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0"/>
          <w:szCs w:val="48"/>
        </w:rPr>
      </w:pPr>
      <w:r>
        <w:rPr>
          <w:rFonts w:hint="eastAsia" w:ascii="黑体" w:hAnsi="黑体" w:eastAsia="黑体" w:cs="黑体"/>
          <w:sz w:val="40"/>
          <w:szCs w:val="48"/>
          <w:lang w:val="en-US" w:eastAsia="zh-CN"/>
        </w:rPr>
        <w:t>资金结算公示</w:t>
      </w:r>
      <w:r>
        <w:rPr>
          <w:rFonts w:hint="eastAsia" w:ascii="黑体" w:hAnsi="黑体" w:eastAsia="黑体" w:cs="黑体"/>
          <w:sz w:val="40"/>
          <w:szCs w:val="48"/>
        </w:rPr>
        <w:t>操作手册</w:t>
      </w:r>
    </w:p>
    <w:p>
      <w:pPr>
        <w:jc w:val="center"/>
        <w:rPr>
          <w:rFonts w:hint="eastAsia" w:ascii="黑体" w:hAnsi="黑体" w:eastAsia="黑体" w:cs="黑体"/>
          <w:sz w:val="40"/>
          <w:szCs w:val="48"/>
        </w:rPr>
      </w:pPr>
    </w:p>
    <w:p>
      <w:pPr>
        <w:ind w:firstLine="640" w:firstLineChars="200"/>
        <w:rPr>
          <w:rFonts w:hint="eastAsia" w:ascii="宋体" w:hAnsi="宋体" w:eastAsia="宋体" w:cs="宋体"/>
          <w:sz w:val="32"/>
          <w:szCs w:val="40"/>
        </w:rPr>
      </w:pPr>
      <w:r>
        <w:rPr>
          <w:rFonts w:hint="eastAsia" w:ascii="宋体" w:hAnsi="宋体" w:eastAsia="宋体" w:cs="宋体"/>
          <w:sz w:val="32"/>
          <w:szCs w:val="40"/>
        </w:rPr>
        <w:t>1.资金支付单位在鄂尔多斯公共资源交易平台（以下简称平台）提交资金结算公示申请。</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2.填写当次资金结算公示金额。</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3.上传当次资金结算公示项目的合同协议书扫描件。</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4.上传当次资金结算公示项目的中标通知书扫描件。</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5.上传当次金结算公示项目的项目支付申请书扫描件。</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6.上传当次金结算公示项目的工程进度款审核（审批）表扫描件。</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7.上传当次金结算公示项目的支出报销单扫</w:t>
      </w:r>
      <w:bookmarkStart w:id="0" w:name="_GoBack"/>
      <w:bookmarkEnd w:id="0"/>
      <w:r>
        <w:rPr>
          <w:rFonts w:hint="eastAsia" w:ascii="宋体" w:hAnsi="宋体" w:eastAsia="宋体" w:cs="宋体"/>
          <w:sz w:val="32"/>
          <w:szCs w:val="40"/>
        </w:rPr>
        <w:t>描件。</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8.资金支付单位在平台填写当次资金结算公示项目资金的“计划明细编号”。</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9.资金支付单位在平台上传当次资金结算公示项目收款单位开具的发票。</w:t>
      </w:r>
    </w:p>
    <w:p>
      <w:pPr>
        <w:ind w:firstLine="640" w:firstLineChars="200"/>
        <w:rPr>
          <w:rFonts w:hint="eastAsia" w:ascii="宋体" w:hAnsi="宋体" w:eastAsia="宋体" w:cs="宋体"/>
          <w:sz w:val="32"/>
          <w:szCs w:val="40"/>
        </w:rPr>
      </w:pPr>
      <w:r>
        <w:rPr>
          <w:rFonts w:hint="eastAsia" w:ascii="宋体" w:hAnsi="宋体" w:eastAsia="宋体" w:cs="宋体"/>
          <w:sz w:val="32"/>
          <w:szCs w:val="40"/>
        </w:rPr>
        <w:t>10.在线提交申请。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MzMwOGQzMDEyZWRjMDM1ODc1NjYwY2M3Yjg3NjEifQ=="/>
  </w:docVars>
  <w:rsids>
    <w:rsidRoot w:val="00000000"/>
    <w:rsid w:val="5BD8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2023-08-23T02:21:24Z</dcterms:created>
  <dc:creator>HP</dc:creator>
  <cp:lastModifiedBy>Guyu</cp:lastModifiedBy>
  <dcterms:modified xsi:type="dcterms:W3CDTF">2023-08-23T02:30:26Z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24E16E60B00D481EAF152261591A2085_12</vt:lpwstr>
  </property>
</Properties>
</file>