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C1" w:rsidRDefault="00BE32C1">
      <w:pPr>
        <w:jc w:val="center"/>
        <w:rPr>
          <w:sz w:val="36"/>
        </w:rPr>
      </w:pPr>
    </w:p>
    <w:p w:rsidR="00BE32C1" w:rsidRPr="00441C2F" w:rsidRDefault="00441C2F" w:rsidP="00441C2F">
      <w:pPr>
        <w:ind w:firstLineChars="104" w:firstLine="458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41C2F">
        <w:rPr>
          <w:rFonts w:asciiTheme="majorEastAsia" w:eastAsiaTheme="majorEastAsia" w:hAnsiTheme="majorEastAsia" w:hint="eastAsia"/>
          <w:sz w:val="44"/>
          <w:szCs w:val="44"/>
        </w:rPr>
        <w:t>鄂尔多斯市动物疫病预防控制中心</w:t>
      </w:r>
      <w:r w:rsidRPr="00441C2F">
        <w:rPr>
          <w:rFonts w:asciiTheme="majorEastAsia" w:eastAsiaTheme="majorEastAsia" w:hAnsiTheme="majorEastAsia" w:hint="eastAsia"/>
          <w:sz w:val="44"/>
          <w:szCs w:val="44"/>
        </w:rPr>
        <w:t>采购</w:t>
      </w:r>
    </w:p>
    <w:p w:rsidR="00BE32C1" w:rsidRPr="00441C2F" w:rsidRDefault="00441C2F" w:rsidP="00441C2F">
      <w:pPr>
        <w:ind w:firstLineChars="104" w:firstLine="458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41C2F">
        <w:rPr>
          <w:rFonts w:asciiTheme="majorEastAsia" w:eastAsiaTheme="majorEastAsia" w:hAnsiTheme="majorEastAsia" w:hint="eastAsia"/>
          <w:sz w:val="44"/>
          <w:szCs w:val="44"/>
        </w:rPr>
        <w:t>医药</w:t>
      </w:r>
      <w:proofErr w:type="gramStart"/>
      <w:r w:rsidRPr="00441C2F">
        <w:rPr>
          <w:rFonts w:asciiTheme="majorEastAsia" w:eastAsiaTheme="majorEastAsia" w:hAnsiTheme="majorEastAsia" w:hint="eastAsia"/>
          <w:sz w:val="44"/>
          <w:szCs w:val="44"/>
        </w:rPr>
        <w:t>品项目</w:t>
      </w:r>
      <w:proofErr w:type="gramEnd"/>
      <w:r w:rsidRPr="00441C2F">
        <w:rPr>
          <w:rFonts w:asciiTheme="majorEastAsia" w:eastAsiaTheme="majorEastAsia" w:hAnsiTheme="majorEastAsia" w:hint="eastAsia"/>
          <w:sz w:val="44"/>
          <w:szCs w:val="44"/>
        </w:rPr>
        <w:t>合同公告</w:t>
      </w:r>
    </w:p>
    <w:p w:rsidR="00BE32C1" w:rsidRPr="00441C2F" w:rsidRDefault="00BE32C1" w:rsidP="00441C2F">
      <w:pPr>
        <w:ind w:firstLineChars="104" w:firstLine="458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p w:rsidR="00BE32C1" w:rsidRDefault="00BE32C1">
      <w:pPr>
        <w:ind w:firstLineChars="104" w:firstLine="218"/>
      </w:pPr>
    </w:p>
    <w:p w:rsidR="00BE32C1" w:rsidRPr="00441C2F" w:rsidRDefault="00441C2F" w:rsidP="00441C2F">
      <w:pPr>
        <w:pStyle w:val="a4"/>
        <w:numPr>
          <w:ilvl w:val="0"/>
          <w:numId w:val="1"/>
        </w:numPr>
        <w:ind w:firstLineChars="104" w:firstLine="291"/>
        <w:jc w:val="both"/>
        <w:rPr>
          <w:rFonts w:asciiTheme="minorEastAsia" w:eastAsiaTheme="minorEastAsia" w:hAnsiTheme="minorEastAsia"/>
          <w:sz w:val="28"/>
          <w:szCs w:val="28"/>
        </w:rPr>
      </w:pPr>
      <w:r w:rsidRPr="00441C2F">
        <w:rPr>
          <w:rFonts w:asciiTheme="minorEastAsia" w:eastAsiaTheme="minorEastAsia" w:hAnsiTheme="minorEastAsia" w:hint="eastAsia"/>
          <w:sz w:val="28"/>
          <w:szCs w:val="28"/>
        </w:rPr>
        <w:t>招标编号：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ZCSZ201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H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GK843</w:t>
      </w:r>
    </w:p>
    <w:p w:rsidR="00BE32C1" w:rsidRPr="00441C2F" w:rsidRDefault="00441C2F" w:rsidP="00441C2F">
      <w:pPr>
        <w:pStyle w:val="a4"/>
        <w:spacing w:before="0" w:beforeAutospacing="0" w:after="0" w:afterAutospacing="0"/>
        <w:ind w:firstLineChars="100" w:firstLine="280"/>
        <w:jc w:val="both"/>
        <w:rPr>
          <w:rFonts w:asciiTheme="minorEastAsia" w:eastAsiaTheme="minorEastAsia" w:hAnsiTheme="minorEastAsia"/>
          <w:sz w:val="28"/>
          <w:szCs w:val="28"/>
        </w:rPr>
      </w:pPr>
      <w:r w:rsidRPr="00441C2F">
        <w:rPr>
          <w:rFonts w:asciiTheme="minorEastAsia" w:eastAsiaTheme="minorEastAsia" w:hAnsiTheme="minorEastAsia" w:hint="eastAsia"/>
          <w:sz w:val="28"/>
          <w:szCs w:val="28"/>
        </w:rPr>
        <w:t>二、项目名称：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医药品</w:t>
      </w:r>
    </w:p>
    <w:p w:rsidR="00BE32C1" w:rsidRPr="00441C2F" w:rsidRDefault="00441C2F" w:rsidP="00441C2F">
      <w:pPr>
        <w:pStyle w:val="a4"/>
        <w:ind w:firstLineChars="104" w:firstLine="291"/>
        <w:jc w:val="both"/>
        <w:rPr>
          <w:rFonts w:asciiTheme="minorEastAsia" w:eastAsiaTheme="minorEastAsia" w:hAnsiTheme="minorEastAsia"/>
          <w:sz w:val="28"/>
          <w:szCs w:val="28"/>
        </w:rPr>
      </w:pPr>
      <w:r w:rsidRPr="00441C2F">
        <w:rPr>
          <w:rFonts w:asciiTheme="minorEastAsia" w:eastAsiaTheme="minorEastAsia" w:hAnsiTheme="minorEastAsia" w:hint="eastAsia"/>
          <w:sz w:val="28"/>
          <w:szCs w:val="28"/>
        </w:rPr>
        <w:t>三、批准文件编号：</w:t>
      </w:r>
      <w:proofErr w:type="gramStart"/>
      <w:r w:rsidRPr="00441C2F">
        <w:rPr>
          <w:rFonts w:asciiTheme="minorEastAsia" w:eastAsiaTheme="minorEastAsia" w:hAnsiTheme="minorEastAsia" w:hint="eastAsia"/>
          <w:sz w:val="28"/>
          <w:szCs w:val="28"/>
        </w:rPr>
        <w:t>鄂财购准字</w:t>
      </w:r>
      <w:proofErr w:type="gramEnd"/>
      <w:r w:rsidRPr="00441C2F">
        <w:rPr>
          <w:rFonts w:asciiTheme="minorEastAsia" w:eastAsiaTheme="minorEastAsia" w:hAnsiTheme="minorEastAsia" w:hint="eastAsia"/>
          <w:sz w:val="28"/>
          <w:szCs w:val="28"/>
        </w:rPr>
        <w:t>（电子）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[201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]00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311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号</w:t>
      </w:r>
    </w:p>
    <w:p w:rsidR="00BE32C1" w:rsidRPr="00441C2F" w:rsidRDefault="00441C2F" w:rsidP="00441C2F">
      <w:pPr>
        <w:pStyle w:val="a4"/>
        <w:ind w:firstLineChars="104" w:firstLine="291"/>
        <w:jc w:val="both"/>
        <w:rPr>
          <w:rFonts w:asciiTheme="minorEastAsia" w:eastAsiaTheme="minorEastAsia" w:hAnsiTheme="minorEastAsia"/>
          <w:sz w:val="28"/>
          <w:szCs w:val="28"/>
        </w:rPr>
      </w:pPr>
      <w:r w:rsidRPr="00441C2F">
        <w:rPr>
          <w:rFonts w:asciiTheme="minorEastAsia" w:eastAsiaTheme="minorEastAsia" w:hAnsiTheme="minorEastAsia" w:hint="eastAsia"/>
          <w:sz w:val="28"/>
          <w:szCs w:val="28"/>
        </w:rPr>
        <w:t>四、采购单位：鄂尔多斯市动物疫病预防控制中心</w:t>
      </w:r>
    </w:p>
    <w:p w:rsidR="00BE32C1" w:rsidRPr="00441C2F" w:rsidRDefault="00441C2F" w:rsidP="00441C2F">
      <w:pPr>
        <w:pStyle w:val="a4"/>
        <w:ind w:firstLineChars="104" w:firstLine="291"/>
        <w:jc w:val="both"/>
        <w:rPr>
          <w:rFonts w:asciiTheme="minorEastAsia" w:eastAsiaTheme="minorEastAsia" w:hAnsiTheme="minorEastAsia"/>
          <w:sz w:val="28"/>
          <w:szCs w:val="28"/>
        </w:rPr>
      </w:pPr>
      <w:r w:rsidRPr="00441C2F">
        <w:rPr>
          <w:rFonts w:asciiTheme="minorEastAsia" w:eastAsiaTheme="minorEastAsia" w:hAnsiTheme="minorEastAsia" w:hint="eastAsia"/>
          <w:sz w:val="28"/>
          <w:szCs w:val="28"/>
        </w:rPr>
        <w:t>五、中标供应商：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广东永顺生物制药股份有限公司</w:t>
      </w:r>
    </w:p>
    <w:p w:rsidR="00BE32C1" w:rsidRPr="00441C2F" w:rsidRDefault="00441C2F" w:rsidP="00441C2F">
      <w:pPr>
        <w:pStyle w:val="a4"/>
        <w:ind w:firstLineChars="104" w:firstLine="291"/>
        <w:jc w:val="both"/>
        <w:rPr>
          <w:rFonts w:asciiTheme="minorEastAsia" w:eastAsiaTheme="minorEastAsia" w:hAnsiTheme="minorEastAsia"/>
          <w:sz w:val="28"/>
          <w:szCs w:val="28"/>
        </w:rPr>
      </w:pPr>
      <w:r w:rsidRPr="00441C2F">
        <w:rPr>
          <w:rFonts w:asciiTheme="minorEastAsia" w:eastAsiaTheme="minorEastAsia" w:hAnsiTheme="minorEastAsia" w:hint="eastAsia"/>
          <w:sz w:val="28"/>
          <w:szCs w:val="28"/>
        </w:rPr>
        <w:t>六、中标总额：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2080800.00</w:t>
      </w:r>
      <w:r w:rsidRPr="00441C2F">
        <w:rPr>
          <w:rFonts w:asciiTheme="minorEastAsia" w:eastAsiaTheme="minorEastAsia" w:hAnsiTheme="minorEastAsia" w:hint="eastAsia"/>
          <w:sz w:val="28"/>
          <w:szCs w:val="28"/>
        </w:rPr>
        <w:t>元</w:t>
      </w:r>
    </w:p>
    <w:p w:rsidR="00BE32C1" w:rsidRPr="00441C2F" w:rsidRDefault="00441C2F" w:rsidP="00441C2F">
      <w:pPr>
        <w:pStyle w:val="a4"/>
        <w:ind w:firstLineChars="104" w:firstLine="291"/>
        <w:jc w:val="both"/>
        <w:rPr>
          <w:rFonts w:asciiTheme="minorEastAsia" w:eastAsiaTheme="minorEastAsia" w:hAnsiTheme="minorEastAsia"/>
          <w:sz w:val="28"/>
          <w:szCs w:val="28"/>
        </w:rPr>
      </w:pPr>
      <w:r w:rsidRPr="00441C2F">
        <w:rPr>
          <w:rFonts w:asciiTheme="minorEastAsia" w:eastAsiaTheme="minorEastAsia" w:hAnsiTheme="minorEastAsia" w:hint="eastAsia"/>
          <w:sz w:val="28"/>
          <w:szCs w:val="28"/>
        </w:rPr>
        <w:t>合同附件：</w:t>
      </w:r>
    </w:p>
    <w:p w:rsidR="00BE32C1" w:rsidRPr="00441C2F" w:rsidRDefault="00BE32C1" w:rsidP="00441C2F">
      <w:pPr>
        <w:pStyle w:val="a4"/>
        <w:ind w:firstLineChars="104" w:firstLine="291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BE32C1" w:rsidRDefault="00BE32C1">
      <w:pPr>
        <w:pStyle w:val="a4"/>
        <w:jc w:val="both"/>
        <w:rPr>
          <w:rFonts w:ascii="仿宋_GB2312" w:eastAsia="仿宋_GB2312"/>
          <w:sz w:val="32"/>
          <w:szCs w:val="32"/>
        </w:rPr>
      </w:pPr>
    </w:p>
    <w:p w:rsidR="00BE32C1" w:rsidRDefault="00BE32C1">
      <w:pPr>
        <w:pStyle w:val="a4"/>
        <w:jc w:val="both"/>
        <w:rPr>
          <w:rFonts w:ascii="仿宋_GB2312" w:eastAsia="仿宋_GB2312"/>
          <w:sz w:val="32"/>
          <w:szCs w:val="32"/>
        </w:rPr>
      </w:pPr>
    </w:p>
    <w:p w:rsidR="00BE32C1" w:rsidRDefault="00BE32C1">
      <w:pPr>
        <w:pStyle w:val="a4"/>
        <w:jc w:val="both"/>
        <w:rPr>
          <w:rFonts w:ascii="仿宋_GB2312" w:eastAsia="仿宋_GB2312"/>
          <w:sz w:val="32"/>
          <w:szCs w:val="32"/>
        </w:rPr>
      </w:pPr>
    </w:p>
    <w:p w:rsidR="00BE32C1" w:rsidRDefault="00441C2F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E32C1" w:rsidRDefault="00441C2F">
      <w:pPr>
        <w:widowControl/>
        <w:ind w:leftChars="-337" w:left="-70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114300" distR="114300">
            <wp:extent cx="5269865" cy="7247255"/>
            <wp:effectExtent l="0" t="0" r="6985" b="10795"/>
            <wp:docPr id="4" name="图片 4" descr="广东永顺合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广东永顺合同 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114300" distR="114300">
            <wp:extent cx="5269865" cy="7247255"/>
            <wp:effectExtent l="0" t="0" r="6985" b="10795"/>
            <wp:docPr id="3" name="图片 3" descr="广东永顺合同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广东永顺合同 0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114300" distR="114300">
            <wp:extent cx="5269865" cy="7247255"/>
            <wp:effectExtent l="0" t="0" r="6985" b="10795"/>
            <wp:docPr id="2" name="图片 2" descr="广东永顺合同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东永顺合同 0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114300" distR="114300">
            <wp:extent cx="5269865" cy="7247255"/>
            <wp:effectExtent l="0" t="0" r="6985" b="10795"/>
            <wp:docPr id="1" name="图片 1" descr="广东永顺合同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永顺合同 0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32"/>
          <w:szCs w:val="32"/>
        </w:rPr>
        <w:br w:type="page"/>
      </w:r>
    </w:p>
    <w:p w:rsidR="00BE32C1" w:rsidRDefault="00441C2F">
      <w:pPr>
        <w:pStyle w:val="a4"/>
        <w:jc w:val="both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5269865" cy="7247255"/>
            <wp:effectExtent l="0" t="0" r="6985" b="10795"/>
            <wp:docPr id="5" name="图片 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A598A1"/>
    <w:multiLevelType w:val="singleLevel"/>
    <w:tmpl w:val="84A598A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54"/>
    <w:rsid w:val="00441C2F"/>
    <w:rsid w:val="00586221"/>
    <w:rsid w:val="00AA5154"/>
    <w:rsid w:val="00BE32C1"/>
    <w:rsid w:val="00D52E54"/>
    <w:rsid w:val="00D83C3F"/>
    <w:rsid w:val="00FF1AA5"/>
    <w:rsid w:val="1FAB57C1"/>
    <w:rsid w:val="2E372B66"/>
    <w:rsid w:val="31F952A1"/>
    <w:rsid w:val="3E1B2DA3"/>
    <w:rsid w:val="45C076F4"/>
    <w:rsid w:val="759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>HP Inc.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4</cp:revision>
  <cp:lastPrinted>2019-09-09T03:15:00Z</cp:lastPrinted>
  <dcterms:created xsi:type="dcterms:W3CDTF">2018-11-29T01:35:00Z</dcterms:created>
  <dcterms:modified xsi:type="dcterms:W3CDTF">2019-09-10T02:13:00Z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