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政府采购主体库入库说明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采购单位：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bookmarkStart w:id="0" w:name="_GoBack"/>
      <w:r>
        <w:rPr>
          <w:rFonts w:hint="eastAsia" w:asciiTheme="minorEastAsia" w:hAnsiTheme="minorEastAsia" w:cstheme="minorEastAsia"/>
          <w:sz w:val="28"/>
          <w:szCs w:val="28"/>
        </w:rPr>
        <w:t>（1）</w:t>
      </w:r>
      <w:bookmarkEnd w:id="0"/>
      <w:r>
        <w:rPr>
          <w:rFonts w:hint="eastAsia" w:asciiTheme="minorEastAsia" w:hAnsiTheme="minorEastAsia" w:cstheme="minorEastAsia"/>
          <w:sz w:val="28"/>
          <w:szCs w:val="28"/>
        </w:rPr>
        <w:t>未入过库的采购单位，自行注册账号，选择“采购单位”申请入库，录入信息后前往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5楼开标8室</w:t>
      </w:r>
      <w:r>
        <w:rPr>
          <w:rFonts w:hint="eastAsia" w:asciiTheme="minorEastAsia" w:hAnsiTheme="minorEastAsia" w:cstheme="minorEastAsia"/>
          <w:sz w:val="28"/>
          <w:szCs w:val="28"/>
        </w:rPr>
        <w:t>办理ca锁并绑定单位；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2）已入主体库且办理了ca锁的，但是没有采购单位身份的，携带“营业执照（组织机构代码证）复印件”、“法人身份复印件”、“申请人身份证复印件”和“授权委托书”（全部加盖单位公章）前往8楼803增加单位类型“采购单位”，录入信息后前往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5楼开标8室</w:t>
      </w:r>
      <w:r>
        <w:rPr>
          <w:rFonts w:hint="eastAsia" w:asciiTheme="minorEastAsia" w:hAnsiTheme="minorEastAsia" w:cstheme="minorEastAsia"/>
          <w:sz w:val="28"/>
          <w:szCs w:val="28"/>
        </w:rPr>
        <w:t>绑定ca锁。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供应商：</w:t>
      </w:r>
    </w:p>
    <w:p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没有入过库的，自行注册账号，选择“供应商”申请入库，录入信息后前往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5楼开标8室</w:t>
      </w:r>
      <w:r>
        <w:rPr>
          <w:rFonts w:hint="eastAsia" w:asciiTheme="minorEastAsia" w:hAnsiTheme="minorEastAsia" w:cstheme="minorEastAsia"/>
          <w:sz w:val="28"/>
          <w:szCs w:val="28"/>
        </w:rPr>
        <w:t>办理ca锁并绑定单位；</w:t>
      </w:r>
    </w:p>
    <w:p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已入过供应商库且办理了ca锁的，不需要重新入库，在诚信库管理基本信息中修改供应商业务类型（仅投标政府采购项目的选择“政府采购”，仅投标建设工程项目的选择“建设工程”，政府采购和建设工程均投标的选择“建设工程和政府采购”）；</w:t>
      </w:r>
    </w:p>
    <w:p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已入其他主体库且办理了ca锁，但是没有供应商的，携带“营业执照（组织机构代码证）复印件”、“法人身份复印件”、“申请人身份证复印件”和“授权委托书”（全部加盖单位公章）前往8楼803添加单位类型“供应商”，录入信息后，前往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5楼开标8室</w:t>
      </w:r>
      <w:r>
        <w:rPr>
          <w:rFonts w:hint="eastAsia" w:asciiTheme="minorEastAsia" w:hAnsiTheme="minorEastAsia" w:cstheme="minorEastAsia"/>
          <w:sz w:val="28"/>
          <w:szCs w:val="28"/>
        </w:rPr>
        <w:t>绑定ca锁。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318C28"/>
    <w:multiLevelType w:val="singleLevel"/>
    <w:tmpl w:val="A1318C2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E9"/>
    <w:rsid w:val="004107B7"/>
    <w:rsid w:val="008128F0"/>
    <w:rsid w:val="00A64DE9"/>
    <w:rsid w:val="00A83016"/>
    <w:rsid w:val="11D51E80"/>
    <w:rsid w:val="1BCA7ECA"/>
    <w:rsid w:val="2A493C04"/>
    <w:rsid w:val="305F6EFC"/>
    <w:rsid w:val="3CA35437"/>
    <w:rsid w:val="43674554"/>
    <w:rsid w:val="598174F4"/>
    <w:rsid w:val="5F191A60"/>
    <w:rsid w:val="61EC134B"/>
    <w:rsid w:val="71C17E0A"/>
    <w:rsid w:val="73E0478F"/>
    <w:rsid w:val="76FC2707"/>
    <w:rsid w:val="7A3A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74</Words>
  <Characters>428</Characters>
  <Lines>3</Lines>
  <Paragraphs>1</Paragraphs>
  <TotalTime>1</TotalTime>
  <ScaleCrop>false</ScaleCrop>
  <LinksUpToDate>false</LinksUpToDate>
  <CharactersWithSpaces>501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LIUXL</dc:creator>
  <cp:lastModifiedBy>NTKO</cp:lastModifiedBy>
  <dcterms:modified xsi:type="dcterms:W3CDTF">2018-11-29T09:13:59Z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