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4162" w:x="28" w:y="312"/>
        <w:widowControl w:val="0"/>
        <w:autoSpaceDE w:val="0"/>
        <w:autoSpaceDN w:val="0"/>
        <w:spacing w:line="180" w:lineRule="exact"/>
        <w:rPr>
          <w:rFonts w:hAnsi="Calibri"/>
          <w:color w:val="000000"/>
          <w:sz w:val="18"/>
          <w:szCs w:val="22"/>
          <w:lang w:val="en-US" w:eastAsia="en-US" w:bidi="ar-SA"/>
        </w:rPr>
      </w:pPr>
    </w:p>
    <w:p>
      <w:pPr>
        <w:framePr w:w="22054" w:x="482" w:y="15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监</w:t>
      </w:r>
      <w:r>
        <w:rPr>
          <w:rFonts w:ascii="SimSun" w:hAnsi="SimSun" w:cs="SimSun"/>
          <w:color w:val="000000"/>
          <w:sz w:val="18"/>
          <w:szCs w:val="22"/>
          <w:lang w:val="en-US" w:eastAsia="en-US" w:bidi="ar-SA"/>
        </w:rPr>
        <w:t>管</w:t>
      </w:r>
      <w:r>
        <w:rPr>
          <w:rFonts w:ascii="SimSun" w:hAnsi="SimSun" w:cs="SimSun"/>
          <w:color w:val="000000"/>
          <w:sz w:val="18"/>
          <w:szCs w:val="22"/>
          <w:lang w:val="en-US" w:eastAsia="en-US" w:bidi="ar-SA"/>
        </w:rPr>
        <w:t>信</w:t>
      </w:r>
      <w:r>
        <w:rPr>
          <w:rFonts w:ascii="SimSun" w:hAnsi="SimSun" w:cs="SimSun"/>
          <w:color w:val="000000"/>
          <w:sz w:val="18"/>
          <w:szCs w:val="22"/>
          <w:lang w:val="en-US" w:eastAsia="en-US" w:bidi="ar-SA"/>
        </w:rPr>
        <w:t>息</w:t>
      </w:r>
      <w:r>
        <w:rPr>
          <w:rFonts w:ascii="SimSun" w:hAnsi="SimSun" w:cs="SimSun"/>
          <w:color w:val="000000"/>
          <w:sz w:val="18"/>
          <w:szCs w:val="22"/>
          <w:lang w:val="en-US" w:eastAsia="en-US" w:bidi="ar-SA"/>
        </w:rPr>
        <w:t>:泰</w:t>
      </w:r>
      <w:r>
        <w:rPr>
          <w:rFonts w:ascii="SimSun" w:hAnsi="SimSun" w:cs="SimSun"/>
          <w:color w:val="000000"/>
          <w:sz w:val="18"/>
          <w:szCs w:val="22"/>
          <w:lang w:val="en-US" w:eastAsia="en-US" w:bidi="ar-SA"/>
        </w:rPr>
        <w:t>山</w:t>
      </w:r>
      <w:r>
        <w:rPr>
          <w:rFonts w:ascii="SimSun" w:hAnsi="SimSun" w:cs="SimSun"/>
          <w:color w:val="000000"/>
          <w:sz w:val="18"/>
          <w:szCs w:val="22"/>
          <w:lang w:val="en-US" w:eastAsia="en-US" w:bidi="ar-SA"/>
        </w:rPr>
        <w:t>保</w:t>
      </w:r>
      <w:r>
        <w:rPr>
          <w:rFonts w:ascii="SimSun" w:hAnsi="SimSun" w:cs="SimSun"/>
          <w:color w:val="000000"/>
          <w:sz w:val="18"/>
          <w:szCs w:val="22"/>
          <w:lang w:val="en-US" w:eastAsia="en-US" w:bidi="ar-SA"/>
        </w:rPr>
        <w:t>险</w:t>
      </w:r>
      <w:r>
        <w:rPr>
          <w:rFonts w:ascii="SimSun" w:hAnsi="SimSun" w:cs="SimSun"/>
          <w:color w:val="000000"/>
          <w:sz w:val="18"/>
          <w:szCs w:val="22"/>
          <w:lang w:val="en-US" w:eastAsia="en-US" w:bidi="ar-SA"/>
        </w:rPr>
        <w:t>最</w:t>
      </w:r>
      <w:r>
        <w:rPr>
          <w:rFonts w:ascii="SimSun" w:hAnsi="SimSun" w:cs="SimSun"/>
          <w:color w:val="000000"/>
          <w:sz w:val="18"/>
          <w:szCs w:val="22"/>
          <w:lang w:val="en-US" w:eastAsia="en-US" w:bidi="ar-SA"/>
        </w:rPr>
        <w:t>近</w:t>
      </w:r>
      <w:r>
        <w:rPr>
          <w:rFonts w:ascii="SimSun" w:hAnsi="SimSun" w:cs="SimSun"/>
          <w:color w:val="000000"/>
          <w:sz w:val="18"/>
          <w:szCs w:val="22"/>
          <w:lang w:val="en-US" w:eastAsia="en-US" w:bidi="ar-SA"/>
        </w:rPr>
        <w:t>季</w:t>
      </w:r>
      <w:r>
        <w:rPr>
          <w:rFonts w:ascii="SimSun" w:hAnsi="SimSun" w:cs="SimSun"/>
          <w:color w:val="000000"/>
          <w:sz w:val="18"/>
          <w:szCs w:val="22"/>
          <w:lang w:val="en-US" w:eastAsia="en-US" w:bidi="ar-SA"/>
        </w:rPr>
        <w:t>度</w:t>
      </w:r>
      <w:r>
        <w:rPr>
          <w:rFonts w:ascii="SimSun" w:hAnsi="SimSun" w:cs="SimSun"/>
          <w:color w:val="000000"/>
          <w:sz w:val="18"/>
          <w:szCs w:val="22"/>
          <w:lang w:val="en-US" w:eastAsia="en-US" w:bidi="ar-SA"/>
        </w:rPr>
        <w:t>综</w:t>
      </w:r>
      <w:r>
        <w:rPr>
          <w:rFonts w:ascii="SimSun" w:hAnsi="SimSun" w:cs="SimSun"/>
          <w:color w:val="000000"/>
          <w:sz w:val="18"/>
          <w:szCs w:val="22"/>
          <w:lang w:val="en-US" w:eastAsia="en-US" w:bidi="ar-SA"/>
        </w:rPr>
        <w:t>合</w:t>
      </w:r>
      <w:r>
        <w:rPr>
          <w:rFonts w:ascii="SimSun" w:hAnsi="SimSun" w:cs="SimSun"/>
          <w:color w:val="000000"/>
          <w:sz w:val="18"/>
          <w:szCs w:val="22"/>
          <w:lang w:val="en-US" w:eastAsia="en-US" w:bidi="ar-SA"/>
        </w:rPr>
        <w:t>偿付能力充足率366.92%、风险综合评级B级，达到监管要求。</w:t>
      </w:r>
    </w:p>
    <w:p>
      <w:pPr>
        <w:framePr w:w="2200" w:x="4903" w:y="1841"/>
        <w:widowControl w:val="0"/>
        <w:autoSpaceDE w:val="0"/>
        <w:autoSpaceDN w:val="0"/>
        <w:spacing w:line="280" w:lineRule="exact"/>
        <w:rPr>
          <w:rFonts w:ascii="SimSun" w:hAnsi="Calibri"/>
          <w:color w:val="000000"/>
          <w:sz w:val="28"/>
          <w:szCs w:val="22"/>
          <w:lang w:val="en-US" w:eastAsia="en-US" w:bidi="ar-SA"/>
        </w:rPr>
      </w:pPr>
      <w:r>
        <w:rPr>
          <w:rFonts w:ascii="SimSun" w:hAnsi="SimSun" w:cs="SimSun"/>
          <w:color w:val="000000"/>
          <w:sz w:val="28"/>
          <w:szCs w:val="22"/>
          <w:lang w:val="en-US" w:eastAsia="en-US" w:bidi="ar-SA"/>
        </w:rPr>
        <w:t>驾乘人员意外险</w:t>
      </w:r>
    </w:p>
    <w:p>
      <w:pPr>
        <w:framePr w:w="2850" w:x="8814" w:y="25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保单号：205034113012025000885</w:t>
      </w:r>
    </w:p>
    <w:p>
      <w:pPr>
        <w:framePr w:w="11040" w:x="482" w:y="2928"/>
        <w:widowControl w:val="0"/>
        <w:autoSpaceDE w:val="0"/>
        <w:autoSpaceDN w:val="0"/>
        <w:spacing w:line="180" w:lineRule="exact"/>
        <w:ind w:left="397"/>
        <w:rPr>
          <w:rFonts w:ascii="SimSun" w:hAnsi="Calibri"/>
          <w:color w:val="000000"/>
          <w:sz w:val="18"/>
          <w:szCs w:val="22"/>
          <w:lang w:val="en-US" w:eastAsia="en-US" w:bidi="ar-SA"/>
        </w:rPr>
      </w:pPr>
      <w:r>
        <w:rPr>
          <w:rFonts w:ascii="SimSun" w:hAnsi="SimSun" w:cs="SimSun"/>
          <w:color w:val="000000"/>
          <w:sz w:val="18"/>
          <w:szCs w:val="22"/>
          <w:lang w:val="en-US" w:eastAsia="en-US" w:bidi="ar-SA"/>
        </w:rPr>
        <w:t>根据投保人的申请，本公司与投保人就如下保险事宜达成一致，并签发本保险单。保险人同意按照本保单对应保险条款承担保险责</w:t>
      </w:r>
    </w:p>
    <w:p>
      <w:pPr>
        <w:framePr w:w="11040" w:x="482" w:y="292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任。本保单、本保单对应保险条款、投保单及其他投保资料（包括但不限于健康问卷、体检报告等）以及声明、特别约定、批单和其他书</w:t>
      </w:r>
    </w:p>
    <w:p>
      <w:pPr>
        <w:framePr w:w="11040" w:x="482" w:y="292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面协议一并组成保险合同。本保单手写或涂改无效。</w:t>
      </w:r>
    </w:p>
    <w:p>
      <w:pPr>
        <w:framePr w:w="600" w:x="2687" w:y="37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名称</w:t>
      </w:r>
    </w:p>
    <w:p>
      <w:pPr>
        <w:framePr w:w="2760" w:x="3647" w:y="37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达拉特旗乡村振兴统筹发展中心</w:t>
      </w:r>
    </w:p>
    <w:p>
      <w:pPr>
        <w:framePr w:w="2760" w:x="3647" w:y="379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统一社会信用代码</w:t>
      </w:r>
    </w:p>
    <w:p>
      <w:pPr>
        <w:framePr w:w="780" w:x="1029"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投保人</w:t>
      </w:r>
    </w:p>
    <w:p>
      <w:pPr>
        <w:framePr w:w="960" w:x="2507"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证件类型</w:t>
      </w:r>
    </w:p>
    <w:p>
      <w:pPr>
        <w:framePr w:w="960" w:x="2507" w:y="415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联系地址</w:t>
      </w:r>
    </w:p>
    <w:p>
      <w:pPr>
        <w:framePr w:w="960" w:x="7157"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证件号码</w:t>
      </w:r>
    </w:p>
    <w:p>
      <w:pPr>
        <w:framePr w:w="1860" w:x="8292" w:y="415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12150621MB1G289152</w:t>
      </w:r>
    </w:p>
    <w:p>
      <w:pPr>
        <w:framePr w:w="2040" w:x="3647" w:y="451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达拉特旗原旧社保局院</w:t>
      </w:r>
    </w:p>
    <w:p>
      <w:pPr>
        <w:framePr w:w="960" w:x="939" w:y="48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被保险人</w:t>
      </w:r>
    </w:p>
    <w:p>
      <w:pPr>
        <w:framePr w:w="960" w:x="939" w:y="4878"/>
        <w:widowControl w:val="0"/>
        <w:autoSpaceDE w:val="0"/>
        <w:autoSpaceDN w:val="0"/>
        <w:spacing w:before="180" w:line="180" w:lineRule="exact"/>
        <w:ind w:left="90"/>
        <w:rPr>
          <w:rFonts w:ascii="SimSun" w:hAnsi="Calibri"/>
          <w:color w:val="000000"/>
          <w:sz w:val="18"/>
          <w:szCs w:val="22"/>
          <w:lang w:val="en-US" w:eastAsia="en-US" w:bidi="ar-SA"/>
        </w:rPr>
      </w:pPr>
      <w:r>
        <w:rPr>
          <w:rFonts w:ascii="SimSun" w:hAnsi="SimSun" w:cs="SimSun"/>
          <w:color w:val="000000"/>
          <w:sz w:val="18"/>
          <w:szCs w:val="22"/>
          <w:lang w:val="en-US" w:eastAsia="en-US" w:bidi="ar-SA"/>
        </w:rPr>
        <w:t>受益人</w:t>
      </w:r>
    </w:p>
    <w:p>
      <w:pPr>
        <w:framePr w:w="4911" w:x="3650" w:y="4878"/>
        <w:widowControl w:val="0"/>
        <w:autoSpaceDE w:val="0"/>
        <w:autoSpaceDN w:val="0"/>
        <w:spacing w:line="180" w:lineRule="exact"/>
        <w:ind w:left="1611"/>
        <w:rPr>
          <w:rFonts w:ascii="SimSun" w:hAnsi="Calibri"/>
          <w:color w:val="000000"/>
          <w:sz w:val="18"/>
          <w:szCs w:val="22"/>
          <w:lang w:val="en-US" w:eastAsia="en-US" w:bidi="ar-SA"/>
        </w:rPr>
      </w:pPr>
      <w:r>
        <w:rPr>
          <w:rFonts w:ascii="SimSun" w:hAnsi="SimSun" w:cs="SimSun"/>
          <w:color w:val="000000"/>
          <w:sz w:val="18"/>
          <w:szCs w:val="22"/>
          <w:lang w:val="en-US" w:eastAsia="en-US" w:bidi="ar-SA"/>
        </w:rPr>
        <w:t>驾驶或乘坐本保单约定机动车的自然人</w:t>
      </w:r>
    </w:p>
    <w:p>
      <w:pPr>
        <w:framePr w:w="4911" w:x="3650" w:y="487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默认为法定，如有指定，以特约形式约定。</w:t>
      </w:r>
    </w:p>
    <w:p>
      <w:pPr>
        <w:framePr w:w="960" w:x="2509" w:y="523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受益方式</w:t>
      </w:r>
    </w:p>
    <w:p>
      <w:pPr>
        <w:framePr w:w="960" w:x="2509" w:y="5238"/>
        <w:widowControl w:val="0"/>
        <w:autoSpaceDE w:val="0"/>
        <w:autoSpaceDN w:val="0"/>
        <w:spacing w:before="17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车牌号</w:t>
      </w:r>
    </w:p>
    <w:p>
      <w:pPr>
        <w:framePr w:w="960" w:x="2509" w:y="5238"/>
        <w:widowControl w:val="0"/>
        <w:autoSpaceDE w:val="0"/>
        <w:autoSpaceDN w:val="0"/>
        <w:spacing w:before="18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车架号</w:t>
      </w:r>
    </w:p>
    <w:p>
      <w:pPr>
        <w:framePr w:w="960" w:x="2509" w:y="5238"/>
        <w:widowControl w:val="0"/>
        <w:autoSpaceDE w:val="0"/>
        <w:autoSpaceDN w:val="0"/>
        <w:spacing w:before="18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座位数</w:t>
      </w:r>
    </w:p>
    <w:p>
      <w:pPr>
        <w:framePr w:w="960" w:x="3646" w:y="558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蒙K4470C</w:t>
      </w:r>
    </w:p>
    <w:p>
      <w:pPr>
        <w:framePr w:w="600" w:x="482" w:y="562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指定</w:t>
      </w:r>
    </w:p>
    <w:p>
      <w:pPr>
        <w:framePr w:w="780" w:x="482" w:y="596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机动车</w:t>
      </w:r>
    </w:p>
    <w:p>
      <w:pPr>
        <w:framePr w:w="1770" w:x="3646" w:y="594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JTEBX9FJ6AK000210</w:t>
      </w:r>
    </w:p>
    <w:p>
      <w:pPr>
        <w:framePr w:w="1770" w:x="3646" w:y="5949"/>
        <w:widowControl w:val="0"/>
        <w:autoSpaceDE w:val="0"/>
        <w:autoSpaceDN w:val="0"/>
        <w:spacing w:before="180"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7</w:t>
      </w:r>
    </w:p>
    <w:p>
      <w:pPr>
        <w:framePr w:w="960" w:x="482" w:y="63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车辆信息</w:t>
      </w:r>
    </w:p>
    <w:p>
      <w:pPr>
        <w:framePr w:w="600" w:x="1119" w:y="66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险种</w:t>
      </w:r>
    </w:p>
    <w:p>
      <w:pPr>
        <w:framePr w:w="960" w:x="3212" w:y="66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险别名称</w:t>
      </w:r>
    </w:p>
    <w:p>
      <w:pPr>
        <w:framePr w:w="1500" w:x="5320" w:y="6703"/>
        <w:widowControl w:val="0"/>
        <w:autoSpaceDE w:val="0"/>
        <w:autoSpaceDN w:val="0"/>
        <w:spacing w:line="180" w:lineRule="exact"/>
        <w:ind w:left="265"/>
        <w:rPr>
          <w:rFonts w:ascii="SimSun" w:hAnsi="Calibri"/>
          <w:color w:val="000000"/>
          <w:sz w:val="18"/>
          <w:szCs w:val="22"/>
          <w:lang w:val="en-US" w:eastAsia="en-US" w:bidi="ar-SA"/>
        </w:rPr>
      </w:pPr>
      <w:r>
        <w:rPr>
          <w:rFonts w:ascii="SimSun" w:hAnsi="SimSun" w:cs="SimSun"/>
          <w:color w:val="000000"/>
          <w:sz w:val="18"/>
          <w:szCs w:val="22"/>
          <w:lang w:val="en-US" w:eastAsia="en-US" w:bidi="ar-SA"/>
        </w:rPr>
        <w:t>保险责任</w:t>
      </w:r>
    </w:p>
    <w:p>
      <w:pPr>
        <w:framePr w:w="1500" w:x="5320" w:y="6703"/>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意外身故、伤残</w:t>
      </w:r>
    </w:p>
    <w:p>
      <w:pPr>
        <w:framePr w:w="1500" w:x="5320" w:y="6703"/>
        <w:widowControl w:val="0"/>
        <w:autoSpaceDE w:val="0"/>
        <w:autoSpaceDN w:val="0"/>
        <w:spacing w:before="180" w:line="180" w:lineRule="exact"/>
        <w:ind w:left="270"/>
        <w:rPr>
          <w:rFonts w:ascii="SimSun" w:hAnsi="Calibri"/>
          <w:color w:val="000000"/>
          <w:sz w:val="18"/>
          <w:szCs w:val="22"/>
          <w:lang w:val="en-US" w:eastAsia="en-US" w:bidi="ar-SA"/>
        </w:rPr>
      </w:pPr>
      <w:r>
        <w:rPr>
          <w:rFonts w:ascii="SimSun" w:hAnsi="SimSun" w:cs="SimSun"/>
          <w:color w:val="000000"/>
          <w:sz w:val="18"/>
          <w:szCs w:val="22"/>
          <w:lang w:val="en-US" w:eastAsia="en-US" w:bidi="ar-SA"/>
        </w:rPr>
        <w:t>意外医疗</w:t>
      </w:r>
    </w:p>
    <w:p>
      <w:pPr>
        <w:framePr w:w="1320" w:x="7500" w:y="67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每座保险金额</w:t>
      </w:r>
    </w:p>
    <w:p>
      <w:pPr>
        <w:framePr w:w="960" w:x="9952" w:y="67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保额合计</w:t>
      </w:r>
    </w:p>
    <w:p>
      <w:pPr>
        <w:framePr w:w="960" w:x="9952" w:y="6703"/>
        <w:widowControl w:val="0"/>
        <w:autoSpaceDE w:val="0"/>
        <w:autoSpaceDN w:val="0"/>
        <w:spacing w:before="175" w:line="180" w:lineRule="exact"/>
        <w:ind w:left="95"/>
        <w:rPr>
          <w:rFonts w:ascii="SimSun" w:hAnsi="Calibri"/>
          <w:color w:val="000000"/>
          <w:sz w:val="18"/>
          <w:szCs w:val="22"/>
          <w:lang w:val="en-US" w:eastAsia="en-US" w:bidi="ar-SA"/>
        </w:rPr>
      </w:pPr>
      <w:r>
        <w:rPr>
          <w:rFonts w:ascii="SimSun" w:hAnsi="Calibri"/>
          <w:color w:val="000000"/>
          <w:sz w:val="18"/>
          <w:szCs w:val="22"/>
          <w:lang w:val="en-US" w:eastAsia="en-US" w:bidi="ar-SA"/>
        </w:rPr>
        <w:t>350000</w:t>
      </w:r>
    </w:p>
    <w:p>
      <w:pPr>
        <w:framePr w:w="960" w:x="9952" w:y="6703"/>
        <w:widowControl w:val="0"/>
        <w:autoSpaceDE w:val="0"/>
        <w:autoSpaceDN w:val="0"/>
        <w:spacing w:before="180" w:line="180" w:lineRule="exact"/>
        <w:ind w:left="95"/>
        <w:rPr>
          <w:rFonts w:ascii="SimSun" w:hAnsi="Calibri"/>
          <w:color w:val="000000"/>
          <w:sz w:val="18"/>
          <w:szCs w:val="22"/>
          <w:lang w:val="en-US" w:eastAsia="en-US" w:bidi="ar-SA"/>
        </w:rPr>
      </w:pPr>
      <w:r>
        <w:rPr>
          <w:rFonts w:ascii="SimSun" w:hAnsi="Calibri"/>
          <w:color w:val="000000"/>
          <w:sz w:val="18"/>
          <w:szCs w:val="22"/>
          <w:lang w:val="en-US" w:eastAsia="en-US" w:bidi="ar-SA"/>
        </w:rPr>
        <w:t>140000</w:t>
      </w:r>
    </w:p>
    <w:p>
      <w:pPr>
        <w:framePr w:w="960" w:x="9952" w:y="6703"/>
        <w:widowControl w:val="0"/>
        <w:autoSpaceDE w:val="0"/>
        <w:autoSpaceDN w:val="0"/>
        <w:spacing w:before="180" w:line="180" w:lineRule="exact"/>
        <w:ind w:left="95"/>
        <w:rPr>
          <w:rFonts w:ascii="SimSun" w:hAnsi="Calibri"/>
          <w:color w:val="000000"/>
          <w:sz w:val="18"/>
          <w:szCs w:val="22"/>
          <w:lang w:val="en-US" w:eastAsia="en-US" w:bidi="ar-SA"/>
        </w:rPr>
      </w:pPr>
      <w:r>
        <w:rPr>
          <w:rFonts w:ascii="SimSun" w:hAnsi="Calibri"/>
          <w:color w:val="000000"/>
          <w:sz w:val="18"/>
          <w:szCs w:val="22"/>
          <w:lang w:val="en-US" w:eastAsia="en-US" w:bidi="ar-SA"/>
        </w:rPr>
        <w:t>126000</w:t>
      </w:r>
    </w:p>
    <w:p>
      <w:pPr>
        <w:framePr w:w="1680" w:x="2852" w:y="7058"/>
        <w:widowControl w:val="0"/>
        <w:autoSpaceDE w:val="0"/>
        <w:autoSpaceDN w:val="0"/>
        <w:spacing w:line="180" w:lineRule="exact"/>
        <w:ind w:left="180"/>
        <w:rPr>
          <w:rFonts w:ascii="SimSun" w:hAnsi="Calibri"/>
          <w:color w:val="000000"/>
          <w:sz w:val="18"/>
          <w:szCs w:val="22"/>
          <w:lang w:val="en-US" w:eastAsia="en-US" w:bidi="ar-SA"/>
        </w:rPr>
      </w:pPr>
      <w:r>
        <w:rPr>
          <w:rFonts w:ascii="SimSun" w:hAnsi="SimSun" w:cs="SimSun"/>
          <w:color w:val="000000"/>
          <w:sz w:val="18"/>
          <w:szCs w:val="22"/>
          <w:lang w:val="en-US" w:eastAsia="en-US" w:bidi="ar-SA"/>
        </w:rPr>
        <w:t>意外伤害保险</w:t>
      </w:r>
    </w:p>
    <w:p>
      <w:pPr>
        <w:framePr w:w="1680" w:x="2852" w:y="705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意外伤害医疗保险</w:t>
      </w:r>
    </w:p>
    <w:p>
      <w:pPr>
        <w:framePr w:w="690" w:x="7820" w:y="705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50000</w:t>
      </w:r>
    </w:p>
    <w:p>
      <w:pPr>
        <w:framePr w:w="690" w:x="7820" w:y="7058"/>
        <w:widowControl w:val="0"/>
        <w:autoSpaceDE w:val="0"/>
        <w:autoSpaceDN w:val="0"/>
        <w:spacing w:before="180"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20000</w:t>
      </w:r>
    </w:p>
    <w:p>
      <w:pPr>
        <w:framePr w:w="600" w:x="1119" w:y="723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主险</w:t>
      </w:r>
    </w:p>
    <w:p>
      <w:pPr>
        <w:framePr w:w="1140" w:x="894" w:y="7783"/>
        <w:widowControl w:val="0"/>
        <w:autoSpaceDE w:val="0"/>
        <w:autoSpaceDN w:val="0"/>
        <w:spacing w:line="180" w:lineRule="exact"/>
        <w:ind w:left="135"/>
        <w:rPr>
          <w:rFonts w:ascii="SimSun" w:hAnsi="Calibri"/>
          <w:color w:val="000000"/>
          <w:sz w:val="18"/>
          <w:szCs w:val="22"/>
          <w:lang w:val="en-US" w:eastAsia="en-US" w:bidi="ar-SA"/>
        </w:rPr>
      </w:pPr>
      <w:r>
        <w:rPr>
          <w:rFonts w:ascii="SimSun" w:hAnsi="SimSun" w:cs="SimSun"/>
          <w:color w:val="000000"/>
          <w:sz w:val="18"/>
          <w:szCs w:val="22"/>
          <w:lang w:val="en-US" w:eastAsia="en-US" w:bidi="ar-SA"/>
        </w:rPr>
        <w:t>附加险</w:t>
      </w:r>
    </w:p>
    <w:p>
      <w:pPr>
        <w:framePr w:w="1140" w:x="894" w:y="7783"/>
        <w:widowControl w:val="0"/>
        <w:autoSpaceDE w:val="0"/>
        <w:autoSpaceDN w:val="0"/>
        <w:spacing w:before="18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总保险金额</w:t>
      </w:r>
    </w:p>
    <w:p>
      <w:pPr>
        <w:framePr w:w="1140" w:x="894" w:y="7783"/>
        <w:widowControl w:val="0"/>
        <w:autoSpaceDE w:val="0"/>
        <w:autoSpaceDN w:val="0"/>
        <w:spacing w:before="170" w:line="180" w:lineRule="exact"/>
        <w:ind w:left="45"/>
        <w:rPr>
          <w:rFonts w:ascii="SimSun" w:hAnsi="Calibri"/>
          <w:color w:val="000000"/>
          <w:sz w:val="18"/>
          <w:szCs w:val="22"/>
          <w:lang w:val="en-US" w:eastAsia="en-US" w:bidi="ar-SA"/>
        </w:rPr>
      </w:pPr>
      <w:r>
        <w:rPr>
          <w:rFonts w:ascii="SimSun" w:hAnsi="SimSun" w:cs="SimSun"/>
          <w:color w:val="000000"/>
          <w:sz w:val="18"/>
          <w:szCs w:val="22"/>
          <w:lang w:val="en-US" w:eastAsia="en-US" w:bidi="ar-SA"/>
        </w:rPr>
        <w:t>总保险费</w:t>
      </w:r>
    </w:p>
    <w:p>
      <w:pPr>
        <w:framePr w:w="1680" w:x="2852" w:y="77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附加住院津贴保险</w:t>
      </w:r>
    </w:p>
    <w:p>
      <w:pPr>
        <w:framePr w:w="960" w:x="5590" w:y="77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住院津贴</w:t>
      </w:r>
    </w:p>
    <w:p>
      <w:pPr>
        <w:framePr w:w="690" w:x="7820" w:y="777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18000</w:t>
      </w:r>
    </w:p>
    <w:p>
      <w:pPr>
        <w:framePr w:w="3300" w:x="2183" w:y="814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大写：人民币</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陆拾壹万陆仟元整</w:t>
      </w:r>
    </w:p>
    <w:p>
      <w:pPr>
        <w:framePr w:w="3300" w:x="2183" w:y="8148"/>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大写：人民币</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壹佰贰拾玖元柒角玖分</w:t>
      </w:r>
    </w:p>
    <w:p>
      <w:pPr>
        <w:framePr w:w="3300" w:x="2183" w:y="8148"/>
        <w:widowControl w:val="0"/>
        <w:autoSpaceDE w:val="0"/>
        <w:autoSpaceDN w:val="0"/>
        <w:spacing w:before="175"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122.44</w:t>
      </w:r>
    </w:p>
    <w:p>
      <w:pPr>
        <w:framePr w:w="1680" w:x="6939" w:y="814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小写：￥</w:t>
      </w:r>
      <w:r>
        <w:rPr>
          <w:rFonts w:ascii="SimSun" w:hAnsi="Calibri"/>
          <w:color w:val="000000"/>
          <w:spacing w:val="90"/>
          <w:sz w:val="18"/>
          <w:szCs w:val="22"/>
          <w:lang w:val="en-US" w:eastAsia="en-US" w:bidi="ar-SA"/>
        </w:rPr>
        <w:t xml:space="preserve"> </w:t>
      </w:r>
      <w:r>
        <w:rPr>
          <w:rFonts w:ascii="SimSun" w:hAnsi="Calibri"/>
          <w:color w:val="000000"/>
          <w:sz w:val="18"/>
          <w:szCs w:val="22"/>
          <w:lang w:val="en-US" w:eastAsia="en-US" w:bidi="ar-SA"/>
        </w:rPr>
        <w:t>616000</w:t>
      </w:r>
    </w:p>
    <w:p>
      <w:pPr>
        <w:framePr w:w="1680" w:x="6939" w:y="8148"/>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小写：￥</w:t>
      </w:r>
      <w:r>
        <w:rPr>
          <w:rFonts w:ascii="SimSun" w:hAnsi="Calibri"/>
          <w:color w:val="000000"/>
          <w:spacing w:val="90"/>
          <w:sz w:val="18"/>
          <w:szCs w:val="22"/>
          <w:lang w:val="en-US" w:eastAsia="en-US" w:bidi="ar-SA"/>
        </w:rPr>
        <w:t xml:space="preserve"> </w:t>
      </w:r>
      <w:r>
        <w:rPr>
          <w:rFonts w:ascii="SimSun" w:hAnsi="Calibri"/>
          <w:color w:val="000000"/>
          <w:sz w:val="18"/>
          <w:szCs w:val="22"/>
          <w:lang w:val="en-US" w:eastAsia="en-US" w:bidi="ar-SA"/>
        </w:rPr>
        <w:t>129.79</w:t>
      </w:r>
    </w:p>
    <w:p>
      <w:pPr>
        <w:framePr w:w="1680" w:x="6939" w:y="8148"/>
        <w:widowControl w:val="0"/>
        <w:autoSpaceDE w:val="0"/>
        <w:autoSpaceDN w:val="0"/>
        <w:spacing w:before="175" w:line="180" w:lineRule="exact"/>
        <w:ind w:left="547"/>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w:t>
      </w:r>
    </w:p>
    <w:p>
      <w:pPr>
        <w:framePr w:w="1140" w:x="854" w:y="885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w:t>
      </w:r>
    </w:p>
    <w:p>
      <w:pPr>
        <w:framePr w:w="1140" w:x="854" w:y="8859"/>
        <w:widowControl w:val="0"/>
        <w:autoSpaceDE w:val="0"/>
        <w:autoSpaceDN w:val="0"/>
        <w:spacing w:before="170" w:line="180" w:lineRule="exact"/>
        <w:ind w:left="85"/>
        <w:rPr>
          <w:rFonts w:ascii="SimSun" w:hAnsi="Calibri"/>
          <w:color w:val="000000"/>
          <w:sz w:val="18"/>
          <w:szCs w:val="22"/>
          <w:lang w:val="en-US" w:eastAsia="en-US" w:bidi="ar-SA"/>
        </w:rPr>
      </w:pPr>
      <w:r>
        <w:rPr>
          <w:rFonts w:ascii="SimSun" w:hAnsi="SimSun" w:cs="SimSun"/>
          <w:color w:val="000000"/>
          <w:sz w:val="18"/>
          <w:szCs w:val="22"/>
          <w:lang w:val="en-US" w:eastAsia="en-US" w:bidi="ar-SA"/>
        </w:rPr>
        <w:t>保险期间</w:t>
      </w:r>
    </w:p>
    <w:p>
      <w:pPr>
        <w:framePr w:w="600" w:x="8640" w:y="885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7.35</w:t>
      </w:r>
    </w:p>
    <w:p>
      <w:pPr>
        <w:framePr w:w="6093" w:x="2211" w:y="920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自2025年11月21日</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00:00:00起至2026年11月20日</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23:59:59止</w:t>
      </w:r>
    </w:p>
    <w:p>
      <w:pPr>
        <w:framePr w:w="6093" w:x="2211" w:y="9209"/>
        <w:widowControl w:val="0"/>
        <w:autoSpaceDE w:val="0"/>
        <w:autoSpaceDN w:val="0"/>
        <w:spacing w:before="170" w:line="180" w:lineRule="exact"/>
        <w:ind w:left="3333"/>
        <w:rPr>
          <w:rFonts w:hAnsi="Calibri"/>
          <w:color w:val="000000"/>
          <w:sz w:val="18"/>
          <w:szCs w:val="22"/>
          <w:lang w:val="en-US" w:eastAsia="en-US" w:bidi="ar-SA"/>
        </w:rPr>
      </w:pPr>
      <w:r>
        <w:rPr>
          <w:rFonts w:ascii="SimHei" w:hAnsi="SimHei" w:cs="SimHei"/>
          <w:color w:val="000000"/>
          <w:sz w:val="18"/>
          <w:szCs w:val="22"/>
          <w:lang w:val="en-US" w:eastAsia="en-US" w:bidi="ar-SA"/>
        </w:rPr>
        <w:t>详见保险条款“责任免除”部分</w:t>
      </w:r>
    </w:p>
    <w:p>
      <w:pPr>
        <w:framePr w:w="6093" w:x="2211" w:y="9209"/>
        <w:widowControl w:val="0"/>
        <w:autoSpaceDE w:val="0"/>
        <w:autoSpaceDN w:val="0"/>
        <w:spacing w:before="175" w:line="180" w:lineRule="exact"/>
        <w:ind w:left="4237"/>
        <w:rPr>
          <w:rFonts w:ascii="SimSun" w:hAnsi="Calibri"/>
          <w:color w:val="000000"/>
          <w:sz w:val="18"/>
          <w:szCs w:val="22"/>
          <w:lang w:val="en-US" w:eastAsia="en-US" w:bidi="ar-SA"/>
        </w:rPr>
      </w:pPr>
      <w:r>
        <w:rPr>
          <w:rFonts w:ascii="SimSun" w:hAnsi="SimSun" w:cs="SimSun"/>
          <w:color w:val="000000"/>
          <w:sz w:val="18"/>
          <w:szCs w:val="22"/>
          <w:lang w:val="en-US" w:eastAsia="en-US" w:bidi="ar-SA"/>
        </w:rPr>
        <w:t>缴费日期</w:t>
      </w:r>
    </w:p>
    <w:p>
      <w:pPr>
        <w:framePr w:w="960" w:x="939" w:y="9559"/>
        <w:widowControl w:val="0"/>
        <w:autoSpaceDE w:val="0"/>
        <w:autoSpaceDN w:val="0"/>
        <w:spacing w:line="180" w:lineRule="exact"/>
        <w:rPr>
          <w:rFonts w:hAnsi="Calibri"/>
          <w:color w:val="000000"/>
          <w:sz w:val="18"/>
          <w:szCs w:val="22"/>
          <w:lang w:val="en-US" w:eastAsia="en-US" w:bidi="ar-SA"/>
        </w:rPr>
      </w:pPr>
      <w:r>
        <w:rPr>
          <w:rFonts w:ascii="SimHei" w:hAnsi="SimHei" w:cs="SimHei"/>
          <w:color w:val="000000"/>
          <w:sz w:val="18"/>
          <w:szCs w:val="22"/>
          <w:lang w:val="en-US" w:eastAsia="en-US" w:bidi="ar-SA"/>
        </w:rPr>
        <w:t>责任免除</w:t>
      </w:r>
    </w:p>
    <w:p>
      <w:pPr>
        <w:framePr w:w="960" w:x="939" w:y="991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缴费方式</w:t>
      </w:r>
    </w:p>
    <w:p>
      <w:pPr>
        <w:framePr w:w="600" w:x="2211" w:y="991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划卡</w:t>
      </w:r>
    </w:p>
    <w:p>
      <w:pPr>
        <w:framePr w:w="600" w:x="2211" w:y="9914"/>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诉讼</w:t>
      </w:r>
    </w:p>
    <w:p>
      <w:pPr>
        <w:framePr w:w="1500" w:x="7720" w:y="991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2025年11月21日</w:t>
      </w:r>
    </w:p>
    <w:p>
      <w:pPr>
        <w:framePr w:w="1320" w:x="759" w:y="102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争议解决方式</w:t>
      </w:r>
    </w:p>
    <w:p>
      <w:pPr>
        <w:framePr w:w="9340" w:x="2211" w:y="1061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1、投保人为被保险车辆的所有人，车辆使用类型为非营业党政机关客车。</w:t>
      </w:r>
    </w:p>
    <w:p>
      <w:pPr>
        <w:framePr w:w="9340" w:x="2211" w:y="1061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2、未成年人保额参照保监会规定，即：被保险人不满10周岁的，身故保险金以20万元为上限；被保险人</w:t>
      </w:r>
    </w:p>
    <w:p>
      <w:pPr>
        <w:framePr w:w="9340" w:x="2211" w:y="1061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已满10周岁但未满18周岁时，身故保险金以50万元为上限。</w:t>
      </w:r>
    </w:p>
    <w:p>
      <w:pPr>
        <w:framePr w:w="9340" w:x="2211" w:y="1133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3、投保时须按行驶证载明的座位数投保，否则保险公司有权拒赔；被保险人或其他保险利益相关方应在</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保险事故发生后48小时内通知保险公司，否则保险公司有权扣除因超时报案而无法核实的相应赔款。</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4、未尽事宜，以泰山财产保险股份有限公司《中国保险行业协会驾乘人员意外伤害保险示范条款（2020</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版）》为准。</w:t>
      </w:r>
    </w:p>
    <w:p>
      <w:pPr>
        <w:framePr w:w="960" w:x="939" w:y="1158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特别约定</w:t>
      </w:r>
    </w:p>
    <w:p>
      <w:pPr>
        <w:framePr w:w="9240" w:x="2211" w:y="1229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5、驾乘人员意外伤害保险住院津贴每日补贴金额100元，保险人按照保险责任范围内实际支出金额进行</w:t>
      </w:r>
    </w:p>
    <w:p>
      <w:pPr>
        <w:framePr w:w="9240" w:x="2211" w:y="1229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赔偿，最高赔偿天数不超过一百八十日，具体内容请阅读条款。</w:t>
      </w:r>
    </w:p>
    <w:p>
      <w:pPr>
        <w:framePr w:w="5280" w:x="6372" w:y="128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签单机构：泰山财产保险股份有限公司内蒙古分公司鄂尔多斯市</w:t>
      </w:r>
    </w:p>
    <w:p>
      <w:pPr>
        <w:framePr w:w="5280" w:x="6372" w:y="12869"/>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达拉特旗支公司</w:t>
      </w:r>
    </w:p>
    <w:p>
      <w:pPr>
        <w:framePr w:w="3210" w:x="482" w:y="129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保单生成时间：2025-11-05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10:54:03</w:t>
      </w:r>
    </w:p>
    <w:p>
      <w:pPr>
        <w:framePr w:w="1950" w:x="4072" w:y="129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签单日期:2025/11/05</w:t>
      </w:r>
    </w:p>
    <w:p>
      <w:pPr>
        <w:framePr w:w="6270" w:x="482" w:y="133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公司地址：达拉特旗树林召镇迎宾大街南新华路西美林家园3号楼迎新华街从</w:t>
      </w:r>
    </w:p>
    <w:p>
      <w:pPr>
        <w:framePr w:w="6270" w:x="482" w:y="1335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南向北20号底店</w:t>
      </w:r>
    </w:p>
    <w:p>
      <w:pPr>
        <w:framePr w:w="1320" w:x="6718" w:y="1346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邮编：014300</w:t>
      </w:r>
    </w:p>
    <w:p>
      <w:pPr>
        <w:framePr w:w="780" w:x="8702" w:y="1346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传真：</w:t>
      </w:r>
    </w:p>
    <w:p>
      <w:pPr>
        <w:framePr w:w="2400" w:x="482" w:y="1390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全国统一服务电话：956123</w:t>
      </w:r>
    </w:p>
    <w:p>
      <w:pPr>
        <w:framePr w:w="7620" w:x="482" w:y="1424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尊敬的用户：您可以通过本公司的网站（www.taishanpic.com）,956123</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客服电话或附近的营</w:t>
      </w:r>
    </w:p>
    <w:p>
      <w:pPr>
        <w:framePr w:w="7620" w:x="482" w:y="14247"/>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议，请通过以上三种渠道联系本公司。</w:t>
      </w:r>
    </w:p>
    <w:p>
      <w:pPr>
        <w:framePr w:w="1680" w:x="9842" w:y="1424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若对查询结果有异</w:t>
      </w:r>
    </w:p>
    <w:p>
      <w:pPr>
        <w:framePr w:w="1140" w:x="482" w:y="149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经办：王东</w:t>
      </w:r>
    </w:p>
    <w:p>
      <w:pPr>
        <w:framePr w:w="1140" w:x="4110" w:y="149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制单：王媛</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54pt;height:458.75pt;margin-top:184.4pt;margin-left:21.1pt;mso-position-horizontal-relative:page;mso-position-vertical-relative:page;position:absolute;z-index:-251642880">
            <v:imagedata r:id="rId4" o:title=""/>
          </v:shape>
        </w:pict>
      </w:r>
      <w:r>
        <w:rPr>
          <w:noProof/>
        </w:rPr>
        <w:pict>
          <v:shape id="_x0000_s1026" type="#_x0000_t75" style="width:551.9pt;height:42.75pt;margin-top:26.4pt;margin-left:21.7pt;mso-position-horizontal-relative:page;mso-position-vertical-relative:page;position:absolute;z-index:-251643904">
            <v:imagedata r:id="rId5" o:title=""/>
          </v:shape>
        </w:pict>
      </w:r>
      <w:r>
        <w:rPr>
          <w:noProof/>
        </w:rPr>
        <w:pict>
          <v:shape id="_x0000_s1027" type="#_x0000_t75" style="width:551.9pt;height:3pt;margin-top:72.3pt;margin-left:21.7pt;mso-position-horizontal-relative:page;mso-position-vertical-relative:page;position:absolute;z-index:-251651072">
            <v:imagedata r:id="rId6" o:title=""/>
          </v:shape>
        </w:pict>
      </w:r>
      <w:r>
        <w:rPr>
          <w:noProof/>
        </w:rPr>
        <w:pict>
          <v:shape id="_x0000_s1028" type="#_x0000_t75" style="width:109.6pt;height:81.35pt;margin-top:690.65pt;margin-left:387.35pt;mso-position-horizontal-relative:page;mso-position-vertical-relative:page;position:absolute;z-index:-251658240">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5956" w:x="3098"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中国保险行业协会驾乘人员意外伤害保险示范条款（2020</w:t>
      </w:r>
      <w:r>
        <w:rPr>
          <w:rFonts w:eastAsiaTheme="minorEastAsia" w:hAnsiTheme="minorHAnsi" w:cstheme="minorBidi"/>
          <w:color w:val="000000"/>
          <w:spacing w:val="-9"/>
          <w:sz w:val="21"/>
          <w:szCs w:val="22"/>
          <w:lang w:val="en-US" w:eastAsia="en-US" w:bidi="ar-SA"/>
        </w:rPr>
        <w:t xml:space="preserve"> </w:t>
      </w:r>
      <w:r>
        <w:rPr>
          <w:rFonts w:ascii="SimSun" w:hAnsi="SimSun" w:eastAsiaTheme="minorEastAsia" w:cs="SimSun"/>
          <w:color w:val="000000"/>
          <w:sz w:val="21"/>
          <w:szCs w:val="22"/>
          <w:lang w:val="en-US" w:eastAsia="en-US" w:bidi="ar-SA"/>
        </w:rPr>
        <w:t>版）</w:t>
      </w:r>
    </w:p>
    <w:p>
      <w:pPr>
        <w:framePr w:w="5956" w:x="3098" w:y="2284"/>
        <w:widowControl w:val="0"/>
        <w:autoSpaceDE w:val="0"/>
        <w:autoSpaceDN w:val="0"/>
        <w:spacing w:before="534" w:line="210" w:lineRule="exact"/>
        <w:ind w:left="285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总则</w:t>
      </w:r>
    </w:p>
    <w:p>
      <w:pPr>
        <w:framePr w:w="8115" w:x="2224" w:y="33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第一条本保险合同由保险条款、投保单、保险单、保险凭证以及批单等组成。凡涉及</w:t>
      </w:r>
    </w:p>
    <w:p>
      <w:pPr>
        <w:framePr w:w="4020" w:x="1802" w:y="365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本保险合同的约定，均应采用书面形式。</w:t>
      </w:r>
    </w:p>
    <w:p>
      <w:pPr>
        <w:framePr w:w="8537" w:x="1802" w:y="3964"/>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第二条本保险合同的被保险人应为身体健康、能正常工作或正常生活的自然人。</w:t>
      </w:r>
    </w:p>
    <w:p>
      <w:pPr>
        <w:framePr w:w="8537" w:x="1802" w:y="396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第三条本保险合同的投保人应为具有完全民事行为能力的被保险人本人、对被保险人</w:t>
      </w:r>
    </w:p>
    <w:p>
      <w:pPr>
        <w:framePr w:w="8537" w:x="1802" w:y="39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有保险利益的其他人。</w:t>
      </w:r>
    </w:p>
    <w:p>
      <w:pPr>
        <w:framePr w:w="3392" w:x="2224" w:y="490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第四条本保险合同的受益人包括：</w:t>
      </w:r>
    </w:p>
    <w:p>
      <w:pPr>
        <w:framePr w:w="2550" w:x="2222" w:y="5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（一）身故保险金受益人</w:t>
      </w:r>
    </w:p>
    <w:p>
      <w:pPr>
        <w:framePr w:w="8538" w:x="1802" w:y="55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订立本保险合同时，被保险人或投保人可指定一人或数人为身故保险金受益人。身故</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保险金受益人为数人时，应确定其受益顺序和受益份额；未确定受益份额的，各身故保险</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金受益人按照相等份额享有受益权。投保人指定受益人时须经被保险人同意。</w:t>
      </w:r>
    </w:p>
    <w:p>
      <w:pPr>
        <w:framePr w:w="8538" w:x="1802" w:y="55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9"/>
          <w:sz w:val="21"/>
          <w:szCs w:val="22"/>
          <w:lang w:val="en-US" w:eastAsia="en-US" w:bidi="ar-SA"/>
        </w:rPr>
        <w:t>被保险人死亡后，有下列情形之一的，保险金作为被保险人的遗产，由保险人依照</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《中华人民共和国继承法》的规定履行给付保险金的义务：</w:t>
      </w:r>
    </w:p>
    <w:p>
      <w:pPr>
        <w:framePr w:w="8538" w:x="1802" w:y="55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1、没有指定受益人，或者受益人指定不明无法确定的；</w:t>
      </w:r>
    </w:p>
    <w:p>
      <w:pPr>
        <w:framePr w:w="4966" w:x="2222" w:y="7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2、受益人先于被保险人死亡，没有其他受益人的；</w:t>
      </w:r>
    </w:p>
    <w:p>
      <w:pPr>
        <w:framePr w:w="8532" w:x="1802" w:y="770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3、受益人依法丧失受益权或者放弃受益权，没有其他受益人的。</w:t>
      </w:r>
    </w:p>
    <w:p>
      <w:pPr>
        <w:framePr w:w="8532" w:x="1802" w:y="7708"/>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受益人与被保险人在同一事件中死亡，且不能确定死亡先后顺序的，推定受益人死亡</w:t>
      </w:r>
    </w:p>
    <w:p>
      <w:pPr>
        <w:framePr w:w="8532" w:x="1802" w:y="7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在先。</w:t>
      </w:r>
    </w:p>
    <w:p>
      <w:pPr>
        <w:framePr w:w="8532" w:x="1802" w:y="8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被保险人或投保人可以变更身故保险金受益人，但需书面通知保险人，由保险人在本</w:t>
      </w:r>
    </w:p>
    <w:p>
      <w:pPr>
        <w:framePr w:w="8532" w:x="1802" w:y="8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保险合同上批注。</w:t>
      </w:r>
    </w:p>
    <w:p>
      <w:pPr>
        <w:framePr w:w="8532" w:x="1802" w:y="926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投保人指定或变更身故保险金受益人的，应经被保险人书面同意。被保险人为无民事</w:t>
      </w:r>
    </w:p>
    <w:p>
      <w:pPr>
        <w:framePr w:w="8532" w:x="1802" w:y="926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行为能力人或限制民事行为能力人的，应由其监护人指定或变更身故保险金受益人。</w:t>
      </w:r>
    </w:p>
    <w:p>
      <w:pPr>
        <w:framePr w:w="8532" w:x="1802" w:y="9268"/>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（二）伤残保险金和医疗保险金受益人</w:t>
      </w:r>
    </w:p>
    <w:p>
      <w:pPr>
        <w:framePr w:w="8537" w:x="1802" w:y="1020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除另有约定外，本保险合同的伤残保险金和医疗保险金的受益人为被保险人本人。</w:t>
      </w:r>
    </w:p>
    <w:p>
      <w:pPr>
        <w:framePr w:w="8537" w:x="1802" w:y="1020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第五条本保险合同中的各方权利和义务，由保险人、投保人遵循公平原则协商确定。</w:t>
      </w:r>
    </w:p>
    <w:p>
      <w:pPr>
        <w:framePr w:w="8537" w:x="1802" w:y="1020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保险人、投保人自愿订立本保险合同。</w:t>
      </w:r>
    </w:p>
    <w:p>
      <w:pPr>
        <w:framePr w:w="8532" w:x="1802" w:y="1114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除本保险合同另有约定外，投保人应在保险合同成立时一次交清保险费。保险费未交</w:t>
      </w:r>
    </w:p>
    <w:p>
      <w:pPr>
        <w:framePr w:w="8532" w:x="1802" w:y="111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清前，本保险合同不生效。</w:t>
      </w:r>
    </w:p>
    <w:p>
      <w:pPr>
        <w:framePr w:w="1080" w:x="5536" w:y="11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保险责任</w:t>
      </w:r>
    </w:p>
    <w:p>
      <w:pPr>
        <w:framePr w:w="8538" w:x="1802" w:y="1207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第六条保险期间内，被保险人驾驶或乘坐保险单载明车牌号码的机动车辆，在车辆使</w:t>
      </w:r>
    </w:p>
    <w:p>
      <w:pPr>
        <w:framePr w:w="8538" w:x="1802" w:y="120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用过程中因遭受自然灾害、意外事故导致身故、伤残或医疗费用支出的，保险人依照下列</w:t>
      </w:r>
    </w:p>
    <w:p>
      <w:pPr>
        <w:framePr w:w="8538" w:x="1802" w:y="120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约定给付保险金。</w:t>
      </w:r>
    </w:p>
    <w:p>
      <w:pPr>
        <w:framePr w:w="2132" w:x="2224" w:y="130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（一）身故保险责任</w:t>
      </w:r>
    </w:p>
    <w:p>
      <w:pPr>
        <w:framePr w:w="8543" w:x="1802" w:y="133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在保险期间内，被保险人驾驶或乘坐保险单载明车牌号码的机动车辆，在车辆使用过</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程中因遭受自然灾害、意外事故，并自事故发生之日起一百八十日内因该事故身故的，保</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险人按意外伤害保险金额给付身故保险金，对该被保险人的保险责任终止。</w:t>
      </w:r>
    </w:p>
    <w:p>
      <w:pPr>
        <w:framePr w:w="8543" w:x="1802" w:y="133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被保险人因遭受道路交通事故且自该事故发生日起下落不明，后经人民法院宣告死亡</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的，保险人按意外伤害保险金额给付身故保险金。但若被保险人被宣告死亡后生还的，保</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险金受领人应于知道或应当知道被保险人生还后三十日内退还保险人给付的身故保险金。</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29" type="#_x0000_t75" style="width:285.45pt;height:87.1pt;margin-top:288.2pt;margin-left:146.4pt;mso-position-horizontal-relative:page;mso-position-vertical-relative:page;position:absolute;z-index:-251650048">
            <v:imagedata r:id="rId8" o:title=""/>
          </v:shape>
        </w:pict>
      </w:r>
      <w:r>
        <w:rPr>
          <w:noProof/>
        </w:rPr>
        <w:pict>
          <v:shape id="_x0000_s1030" type="#_x0000_t75" style="width:6.6pt;height:12.3pt;margin-top:781pt;margin-left:294.4pt;mso-position-horizontal-relative:page;mso-position-vertical-relative:page;position:absolute;z-index:-251657216">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8112"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（二）伤残保险责任</w:t>
      </w:r>
    </w:p>
    <w:p>
      <w:pPr>
        <w:framePr w:w="8112" w:x="2222" w:y="16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在保险期间内，被保险人驾驶或乘坐保险单载明车牌号码的机动车辆，在车辆使用过</w:t>
      </w:r>
    </w:p>
    <w:p>
      <w:pPr>
        <w:framePr w:w="8544" w:x="1802"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程中因遭受自然灾害、意外事故，并自该事故发生之日起一百八十日内因该事故造成《人</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体损伤致残程度分级》所列伤残之一的，保险人按该表所列给付比例乘以意外伤害保险金</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额给付伤残保险金。如第一百八十日治疗仍未结束的，以治疗终结、伤情稳定后进行客</w:t>
      </w:r>
      <w:r>
        <w:rPr>
          <w:rFonts w:ascii="SimSun" w:hAnsi="SimSun" w:eastAsiaTheme="minorEastAsia" w:cs="SimSun"/>
          <w:color w:val="000000"/>
          <w:sz w:val="21"/>
          <w:szCs w:val="22"/>
          <w:lang w:val="en-US" w:eastAsia="en-US" w:bidi="ar-SA"/>
        </w:rPr>
        <w:t>观</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评</w:t>
      </w:r>
      <w:r>
        <w:rPr>
          <w:rFonts w:ascii="SimSun" w:hAnsi="SimSun" w:eastAsiaTheme="minorEastAsia" w:cs="SimSun"/>
          <w:color w:val="000000"/>
          <w:sz w:val="21"/>
          <w:szCs w:val="22"/>
          <w:lang w:val="en-US" w:eastAsia="en-US" w:bidi="ar-SA"/>
        </w:rPr>
        <w:t>残，其结</w:t>
      </w:r>
      <w:r>
        <w:rPr>
          <w:rFonts w:ascii="SimSun" w:hAnsi="SimSun" w:eastAsiaTheme="minorEastAsia" w:cs="SimSun"/>
          <w:color w:val="000000"/>
          <w:sz w:val="21"/>
          <w:szCs w:val="22"/>
          <w:lang w:val="en-US" w:eastAsia="en-US" w:bidi="ar-SA"/>
        </w:rPr>
        <w:t>果</w:t>
      </w:r>
      <w:r>
        <w:rPr>
          <w:rFonts w:ascii="SimSun" w:hAnsi="SimSun" w:eastAsiaTheme="minorEastAsia" w:cs="SimSun"/>
          <w:color w:val="000000"/>
          <w:sz w:val="21"/>
          <w:szCs w:val="22"/>
          <w:lang w:val="en-US" w:eastAsia="en-US" w:bidi="ar-SA"/>
        </w:rPr>
        <w:t>为依</w:t>
      </w:r>
      <w:r>
        <w:rPr>
          <w:rFonts w:ascii="SimSun" w:hAnsi="SimSun" w:eastAsiaTheme="minorEastAsia" w:cs="SimSun"/>
          <w:color w:val="000000"/>
          <w:sz w:val="21"/>
          <w:szCs w:val="22"/>
          <w:lang w:val="en-US" w:eastAsia="en-US" w:bidi="ar-SA"/>
        </w:rPr>
        <w:t>据</w:t>
      </w:r>
      <w:r>
        <w:rPr>
          <w:rFonts w:ascii="SimSun" w:hAnsi="SimSun" w:eastAsiaTheme="minorEastAsia" w:cs="SimSun"/>
          <w:color w:val="000000"/>
          <w:sz w:val="21"/>
          <w:szCs w:val="22"/>
          <w:lang w:val="en-US" w:eastAsia="en-US" w:bidi="ar-SA"/>
        </w:rPr>
        <w:t>给付保险金。</w:t>
      </w:r>
    </w:p>
    <w:p>
      <w:pPr>
        <w:framePr w:w="8544" w:x="1802" w:y="353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当同一保险事故造成</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2"/>
          <w:sz w:val="21"/>
          <w:szCs w:val="22"/>
          <w:lang w:val="en-US" w:eastAsia="en-US" w:bidi="ar-SA"/>
        </w:rPr>
        <w:t>或</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3"/>
          <w:sz w:val="21"/>
          <w:szCs w:val="22"/>
          <w:lang w:val="en-US" w:eastAsia="en-US" w:bidi="ar-SA"/>
        </w:rPr>
        <w:t>以上伤残时，应</w:t>
      </w:r>
      <w:r>
        <w:rPr>
          <w:rFonts w:ascii="SimSun" w:hAnsi="SimSun" w:eastAsiaTheme="minorEastAsia" w:cs="SimSun"/>
          <w:color w:val="000000"/>
          <w:spacing w:val="2"/>
          <w:sz w:val="21"/>
          <w:szCs w:val="22"/>
          <w:lang w:val="en-US" w:eastAsia="en-US" w:bidi="ar-SA"/>
        </w:rPr>
        <w:t>首</w:t>
      </w:r>
      <w:r>
        <w:rPr>
          <w:rFonts w:ascii="SimSun" w:hAnsi="SimSun" w:eastAsiaTheme="minorEastAsia" w:cs="SimSun"/>
          <w:color w:val="000000"/>
          <w:spacing w:val="3"/>
          <w:sz w:val="21"/>
          <w:szCs w:val="22"/>
          <w:lang w:val="en-US" w:eastAsia="en-US" w:bidi="ar-SA"/>
        </w:rPr>
        <w:t>先对各</w:t>
      </w:r>
      <w:r>
        <w:rPr>
          <w:rFonts w:ascii="SimSun" w:hAnsi="SimSun" w:eastAsiaTheme="minorEastAsia" w:cs="SimSun"/>
          <w:color w:val="000000"/>
          <w:spacing w:val="2"/>
          <w:sz w:val="21"/>
          <w:szCs w:val="22"/>
          <w:lang w:val="en-US" w:eastAsia="en-US" w:bidi="ar-SA"/>
        </w:rPr>
        <w:t>处</w:t>
      </w:r>
      <w:r>
        <w:rPr>
          <w:rFonts w:ascii="SimSun" w:hAnsi="SimSun" w:eastAsiaTheme="minorEastAsia" w:cs="SimSun"/>
          <w:color w:val="000000"/>
          <w:spacing w:val="3"/>
          <w:sz w:val="21"/>
          <w:szCs w:val="22"/>
          <w:lang w:val="en-US" w:eastAsia="en-US" w:bidi="ar-SA"/>
        </w:rPr>
        <w:t>伤残程度分</w:t>
      </w:r>
      <w:r>
        <w:rPr>
          <w:rFonts w:ascii="SimSun" w:hAnsi="SimSun" w:eastAsiaTheme="minorEastAsia" w:cs="SimSun"/>
          <w:color w:val="000000"/>
          <w:spacing w:val="2"/>
          <w:sz w:val="21"/>
          <w:szCs w:val="22"/>
          <w:lang w:val="en-US" w:eastAsia="en-US" w:bidi="ar-SA"/>
        </w:rPr>
        <w:t>别</w:t>
      </w: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4"/>
          <w:sz w:val="21"/>
          <w:szCs w:val="22"/>
          <w:lang w:val="en-US" w:eastAsia="en-US" w:bidi="ar-SA"/>
        </w:rPr>
        <w:t>评</w:t>
      </w:r>
      <w:r>
        <w:rPr>
          <w:rFonts w:ascii="SimSun" w:hAnsi="SimSun" w:eastAsiaTheme="minorEastAsia" w:cs="SimSun"/>
          <w:color w:val="000000"/>
          <w:spacing w:val="2"/>
          <w:sz w:val="21"/>
          <w:szCs w:val="22"/>
          <w:lang w:val="en-US" w:eastAsia="en-US" w:bidi="ar-SA"/>
        </w:rPr>
        <w:t>定，</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如</w:t>
      </w:r>
      <w:r>
        <w:rPr>
          <w:rFonts w:ascii="SimSun" w:hAnsi="SimSun" w:eastAsiaTheme="minorEastAsia" w:cs="SimSun"/>
          <w:color w:val="000000"/>
          <w:spacing w:val="3"/>
          <w:sz w:val="21"/>
          <w:szCs w:val="22"/>
          <w:lang w:val="en-US" w:eastAsia="en-US" w:bidi="ar-SA"/>
        </w:rPr>
        <w:t>果几处</w:t>
      </w:r>
      <w:r>
        <w:rPr>
          <w:rFonts w:ascii="SimSun" w:hAnsi="SimSun" w:eastAsiaTheme="minorEastAsia" w:cs="SimSun"/>
          <w:color w:val="000000"/>
          <w:spacing w:val="3"/>
          <w:sz w:val="21"/>
          <w:szCs w:val="22"/>
          <w:lang w:val="en-US" w:eastAsia="en-US" w:bidi="ar-SA"/>
        </w:rPr>
        <w:t>伤残等级不同，以</w:t>
      </w:r>
      <w:r>
        <w:rPr>
          <w:rFonts w:ascii="SimSun" w:hAnsi="SimSun" w:eastAsiaTheme="minorEastAsia" w:cs="SimSun"/>
          <w:color w:val="000000"/>
          <w:spacing w:val="3"/>
          <w:sz w:val="21"/>
          <w:szCs w:val="22"/>
          <w:lang w:val="en-US" w:eastAsia="en-US" w:bidi="ar-SA"/>
        </w:rPr>
        <w:t>最重</w:t>
      </w:r>
      <w:r>
        <w:rPr>
          <w:rFonts w:ascii="SimSun" w:hAnsi="SimSun" w:eastAsiaTheme="minorEastAsia" w:cs="SimSun"/>
          <w:color w:val="000000"/>
          <w:spacing w:val="3"/>
          <w:sz w:val="21"/>
          <w:szCs w:val="22"/>
          <w:lang w:val="en-US" w:eastAsia="en-US" w:bidi="ar-SA"/>
        </w:rPr>
        <w:t>的伤残等级作为</w:t>
      </w:r>
      <w:r>
        <w:rPr>
          <w:rFonts w:ascii="SimSun" w:hAnsi="SimSun" w:eastAsiaTheme="minorEastAsia" w:cs="SimSun"/>
          <w:color w:val="000000"/>
          <w:spacing w:val="2"/>
          <w:sz w:val="21"/>
          <w:szCs w:val="22"/>
          <w:lang w:val="en-US" w:eastAsia="en-US" w:bidi="ar-SA"/>
        </w:rPr>
        <w:t>最</w:t>
      </w:r>
      <w:r>
        <w:rPr>
          <w:rFonts w:ascii="SimSun" w:hAnsi="SimSun" w:eastAsiaTheme="minorEastAsia" w:cs="SimSun"/>
          <w:color w:val="000000"/>
          <w:spacing w:val="3"/>
          <w:sz w:val="21"/>
          <w:szCs w:val="22"/>
          <w:lang w:val="en-US" w:eastAsia="en-US" w:bidi="ar-SA"/>
        </w:rPr>
        <w:t>终的</w:t>
      </w:r>
      <w:r>
        <w:rPr>
          <w:rFonts w:ascii="SimSun" w:hAnsi="SimSun" w:eastAsiaTheme="minorEastAsia" w:cs="SimSun"/>
          <w:color w:val="000000"/>
          <w:spacing w:val="4"/>
          <w:sz w:val="21"/>
          <w:szCs w:val="22"/>
          <w:lang w:val="en-US" w:eastAsia="en-US" w:bidi="ar-SA"/>
        </w:rPr>
        <w:t>评</w:t>
      </w:r>
      <w:r>
        <w:rPr>
          <w:rFonts w:ascii="SimSun" w:hAnsi="SimSun" w:eastAsiaTheme="minorEastAsia" w:cs="SimSun"/>
          <w:color w:val="000000"/>
          <w:spacing w:val="3"/>
          <w:sz w:val="21"/>
          <w:szCs w:val="22"/>
          <w:lang w:val="en-US" w:eastAsia="en-US" w:bidi="ar-SA"/>
        </w:rPr>
        <w:t>定结</w:t>
      </w:r>
      <w:r>
        <w:rPr>
          <w:rFonts w:ascii="SimSun" w:hAnsi="SimSun" w:eastAsiaTheme="minorEastAsia" w:cs="SimSun"/>
          <w:color w:val="000000"/>
          <w:spacing w:val="2"/>
          <w:sz w:val="21"/>
          <w:szCs w:val="22"/>
          <w:lang w:val="en-US" w:eastAsia="en-US" w:bidi="ar-SA"/>
        </w:rPr>
        <w:t>论</w:t>
      </w:r>
      <w:r>
        <w:rPr>
          <w:rFonts w:ascii="SimSun" w:hAnsi="SimSun" w:eastAsiaTheme="minorEastAsia" w:cs="SimSun"/>
          <w:color w:val="000000"/>
          <w:spacing w:val="3"/>
          <w:sz w:val="21"/>
          <w:szCs w:val="22"/>
          <w:lang w:val="en-US" w:eastAsia="en-US" w:bidi="ar-SA"/>
        </w:rPr>
        <w:t>；如</w:t>
      </w:r>
      <w:r>
        <w:rPr>
          <w:rFonts w:ascii="SimSun" w:hAnsi="SimSun" w:eastAsiaTheme="minorEastAsia" w:cs="SimSun"/>
          <w:color w:val="000000"/>
          <w:spacing w:val="3"/>
          <w:sz w:val="21"/>
          <w:szCs w:val="22"/>
          <w:lang w:val="en-US" w:eastAsia="en-US" w:bidi="ar-SA"/>
        </w:rPr>
        <w:t>果最重</w:t>
      </w:r>
      <w:r>
        <w:rPr>
          <w:rFonts w:ascii="SimSun" w:hAnsi="SimSun" w:eastAsiaTheme="minorEastAsia" w:cs="SimSun"/>
          <w:color w:val="000000"/>
          <w:spacing w:val="2"/>
          <w:sz w:val="21"/>
          <w:szCs w:val="22"/>
          <w:lang w:val="en-US" w:eastAsia="en-US" w:bidi="ar-SA"/>
        </w:rPr>
        <w:t>的</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4"/>
          <w:sz w:val="21"/>
          <w:szCs w:val="22"/>
          <w:lang w:val="en-US" w:eastAsia="en-US" w:bidi="ar-SA"/>
        </w:rPr>
        <w:t>或</w:t>
      </w:r>
      <w:r>
        <w:rPr>
          <w:rFonts w:ascii="SimSun" w:hAnsi="SimSun" w:eastAsiaTheme="minorEastAsia" w:cs="SimSun"/>
          <w:color w:val="000000"/>
          <w:spacing w:val="2"/>
          <w:sz w:val="21"/>
          <w:szCs w:val="22"/>
          <w:lang w:val="en-US" w:eastAsia="en-US" w:bidi="ar-SA"/>
        </w:rPr>
        <w:t>两处</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以上伤残等级相同，伤残等级在原</w:t>
      </w:r>
      <w:r>
        <w:rPr>
          <w:rFonts w:ascii="SimSun" w:hAnsi="SimSun" w:eastAsiaTheme="minorEastAsia" w:cs="SimSun"/>
          <w:color w:val="000000"/>
          <w:spacing w:val="2"/>
          <w:sz w:val="21"/>
          <w:szCs w:val="22"/>
          <w:lang w:val="en-US" w:eastAsia="en-US" w:bidi="ar-SA"/>
        </w:rPr>
        <w:t>评</w:t>
      </w:r>
      <w:r>
        <w:rPr>
          <w:rFonts w:ascii="SimSun" w:hAnsi="SimSun" w:eastAsiaTheme="minorEastAsia" w:cs="SimSun"/>
          <w:color w:val="000000"/>
          <w:spacing w:val="4"/>
          <w:sz w:val="21"/>
          <w:szCs w:val="22"/>
          <w:lang w:val="en-US" w:eastAsia="en-US" w:bidi="ar-SA"/>
        </w:rPr>
        <w:t>定</w:t>
      </w:r>
      <w:r>
        <w:rPr>
          <w:rFonts w:ascii="SimSun" w:hAnsi="SimSun" w:eastAsiaTheme="minorEastAsia" w:cs="SimSun"/>
          <w:color w:val="000000"/>
          <w:spacing w:val="3"/>
          <w:sz w:val="21"/>
          <w:szCs w:val="22"/>
          <w:lang w:val="en-US" w:eastAsia="en-US" w:bidi="ar-SA"/>
        </w:rPr>
        <w:t>基础</w:t>
      </w:r>
      <w:r>
        <w:rPr>
          <w:rFonts w:ascii="SimSun" w:hAnsi="SimSun" w:eastAsiaTheme="minorEastAsia" w:cs="SimSun"/>
          <w:color w:val="000000"/>
          <w:spacing w:val="2"/>
          <w:sz w:val="21"/>
          <w:szCs w:val="22"/>
          <w:lang w:val="en-US" w:eastAsia="en-US" w:bidi="ar-SA"/>
        </w:rPr>
        <w:t>上</w:t>
      </w:r>
      <w:r>
        <w:rPr>
          <w:rFonts w:ascii="SimSun" w:hAnsi="SimSun" w:eastAsiaTheme="minorEastAsia" w:cs="SimSun"/>
          <w:color w:val="000000"/>
          <w:spacing w:val="3"/>
          <w:sz w:val="21"/>
          <w:szCs w:val="22"/>
          <w:lang w:val="en-US" w:eastAsia="en-US" w:bidi="ar-SA"/>
        </w:rPr>
        <w:t>最多晋升</w:t>
      </w:r>
      <w:r>
        <w:rPr>
          <w:rFonts w:ascii="SimSun" w:hAnsi="SimSun" w:eastAsiaTheme="minorEastAsia" w:cs="SimSun"/>
          <w:color w:val="000000"/>
          <w:spacing w:val="3"/>
          <w:sz w:val="21"/>
          <w:szCs w:val="22"/>
          <w:lang w:val="en-US" w:eastAsia="en-US" w:bidi="ar-SA"/>
        </w:rPr>
        <w:t>一级，</w:t>
      </w:r>
      <w:r>
        <w:rPr>
          <w:rFonts w:ascii="SimSun" w:hAnsi="SimSun" w:eastAsiaTheme="minorEastAsia" w:cs="SimSun"/>
          <w:color w:val="000000"/>
          <w:spacing w:val="3"/>
          <w:sz w:val="21"/>
          <w:szCs w:val="22"/>
          <w:lang w:val="en-US" w:eastAsia="en-US" w:bidi="ar-SA"/>
        </w:rPr>
        <w:t>最高晋升至</w:t>
      </w:r>
      <w:r>
        <w:rPr>
          <w:rFonts w:ascii="SimSun" w:hAnsi="SimSun" w:eastAsiaTheme="minorEastAsia" w:cs="SimSun"/>
          <w:color w:val="000000"/>
          <w:spacing w:val="3"/>
          <w:sz w:val="21"/>
          <w:szCs w:val="22"/>
          <w:lang w:val="en-US" w:eastAsia="en-US" w:bidi="ar-SA"/>
        </w:rPr>
        <w:t>第一级。同一</w:t>
      </w:r>
      <w:r>
        <w:rPr>
          <w:rFonts w:ascii="SimSun" w:hAnsi="SimSun" w:eastAsiaTheme="minorEastAsia" w:cs="SimSun"/>
          <w:color w:val="000000"/>
          <w:sz w:val="21"/>
          <w:szCs w:val="22"/>
          <w:lang w:val="en-US" w:eastAsia="en-US" w:bidi="ar-SA"/>
        </w:rPr>
        <w:t>部</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位</w:t>
      </w:r>
      <w:r>
        <w:rPr>
          <w:rFonts w:ascii="SimSun" w:hAnsi="SimSun" w:eastAsiaTheme="minorEastAsia" w:cs="SimSun"/>
          <w:color w:val="000000"/>
          <w:spacing w:val="2"/>
          <w:sz w:val="21"/>
          <w:szCs w:val="22"/>
          <w:lang w:val="en-US" w:eastAsia="en-US" w:bidi="ar-SA"/>
        </w:rPr>
        <w:t>和</w:t>
      </w:r>
      <w:r>
        <w:rPr>
          <w:rFonts w:ascii="SimSun" w:hAnsi="SimSun" w:eastAsiaTheme="minorEastAsia" w:cs="SimSun"/>
          <w:color w:val="000000"/>
          <w:spacing w:val="3"/>
          <w:sz w:val="21"/>
          <w:szCs w:val="22"/>
          <w:lang w:val="en-US" w:eastAsia="en-US" w:bidi="ar-SA"/>
        </w:rPr>
        <w:t>性质</w:t>
      </w:r>
      <w:r>
        <w:rPr>
          <w:rFonts w:ascii="SimSun" w:hAnsi="SimSun" w:eastAsiaTheme="minorEastAsia" w:cs="SimSun"/>
          <w:color w:val="000000"/>
          <w:spacing w:val="3"/>
          <w:sz w:val="21"/>
          <w:szCs w:val="22"/>
          <w:lang w:val="en-US" w:eastAsia="en-US" w:bidi="ar-SA"/>
        </w:rPr>
        <w:t>的伤残，不应采用《人体损伤致残程度分级》条</w:t>
      </w:r>
      <w:r>
        <w:rPr>
          <w:rFonts w:ascii="SimSun" w:hAnsi="SimSun" w:eastAsiaTheme="minorEastAsia" w:cs="SimSun"/>
          <w:color w:val="000000"/>
          <w:spacing w:val="3"/>
          <w:sz w:val="21"/>
          <w:szCs w:val="22"/>
          <w:lang w:val="en-US" w:eastAsia="en-US" w:bidi="ar-SA"/>
        </w:rPr>
        <w:t>文两</w:t>
      </w:r>
      <w:r>
        <w:rPr>
          <w:rFonts w:ascii="SimSun" w:hAnsi="SimSun" w:eastAsiaTheme="minorEastAsia" w:cs="SimSun"/>
          <w:color w:val="000000"/>
          <w:spacing w:val="3"/>
          <w:sz w:val="21"/>
          <w:szCs w:val="22"/>
          <w:lang w:val="en-US" w:eastAsia="en-US" w:bidi="ar-SA"/>
        </w:rPr>
        <w:t>条以上或者同一条</w:t>
      </w:r>
      <w:r>
        <w:rPr>
          <w:rFonts w:ascii="SimSun" w:hAnsi="SimSun" w:eastAsiaTheme="minorEastAsia" w:cs="SimSun"/>
          <w:color w:val="000000"/>
          <w:spacing w:val="3"/>
          <w:sz w:val="21"/>
          <w:szCs w:val="22"/>
          <w:lang w:val="en-US" w:eastAsia="en-US" w:bidi="ar-SA"/>
        </w:rPr>
        <w:t>文两</w:t>
      </w:r>
      <w:r>
        <w:rPr>
          <w:rFonts w:ascii="SimSun" w:hAnsi="SimSun" w:eastAsiaTheme="minorEastAsia" w:cs="SimSun"/>
          <w:color w:val="000000"/>
          <w:spacing w:val="2"/>
          <w:sz w:val="21"/>
          <w:szCs w:val="22"/>
          <w:lang w:val="en-US" w:eastAsia="en-US" w:bidi="ar-SA"/>
        </w:rPr>
        <w:t>次以</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上进行</w:t>
      </w:r>
      <w:r>
        <w:rPr>
          <w:rFonts w:ascii="SimSun" w:hAnsi="SimSun" w:eastAsiaTheme="minorEastAsia" w:cs="SimSun"/>
          <w:color w:val="000000"/>
          <w:sz w:val="21"/>
          <w:szCs w:val="22"/>
          <w:lang w:val="en-US" w:eastAsia="en-US" w:bidi="ar-SA"/>
        </w:rPr>
        <w:t>评</w:t>
      </w:r>
      <w:r>
        <w:rPr>
          <w:rFonts w:ascii="SimSun" w:hAnsi="SimSun" w:eastAsiaTheme="minorEastAsia" w:cs="SimSun"/>
          <w:color w:val="000000"/>
          <w:sz w:val="21"/>
          <w:szCs w:val="22"/>
          <w:lang w:val="en-US" w:eastAsia="en-US" w:bidi="ar-SA"/>
        </w:rPr>
        <w:t>定。</w:t>
      </w:r>
    </w:p>
    <w:p>
      <w:pPr>
        <w:framePr w:w="8546"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被保险人如在本次保险事故之前</w:t>
      </w:r>
      <w:r>
        <w:rPr>
          <w:rFonts w:ascii="SimSun" w:hAnsi="SimSun" w:eastAsiaTheme="minorEastAsia" w:cs="SimSun"/>
          <w:color w:val="000000"/>
          <w:spacing w:val="4"/>
          <w:sz w:val="21"/>
          <w:szCs w:val="22"/>
          <w:lang w:val="en-US" w:eastAsia="en-US" w:bidi="ar-SA"/>
        </w:rPr>
        <w:t>已</w:t>
      </w:r>
      <w:r>
        <w:rPr>
          <w:rFonts w:ascii="SimSun" w:hAnsi="SimSun" w:eastAsiaTheme="minorEastAsia" w:cs="SimSun"/>
          <w:color w:val="000000"/>
          <w:spacing w:val="3"/>
          <w:sz w:val="21"/>
          <w:szCs w:val="22"/>
          <w:lang w:val="en-US" w:eastAsia="en-US" w:bidi="ar-SA"/>
        </w:rPr>
        <w:t>有伤残，保险人按合并后的伤残程度在《人体损伤</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致残程度分级》中所对应的给付比例给付伤残保险金，但应</w:t>
      </w:r>
      <w:r>
        <w:rPr>
          <w:rFonts w:ascii="SimSun" w:hAnsi="SimSun" w:eastAsiaTheme="minorEastAsia" w:cs="SimSun"/>
          <w:color w:val="000000"/>
          <w:spacing w:val="4"/>
          <w:sz w:val="21"/>
          <w:szCs w:val="22"/>
          <w:lang w:val="en-US" w:eastAsia="en-US" w:bidi="ar-SA"/>
        </w:rPr>
        <w:t>扣</w:t>
      </w:r>
      <w:r>
        <w:rPr>
          <w:rFonts w:ascii="SimSun" w:hAnsi="SimSun" w:eastAsiaTheme="minorEastAsia" w:cs="SimSun"/>
          <w:color w:val="000000"/>
          <w:spacing w:val="3"/>
          <w:sz w:val="21"/>
          <w:szCs w:val="22"/>
          <w:lang w:val="en-US" w:eastAsia="en-US" w:bidi="ar-SA"/>
        </w:rPr>
        <w:t>除原有伤残程度在《人体损</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伤致残程度分级》所对应的给付比例给付伤残保险金。</w:t>
      </w:r>
    </w:p>
    <w:p>
      <w:pPr>
        <w:framePr w:w="2132" w:x="2224" w:y="602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（三）医疗保险责任</w:t>
      </w:r>
    </w:p>
    <w:p>
      <w:pPr>
        <w:framePr w:w="8545" w:x="1802" w:y="634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本保险期间内，被保险人驾驶或乘坐保险单载明车牌号码的机动车辆，在车辆使用过</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程中因遭受自然灾害、意外事故导致意外伤害，并因</w:t>
      </w:r>
      <w:r>
        <w:rPr>
          <w:rFonts w:ascii="SimSun" w:hAnsi="SimSun" w:eastAsiaTheme="minorEastAsia" w:cs="SimSun"/>
          <w:color w:val="000000"/>
          <w:spacing w:val="4"/>
          <w:sz w:val="21"/>
          <w:szCs w:val="22"/>
          <w:lang w:val="en-US" w:eastAsia="en-US" w:bidi="ar-SA"/>
        </w:rPr>
        <w:t>此</w:t>
      </w:r>
      <w:r>
        <w:rPr>
          <w:rFonts w:ascii="SimSun" w:hAnsi="SimSun" w:eastAsiaTheme="minorEastAsia" w:cs="SimSun"/>
          <w:color w:val="000000"/>
          <w:spacing w:val="2"/>
          <w:sz w:val="21"/>
          <w:szCs w:val="22"/>
          <w:lang w:val="en-US" w:eastAsia="en-US" w:bidi="ar-SA"/>
        </w:rPr>
        <w:t>在</w:t>
      </w:r>
      <w:r>
        <w:rPr>
          <w:rFonts w:ascii="SimSun" w:hAnsi="SimSun" w:eastAsiaTheme="minorEastAsia" w:cs="SimSun"/>
          <w:color w:val="000000"/>
          <w:spacing w:val="4"/>
          <w:sz w:val="21"/>
          <w:szCs w:val="22"/>
          <w:lang w:val="en-US" w:eastAsia="en-US" w:bidi="ar-SA"/>
        </w:rPr>
        <w:t>符</w:t>
      </w:r>
      <w:r>
        <w:rPr>
          <w:rFonts w:ascii="SimSun" w:hAnsi="SimSun" w:eastAsiaTheme="minorEastAsia" w:cs="SimSun"/>
          <w:color w:val="000000"/>
          <w:spacing w:val="3"/>
          <w:sz w:val="21"/>
          <w:szCs w:val="22"/>
          <w:lang w:val="en-US" w:eastAsia="en-US" w:bidi="ar-SA"/>
        </w:rPr>
        <w:t>合本保险合同</w:t>
      </w:r>
      <w:r>
        <w:rPr>
          <w:rFonts w:ascii="SimSun" w:hAnsi="SimSun" w:eastAsiaTheme="minorEastAsia" w:cs="SimSun"/>
          <w:color w:val="000000"/>
          <w:spacing w:val="2"/>
          <w:sz w:val="21"/>
          <w:szCs w:val="22"/>
          <w:lang w:val="en-US" w:eastAsia="en-US" w:bidi="ar-SA"/>
        </w:rPr>
        <w:t>释</w:t>
      </w:r>
      <w:r>
        <w:rPr>
          <w:rFonts w:ascii="SimSun" w:hAnsi="SimSun" w:eastAsiaTheme="minorEastAsia" w:cs="SimSun"/>
          <w:color w:val="000000"/>
          <w:spacing w:val="3"/>
          <w:sz w:val="21"/>
          <w:szCs w:val="22"/>
          <w:lang w:val="en-US" w:eastAsia="en-US" w:bidi="ar-SA"/>
        </w:rPr>
        <w:t>义的医院（以</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下</w:t>
      </w:r>
      <w:r>
        <w:rPr>
          <w:rFonts w:ascii="SimSun" w:hAnsi="SimSun" w:eastAsiaTheme="minorEastAsia" w:cs="SimSun"/>
          <w:color w:val="000000"/>
          <w:spacing w:val="2"/>
          <w:sz w:val="21"/>
          <w:szCs w:val="22"/>
          <w:lang w:val="en-US" w:eastAsia="en-US" w:bidi="ar-SA"/>
        </w:rPr>
        <w:t>简称“释</w:t>
      </w:r>
      <w:r>
        <w:rPr>
          <w:rFonts w:ascii="SimSun" w:hAnsi="SimSun" w:eastAsiaTheme="minorEastAsia" w:cs="SimSun"/>
          <w:color w:val="000000"/>
          <w:spacing w:val="2"/>
          <w:sz w:val="21"/>
          <w:szCs w:val="22"/>
          <w:lang w:val="en-US" w:eastAsia="en-US" w:bidi="ar-SA"/>
        </w:rPr>
        <w:t>义医院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）进行治疗，保险人</w:t>
      </w:r>
      <w:r>
        <w:rPr>
          <w:rFonts w:ascii="SimSun" w:hAnsi="SimSun" w:eastAsiaTheme="minorEastAsia" w:cs="SimSun"/>
          <w:color w:val="000000"/>
          <w:spacing w:val="2"/>
          <w:sz w:val="21"/>
          <w:szCs w:val="22"/>
          <w:lang w:val="en-US" w:eastAsia="en-US" w:bidi="ar-SA"/>
        </w:rPr>
        <w:t>就</w:t>
      </w:r>
      <w:r>
        <w:rPr>
          <w:rFonts w:ascii="SimSun" w:hAnsi="SimSun" w:eastAsiaTheme="minorEastAsia" w:cs="SimSun"/>
          <w:color w:val="000000"/>
          <w:spacing w:val="2"/>
          <w:sz w:val="21"/>
          <w:szCs w:val="22"/>
          <w:lang w:val="en-US" w:eastAsia="en-US" w:bidi="ar-SA"/>
        </w:rPr>
        <w:t>其自事故发生之日起一百八十日内</w:t>
      </w:r>
      <w:r>
        <w:rPr>
          <w:rFonts w:ascii="SimSun" w:hAnsi="SimSun" w:eastAsiaTheme="minorEastAsia" w:cs="SimSun"/>
          <w:color w:val="000000"/>
          <w:spacing w:val="3"/>
          <w:sz w:val="21"/>
          <w:szCs w:val="22"/>
          <w:lang w:val="en-US" w:eastAsia="en-US" w:bidi="ar-SA"/>
        </w:rPr>
        <w:t>实际</w:t>
      </w:r>
      <w:r>
        <w:rPr>
          <w:rFonts w:ascii="SimSun" w:hAnsi="SimSun" w:eastAsiaTheme="minorEastAsia" w:cs="SimSun"/>
          <w:color w:val="000000"/>
          <w:spacing w:val="2"/>
          <w:sz w:val="21"/>
          <w:szCs w:val="22"/>
          <w:lang w:val="en-US" w:eastAsia="en-US" w:bidi="ar-SA"/>
        </w:rPr>
        <w:t>支出的</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未</w:t>
      </w:r>
      <w:r>
        <w:rPr>
          <w:rFonts w:ascii="SimSun" w:hAnsi="SimSun" w:eastAsiaTheme="minorEastAsia" w:cs="SimSun"/>
          <w:color w:val="000000"/>
          <w:spacing w:val="2"/>
          <w:sz w:val="21"/>
          <w:szCs w:val="22"/>
          <w:lang w:val="en-US" w:eastAsia="en-US" w:bidi="ar-SA"/>
        </w:rPr>
        <w:t>超</w:t>
      </w:r>
      <w:r>
        <w:rPr>
          <w:rFonts w:ascii="SimSun" w:hAnsi="SimSun" w:eastAsiaTheme="minorEastAsia" w:cs="SimSun"/>
          <w:color w:val="000000"/>
          <w:spacing w:val="2"/>
          <w:sz w:val="21"/>
          <w:szCs w:val="22"/>
          <w:lang w:val="en-US" w:eastAsia="en-US" w:bidi="ar-SA"/>
        </w:rPr>
        <w:t>出《道路交通事故受伤人员</w:t>
      </w:r>
      <w:r>
        <w:rPr>
          <w:rFonts w:ascii="SimSun" w:hAnsi="SimSun" w:eastAsiaTheme="minorEastAsia" w:cs="SimSun"/>
          <w:color w:val="000000"/>
          <w:spacing w:val="2"/>
          <w:sz w:val="21"/>
          <w:szCs w:val="22"/>
          <w:lang w:val="en-US" w:eastAsia="en-US" w:bidi="ar-SA"/>
        </w:rPr>
        <w:t>临床诊</w:t>
      </w:r>
      <w:r>
        <w:rPr>
          <w:rFonts w:ascii="SimSun" w:hAnsi="SimSun" w:eastAsiaTheme="minorEastAsia" w:cs="SimSun"/>
          <w:color w:val="000000"/>
          <w:spacing w:val="2"/>
          <w:sz w:val="21"/>
          <w:szCs w:val="22"/>
          <w:lang w:val="en-US" w:eastAsia="en-US" w:bidi="ar-SA"/>
        </w:rPr>
        <w:t>疗指</w:t>
      </w:r>
      <w:r>
        <w:rPr>
          <w:rFonts w:ascii="SimSun" w:hAnsi="SimSun" w:eastAsiaTheme="minorEastAsia" w:cs="SimSun"/>
          <w:color w:val="000000"/>
          <w:spacing w:val="2"/>
          <w:sz w:val="21"/>
          <w:szCs w:val="22"/>
          <w:lang w:val="en-US" w:eastAsia="en-US" w:bidi="ar-SA"/>
        </w:rPr>
        <w:t>南</w:t>
      </w: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2"/>
          <w:sz w:val="21"/>
          <w:szCs w:val="22"/>
          <w:lang w:val="en-US" w:eastAsia="en-US" w:bidi="ar-SA"/>
        </w:rPr>
        <w:t>家基</w:t>
      </w:r>
      <w:r>
        <w:rPr>
          <w:rFonts w:ascii="SimSun" w:hAnsi="SimSun" w:eastAsiaTheme="minorEastAsia" w:cs="SimSun"/>
          <w:color w:val="000000"/>
          <w:spacing w:val="2"/>
          <w:sz w:val="21"/>
          <w:szCs w:val="22"/>
          <w:lang w:val="en-US" w:eastAsia="en-US" w:bidi="ar-SA"/>
        </w:rPr>
        <w:t>本医疗保险同</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2"/>
          <w:sz w:val="21"/>
          <w:szCs w:val="22"/>
          <w:lang w:val="en-US" w:eastAsia="en-US" w:bidi="ar-SA"/>
        </w:rPr>
        <w:t>医疗费用</w:t>
      </w:r>
      <w:r>
        <w:rPr>
          <w:rFonts w:ascii="SimSun" w:hAnsi="SimSun" w:eastAsiaTheme="minorEastAsia" w:cs="SimSun"/>
          <w:color w:val="000000"/>
          <w:spacing w:val="2"/>
          <w:sz w:val="21"/>
          <w:szCs w:val="22"/>
          <w:lang w:val="en-US" w:eastAsia="en-US" w:bidi="ar-SA"/>
        </w:rPr>
        <w:t>标准</w:t>
      </w:r>
      <w:r>
        <w:rPr>
          <w:rFonts w:ascii="SimSun" w:hAnsi="SimSun" w:eastAsiaTheme="minorEastAsia" w:cs="SimSun"/>
          <w:color w:val="000000"/>
          <w:sz w:val="21"/>
          <w:szCs w:val="22"/>
          <w:lang w:val="en-US" w:eastAsia="en-US" w:bidi="ar-SA"/>
        </w:rPr>
        <w:t>的</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必要</w:t>
      </w:r>
      <w:r>
        <w:rPr>
          <w:rFonts w:ascii="SimSun" w:hAnsi="SimSun" w:eastAsiaTheme="minorEastAsia" w:cs="SimSun"/>
          <w:color w:val="000000"/>
          <w:sz w:val="21"/>
          <w:szCs w:val="22"/>
          <w:lang w:val="en-US" w:eastAsia="en-US" w:bidi="ar-SA"/>
        </w:rPr>
        <w:t>、合</w:t>
      </w:r>
      <w:r>
        <w:rPr>
          <w:rFonts w:ascii="SimSun" w:hAnsi="SimSun" w:eastAsiaTheme="minorEastAsia" w:cs="SimSun"/>
          <w:color w:val="000000"/>
          <w:sz w:val="21"/>
          <w:szCs w:val="22"/>
          <w:lang w:val="en-US" w:eastAsia="en-US" w:bidi="ar-SA"/>
        </w:rPr>
        <w:t>理</w:t>
      </w:r>
      <w:r>
        <w:rPr>
          <w:rFonts w:ascii="SimSun" w:hAnsi="SimSun" w:eastAsiaTheme="minorEastAsia" w:cs="SimSun"/>
          <w:color w:val="000000"/>
          <w:sz w:val="21"/>
          <w:szCs w:val="22"/>
          <w:lang w:val="en-US" w:eastAsia="en-US" w:bidi="ar-SA"/>
        </w:rPr>
        <w:t>的医疗费用，在意外伤害医疗保险金额内</w:t>
      </w:r>
      <w:r>
        <w:rPr>
          <w:rFonts w:ascii="SimSun" w:hAnsi="SimSun" w:eastAsiaTheme="minorEastAsia" w:cs="SimSun"/>
          <w:color w:val="000000"/>
          <w:sz w:val="21"/>
          <w:szCs w:val="22"/>
          <w:lang w:val="en-US" w:eastAsia="en-US" w:bidi="ar-SA"/>
        </w:rPr>
        <w:t>负</w:t>
      </w:r>
      <w:r>
        <w:rPr>
          <w:rFonts w:ascii="SimSun" w:hAnsi="SimSun" w:eastAsiaTheme="minorEastAsia" w:cs="SimSun"/>
          <w:color w:val="000000"/>
          <w:sz w:val="21"/>
          <w:szCs w:val="22"/>
          <w:lang w:val="en-US" w:eastAsia="en-US" w:bidi="ar-SA"/>
        </w:rPr>
        <w:t>责</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w:t>
      </w:r>
    </w:p>
    <w:p>
      <w:pPr>
        <w:framePr w:w="1080" w:x="5536" w:y="8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责任</w:t>
      </w:r>
      <w:r>
        <w:rPr>
          <w:rFonts w:ascii="SimSun" w:hAnsi="SimSun" w:eastAsiaTheme="minorEastAsia" w:cs="SimSun"/>
          <w:color w:val="000000"/>
          <w:sz w:val="21"/>
          <w:szCs w:val="22"/>
          <w:lang w:val="en-US" w:eastAsia="en-US" w:bidi="ar-SA"/>
        </w:rPr>
        <w:t>免</w:t>
      </w:r>
      <w:r>
        <w:rPr>
          <w:rFonts w:ascii="SimSun" w:hAnsi="SimSun" w:eastAsiaTheme="minorEastAsia" w:cs="SimSun"/>
          <w:color w:val="000000"/>
          <w:sz w:val="21"/>
          <w:szCs w:val="22"/>
          <w:lang w:val="en-US" w:eastAsia="en-US" w:bidi="ar-SA"/>
        </w:rPr>
        <w:t>除</w:t>
      </w:r>
    </w:p>
    <w:p>
      <w:pPr>
        <w:framePr w:w="8546" w:x="1802" w:y="8524"/>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第</w:t>
      </w:r>
      <w:r>
        <w:rPr>
          <w:rFonts w:ascii="SimSun" w:hAnsi="SimSun" w:eastAsiaTheme="minorEastAsia" w:cs="SimSun"/>
          <w:color w:val="000000"/>
          <w:spacing w:val="2"/>
          <w:sz w:val="21"/>
          <w:szCs w:val="22"/>
          <w:lang w:val="en-US" w:eastAsia="en-US" w:bidi="ar-SA"/>
        </w:rPr>
        <w:t>七</w:t>
      </w:r>
      <w:r>
        <w:rPr>
          <w:rFonts w:ascii="SimSun" w:hAnsi="SimSun" w:eastAsiaTheme="minorEastAsia" w:cs="SimSun"/>
          <w:color w:val="000000"/>
          <w:spacing w:val="3"/>
          <w:sz w:val="21"/>
          <w:szCs w:val="22"/>
          <w:lang w:val="en-US" w:eastAsia="en-US" w:bidi="ar-SA"/>
        </w:rPr>
        <w:t>条被保险人作为驾驶人时</w:t>
      </w:r>
      <w:r>
        <w:rPr>
          <w:rFonts w:ascii="SimSun" w:hAnsi="SimSun" w:eastAsiaTheme="minorEastAsia" w:cs="SimSun"/>
          <w:color w:val="000000"/>
          <w:spacing w:val="4"/>
          <w:sz w:val="21"/>
          <w:szCs w:val="22"/>
          <w:lang w:val="en-US" w:eastAsia="en-US" w:bidi="ar-SA"/>
        </w:rPr>
        <w:t>存</w:t>
      </w:r>
      <w:r>
        <w:rPr>
          <w:rFonts w:ascii="SimSun" w:hAnsi="SimSun" w:eastAsiaTheme="minorEastAsia" w:cs="SimSun"/>
          <w:color w:val="000000"/>
          <w:spacing w:val="3"/>
          <w:sz w:val="21"/>
          <w:szCs w:val="22"/>
          <w:lang w:val="en-US" w:eastAsia="en-US" w:bidi="ar-SA"/>
        </w:rPr>
        <w:t>在下列情形之一的，保险人对该被保险人不承</w:t>
      </w:r>
      <w:r>
        <w:rPr>
          <w:rFonts w:ascii="SimSun" w:hAnsi="SimSun" w:eastAsiaTheme="minorEastAsia" w:cs="SimSun"/>
          <w:color w:val="000000"/>
          <w:spacing w:val="2"/>
          <w:sz w:val="21"/>
          <w:szCs w:val="22"/>
          <w:lang w:val="en-US" w:eastAsia="en-US" w:bidi="ar-SA"/>
        </w:rPr>
        <w:t>担</w:t>
      </w:r>
      <w:r>
        <w:rPr>
          <w:rFonts w:ascii="SimSun" w:hAnsi="SimSun" w:eastAsiaTheme="minorEastAsia" w:cs="SimSun"/>
          <w:color w:val="000000"/>
          <w:spacing w:val="4"/>
          <w:sz w:val="21"/>
          <w:szCs w:val="22"/>
          <w:lang w:val="en-US" w:eastAsia="en-US" w:bidi="ar-SA"/>
        </w:rPr>
        <w:t>给付</w:t>
      </w:r>
    </w:p>
    <w:p>
      <w:pPr>
        <w:framePr w:w="8546" w:x="1802" w:y="8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保险金责任：</w:t>
      </w:r>
    </w:p>
    <w:p>
      <w:pPr>
        <w:framePr w:w="6966" w:x="2224" w:y="914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w:t>
      </w:r>
      <w:r>
        <w:rPr>
          <w:rFonts w:ascii="SimSun" w:hAnsi="SimSun" w:eastAsiaTheme="minorEastAsia" w:cs="SimSun"/>
          <w:color w:val="000000"/>
          <w:sz w:val="21"/>
          <w:szCs w:val="22"/>
          <w:lang w:val="en-US" w:eastAsia="en-US" w:bidi="ar-SA"/>
        </w:rPr>
        <w:t>饮酒</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吸食</w:t>
      </w:r>
      <w:r>
        <w:rPr>
          <w:rFonts w:ascii="SimSun" w:hAnsi="SimSun" w:eastAsiaTheme="minorEastAsia" w:cs="SimSun"/>
          <w:color w:val="000000"/>
          <w:sz w:val="21"/>
          <w:szCs w:val="22"/>
          <w:lang w:val="en-US" w:eastAsia="en-US" w:bidi="ar-SA"/>
        </w:rPr>
        <w:t>或注</w:t>
      </w:r>
      <w:r>
        <w:rPr>
          <w:rFonts w:ascii="SimSun" w:hAnsi="SimSun" w:eastAsiaTheme="minorEastAsia" w:cs="SimSun"/>
          <w:color w:val="000000"/>
          <w:sz w:val="21"/>
          <w:szCs w:val="22"/>
          <w:lang w:val="en-US" w:eastAsia="en-US" w:bidi="ar-SA"/>
        </w:rPr>
        <w:t>射毒品</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服</w:t>
      </w:r>
      <w:r>
        <w:rPr>
          <w:rFonts w:ascii="SimSun" w:hAnsi="SimSun" w:eastAsiaTheme="minorEastAsia" w:cs="SimSun"/>
          <w:color w:val="000000"/>
          <w:spacing w:val="1"/>
          <w:sz w:val="21"/>
          <w:szCs w:val="22"/>
          <w:lang w:val="en-US" w:eastAsia="en-US" w:bidi="ar-SA"/>
        </w:rPr>
        <w:t>用国</w:t>
      </w:r>
      <w:r>
        <w:rPr>
          <w:rFonts w:ascii="SimSun" w:hAnsi="SimSun" w:eastAsiaTheme="minorEastAsia" w:cs="SimSun"/>
          <w:color w:val="000000"/>
          <w:sz w:val="21"/>
          <w:szCs w:val="22"/>
          <w:lang w:val="en-US" w:eastAsia="en-US" w:bidi="ar-SA"/>
        </w:rPr>
        <w:t>家管</w:t>
      </w:r>
      <w:r>
        <w:rPr>
          <w:rFonts w:ascii="SimSun" w:hAnsi="SimSun" w:eastAsiaTheme="minorEastAsia" w:cs="SimSun"/>
          <w:color w:val="000000"/>
          <w:sz w:val="21"/>
          <w:szCs w:val="22"/>
          <w:lang w:val="en-US" w:eastAsia="en-US" w:bidi="ar-SA"/>
        </w:rPr>
        <w:t>制的</w:t>
      </w:r>
      <w:r>
        <w:rPr>
          <w:rFonts w:ascii="SimSun" w:hAnsi="SimSun" w:eastAsiaTheme="minorEastAsia" w:cs="SimSun"/>
          <w:color w:val="000000"/>
          <w:sz w:val="21"/>
          <w:szCs w:val="22"/>
          <w:lang w:val="en-US" w:eastAsia="en-US" w:bidi="ar-SA"/>
        </w:rPr>
        <w:t>精神药品</w:t>
      </w:r>
      <w:r>
        <w:rPr>
          <w:rFonts w:ascii="SimSun" w:hAnsi="SimSun" w:eastAsiaTheme="minorEastAsia" w:cs="SimSun"/>
          <w:color w:val="000000"/>
          <w:sz w:val="21"/>
          <w:szCs w:val="22"/>
          <w:lang w:val="en-US" w:eastAsia="en-US" w:bidi="ar-SA"/>
        </w:rPr>
        <w:t>或者</w:t>
      </w:r>
      <w:r>
        <w:rPr>
          <w:rFonts w:ascii="SimSun" w:hAnsi="SimSun" w:eastAsiaTheme="minorEastAsia" w:cs="SimSun"/>
          <w:color w:val="000000"/>
          <w:spacing w:val="1"/>
          <w:sz w:val="21"/>
          <w:szCs w:val="22"/>
          <w:lang w:val="en-US" w:eastAsia="en-US" w:bidi="ar-SA"/>
        </w:rPr>
        <w:t>麻醉药品</w:t>
      </w:r>
      <w:r>
        <w:rPr>
          <w:rFonts w:ascii="SimSun" w:hAnsi="SimSun" w:eastAsiaTheme="minorEastAsia" w:cs="SimSun"/>
          <w:color w:val="000000"/>
          <w:sz w:val="21"/>
          <w:szCs w:val="22"/>
          <w:lang w:val="en-US" w:eastAsia="en-US" w:bidi="ar-SA"/>
        </w:rPr>
        <w:t>；</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（二）无驾驶证，驾驶证被依法</w:t>
      </w:r>
      <w:r>
        <w:rPr>
          <w:rFonts w:ascii="SimSun" w:hAnsi="SimSun" w:eastAsiaTheme="minorEastAsia" w:cs="SimSun"/>
          <w:color w:val="000000"/>
          <w:sz w:val="21"/>
          <w:szCs w:val="22"/>
          <w:lang w:val="en-US" w:eastAsia="en-US" w:bidi="ar-SA"/>
        </w:rPr>
        <w:t>扣留</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z w:val="21"/>
          <w:szCs w:val="22"/>
          <w:lang w:val="en-US" w:eastAsia="en-US" w:bidi="ar-SA"/>
        </w:rPr>
        <w:t>暂扣</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吊销</w:t>
      </w:r>
      <w:r>
        <w:rPr>
          <w:rFonts w:ascii="SimSun" w:hAnsi="SimSun" w:eastAsiaTheme="minorEastAsia" w:cs="SimSun"/>
          <w:color w:val="000000"/>
          <w:sz w:val="21"/>
          <w:szCs w:val="22"/>
          <w:lang w:val="en-US" w:eastAsia="en-US" w:bidi="ar-SA"/>
        </w:rPr>
        <w:t>、注</w:t>
      </w:r>
      <w:r>
        <w:rPr>
          <w:rFonts w:ascii="SimSun" w:hAnsi="SimSun" w:eastAsiaTheme="minorEastAsia" w:cs="SimSun"/>
          <w:color w:val="000000"/>
          <w:sz w:val="21"/>
          <w:szCs w:val="22"/>
          <w:lang w:val="en-US" w:eastAsia="en-US" w:bidi="ar-SA"/>
        </w:rPr>
        <w:t>销</w:t>
      </w:r>
      <w:r>
        <w:rPr>
          <w:rFonts w:ascii="SimSun" w:hAnsi="SimSun" w:eastAsiaTheme="minorEastAsia" w:cs="SimSun"/>
          <w:color w:val="000000"/>
          <w:sz w:val="21"/>
          <w:szCs w:val="22"/>
          <w:lang w:val="en-US" w:eastAsia="en-US" w:bidi="ar-SA"/>
        </w:rPr>
        <w:t>期间；</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（三）驾驶与驾驶证载明的</w:t>
      </w:r>
      <w:r>
        <w:rPr>
          <w:rFonts w:ascii="SimSun" w:hAnsi="SimSun" w:eastAsiaTheme="minorEastAsia" w:cs="SimSun"/>
          <w:color w:val="000000"/>
          <w:sz w:val="21"/>
          <w:szCs w:val="22"/>
          <w:lang w:val="en-US" w:eastAsia="en-US" w:bidi="ar-SA"/>
        </w:rPr>
        <w:t>准</w:t>
      </w:r>
      <w:r>
        <w:rPr>
          <w:rFonts w:ascii="SimSun" w:hAnsi="SimSun" w:eastAsiaTheme="minorEastAsia" w:cs="SimSun"/>
          <w:color w:val="000000"/>
          <w:sz w:val="21"/>
          <w:szCs w:val="22"/>
          <w:lang w:val="en-US" w:eastAsia="en-US" w:bidi="ar-SA"/>
        </w:rPr>
        <w:t>驾车</w:t>
      </w:r>
      <w:r>
        <w:rPr>
          <w:rFonts w:ascii="SimSun" w:hAnsi="SimSun" w:eastAsiaTheme="minorEastAsia" w:cs="SimSun"/>
          <w:color w:val="000000"/>
          <w:sz w:val="21"/>
          <w:szCs w:val="22"/>
          <w:lang w:val="en-US" w:eastAsia="en-US" w:bidi="ar-SA"/>
        </w:rPr>
        <w:t>型</w:t>
      </w:r>
      <w:r>
        <w:rPr>
          <w:rFonts w:ascii="SimSun" w:hAnsi="SimSun" w:eastAsiaTheme="minorEastAsia" w:cs="SimSun"/>
          <w:color w:val="000000"/>
          <w:sz w:val="21"/>
          <w:szCs w:val="22"/>
          <w:lang w:val="en-US" w:eastAsia="en-US" w:bidi="ar-SA"/>
        </w:rPr>
        <w:t>不相</w:t>
      </w:r>
      <w:r>
        <w:rPr>
          <w:rFonts w:ascii="SimSun" w:hAnsi="SimSun" w:eastAsiaTheme="minorEastAsia" w:cs="SimSun"/>
          <w:color w:val="000000"/>
          <w:sz w:val="21"/>
          <w:szCs w:val="22"/>
          <w:lang w:val="en-US" w:eastAsia="en-US" w:bidi="ar-SA"/>
        </w:rPr>
        <w:t>符</w:t>
      </w:r>
      <w:r>
        <w:rPr>
          <w:rFonts w:ascii="SimSun" w:hAnsi="SimSun" w:eastAsiaTheme="minorEastAsia" w:cs="SimSun"/>
          <w:color w:val="000000"/>
          <w:sz w:val="21"/>
          <w:szCs w:val="22"/>
          <w:lang w:val="en-US" w:eastAsia="en-US" w:bidi="ar-SA"/>
        </w:rPr>
        <w:t>合的机动车；</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w:t>
      </w:r>
      <w:r>
        <w:rPr>
          <w:rFonts w:ascii="SimSun" w:hAnsi="SimSun" w:eastAsiaTheme="minorEastAsia" w:cs="SimSun"/>
          <w:color w:val="000000"/>
          <w:sz w:val="21"/>
          <w:szCs w:val="22"/>
          <w:lang w:val="en-US" w:eastAsia="en-US" w:bidi="ar-SA"/>
        </w:rPr>
        <w:t>竞赛</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测试</w:t>
      </w:r>
      <w:r>
        <w:rPr>
          <w:rFonts w:ascii="SimSun" w:hAnsi="SimSun" w:eastAsiaTheme="minorEastAsia" w:cs="SimSun"/>
          <w:color w:val="000000"/>
          <w:sz w:val="21"/>
          <w:szCs w:val="22"/>
          <w:lang w:val="en-US" w:eastAsia="en-US" w:bidi="ar-SA"/>
        </w:rPr>
        <w:t>期间；</w:t>
      </w:r>
    </w:p>
    <w:p>
      <w:pPr>
        <w:framePr w:w="7598" w:x="2222"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（五）发生保险事故时保险单载明车牌号码的机动车行驶证、号牌被注</w:t>
      </w:r>
      <w:r>
        <w:rPr>
          <w:rFonts w:ascii="SimSun" w:hAnsi="SimSun" w:eastAsiaTheme="minorEastAsia" w:cs="SimSun"/>
          <w:color w:val="000000"/>
          <w:sz w:val="21"/>
          <w:szCs w:val="22"/>
          <w:lang w:val="en-US" w:eastAsia="en-US" w:bidi="ar-SA"/>
        </w:rPr>
        <w:t>销</w:t>
      </w:r>
      <w:r>
        <w:rPr>
          <w:rFonts w:ascii="SimSun" w:hAnsi="SimSun" w:eastAsiaTheme="minorEastAsia" w:cs="SimSun"/>
          <w:color w:val="000000"/>
          <w:sz w:val="21"/>
          <w:szCs w:val="22"/>
          <w:lang w:val="en-US" w:eastAsia="en-US" w:bidi="ar-SA"/>
        </w:rPr>
        <w:t>。</w:t>
      </w:r>
    </w:p>
    <w:p>
      <w:pPr>
        <w:framePr w:w="7598" w:x="2222"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第八条下列原因导致的被保险人身故、伤残的，保险人不承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w:t>
      </w:r>
    </w:p>
    <w:p>
      <w:pPr>
        <w:framePr w:w="7598" w:x="2222"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（一）投保人、被保险人或驾驶人故意制造保险事故；</w:t>
      </w:r>
    </w:p>
    <w:p>
      <w:pPr>
        <w:framePr w:w="8543" w:x="1802" w:y="1133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（二）被保险人自致伤害或自</w:t>
      </w:r>
      <w:r>
        <w:rPr>
          <w:rFonts w:ascii="SimSun" w:hAnsi="SimSun" w:eastAsiaTheme="minorEastAsia" w:cs="SimSun"/>
          <w:color w:val="000000"/>
          <w:sz w:val="21"/>
          <w:szCs w:val="22"/>
          <w:lang w:val="en-US" w:eastAsia="en-US" w:bidi="ar-SA"/>
        </w:rPr>
        <w:t>杀</w:t>
      </w:r>
      <w:r>
        <w:rPr>
          <w:rFonts w:ascii="SimSun" w:hAnsi="SimSun" w:eastAsiaTheme="minorEastAsia" w:cs="SimSun"/>
          <w:color w:val="000000"/>
          <w:sz w:val="21"/>
          <w:szCs w:val="22"/>
          <w:lang w:val="en-US" w:eastAsia="en-US" w:bidi="ar-SA"/>
        </w:rPr>
        <w:t>，但被保险人自</w:t>
      </w:r>
      <w:r>
        <w:rPr>
          <w:rFonts w:ascii="SimSun" w:hAnsi="SimSun" w:eastAsiaTheme="minorEastAsia" w:cs="SimSun"/>
          <w:color w:val="000000"/>
          <w:sz w:val="21"/>
          <w:szCs w:val="22"/>
          <w:lang w:val="en-US" w:eastAsia="en-US" w:bidi="ar-SA"/>
        </w:rPr>
        <w:t>杀</w:t>
      </w:r>
      <w:r>
        <w:rPr>
          <w:rFonts w:ascii="SimSun" w:hAnsi="SimSun" w:eastAsiaTheme="minorEastAsia" w:cs="SimSun"/>
          <w:color w:val="000000"/>
          <w:sz w:val="21"/>
          <w:szCs w:val="22"/>
          <w:lang w:val="en-US" w:eastAsia="en-US" w:bidi="ar-SA"/>
        </w:rPr>
        <w:t>时为无民事行为能力人的除外；</w:t>
      </w:r>
    </w:p>
    <w:p>
      <w:pPr>
        <w:framePr w:w="8543" w:x="1802" w:y="1133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（三）因被保险人</w:t>
      </w:r>
      <w:r>
        <w:rPr>
          <w:rFonts w:ascii="SimSun" w:hAnsi="SimSun" w:eastAsiaTheme="minorEastAsia" w:cs="SimSun"/>
          <w:color w:val="000000"/>
          <w:sz w:val="21"/>
          <w:szCs w:val="22"/>
          <w:lang w:val="en-US" w:eastAsia="en-US" w:bidi="ar-SA"/>
        </w:rPr>
        <w:t>挑衅</w:t>
      </w:r>
      <w:r>
        <w:rPr>
          <w:rFonts w:ascii="SimSun" w:hAnsi="SimSun" w:eastAsiaTheme="minorEastAsia" w:cs="SimSun"/>
          <w:color w:val="000000"/>
          <w:sz w:val="21"/>
          <w:szCs w:val="22"/>
          <w:lang w:val="en-US" w:eastAsia="en-US" w:bidi="ar-SA"/>
        </w:rPr>
        <w:t>或故意行为</w:t>
      </w:r>
      <w:r>
        <w:rPr>
          <w:rFonts w:ascii="SimSun" w:hAnsi="SimSun" w:eastAsiaTheme="minorEastAsia" w:cs="SimSun"/>
          <w:color w:val="000000"/>
          <w:sz w:val="21"/>
          <w:szCs w:val="22"/>
          <w:lang w:val="en-US" w:eastAsia="en-US" w:bidi="ar-SA"/>
        </w:rPr>
        <w:t>而</w:t>
      </w:r>
      <w:r>
        <w:rPr>
          <w:rFonts w:ascii="SimSun" w:hAnsi="SimSun" w:eastAsiaTheme="minorEastAsia" w:cs="SimSun"/>
          <w:color w:val="000000"/>
          <w:sz w:val="21"/>
          <w:szCs w:val="22"/>
          <w:lang w:val="en-US" w:eastAsia="en-US" w:bidi="ar-SA"/>
        </w:rPr>
        <w:t>导致的</w:t>
      </w:r>
      <w:r>
        <w:rPr>
          <w:rFonts w:ascii="SimSun" w:hAnsi="SimSun" w:eastAsiaTheme="minorEastAsia" w:cs="SimSun"/>
          <w:color w:val="000000"/>
          <w:spacing w:val="1"/>
          <w:sz w:val="21"/>
          <w:szCs w:val="22"/>
          <w:lang w:val="en-US" w:eastAsia="en-US" w:bidi="ar-SA"/>
        </w:rPr>
        <w:t>打斗</w:t>
      </w:r>
      <w:r>
        <w:rPr>
          <w:rFonts w:ascii="SimSun" w:hAnsi="SimSun" w:eastAsiaTheme="minorEastAsia" w:cs="SimSun"/>
          <w:color w:val="000000"/>
          <w:sz w:val="21"/>
          <w:szCs w:val="22"/>
          <w:lang w:val="en-US" w:eastAsia="en-US" w:bidi="ar-SA"/>
        </w:rPr>
        <w:t>、被</w:t>
      </w:r>
      <w:r>
        <w:rPr>
          <w:rFonts w:ascii="SimSun" w:hAnsi="SimSun" w:eastAsiaTheme="minorEastAsia" w:cs="SimSun"/>
          <w:color w:val="000000"/>
          <w:sz w:val="21"/>
          <w:szCs w:val="22"/>
          <w:lang w:val="en-US" w:eastAsia="en-US" w:bidi="ar-SA"/>
        </w:rPr>
        <w:t>袭击</w:t>
      </w:r>
      <w:r>
        <w:rPr>
          <w:rFonts w:ascii="SimSun" w:hAnsi="SimSun" w:eastAsiaTheme="minorEastAsia" w:cs="SimSun"/>
          <w:color w:val="000000"/>
          <w:sz w:val="21"/>
          <w:szCs w:val="22"/>
          <w:lang w:val="en-US" w:eastAsia="en-US" w:bidi="ar-SA"/>
        </w:rPr>
        <w:t>或被</w:t>
      </w:r>
      <w:r>
        <w:rPr>
          <w:rFonts w:ascii="SimSun" w:hAnsi="SimSun" w:eastAsiaTheme="minorEastAsia" w:cs="SimSun"/>
          <w:color w:val="000000"/>
          <w:sz w:val="21"/>
          <w:szCs w:val="22"/>
          <w:lang w:val="en-US" w:eastAsia="en-US" w:bidi="ar-SA"/>
        </w:rPr>
        <w:t>谋杀</w:t>
      </w:r>
      <w:r>
        <w:rPr>
          <w:rFonts w:ascii="SimSun" w:hAnsi="SimSun" w:eastAsiaTheme="minorEastAsia" w:cs="SimSun"/>
          <w:color w:val="000000"/>
          <w:sz w:val="21"/>
          <w:szCs w:val="22"/>
          <w:lang w:val="en-US" w:eastAsia="en-US" w:bidi="ar-SA"/>
        </w:rPr>
        <w:t>；</w:t>
      </w:r>
    </w:p>
    <w:p>
      <w:pPr>
        <w:framePr w:w="8543" w:x="1802" w:y="1133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（四）被保险人</w:t>
      </w:r>
      <w:r>
        <w:rPr>
          <w:rFonts w:ascii="SimSun" w:hAnsi="SimSun" w:eastAsiaTheme="minorEastAsia" w:cs="SimSun"/>
          <w:color w:val="000000"/>
          <w:spacing w:val="1"/>
          <w:sz w:val="21"/>
          <w:szCs w:val="22"/>
          <w:lang w:val="en-US" w:eastAsia="en-US" w:bidi="ar-SA"/>
        </w:rPr>
        <w:t>妊娠</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流</w:t>
      </w:r>
      <w:r>
        <w:rPr>
          <w:rFonts w:ascii="SimSun" w:hAnsi="SimSun" w:eastAsiaTheme="minorEastAsia" w:cs="SimSun"/>
          <w:color w:val="000000"/>
          <w:sz w:val="21"/>
          <w:szCs w:val="22"/>
          <w:lang w:val="en-US" w:eastAsia="en-US" w:bidi="ar-SA"/>
        </w:rPr>
        <w:t>产、分</w:t>
      </w:r>
      <w:r>
        <w:rPr>
          <w:rFonts w:ascii="SimSun" w:hAnsi="SimSun" w:eastAsiaTheme="minorEastAsia" w:cs="SimSun"/>
          <w:color w:val="000000"/>
          <w:sz w:val="21"/>
          <w:szCs w:val="22"/>
          <w:lang w:val="en-US" w:eastAsia="en-US" w:bidi="ar-SA"/>
        </w:rPr>
        <w:t>娩</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疾病</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pacing w:val="1"/>
          <w:sz w:val="21"/>
          <w:szCs w:val="22"/>
          <w:lang w:val="en-US" w:eastAsia="en-US" w:bidi="ar-SA"/>
        </w:rPr>
        <w:t>药物</w:t>
      </w:r>
      <w:r>
        <w:rPr>
          <w:rFonts w:ascii="SimSun" w:hAnsi="SimSun" w:eastAsiaTheme="minorEastAsia" w:cs="SimSun"/>
          <w:color w:val="000000"/>
          <w:sz w:val="21"/>
          <w:szCs w:val="22"/>
          <w:lang w:val="en-US" w:eastAsia="en-US" w:bidi="ar-SA"/>
        </w:rPr>
        <w:t>过</w:t>
      </w:r>
      <w:r>
        <w:rPr>
          <w:rFonts w:ascii="SimSun" w:hAnsi="SimSun" w:eastAsiaTheme="minorEastAsia" w:cs="SimSun"/>
          <w:color w:val="000000"/>
          <w:sz w:val="21"/>
          <w:szCs w:val="22"/>
          <w:lang w:val="en-US" w:eastAsia="en-US" w:bidi="ar-SA"/>
        </w:rPr>
        <w:t>敏</w:t>
      </w:r>
      <w:r>
        <w:rPr>
          <w:rFonts w:ascii="SimSun" w:hAnsi="SimSun" w:eastAsiaTheme="minorEastAsia" w:cs="SimSun"/>
          <w:color w:val="000000"/>
          <w:sz w:val="21"/>
          <w:szCs w:val="22"/>
          <w:lang w:val="en-US" w:eastAsia="en-US" w:bidi="ar-SA"/>
        </w:rPr>
        <w:t>、中</w:t>
      </w:r>
      <w:r>
        <w:rPr>
          <w:rFonts w:ascii="SimSun" w:hAnsi="SimSun" w:eastAsiaTheme="minorEastAsia" w:cs="SimSun"/>
          <w:color w:val="000000"/>
          <w:sz w:val="21"/>
          <w:szCs w:val="22"/>
          <w:lang w:val="en-US" w:eastAsia="en-US" w:bidi="ar-SA"/>
        </w:rPr>
        <w:t>暑</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猝</w:t>
      </w:r>
      <w:r>
        <w:rPr>
          <w:rFonts w:ascii="SimSun" w:hAnsi="SimSun" w:eastAsiaTheme="minorEastAsia" w:cs="SimSun"/>
          <w:color w:val="000000"/>
          <w:sz w:val="21"/>
          <w:szCs w:val="22"/>
          <w:lang w:val="en-US" w:eastAsia="en-US" w:bidi="ar-SA"/>
        </w:rPr>
        <w:t>死；</w:t>
      </w:r>
    </w:p>
    <w:p>
      <w:pPr>
        <w:framePr w:w="8543" w:x="1802" w:y="1133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（五）被保险人故意</w:t>
      </w:r>
      <w:r>
        <w:rPr>
          <w:rFonts w:ascii="SimSun" w:hAnsi="SimSun" w:eastAsiaTheme="minorEastAsia" w:cs="SimSun"/>
          <w:color w:val="000000"/>
          <w:sz w:val="21"/>
          <w:szCs w:val="22"/>
          <w:lang w:val="en-US" w:eastAsia="en-US" w:bidi="ar-SA"/>
        </w:rPr>
        <w:t>犯罪</w:t>
      </w:r>
      <w:r>
        <w:rPr>
          <w:rFonts w:ascii="SimSun" w:hAnsi="SimSun" w:eastAsiaTheme="minorEastAsia" w:cs="SimSun"/>
          <w:color w:val="000000"/>
          <w:sz w:val="21"/>
          <w:szCs w:val="22"/>
          <w:lang w:val="en-US" w:eastAsia="en-US" w:bidi="ar-SA"/>
        </w:rPr>
        <w:t>或者</w:t>
      </w:r>
      <w:r>
        <w:rPr>
          <w:rFonts w:ascii="SimSun" w:hAnsi="SimSun" w:eastAsiaTheme="minorEastAsia" w:cs="SimSun"/>
          <w:color w:val="000000"/>
          <w:sz w:val="21"/>
          <w:szCs w:val="22"/>
          <w:lang w:val="en-US" w:eastAsia="en-US" w:bidi="ar-SA"/>
        </w:rPr>
        <w:t>抗拒</w:t>
      </w:r>
      <w:r>
        <w:rPr>
          <w:rFonts w:ascii="SimSun" w:hAnsi="SimSun" w:eastAsiaTheme="minorEastAsia" w:cs="SimSun"/>
          <w:color w:val="000000"/>
          <w:spacing w:val="1"/>
          <w:sz w:val="21"/>
          <w:szCs w:val="22"/>
          <w:lang w:val="en-US" w:eastAsia="en-US" w:bidi="ar-SA"/>
        </w:rPr>
        <w:t>依法采</w:t>
      </w:r>
      <w:r>
        <w:rPr>
          <w:rFonts w:ascii="SimSun" w:hAnsi="SimSun" w:eastAsiaTheme="minorEastAsia" w:cs="SimSun"/>
          <w:color w:val="000000"/>
          <w:sz w:val="21"/>
          <w:szCs w:val="22"/>
          <w:lang w:val="en-US" w:eastAsia="en-US" w:bidi="ar-SA"/>
        </w:rPr>
        <w:t>取</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刑</w:t>
      </w:r>
      <w:r>
        <w:rPr>
          <w:rFonts w:ascii="SimSun" w:hAnsi="SimSun" w:eastAsiaTheme="minorEastAsia" w:cs="SimSun"/>
          <w:color w:val="000000"/>
          <w:sz w:val="21"/>
          <w:szCs w:val="22"/>
          <w:lang w:val="en-US" w:eastAsia="en-US" w:bidi="ar-SA"/>
        </w:rPr>
        <w:t>事</w:t>
      </w:r>
      <w:r>
        <w:rPr>
          <w:rFonts w:ascii="SimSun" w:hAnsi="SimSun" w:eastAsiaTheme="minorEastAsia" w:cs="SimSun"/>
          <w:color w:val="000000"/>
          <w:sz w:val="21"/>
          <w:szCs w:val="22"/>
          <w:lang w:val="en-US" w:eastAsia="en-US" w:bidi="ar-SA"/>
        </w:rPr>
        <w:t>强</w:t>
      </w:r>
      <w:r>
        <w:rPr>
          <w:rFonts w:ascii="SimSun" w:hAnsi="SimSun" w:eastAsiaTheme="minorEastAsia" w:cs="SimSun"/>
          <w:color w:val="000000"/>
          <w:sz w:val="21"/>
          <w:szCs w:val="22"/>
          <w:lang w:val="en-US" w:eastAsia="en-US" w:bidi="ar-SA"/>
        </w:rPr>
        <w:t>制</w:t>
      </w:r>
      <w:r>
        <w:rPr>
          <w:rFonts w:ascii="SimSun" w:hAnsi="SimSun" w:eastAsiaTheme="minorEastAsia" w:cs="SimSun"/>
          <w:color w:val="000000"/>
          <w:sz w:val="21"/>
          <w:szCs w:val="22"/>
          <w:lang w:val="en-US" w:eastAsia="en-US" w:bidi="ar-SA"/>
        </w:rPr>
        <w:t>措施</w:t>
      </w:r>
      <w:r>
        <w:rPr>
          <w:rFonts w:ascii="SimSun" w:hAnsi="SimSun" w:eastAsiaTheme="minorEastAsia" w:cs="SimSun"/>
          <w:color w:val="000000"/>
          <w:sz w:val="21"/>
          <w:szCs w:val="22"/>
          <w:lang w:val="en-US" w:eastAsia="en-US" w:bidi="ar-SA"/>
        </w:rPr>
        <w:t>；</w:t>
      </w:r>
    </w:p>
    <w:p>
      <w:pPr>
        <w:framePr w:w="8543" w:x="1802" w:y="1133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（六）保险单载明车牌号码的机动车被</w:t>
      </w:r>
      <w:r>
        <w:rPr>
          <w:rFonts w:ascii="SimSun" w:hAnsi="SimSun" w:eastAsiaTheme="minorEastAsia" w:cs="SimSun"/>
          <w:color w:val="000000"/>
          <w:spacing w:val="3"/>
          <w:sz w:val="21"/>
          <w:szCs w:val="22"/>
          <w:lang w:val="en-US" w:eastAsia="en-US" w:bidi="ar-SA"/>
        </w:rPr>
        <w:t>转让</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改装</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加装</w:t>
      </w:r>
      <w:r>
        <w:rPr>
          <w:rFonts w:ascii="SimSun" w:hAnsi="SimSun" w:eastAsiaTheme="minorEastAsia" w:cs="SimSun"/>
          <w:color w:val="000000"/>
          <w:spacing w:val="4"/>
          <w:sz w:val="21"/>
          <w:szCs w:val="22"/>
          <w:lang w:val="en-US" w:eastAsia="en-US" w:bidi="ar-SA"/>
        </w:rPr>
        <w:t>或</w:t>
      </w:r>
      <w:r>
        <w:rPr>
          <w:rFonts w:ascii="SimSun" w:hAnsi="SimSun" w:eastAsiaTheme="minorEastAsia" w:cs="SimSun"/>
          <w:color w:val="000000"/>
          <w:spacing w:val="4"/>
          <w:sz w:val="21"/>
          <w:szCs w:val="22"/>
          <w:lang w:val="en-US" w:eastAsia="en-US" w:bidi="ar-SA"/>
        </w:rPr>
        <w:t>改</w:t>
      </w:r>
      <w:r>
        <w:rPr>
          <w:rFonts w:ascii="SimSun" w:hAnsi="SimSun" w:eastAsiaTheme="minorEastAsia" w:cs="SimSun"/>
          <w:color w:val="000000"/>
          <w:spacing w:val="3"/>
          <w:sz w:val="21"/>
          <w:szCs w:val="22"/>
          <w:lang w:val="en-US" w:eastAsia="en-US" w:bidi="ar-SA"/>
        </w:rPr>
        <w:t>变使用</w:t>
      </w:r>
      <w:r>
        <w:rPr>
          <w:rFonts w:ascii="SimSun" w:hAnsi="SimSun" w:eastAsiaTheme="minorEastAsia" w:cs="SimSun"/>
          <w:color w:val="000000"/>
          <w:spacing w:val="4"/>
          <w:sz w:val="21"/>
          <w:szCs w:val="22"/>
          <w:lang w:val="en-US" w:eastAsia="en-US" w:bidi="ar-SA"/>
        </w:rPr>
        <w:t>性质</w:t>
      </w:r>
      <w:r>
        <w:rPr>
          <w:rFonts w:ascii="SimSun" w:hAnsi="SimSun" w:eastAsiaTheme="minorEastAsia" w:cs="SimSun"/>
          <w:color w:val="000000"/>
          <w:spacing w:val="3"/>
          <w:sz w:val="21"/>
          <w:szCs w:val="22"/>
          <w:lang w:val="en-US" w:eastAsia="en-US" w:bidi="ar-SA"/>
        </w:rPr>
        <w:t>等，导致保</w:t>
      </w:r>
    </w:p>
    <w:p>
      <w:pPr>
        <w:framePr w:w="8543" w:x="1802" w:y="113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险单载明车牌号码的机动车</w:t>
      </w:r>
      <w:r>
        <w:rPr>
          <w:rFonts w:ascii="SimSun" w:hAnsi="SimSun" w:eastAsiaTheme="minorEastAsia" w:cs="SimSun"/>
          <w:color w:val="000000"/>
          <w:spacing w:val="2"/>
          <w:sz w:val="21"/>
          <w:szCs w:val="22"/>
          <w:lang w:val="en-US" w:eastAsia="en-US" w:bidi="ar-SA"/>
        </w:rPr>
        <w:t>危</w:t>
      </w:r>
      <w:r>
        <w:rPr>
          <w:rFonts w:ascii="SimSun" w:hAnsi="SimSun" w:eastAsiaTheme="minorEastAsia" w:cs="SimSun"/>
          <w:color w:val="000000"/>
          <w:spacing w:val="2"/>
          <w:sz w:val="21"/>
          <w:szCs w:val="22"/>
          <w:lang w:val="en-US" w:eastAsia="en-US" w:bidi="ar-SA"/>
        </w:rPr>
        <w:t>险程度</w:t>
      </w:r>
      <w:r>
        <w:rPr>
          <w:rFonts w:ascii="SimSun" w:hAnsi="SimSun" w:eastAsiaTheme="minorEastAsia" w:cs="SimSun"/>
          <w:color w:val="000000"/>
          <w:spacing w:val="2"/>
          <w:sz w:val="21"/>
          <w:szCs w:val="22"/>
          <w:lang w:val="en-US" w:eastAsia="en-US" w:bidi="ar-SA"/>
        </w:rPr>
        <w:t>显著增加</w:t>
      </w:r>
      <w:r>
        <w:rPr>
          <w:rFonts w:ascii="SimSun" w:hAnsi="SimSun" w:eastAsiaTheme="minorEastAsia" w:cs="SimSun"/>
          <w:color w:val="000000"/>
          <w:spacing w:val="2"/>
          <w:sz w:val="21"/>
          <w:szCs w:val="22"/>
          <w:lang w:val="en-US" w:eastAsia="en-US" w:bidi="ar-SA"/>
        </w:rPr>
        <w:t>，且未及时通知保险人，因</w:t>
      </w:r>
      <w:r>
        <w:rPr>
          <w:rFonts w:ascii="SimSun" w:hAnsi="SimSun" w:eastAsiaTheme="minorEastAsia" w:cs="SimSun"/>
          <w:color w:val="000000"/>
          <w:spacing w:val="2"/>
          <w:sz w:val="21"/>
          <w:szCs w:val="22"/>
          <w:lang w:val="en-US" w:eastAsia="en-US" w:bidi="ar-SA"/>
        </w:rPr>
        <w:t>危</w:t>
      </w:r>
      <w:r>
        <w:rPr>
          <w:rFonts w:ascii="SimSun" w:hAnsi="SimSun" w:eastAsiaTheme="minorEastAsia" w:cs="SimSun"/>
          <w:color w:val="000000"/>
          <w:spacing w:val="2"/>
          <w:sz w:val="21"/>
          <w:szCs w:val="22"/>
          <w:lang w:val="en-US" w:eastAsia="en-US" w:bidi="ar-SA"/>
        </w:rPr>
        <w:t>险程度</w:t>
      </w:r>
      <w:r>
        <w:rPr>
          <w:rFonts w:ascii="SimSun" w:hAnsi="SimSun" w:eastAsiaTheme="minorEastAsia" w:cs="SimSun"/>
          <w:color w:val="000000"/>
          <w:spacing w:val="2"/>
          <w:sz w:val="21"/>
          <w:szCs w:val="22"/>
          <w:lang w:val="en-US" w:eastAsia="en-US" w:bidi="ar-SA"/>
        </w:rPr>
        <w:t>显著增</w:t>
      </w:r>
    </w:p>
    <w:p>
      <w:pPr>
        <w:framePr w:w="8543" w:x="1802" w:y="113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加而</w:t>
      </w:r>
      <w:r>
        <w:rPr>
          <w:rFonts w:ascii="SimSun" w:hAnsi="SimSun" w:eastAsiaTheme="minorEastAsia" w:cs="SimSun"/>
          <w:color w:val="000000"/>
          <w:sz w:val="21"/>
          <w:szCs w:val="22"/>
          <w:lang w:val="en-US" w:eastAsia="en-US" w:bidi="ar-SA"/>
        </w:rPr>
        <w:t>发生保险事故的。</w:t>
      </w:r>
    </w:p>
    <w:p>
      <w:pPr>
        <w:framePr w:w="8546" w:x="1802" w:y="1351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w:t>
      </w:r>
      <w:r>
        <w:rPr>
          <w:rFonts w:ascii="SimSun" w:hAnsi="SimSun" w:eastAsiaTheme="minorEastAsia" w:cs="SimSun"/>
          <w:color w:val="000000"/>
          <w:sz w:val="21"/>
          <w:szCs w:val="22"/>
          <w:lang w:val="en-US" w:eastAsia="en-US" w:bidi="ar-SA"/>
        </w:rPr>
        <w:t>九</w:t>
      </w:r>
      <w:r>
        <w:rPr>
          <w:rFonts w:ascii="SimSun" w:hAnsi="SimSun" w:eastAsiaTheme="minorEastAsia" w:cs="SimSun"/>
          <w:color w:val="000000"/>
          <w:sz w:val="21"/>
          <w:szCs w:val="22"/>
          <w:lang w:val="en-US" w:eastAsia="en-US" w:bidi="ar-SA"/>
        </w:rPr>
        <w:t>条下列损失和费用，保险人不承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w:t>
      </w:r>
    </w:p>
    <w:p>
      <w:pPr>
        <w:framePr w:w="8546" w:x="1802" w:y="1351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1"/>
          <w:sz w:val="21"/>
          <w:szCs w:val="22"/>
          <w:lang w:val="en-US" w:eastAsia="en-US" w:bidi="ar-SA"/>
        </w:rPr>
        <w:t>（一）所</w:t>
      </w:r>
      <w:r>
        <w:rPr>
          <w:rFonts w:ascii="SimSun" w:hAnsi="SimSun" w:eastAsiaTheme="minorEastAsia" w:cs="SimSun"/>
          <w:color w:val="333333"/>
          <w:sz w:val="21"/>
          <w:szCs w:val="22"/>
          <w:lang w:val="en-US" w:eastAsia="en-US" w:bidi="ar-SA"/>
        </w:rPr>
        <w:t>诊</w:t>
      </w:r>
      <w:r>
        <w:rPr>
          <w:rFonts w:ascii="SimSun" w:hAnsi="SimSun" w:eastAsiaTheme="minorEastAsia" w:cs="SimSun"/>
          <w:color w:val="333333"/>
          <w:sz w:val="21"/>
          <w:szCs w:val="22"/>
          <w:lang w:val="en-US" w:eastAsia="en-US" w:bidi="ar-SA"/>
        </w:rPr>
        <w:t>治伤情与保险事故无</w:t>
      </w:r>
      <w:r>
        <w:rPr>
          <w:rFonts w:ascii="SimSun" w:hAnsi="SimSun" w:eastAsiaTheme="minorEastAsia" w:cs="SimSun"/>
          <w:color w:val="333333"/>
          <w:sz w:val="21"/>
          <w:szCs w:val="22"/>
          <w:lang w:val="en-US" w:eastAsia="en-US" w:bidi="ar-SA"/>
        </w:rPr>
        <w:t>关联</w:t>
      </w:r>
      <w:r>
        <w:rPr>
          <w:rFonts w:ascii="SimSun" w:hAnsi="SimSun" w:eastAsiaTheme="minorEastAsia" w:cs="SimSun"/>
          <w:color w:val="333333"/>
          <w:sz w:val="21"/>
          <w:szCs w:val="22"/>
          <w:lang w:val="en-US" w:eastAsia="en-US" w:bidi="ar-SA"/>
        </w:rPr>
        <w:t>的医疗、医</w:t>
      </w:r>
      <w:r>
        <w:rPr>
          <w:rFonts w:ascii="SimSun" w:hAnsi="SimSun" w:eastAsiaTheme="minorEastAsia" w:cs="SimSun"/>
          <w:color w:val="333333"/>
          <w:sz w:val="21"/>
          <w:szCs w:val="22"/>
          <w:lang w:val="en-US" w:eastAsia="en-US" w:bidi="ar-SA"/>
        </w:rPr>
        <w:t>药</w:t>
      </w:r>
      <w:r>
        <w:rPr>
          <w:rFonts w:ascii="SimSun" w:hAnsi="SimSun" w:eastAsiaTheme="minorEastAsia" w:cs="SimSun"/>
          <w:color w:val="333333"/>
          <w:sz w:val="21"/>
          <w:szCs w:val="22"/>
          <w:lang w:val="en-US" w:eastAsia="en-US" w:bidi="ar-SA"/>
        </w:rPr>
        <w:t>费用；</w:t>
      </w:r>
    </w:p>
    <w:p>
      <w:pPr>
        <w:framePr w:w="8546" w:x="1802" w:y="1351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3"/>
          <w:sz w:val="21"/>
          <w:szCs w:val="22"/>
          <w:lang w:val="en-US" w:eastAsia="en-US" w:bidi="ar-SA"/>
        </w:rPr>
        <w:t>（二）</w:t>
      </w:r>
      <w:r>
        <w:rPr>
          <w:rFonts w:ascii="SimSun" w:hAnsi="SimSun" w:eastAsiaTheme="minorEastAsia" w:cs="SimSun"/>
          <w:color w:val="000000"/>
          <w:spacing w:val="4"/>
          <w:sz w:val="21"/>
          <w:szCs w:val="22"/>
          <w:lang w:val="en-US" w:eastAsia="en-US" w:bidi="ar-SA"/>
        </w:rPr>
        <w:t>超</w:t>
      </w:r>
      <w:r>
        <w:rPr>
          <w:rFonts w:ascii="SimSun" w:hAnsi="SimSun" w:eastAsiaTheme="minorEastAsia" w:cs="SimSun"/>
          <w:color w:val="000000"/>
          <w:spacing w:val="3"/>
          <w:sz w:val="21"/>
          <w:szCs w:val="22"/>
          <w:lang w:val="en-US" w:eastAsia="en-US" w:bidi="ar-SA"/>
        </w:rPr>
        <w:t>出《道路交通事故受伤人员</w:t>
      </w:r>
      <w:r>
        <w:rPr>
          <w:rFonts w:ascii="SimSun" w:hAnsi="SimSun" w:eastAsiaTheme="minorEastAsia" w:cs="SimSun"/>
          <w:color w:val="000000"/>
          <w:spacing w:val="3"/>
          <w:sz w:val="21"/>
          <w:szCs w:val="22"/>
          <w:lang w:val="en-US" w:eastAsia="en-US" w:bidi="ar-SA"/>
        </w:rPr>
        <w:t>临床诊</w:t>
      </w:r>
      <w:r>
        <w:rPr>
          <w:rFonts w:ascii="SimSun" w:hAnsi="SimSun" w:eastAsiaTheme="minorEastAsia" w:cs="SimSun"/>
          <w:color w:val="000000"/>
          <w:spacing w:val="3"/>
          <w:sz w:val="21"/>
          <w:szCs w:val="22"/>
          <w:lang w:val="en-US" w:eastAsia="en-US" w:bidi="ar-SA"/>
        </w:rPr>
        <w:t>疗指</w:t>
      </w:r>
      <w:r>
        <w:rPr>
          <w:rFonts w:ascii="SimSun" w:hAnsi="SimSun" w:eastAsiaTheme="minorEastAsia" w:cs="SimSun"/>
          <w:color w:val="000000"/>
          <w:spacing w:val="4"/>
          <w:sz w:val="21"/>
          <w:szCs w:val="22"/>
          <w:lang w:val="en-US" w:eastAsia="en-US" w:bidi="ar-SA"/>
        </w:rPr>
        <w:t>南</w:t>
      </w: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3"/>
          <w:sz w:val="21"/>
          <w:szCs w:val="22"/>
          <w:lang w:val="en-US" w:eastAsia="en-US" w:bidi="ar-SA"/>
        </w:rPr>
        <w:t>家基</w:t>
      </w:r>
      <w:r>
        <w:rPr>
          <w:rFonts w:ascii="SimSun" w:hAnsi="SimSun" w:eastAsiaTheme="minorEastAsia" w:cs="SimSun"/>
          <w:color w:val="000000"/>
          <w:spacing w:val="3"/>
          <w:sz w:val="21"/>
          <w:szCs w:val="22"/>
          <w:lang w:val="en-US" w:eastAsia="en-US" w:bidi="ar-SA"/>
        </w:rPr>
        <w:t>本医疗保险同</w:t>
      </w:r>
      <w:r>
        <w:rPr>
          <w:rFonts w:ascii="SimSun" w:hAnsi="SimSun" w:eastAsiaTheme="minorEastAsia" w:cs="SimSun"/>
          <w:color w:val="000000"/>
          <w:spacing w:val="4"/>
          <w:sz w:val="21"/>
          <w:szCs w:val="22"/>
          <w:lang w:val="en-US" w:eastAsia="en-US" w:bidi="ar-SA"/>
        </w:rPr>
        <w:t>类</w:t>
      </w:r>
      <w:r>
        <w:rPr>
          <w:rFonts w:ascii="SimSun" w:hAnsi="SimSun" w:eastAsiaTheme="minorEastAsia" w:cs="SimSun"/>
          <w:color w:val="000000"/>
          <w:spacing w:val="3"/>
          <w:sz w:val="21"/>
          <w:szCs w:val="22"/>
          <w:lang w:val="en-US" w:eastAsia="en-US" w:bidi="ar-SA"/>
        </w:rPr>
        <w:t>医疗费</w:t>
      </w:r>
    </w:p>
    <w:p>
      <w:pPr>
        <w:framePr w:w="8546" w:x="1802" w:y="135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用</w:t>
      </w:r>
      <w:r>
        <w:rPr>
          <w:rFonts w:ascii="SimSun" w:hAnsi="SimSun" w:eastAsiaTheme="minorEastAsia" w:cs="SimSun"/>
          <w:color w:val="000000"/>
          <w:sz w:val="21"/>
          <w:szCs w:val="22"/>
          <w:lang w:val="en-US" w:eastAsia="en-US" w:bidi="ar-SA"/>
        </w:rPr>
        <w:t>标准</w:t>
      </w:r>
      <w:r>
        <w:rPr>
          <w:rFonts w:ascii="SimSun" w:hAnsi="SimSun" w:eastAsiaTheme="minorEastAsia" w:cs="SimSun"/>
          <w:color w:val="000000"/>
          <w:sz w:val="21"/>
          <w:szCs w:val="22"/>
          <w:lang w:val="en-US" w:eastAsia="en-US" w:bidi="ar-SA"/>
        </w:rPr>
        <w:t>的费用</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pacing w:val="2"/>
          <w:sz w:val="21"/>
          <w:szCs w:val="22"/>
          <w:lang w:val="en-US" w:eastAsia="en-US" w:bidi="ar-SA"/>
        </w:rPr>
        <w:t>分；</w:t>
      </w:r>
    </w:p>
    <w:p>
      <w:pPr>
        <w:framePr w:w="7598" w:x="2224" w:y="14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333333"/>
          <w:sz w:val="21"/>
          <w:szCs w:val="22"/>
          <w:lang w:val="en-US" w:eastAsia="en-US" w:bidi="ar-SA"/>
        </w:rPr>
        <w:t>（三）不以</w:t>
      </w:r>
      <w:r>
        <w:rPr>
          <w:rFonts w:ascii="SimSun" w:hAnsi="SimSun" w:eastAsiaTheme="minorEastAsia" w:cs="SimSun"/>
          <w:color w:val="333333"/>
          <w:spacing w:val="1"/>
          <w:sz w:val="21"/>
          <w:szCs w:val="22"/>
          <w:lang w:val="en-US" w:eastAsia="en-US" w:bidi="ar-SA"/>
        </w:rPr>
        <w:t>器官功</w:t>
      </w:r>
      <w:r>
        <w:rPr>
          <w:rFonts w:ascii="SimSun" w:hAnsi="SimSun" w:eastAsiaTheme="minorEastAsia" w:cs="SimSun"/>
          <w:color w:val="333333"/>
          <w:sz w:val="21"/>
          <w:szCs w:val="22"/>
          <w:lang w:val="en-US" w:eastAsia="en-US" w:bidi="ar-SA"/>
        </w:rPr>
        <w:t>能</w:t>
      </w:r>
      <w:r>
        <w:rPr>
          <w:rFonts w:ascii="SimSun" w:hAnsi="SimSun" w:eastAsiaTheme="minorEastAsia" w:cs="SimSun"/>
          <w:color w:val="333333"/>
          <w:sz w:val="21"/>
          <w:szCs w:val="22"/>
          <w:lang w:val="en-US" w:eastAsia="en-US" w:bidi="ar-SA"/>
        </w:rPr>
        <w:t>恢复</w:t>
      </w:r>
      <w:r>
        <w:rPr>
          <w:rFonts w:ascii="SimSun" w:hAnsi="SimSun" w:eastAsiaTheme="minorEastAsia" w:cs="SimSun"/>
          <w:color w:val="333333"/>
          <w:sz w:val="21"/>
          <w:szCs w:val="22"/>
          <w:lang w:val="en-US" w:eastAsia="en-US" w:bidi="ar-SA"/>
        </w:rPr>
        <w:t>为</w:t>
      </w:r>
      <w:r>
        <w:rPr>
          <w:rFonts w:ascii="SimSun" w:hAnsi="SimSun" w:eastAsiaTheme="minorEastAsia" w:cs="SimSun"/>
          <w:color w:val="333333"/>
          <w:sz w:val="21"/>
          <w:szCs w:val="22"/>
          <w:lang w:val="en-US" w:eastAsia="en-US" w:bidi="ar-SA"/>
        </w:rPr>
        <w:t>目</w:t>
      </w:r>
      <w:r>
        <w:rPr>
          <w:rFonts w:ascii="SimSun" w:hAnsi="SimSun" w:eastAsiaTheme="minorEastAsia" w:cs="SimSun"/>
          <w:color w:val="333333"/>
          <w:sz w:val="21"/>
          <w:szCs w:val="22"/>
          <w:lang w:val="en-US" w:eastAsia="en-US" w:bidi="ar-SA"/>
        </w:rPr>
        <w:t>的的</w:t>
      </w:r>
      <w:r>
        <w:rPr>
          <w:rFonts w:ascii="SimSun" w:hAnsi="SimSun" w:eastAsiaTheme="minorEastAsia" w:cs="SimSun"/>
          <w:color w:val="333333"/>
          <w:sz w:val="21"/>
          <w:szCs w:val="22"/>
          <w:lang w:val="en-US" w:eastAsia="en-US" w:bidi="ar-SA"/>
        </w:rPr>
        <w:t>整容</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矫</w:t>
      </w:r>
      <w:r>
        <w:rPr>
          <w:rFonts w:ascii="SimSun" w:hAnsi="SimSun" w:eastAsiaTheme="minorEastAsia" w:cs="SimSun"/>
          <w:color w:val="333333"/>
          <w:spacing w:val="2"/>
          <w:sz w:val="21"/>
          <w:szCs w:val="22"/>
          <w:lang w:val="en-US" w:eastAsia="en-US" w:bidi="ar-SA"/>
        </w:rPr>
        <w:t>形</w:t>
      </w:r>
      <w:r>
        <w:rPr>
          <w:rFonts w:ascii="SimSun" w:hAnsi="SimSun" w:eastAsiaTheme="minorEastAsia" w:cs="SimSun"/>
          <w:color w:val="333333"/>
          <w:sz w:val="21"/>
          <w:szCs w:val="22"/>
          <w:lang w:val="en-US" w:eastAsia="en-US" w:bidi="ar-SA"/>
        </w:rPr>
        <w:t>手术</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植入材料</w:t>
      </w:r>
      <w:r>
        <w:rPr>
          <w:rFonts w:ascii="SimSun" w:hAnsi="SimSun" w:eastAsiaTheme="minorEastAsia" w:cs="SimSun"/>
          <w:color w:val="333333"/>
          <w:sz w:val="21"/>
          <w:szCs w:val="22"/>
          <w:lang w:val="en-US" w:eastAsia="en-US" w:bidi="ar-SA"/>
        </w:rPr>
        <w:t>支付的医疗费用；</w:t>
      </w:r>
    </w:p>
    <w:p>
      <w:pPr>
        <w:framePr w:w="7598" w:x="2224"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1"/>
          <w:sz w:val="21"/>
          <w:szCs w:val="22"/>
          <w:lang w:val="en-US" w:eastAsia="en-US" w:bidi="ar-SA"/>
        </w:rPr>
        <w:t>（四）</w:t>
      </w:r>
      <w:r>
        <w:rPr>
          <w:rFonts w:ascii="SimSun" w:hAnsi="SimSun" w:eastAsiaTheme="minorEastAsia" w:cs="SimSun"/>
          <w:color w:val="333333"/>
          <w:sz w:val="21"/>
          <w:szCs w:val="22"/>
          <w:lang w:val="en-US" w:eastAsia="en-US" w:bidi="ar-SA"/>
        </w:rPr>
        <w:t>预防类</w:t>
      </w:r>
      <w:r>
        <w:rPr>
          <w:rFonts w:ascii="SimSun" w:hAnsi="SimSun" w:eastAsiaTheme="minorEastAsia" w:cs="SimSun"/>
          <w:color w:val="333333"/>
          <w:spacing w:val="1"/>
          <w:sz w:val="21"/>
          <w:szCs w:val="22"/>
          <w:lang w:val="en-US" w:eastAsia="en-US" w:bidi="ar-SA"/>
        </w:rPr>
        <w:t>、保健</w:t>
      </w:r>
      <w:r>
        <w:rPr>
          <w:rFonts w:ascii="SimSun" w:hAnsi="SimSun" w:eastAsiaTheme="minorEastAsia" w:cs="SimSun"/>
          <w:color w:val="333333"/>
          <w:sz w:val="21"/>
          <w:szCs w:val="22"/>
          <w:lang w:val="en-US" w:eastAsia="en-US" w:bidi="ar-SA"/>
        </w:rPr>
        <w:t>类</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心理</w:t>
      </w:r>
      <w:r>
        <w:rPr>
          <w:rFonts w:ascii="SimSun" w:hAnsi="SimSun" w:eastAsiaTheme="minorEastAsia" w:cs="SimSun"/>
          <w:color w:val="333333"/>
          <w:sz w:val="21"/>
          <w:szCs w:val="22"/>
          <w:lang w:val="en-US" w:eastAsia="en-US" w:bidi="ar-SA"/>
        </w:rPr>
        <w:t>治疗</w:t>
      </w:r>
      <w:r>
        <w:rPr>
          <w:rFonts w:ascii="SimSun" w:hAnsi="SimSun" w:eastAsiaTheme="minorEastAsia" w:cs="SimSun"/>
          <w:color w:val="333333"/>
          <w:sz w:val="21"/>
          <w:szCs w:val="22"/>
          <w:lang w:val="en-US" w:eastAsia="en-US" w:bidi="ar-SA"/>
        </w:rPr>
        <w:t>类</w:t>
      </w:r>
      <w:r>
        <w:rPr>
          <w:rFonts w:ascii="SimSun" w:hAnsi="SimSun" w:eastAsiaTheme="minorEastAsia" w:cs="SimSun"/>
          <w:color w:val="333333"/>
          <w:sz w:val="21"/>
          <w:szCs w:val="22"/>
          <w:lang w:val="en-US" w:eastAsia="en-US" w:bidi="ar-SA"/>
        </w:rPr>
        <w:t>医疗费用；</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1" type="#_x0000_t75" style="width:285.45pt;height:87.1pt;margin-top:288.2pt;margin-left:146.4pt;mso-position-horizontal-relative:page;mso-position-vertical-relative:page;position:absolute;z-index:-251649024">
            <v:imagedata r:id="rId8" o:title=""/>
          </v:shape>
        </w:pict>
      </w:r>
      <w:r>
        <w:rPr>
          <w:noProof/>
        </w:rPr>
        <w:pict>
          <v:shape id="_x0000_s1032" type="#_x0000_t75" style="width:6.6pt;height:12.3pt;margin-top:781pt;margin-left:294.4pt;mso-position-horizontal-relative:page;mso-position-vertical-relative:page;position:absolute;z-index:-251656192">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4232" w:x="2224"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（五）交通费、</w:t>
      </w:r>
      <w:r>
        <w:rPr>
          <w:rFonts w:ascii="SimSun" w:hAnsi="SimSun" w:eastAsiaTheme="minorEastAsia" w:cs="SimSun"/>
          <w:color w:val="000000"/>
          <w:spacing w:val="1"/>
          <w:sz w:val="21"/>
          <w:szCs w:val="22"/>
          <w:lang w:val="en-US" w:eastAsia="en-US" w:bidi="ar-SA"/>
        </w:rPr>
        <w:t>伙食</w:t>
      </w:r>
      <w:r>
        <w:rPr>
          <w:rFonts w:ascii="SimSun" w:hAnsi="SimSun" w:eastAsiaTheme="minorEastAsia" w:cs="SimSun"/>
          <w:color w:val="000000"/>
          <w:sz w:val="21"/>
          <w:szCs w:val="22"/>
          <w:lang w:val="en-US" w:eastAsia="en-US" w:bidi="ar-SA"/>
        </w:rPr>
        <w:t>费、</w:t>
      </w:r>
      <w:r>
        <w:rPr>
          <w:rFonts w:ascii="SimSun" w:hAnsi="SimSun" w:eastAsiaTheme="minorEastAsia" w:cs="SimSun"/>
          <w:color w:val="000000"/>
          <w:sz w:val="21"/>
          <w:szCs w:val="22"/>
          <w:lang w:val="en-US" w:eastAsia="en-US" w:bidi="ar-SA"/>
        </w:rPr>
        <w:t>误</w:t>
      </w:r>
      <w:r>
        <w:rPr>
          <w:rFonts w:ascii="SimSun" w:hAnsi="SimSun" w:eastAsiaTheme="minorEastAsia" w:cs="SimSun"/>
          <w:color w:val="000000"/>
          <w:sz w:val="21"/>
          <w:szCs w:val="22"/>
          <w:lang w:val="en-US" w:eastAsia="en-US" w:bidi="ar-SA"/>
        </w:rPr>
        <w:t>工费、丧</w:t>
      </w:r>
      <w:r>
        <w:rPr>
          <w:rFonts w:ascii="SimSun" w:hAnsi="SimSun" w:eastAsiaTheme="minorEastAsia" w:cs="SimSun"/>
          <w:color w:val="000000"/>
          <w:sz w:val="21"/>
          <w:szCs w:val="22"/>
          <w:lang w:val="en-US" w:eastAsia="en-US" w:bidi="ar-SA"/>
        </w:rPr>
        <w:t>葬</w:t>
      </w:r>
      <w:r>
        <w:rPr>
          <w:rFonts w:ascii="SimSun" w:hAnsi="SimSun" w:eastAsiaTheme="minorEastAsia" w:cs="SimSun"/>
          <w:color w:val="000000"/>
          <w:sz w:val="21"/>
          <w:szCs w:val="22"/>
          <w:lang w:val="en-US" w:eastAsia="en-US" w:bidi="ar-SA"/>
        </w:rPr>
        <w:t>费；</w:t>
      </w:r>
    </w:p>
    <w:p>
      <w:pPr>
        <w:framePr w:w="8123" w:x="2224" w:y="197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（六）投保人、被保险人或受益人知道保险事故发生后，故意或者因</w:t>
      </w:r>
      <w:r>
        <w:rPr>
          <w:rFonts w:ascii="SimSun" w:hAnsi="SimSun" w:eastAsiaTheme="minorEastAsia" w:cs="SimSun"/>
          <w:color w:val="000000"/>
          <w:spacing w:val="4"/>
          <w:sz w:val="21"/>
          <w:szCs w:val="22"/>
          <w:lang w:val="en-US" w:eastAsia="en-US" w:bidi="ar-SA"/>
        </w:rPr>
        <w:t>重大</w:t>
      </w:r>
      <w:r>
        <w:rPr>
          <w:rFonts w:ascii="SimSun" w:hAnsi="SimSun" w:eastAsiaTheme="minorEastAsia" w:cs="SimSun"/>
          <w:color w:val="000000"/>
          <w:spacing w:val="3"/>
          <w:sz w:val="21"/>
          <w:szCs w:val="22"/>
          <w:lang w:val="en-US" w:eastAsia="en-US" w:bidi="ar-SA"/>
        </w:rPr>
        <w:t>过失未及时</w:t>
      </w:r>
    </w:p>
    <w:p>
      <w:pPr>
        <w:framePr w:w="8512" w:x="1802"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通知，致使保险事故的</w:t>
      </w:r>
      <w:r>
        <w:rPr>
          <w:rFonts w:ascii="SimSun" w:hAnsi="SimSun" w:eastAsiaTheme="minorEastAsia" w:cs="SimSun"/>
          <w:color w:val="000000"/>
          <w:spacing w:val="2"/>
          <w:sz w:val="21"/>
          <w:szCs w:val="22"/>
          <w:lang w:val="en-US" w:eastAsia="en-US" w:bidi="ar-SA"/>
        </w:rPr>
        <w:t>性质</w:t>
      </w:r>
      <w:r>
        <w:rPr>
          <w:rFonts w:ascii="SimSun" w:hAnsi="SimSun" w:eastAsiaTheme="minorEastAsia" w:cs="SimSun"/>
          <w:color w:val="000000"/>
          <w:spacing w:val="2"/>
          <w:sz w:val="21"/>
          <w:szCs w:val="22"/>
          <w:lang w:val="en-US" w:eastAsia="en-US" w:bidi="ar-SA"/>
        </w:rPr>
        <w:t>、原因、损失程度等</w:t>
      </w:r>
      <w:r>
        <w:rPr>
          <w:rFonts w:ascii="SimSun" w:hAnsi="SimSun" w:eastAsiaTheme="minorEastAsia" w:cs="SimSun"/>
          <w:color w:val="000000"/>
          <w:spacing w:val="2"/>
          <w:sz w:val="21"/>
          <w:szCs w:val="22"/>
          <w:lang w:val="en-US" w:eastAsia="en-US" w:bidi="ar-SA"/>
        </w:rPr>
        <w:t>难</w:t>
      </w:r>
      <w:r>
        <w:rPr>
          <w:rFonts w:ascii="SimSun" w:hAnsi="SimSun" w:eastAsiaTheme="minorEastAsia" w:cs="SimSun"/>
          <w:color w:val="000000"/>
          <w:spacing w:val="2"/>
          <w:sz w:val="21"/>
          <w:szCs w:val="22"/>
          <w:lang w:val="en-US" w:eastAsia="en-US" w:bidi="ar-SA"/>
        </w:rPr>
        <w:t>以确定的，保险人对无法确定的</w:t>
      </w:r>
      <w:r>
        <w:rPr>
          <w:rFonts w:ascii="SimSun" w:hAnsi="SimSun" w:eastAsiaTheme="minorEastAsia" w:cs="SimSun"/>
          <w:color w:val="000000"/>
          <w:spacing w:val="2"/>
          <w:sz w:val="21"/>
          <w:szCs w:val="22"/>
          <w:lang w:val="en-US" w:eastAsia="en-US" w:bidi="ar-SA"/>
        </w:rPr>
        <w:t>部</w:t>
      </w:r>
      <w:r>
        <w:rPr>
          <w:rFonts w:ascii="SimSun" w:hAnsi="SimSun" w:eastAsiaTheme="minorEastAsia" w:cs="SimSun"/>
          <w:color w:val="000000"/>
          <w:spacing w:val="2"/>
          <w:sz w:val="21"/>
          <w:szCs w:val="22"/>
          <w:lang w:val="en-US" w:eastAsia="en-US" w:bidi="ar-SA"/>
        </w:rPr>
        <w:t>分，</w:t>
      </w:r>
    </w:p>
    <w:p>
      <w:pPr>
        <w:framePr w:w="8512"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不承</w:t>
      </w:r>
      <w:r>
        <w:rPr>
          <w:rFonts w:ascii="SimSun" w:hAnsi="SimSun" w:eastAsiaTheme="minorEastAsia" w:cs="SimSun"/>
          <w:color w:val="000000"/>
          <w:spacing w:val="2"/>
          <w:sz w:val="21"/>
          <w:szCs w:val="22"/>
          <w:lang w:val="en-US" w:eastAsia="en-US" w:bidi="ar-SA"/>
        </w:rPr>
        <w:t>担赔偿</w:t>
      </w:r>
      <w:r>
        <w:rPr>
          <w:rFonts w:ascii="SimSun" w:hAnsi="SimSun" w:eastAsiaTheme="minorEastAsia" w:cs="SimSun"/>
          <w:color w:val="000000"/>
          <w:spacing w:val="2"/>
          <w:sz w:val="21"/>
          <w:szCs w:val="22"/>
          <w:lang w:val="en-US" w:eastAsia="en-US" w:bidi="ar-SA"/>
        </w:rPr>
        <w:t>责任，但保险人通过其他</w:t>
      </w:r>
      <w:r>
        <w:rPr>
          <w:rFonts w:ascii="SimSun" w:hAnsi="SimSun" w:eastAsiaTheme="minorEastAsia" w:cs="SimSun"/>
          <w:color w:val="000000"/>
          <w:spacing w:val="2"/>
          <w:sz w:val="21"/>
          <w:szCs w:val="22"/>
          <w:lang w:val="en-US" w:eastAsia="en-US" w:bidi="ar-SA"/>
        </w:rPr>
        <w:t>途径已</w:t>
      </w:r>
      <w:r>
        <w:rPr>
          <w:rFonts w:ascii="SimSun" w:hAnsi="SimSun" w:eastAsiaTheme="minorEastAsia" w:cs="SimSun"/>
          <w:color w:val="000000"/>
          <w:spacing w:val="2"/>
          <w:sz w:val="21"/>
          <w:szCs w:val="22"/>
          <w:lang w:val="en-US" w:eastAsia="en-US" w:bidi="ar-SA"/>
        </w:rPr>
        <w:t>经及时知道或者应当及时知道保险事故发生的</w:t>
      </w:r>
    </w:p>
    <w:p>
      <w:pPr>
        <w:framePr w:w="8512"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除外；</w:t>
      </w:r>
    </w:p>
    <w:p>
      <w:pPr>
        <w:framePr w:w="8546" w:x="1802" w:y="322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2"/>
          <w:sz w:val="21"/>
          <w:szCs w:val="22"/>
          <w:lang w:val="en-US" w:eastAsia="en-US" w:bidi="ar-SA"/>
        </w:rPr>
        <w:t>七</w:t>
      </w:r>
      <w:r>
        <w:rPr>
          <w:rFonts w:ascii="SimSun" w:hAnsi="SimSun" w:eastAsiaTheme="minorEastAsia" w:cs="SimSun"/>
          <w:color w:val="000000"/>
          <w:spacing w:val="3"/>
          <w:sz w:val="21"/>
          <w:szCs w:val="22"/>
          <w:lang w:val="en-US" w:eastAsia="en-US" w:bidi="ar-SA"/>
        </w:rPr>
        <w:t>）保险金</w:t>
      </w:r>
      <w:r>
        <w:rPr>
          <w:rFonts w:ascii="SimSun" w:hAnsi="SimSun" w:eastAsiaTheme="minorEastAsia" w:cs="SimSun"/>
          <w:color w:val="000000"/>
          <w:spacing w:val="4"/>
          <w:sz w:val="21"/>
          <w:szCs w:val="22"/>
          <w:lang w:val="en-US" w:eastAsia="en-US" w:bidi="ar-SA"/>
        </w:rPr>
        <w:t>申请</w:t>
      </w:r>
      <w:r>
        <w:rPr>
          <w:rFonts w:ascii="SimSun" w:hAnsi="SimSun" w:eastAsiaTheme="minorEastAsia" w:cs="SimSun"/>
          <w:color w:val="000000"/>
          <w:spacing w:val="3"/>
          <w:sz w:val="21"/>
          <w:szCs w:val="22"/>
          <w:lang w:val="en-US" w:eastAsia="en-US" w:bidi="ar-SA"/>
        </w:rPr>
        <w:t>人未能</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4"/>
          <w:sz w:val="21"/>
          <w:szCs w:val="22"/>
          <w:lang w:val="en-US" w:eastAsia="en-US" w:bidi="ar-SA"/>
        </w:rPr>
        <w:t>有</w:t>
      </w:r>
      <w:r>
        <w:rPr>
          <w:rFonts w:ascii="SimSun" w:hAnsi="SimSun" w:eastAsiaTheme="minorEastAsia" w:cs="SimSun"/>
          <w:color w:val="000000"/>
          <w:spacing w:val="3"/>
          <w:sz w:val="21"/>
          <w:szCs w:val="22"/>
          <w:lang w:val="en-US" w:eastAsia="en-US" w:bidi="ar-SA"/>
        </w:rPr>
        <w:t>关材料</w:t>
      </w:r>
      <w:r>
        <w:rPr>
          <w:rFonts w:ascii="SimSun" w:hAnsi="SimSun" w:eastAsiaTheme="minorEastAsia" w:cs="SimSun"/>
          <w:color w:val="000000"/>
          <w:spacing w:val="3"/>
          <w:sz w:val="21"/>
          <w:szCs w:val="22"/>
          <w:lang w:val="en-US" w:eastAsia="en-US" w:bidi="ar-SA"/>
        </w:rPr>
        <w:t>，导致保险人无法</w:t>
      </w:r>
      <w:r>
        <w:rPr>
          <w:rFonts w:ascii="SimSun" w:hAnsi="SimSun" w:eastAsiaTheme="minorEastAsia" w:cs="SimSun"/>
          <w:color w:val="000000"/>
          <w:spacing w:val="4"/>
          <w:sz w:val="21"/>
          <w:szCs w:val="22"/>
          <w:lang w:val="en-US" w:eastAsia="en-US" w:bidi="ar-SA"/>
        </w:rPr>
        <w:t>核实</w:t>
      </w:r>
      <w:r>
        <w:rPr>
          <w:rFonts w:ascii="SimSun" w:hAnsi="SimSun" w:eastAsiaTheme="minorEastAsia" w:cs="SimSun"/>
          <w:color w:val="000000"/>
          <w:spacing w:val="2"/>
          <w:sz w:val="21"/>
          <w:szCs w:val="22"/>
          <w:lang w:val="en-US" w:eastAsia="en-US" w:bidi="ar-SA"/>
        </w:rPr>
        <w:t>该</w:t>
      </w:r>
      <w:r>
        <w:rPr>
          <w:rFonts w:ascii="SimSun" w:hAnsi="SimSun" w:eastAsiaTheme="minorEastAsia" w:cs="SimSun"/>
          <w:color w:val="000000"/>
          <w:spacing w:val="3"/>
          <w:sz w:val="21"/>
          <w:szCs w:val="22"/>
          <w:lang w:val="en-US" w:eastAsia="en-US" w:bidi="ar-SA"/>
        </w:rPr>
        <w:t>申请</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3"/>
          <w:sz w:val="21"/>
          <w:szCs w:val="22"/>
          <w:lang w:val="en-US" w:eastAsia="en-US" w:bidi="ar-SA"/>
        </w:rPr>
        <w:t>真实性</w:t>
      </w:r>
      <w:r>
        <w:rPr>
          <w:rFonts w:ascii="SimSun" w:hAnsi="SimSun" w:eastAsiaTheme="minorEastAsia" w:cs="SimSun"/>
          <w:color w:val="000000"/>
          <w:spacing w:val="3"/>
          <w:sz w:val="21"/>
          <w:szCs w:val="22"/>
          <w:lang w:val="en-US" w:eastAsia="en-US" w:bidi="ar-SA"/>
        </w:rPr>
        <w:t>的，保</w:t>
      </w:r>
    </w:p>
    <w:p>
      <w:pPr>
        <w:framePr w:w="854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险人对无法</w:t>
      </w:r>
      <w:r>
        <w:rPr>
          <w:rFonts w:ascii="SimSun" w:hAnsi="SimSun" w:eastAsiaTheme="minorEastAsia" w:cs="SimSun"/>
          <w:color w:val="000000"/>
          <w:spacing w:val="1"/>
          <w:sz w:val="21"/>
          <w:szCs w:val="22"/>
          <w:lang w:val="en-US" w:eastAsia="en-US" w:bidi="ar-SA"/>
        </w:rPr>
        <w:t>核实部</w:t>
      </w:r>
      <w:r>
        <w:rPr>
          <w:rFonts w:ascii="SimSun" w:hAnsi="SimSun" w:eastAsiaTheme="minorEastAsia" w:cs="SimSun"/>
          <w:color w:val="000000"/>
          <w:sz w:val="21"/>
          <w:szCs w:val="22"/>
          <w:lang w:val="en-US" w:eastAsia="en-US" w:bidi="ar-SA"/>
        </w:rPr>
        <w:t>分不承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给付保险金的责任。</w:t>
      </w:r>
    </w:p>
    <w:p>
      <w:pPr>
        <w:framePr w:w="1080" w:x="5536"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w:t>
      </w:r>
    </w:p>
    <w:p>
      <w:pPr>
        <w:framePr w:w="8540" w:x="1802" w:y="415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第十条保险金额</w:t>
      </w:r>
      <w:r>
        <w:rPr>
          <w:rFonts w:ascii="SimSun" w:hAnsi="SimSun" w:eastAsiaTheme="minorEastAsia" w:cs="SimSun"/>
          <w:color w:val="000000"/>
          <w:sz w:val="21"/>
          <w:szCs w:val="22"/>
          <w:lang w:val="en-US" w:eastAsia="en-US" w:bidi="ar-SA"/>
        </w:rPr>
        <w:t>是</w:t>
      </w:r>
      <w:r>
        <w:rPr>
          <w:rFonts w:ascii="SimSun" w:hAnsi="SimSun" w:eastAsiaTheme="minorEastAsia" w:cs="SimSun"/>
          <w:color w:val="000000"/>
          <w:sz w:val="21"/>
          <w:szCs w:val="22"/>
          <w:lang w:val="en-US" w:eastAsia="en-US" w:bidi="ar-SA"/>
        </w:rPr>
        <w:t>保险人承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给付保险金责任的</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限额。</w:t>
      </w:r>
    </w:p>
    <w:p>
      <w:pPr>
        <w:framePr w:w="8540" w:x="1802" w:y="4156"/>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本保险合同的保险金额分为意外伤害保险金额、意外伤害医疗保险金额，由投保人、</w:t>
      </w:r>
    </w:p>
    <w:p>
      <w:pPr>
        <w:framePr w:w="8540"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w:t>
      </w:r>
      <w:r>
        <w:rPr>
          <w:rFonts w:ascii="SimSun" w:hAnsi="SimSun" w:eastAsiaTheme="minorEastAsia" w:cs="SimSun"/>
          <w:color w:val="000000"/>
          <w:sz w:val="21"/>
          <w:szCs w:val="22"/>
          <w:lang w:val="en-US" w:eastAsia="en-US" w:bidi="ar-SA"/>
        </w:rPr>
        <w:t>双</w:t>
      </w:r>
      <w:r>
        <w:rPr>
          <w:rFonts w:ascii="SimSun" w:hAnsi="SimSun" w:eastAsiaTheme="minorEastAsia" w:cs="SimSun"/>
          <w:color w:val="000000"/>
          <w:sz w:val="21"/>
          <w:szCs w:val="22"/>
          <w:lang w:val="en-US" w:eastAsia="en-US" w:bidi="ar-SA"/>
        </w:rPr>
        <w:t>方约定，并在保险单中载明。</w:t>
      </w:r>
      <w:r>
        <w:rPr>
          <w:rFonts w:eastAsiaTheme="minorEastAsia" w:hAnsiTheme="minorHAnsi" w:cstheme="minorBidi"/>
          <w:color w:val="000000"/>
          <w:spacing w:val="53"/>
          <w:sz w:val="21"/>
          <w:szCs w:val="22"/>
          <w:lang w:val="en-US" w:eastAsia="en-US" w:bidi="ar-SA"/>
        </w:rPr>
        <w:t xml:space="preserve"> </w:t>
      </w:r>
      <w:r>
        <w:rPr>
          <w:rFonts w:ascii="SimSun" w:hAnsi="SimSun" w:eastAsiaTheme="minorEastAsia" w:cs="SimSun"/>
          <w:color w:val="000000"/>
          <w:sz w:val="21"/>
          <w:szCs w:val="22"/>
          <w:lang w:val="en-US" w:eastAsia="en-US" w:bidi="ar-SA"/>
        </w:rPr>
        <w:t>保险期间内，身故保险金、伤残保险金的保险金</w:t>
      </w:r>
      <w:r>
        <w:rPr>
          <w:rFonts w:ascii="SimSun" w:hAnsi="SimSun" w:eastAsiaTheme="minorEastAsia" w:cs="SimSun"/>
          <w:color w:val="000000"/>
          <w:sz w:val="21"/>
          <w:szCs w:val="22"/>
          <w:lang w:val="en-US" w:eastAsia="en-US" w:bidi="ar-SA"/>
        </w:rPr>
        <w:t>累</w:t>
      </w:r>
    </w:p>
    <w:p>
      <w:pPr>
        <w:framePr w:w="8540"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计</w:t>
      </w:r>
      <w:r>
        <w:rPr>
          <w:rFonts w:ascii="SimSun" w:hAnsi="SimSun" w:eastAsiaTheme="minorEastAsia" w:cs="SimSun"/>
          <w:color w:val="000000"/>
          <w:sz w:val="21"/>
          <w:szCs w:val="22"/>
          <w:lang w:val="en-US" w:eastAsia="en-US" w:bidi="ar-SA"/>
        </w:rPr>
        <w:t>给付金额以保险单载明的意外伤害保险金额为限。</w:t>
      </w:r>
    </w:p>
    <w:p>
      <w:pPr>
        <w:framePr w:w="8540" w:x="1802" w:y="4156"/>
        <w:widowControl w:val="0"/>
        <w:autoSpaceDE w:val="0"/>
        <w:autoSpaceDN w:val="0"/>
        <w:spacing w:before="102" w:line="210" w:lineRule="exact"/>
        <w:ind w:left="362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保险金给付</w:t>
      </w:r>
    </w:p>
    <w:p>
      <w:pPr>
        <w:framePr w:w="8438" w:x="1802" w:y="571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第十一条被保险人身故前保险人</w:t>
      </w:r>
      <w:r>
        <w:rPr>
          <w:rFonts w:ascii="SimSun" w:hAnsi="SimSun" w:eastAsiaTheme="minorEastAsia" w:cs="SimSun"/>
          <w:color w:val="000000"/>
          <w:sz w:val="21"/>
          <w:szCs w:val="22"/>
          <w:lang w:val="en-US" w:eastAsia="en-US" w:bidi="ar-SA"/>
        </w:rPr>
        <w:t>已</w:t>
      </w:r>
      <w:r>
        <w:rPr>
          <w:rFonts w:ascii="SimSun" w:hAnsi="SimSun" w:eastAsiaTheme="minorEastAsia" w:cs="SimSun"/>
          <w:color w:val="000000"/>
          <w:sz w:val="21"/>
          <w:szCs w:val="22"/>
          <w:lang w:val="en-US" w:eastAsia="en-US" w:bidi="ar-SA"/>
        </w:rPr>
        <w:t>给付伤残保险金的，身故保险金应</w:t>
      </w:r>
      <w:r>
        <w:rPr>
          <w:rFonts w:ascii="SimSun" w:hAnsi="SimSun" w:eastAsiaTheme="minorEastAsia" w:cs="SimSun"/>
          <w:color w:val="000000"/>
          <w:sz w:val="21"/>
          <w:szCs w:val="22"/>
          <w:lang w:val="en-US" w:eastAsia="en-US" w:bidi="ar-SA"/>
        </w:rPr>
        <w:t>扣</w:t>
      </w:r>
      <w:r>
        <w:rPr>
          <w:rFonts w:ascii="SimSun" w:hAnsi="SimSun" w:eastAsiaTheme="minorEastAsia" w:cs="SimSun"/>
          <w:color w:val="000000"/>
          <w:sz w:val="21"/>
          <w:szCs w:val="22"/>
          <w:lang w:val="en-US" w:eastAsia="en-US" w:bidi="ar-SA"/>
        </w:rPr>
        <w:t>除</w:t>
      </w:r>
      <w:r>
        <w:rPr>
          <w:rFonts w:ascii="SimSun" w:hAnsi="SimSun" w:eastAsiaTheme="minorEastAsia" w:cs="SimSun"/>
          <w:color w:val="000000"/>
          <w:sz w:val="21"/>
          <w:szCs w:val="22"/>
          <w:lang w:val="en-US" w:eastAsia="en-US" w:bidi="ar-SA"/>
        </w:rPr>
        <w:t>已</w:t>
      </w:r>
      <w:r>
        <w:rPr>
          <w:rFonts w:ascii="SimSun" w:hAnsi="SimSun" w:eastAsiaTheme="minorEastAsia" w:cs="SimSun"/>
          <w:color w:val="000000"/>
          <w:sz w:val="21"/>
          <w:szCs w:val="22"/>
          <w:lang w:val="en-US" w:eastAsia="en-US" w:bidi="ar-SA"/>
        </w:rPr>
        <w:t>给付的伤</w:t>
      </w:r>
    </w:p>
    <w:p>
      <w:pPr>
        <w:framePr w:w="8438" w:x="1802" w:y="57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残保险金。</w:t>
      </w:r>
    </w:p>
    <w:p>
      <w:pPr>
        <w:framePr w:w="8542" w:x="1802" w:y="6340"/>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第十二条在保险期间内，被保险人如</w:t>
      </w:r>
      <w:r>
        <w:rPr>
          <w:rFonts w:ascii="SimSun" w:hAnsi="SimSun" w:eastAsiaTheme="minorEastAsia" w:cs="SimSun"/>
          <w:color w:val="000000"/>
          <w:spacing w:val="3"/>
          <w:sz w:val="21"/>
          <w:szCs w:val="22"/>
          <w:lang w:val="en-US" w:eastAsia="en-US" w:bidi="ar-SA"/>
        </w:rPr>
        <w:t>果已从</w:t>
      </w:r>
      <w:r>
        <w:rPr>
          <w:rFonts w:ascii="SimSun" w:hAnsi="SimSun" w:eastAsiaTheme="minorEastAsia" w:cs="SimSun"/>
          <w:color w:val="000000"/>
          <w:spacing w:val="3"/>
          <w:sz w:val="21"/>
          <w:szCs w:val="22"/>
          <w:lang w:val="en-US" w:eastAsia="en-US" w:bidi="ar-SA"/>
        </w:rPr>
        <w:t>其他</w:t>
      </w:r>
      <w:r>
        <w:rPr>
          <w:rFonts w:ascii="SimSun" w:hAnsi="SimSun" w:eastAsiaTheme="minorEastAsia" w:cs="SimSun"/>
          <w:color w:val="000000"/>
          <w:spacing w:val="3"/>
          <w:sz w:val="21"/>
          <w:szCs w:val="22"/>
          <w:lang w:val="en-US" w:eastAsia="en-US" w:bidi="ar-SA"/>
        </w:rPr>
        <w:t>途径获得补偿</w:t>
      </w:r>
      <w:r>
        <w:rPr>
          <w:rFonts w:ascii="SimSun" w:hAnsi="SimSun" w:eastAsiaTheme="minorEastAsia" w:cs="SimSun"/>
          <w:color w:val="000000"/>
          <w:spacing w:val="3"/>
          <w:sz w:val="21"/>
          <w:szCs w:val="22"/>
          <w:lang w:val="en-US" w:eastAsia="en-US" w:bidi="ar-SA"/>
        </w:rPr>
        <w:t>，则保险人</w:t>
      </w:r>
      <w:r>
        <w:rPr>
          <w:rFonts w:ascii="SimSun" w:hAnsi="SimSun" w:eastAsiaTheme="minorEastAsia" w:cs="SimSun"/>
          <w:color w:val="000000"/>
          <w:spacing w:val="2"/>
          <w:sz w:val="21"/>
          <w:szCs w:val="22"/>
          <w:lang w:val="en-US" w:eastAsia="en-US" w:bidi="ar-SA"/>
        </w:rPr>
        <w:t>只</w:t>
      </w:r>
      <w:r>
        <w:rPr>
          <w:rFonts w:ascii="SimSun" w:hAnsi="SimSun" w:eastAsiaTheme="minorEastAsia" w:cs="SimSun"/>
          <w:color w:val="000000"/>
          <w:spacing w:val="4"/>
          <w:sz w:val="21"/>
          <w:szCs w:val="22"/>
          <w:lang w:val="en-US" w:eastAsia="en-US" w:bidi="ar-SA"/>
        </w:rPr>
        <w:t>承</w:t>
      </w:r>
      <w:r>
        <w:rPr>
          <w:rFonts w:ascii="SimSun" w:hAnsi="SimSun" w:eastAsiaTheme="minorEastAsia" w:cs="SimSun"/>
          <w:color w:val="000000"/>
          <w:spacing w:val="2"/>
          <w:sz w:val="21"/>
          <w:szCs w:val="22"/>
          <w:lang w:val="en-US" w:eastAsia="en-US" w:bidi="ar-SA"/>
        </w:rPr>
        <w:t>担</w:t>
      </w:r>
      <w:r>
        <w:rPr>
          <w:rFonts w:ascii="SimSun" w:hAnsi="SimSun" w:eastAsiaTheme="minorEastAsia" w:cs="SimSun"/>
          <w:color w:val="000000"/>
          <w:spacing w:val="4"/>
          <w:sz w:val="21"/>
          <w:szCs w:val="22"/>
          <w:lang w:val="en-US" w:eastAsia="en-US" w:bidi="ar-SA"/>
        </w:rPr>
        <w:t>合</w:t>
      </w:r>
      <w:r>
        <w:rPr>
          <w:rFonts w:ascii="SimSun" w:hAnsi="SimSun" w:eastAsiaTheme="minorEastAsia" w:cs="SimSun"/>
          <w:color w:val="000000"/>
          <w:sz w:val="21"/>
          <w:szCs w:val="22"/>
          <w:lang w:val="en-US" w:eastAsia="en-US" w:bidi="ar-SA"/>
        </w:rPr>
        <w:t>理</w:t>
      </w:r>
    </w:p>
    <w:p>
      <w:pPr>
        <w:framePr w:w="8542"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医疗费用</w:t>
      </w:r>
      <w:r>
        <w:rPr>
          <w:rFonts w:ascii="SimSun" w:hAnsi="SimSun" w:eastAsiaTheme="minorEastAsia" w:cs="SimSun"/>
          <w:color w:val="000000"/>
          <w:sz w:val="21"/>
          <w:szCs w:val="22"/>
          <w:lang w:val="en-US" w:eastAsia="en-US" w:bidi="ar-SA"/>
        </w:rPr>
        <w:t>剩余部</w:t>
      </w:r>
      <w:r>
        <w:rPr>
          <w:rFonts w:ascii="SimSun" w:hAnsi="SimSun" w:eastAsiaTheme="minorEastAsia" w:cs="SimSun"/>
          <w:color w:val="000000"/>
          <w:sz w:val="21"/>
          <w:szCs w:val="22"/>
          <w:lang w:val="en-US" w:eastAsia="en-US" w:bidi="ar-SA"/>
        </w:rPr>
        <w:t>分的意外伤害医疗保险金给付责任。</w:t>
      </w:r>
    </w:p>
    <w:p>
      <w:pPr>
        <w:framePr w:w="8542" w:x="1802" w:y="6340"/>
        <w:widowControl w:val="0"/>
        <w:autoSpaceDE w:val="0"/>
        <w:autoSpaceDN w:val="0"/>
        <w:spacing w:before="102" w:line="210" w:lineRule="exact"/>
        <w:ind w:left="420"/>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被保险人不</w:t>
      </w:r>
      <w:r>
        <w:rPr>
          <w:rFonts w:ascii="SimSun" w:hAnsi="SimSun" w:eastAsiaTheme="minorEastAsia" w:cs="SimSun"/>
          <w:color w:val="000000"/>
          <w:spacing w:val="2"/>
          <w:sz w:val="21"/>
          <w:szCs w:val="22"/>
          <w:lang w:val="en-US" w:eastAsia="en-US" w:bidi="ar-SA"/>
        </w:rPr>
        <w:t>论</w:t>
      </w:r>
      <w:r>
        <w:rPr>
          <w:rFonts w:ascii="SimSun" w:hAnsi="SimSun" w:eastAsiaTheme="minorEastAsia" w:cs="SimSun"/>
          <w:color w:val="000000"/>
          <w:spacing w:val="3"/>
          <w:sz w:val="21"/>
          <w:szCs w:val="22"/>
          <w:lang w:val="en-US" w:eastAsia="en-US" w:bidi="ar-SA"/>
        </w:rPr>
        <w:t>一次或</w:t>
      </w:r>
      <w:r>
        <w:rPr>
          <w:rFonts w:ascii="SimSun" w:hAnsi="SimSun" w:eastAsiaTheme="minorEastAsia" w:cs="SimSun"/>
          <w:color w:val="000000"/>
          <w:spacing w:val="2"/>
          <w:sz w:val="21"/>
          <w:szCs w:val="22"/>
          <w:lang w:val="en-US" w:eastAsia="en-US" w:bidi="ar-SA"/>
        </w:rPr>
        <w:t>多</w:t>
      </w:r>
      <w:r>
        <w:rPr>
          <w:rFonts w:ascii="SimSun" w:hAnsi="SimSun" w:eastAsiaTheme="minorEastAsia" w:cs="SimSun"/>
          <w:color w:val="000000"/>
          <w:spacing w:val="3"/>
          <w:sz w:val="21"/>
          <w:szCs w:val="22"/>
          <w:lang w:val="en-US" w:eastAsia="en-US" w:bidi="ar-SA"/>
        </w:rPr>
        <w:t>次发生意外伤害保险事故，保险人均按第六条（三）规定分</w:t>
      </w:r>
      <w:r>
        <w:rPr>
          <w:rFonts w:ascii="SimSun" w:hAnsi="SimSun" w:eastAsiaTheme="minorEastAsia" w:cs="SimSun"/>
          <w:color w:val="000000"/>
          <w:sz w:val="21"/>
          <w:szCs w:val="22"/>
          <w:lang w:val="en-US" w:eastAsia="en-US" w:bidi="ar-SA"/>
        </w:rPr>
        <w:t>别</w:t>
      </w:r>
    </w:p>
    <w:p>
      <w:pPr>
        <w:framePr w:w="8542"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给付意外伤害医疗保险金。</w:t>
      </w:r>
    </w:p>
    <w:p>
      <w:pPr>
        <w:framePr w:w="8540" w:x="1802" w:y="7588"/>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第十三条被保险人发生保险事故，导致以</w:t>
      </w:r>
      <w:r>
        <w:rPr>
          <w:rFonts w:ascii="SimSun" w:hAnsi="SimSun" w:eastAsiaTheme="minorEastAsia" w:cs="SimSun"/>
          <w:color w:val="000000"/>
          <w:spacing w:val="2"/>
          <w:sz w:val="21"/>
          <w:szCs w:val="22"/>
          <w:lang w:val="en-US" w:eastAsia="en-US" w:bidi="ar-SA"/>
        </w:rPr>
        <w:t>此</w:t>
      </w:r>
      <w:r>
        <w:rPr>
          <w:rFonts w:ascii="SimSun" w:hAnsi="SimSun" w:eastAsiaTheme="minorEastAsia" w:cs="SimSun"/>
          <w:color w:val="000000"/>
          <w:spacing w:val="3"/>
          <w:sz w:val="21"/>
          <w:szCs w:val="22"/>
          <w:lang w:val="en-US" w:eastAsia="en-US" w:bidi="ar-SA"/>
        </w:rPr>
        <w:t>给付金额</w:t>
      </w:r>
      <w:r>
        <w:rPr>
          <w:rFonts w:ascii="SimSun" w:hAnsi="SimSun" w:eastAsiaTheme="minorEastAsia" w:cs="SimSun"/>
          <w:color w:val="000000"/>
          <w:spacing w:val="3"/>
          <w:sz w:val="21"/>
          <w:szCs w:val="22"/>
          <w:lang w:val="en-US" w:eastAsia="en-US" w:bidi="ar-SA"/>
        </w:rPr>
        <w:t>达到</w:t>
      </w:r>
      <w:r>
        <w:rPr>
          <w:rFonts w:ascii="SimSun" w:hAnsi="SimSun" w:eastAsiaTheme="minorEastAsia" w:cs="SimSun"/>
          <w:color w:val="000000"/>
          <w:spacing w:val="3"/>
          <w:sz w:val="21"/>
          <w:szCs w:val="22"/>
          <w:lang w:val="en-US" w:eastAsia="en-US" w:bidi="ar-SA"/>
        </w:rPr>
        <w:t>保险金额，保险人按本合同</w:t>
      </w:r>
    </w:p>
    <w:p>
      <w:pPr>
        <w:framePr w:w="8540" w:x="1802" w:y="758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约定给付保险金后，本保险责任终止，保险人不退还驾乘人员意外伤害保险及其</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2"/>
          <w:sz w:val="21"/>
          <w:szCs w:val="22"/>
          <w:lang w:val="en-US" w:eastAsia="en-US" w:bidi="ar-SA"/>
        </w:rPr>
        <w:t>险的</w:t>
      </w:r>
    </w:p>
    <w:p>
      <w:pPr>
        <w:framePr w:w="8540" w:x="1802" w:y="758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保险费。</w:t>
      </w:r>
    </w:p>
    <w:p>
      <w:pPr>
        <w:framePr w:w="1080" w:x="5536" w:y="852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w:t>
      </w:r>
    </w:p>
    <w:p>
      <w:pPr>
        <w:framePr w:w="7172" w:x="2224" w:y="883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第十四条除另有约定外，保险期间为一</w:t>
      </w:r>
      <w:r>
        <w:rPr>
          <w:rFonts w:ascii="SimSun" w:hAnsi="SimSun" w:eastAsiaTheme="minorEastAsia" w:cs="SimSun"/>
          <w:color w:val="000000"/>
          <w:sz w:val="21"/>
          <w:szCs w:val="22"/>
          <w:lang w:val="en-US" w:eastAsia="en-US" w:bidi="ar-SA"/>
        </w:rPr>
        <w:t>年</w:t>
      </w:r>
      <w:r>
        <w:rPr>
          <w:rFonts w:ascii="SimSun" w:hAnsi="SimSun" w:eastAsiaTheme="minorEastAsia" w:cs="SimSun"/>
          <w:color w:val="000000"/>
          <w:sz w:val="21"/>
          <w:szCs w:val="22"/>
          <w:lang w:val="en-US" w:eastAsia="en-US" w:bidi="ar-SA"/>
        </w:rPr>
        <w:t>，以保险单载明的起</w:t>
      </w:r>
      <w:r>
        <w:rPr>
          <w:rFonts w:ascii="SimSun" w:hAnsi="SimSun" w:eastAsiaTheme="minorEastAsia" w:cs="SimSun"/>
          <w:color w:val="000000"/>
          <w:sz w:val="21"/>
          <w:szCs w:val="22"/>
          <w:lang w:val="en-US" w:eastAsia="en-US" w:bidi="ar-SA"/>
        </w:rPr>
        <w:t>讫</w:t>
      </w:r>
      <w:r>
        <w:rPr>
          <w:rFonts w:ascii="SimSun" w:hAnsi="SimSun" w:eastAsiaTheme="minorEastAsia" w:cs="SimSun"/>
          <w:color w:val="000000"/>
          <w:sz w:val="21"/>
          <w:szCs w:val="22"/>
          <w:lang w:val="en-US" w:eastAsia="en-US" w:bidi="ar-SA"/>
        </w:rPr>
        <w:t>时间为</w:t>
      </w:r>
      <w:r>
        <w:rPr>
          <w:rFonts w:ascii="SimSun" w:hAnsi="SimSun" w:eastAsiaTheme="minorEastAsia" w:cs="SimSun"/>
          <w:color w:val="000000"/>
          <w:sz w:val="21"/>
          <w:szCs w:val="22"/>
          <w:lang w:val="en-US" w:eastAsia="en-US" w:bidi="ar-SA"/>
        </w:rPr>
        <w:t>准</w:t>
      </w:r>
      <w:r>
        <w:rPr>
          <w:rFonts w:ascii="SimSun" w:hAnsi="SimSun" w:eastAsiaTheme="minorEastAsia" w:cs="SimSun"/>
          <w:color w:val="000000"/>
          <w:sz w:val="21"/>
          <w:szCs w:val="22"/>
          <w:lang w:val="en-US" w:eastAsia="en-US" w:bidi="ar-SA"/>
        </w:rPr>
        <w:t>。</w:t>
      </w:r>
    </w:p>
    <w:p>
      <w:pPr>
        <w:framePr w:w="7172" w:x="2224" w:y="8836"/>
        <w:widowControl w:val="0"/>
        <w:autoSpaceDE w:val="0"/>
        <w:autoSpaceDN w:val="0"/>
        <w:spacing w:before="102" w:line="210" w:lineRule="exact"/>
        <w:ind w:left="331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其他事</w:t>
      </w:r>
      <w:r>
        <w:rPr>
          <w:rFonts w:ascii="SimSun" w:hAnsi="SimSun" w:eastAsiaTheme="minorEastAsia" w:cs="SimSun"/>
          <w:color w:val="000000"/>
          <w:sz w:val="21"/>
          <w:szCs w:val="22"/>
          <w:lang w:val="en-US" w:eastAsia="en-US" w:bidi="ar-SA"/>
        </w:rPr>
        <w:t>项</w:t>
      </w:r>
    </w:p>
    <w:p>
      <w:pPr>
        <w:framePr w:w="8544" w:x="1802" w:y="946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第十五条被保险人</w:t>
      </w:r>
      <w:r>
        <w:rPr>
          <w:rFonts w:ascii="SimSun" w:hAnsi="SimSun" w:eastAsiaTheme="minorEastAsia" w:cs="SimSun"/>
          <w:color w:val="000000"/>
          <w:spacing w:val="3"/>
          <w:sz w:val="21"/>
          <w:szCs w:val="22"/>
          <w:lang w:val="en-US" w:eastAsia="en-US" w:bidi="ar-SA"/>
        </w:rPr>
        <w:t>索赔</w:t>
      </w:r>
      <w:r>
        <w:rPr>
          <w:rFonts w:ascii="SimSun" w:hAnsi="SimSun" w:eastAsiaTheme="minorEastAsia" w:cs="SimSun"/>
          <w:color w:val="000000"/>
          <w:spacing w:val="3"/>
          <w:sz w:val="21"/>
          <w:szCs w:val="22"/>
          <w:lang w:val="en-US" w:eastAsia="en-US" w:bidi="ar-SA"/>
        </w:rPr>
        <w:t>时，应当</w:t>
      </w:r>
      <w:r>
        <w:rPr>
          <w:rFonts w:ascii="SimSun" w:hAnsi="SimSun" w:eastAsiaTheme="minorEastAsia" w:cs="SimSun"/>
          <w:color w:val="000000"/>
          <w:spacing w:val="2"/>
          <w:sz w:val="21"/>
          <w:szCs w:val="22"/>
          <w:lang w:val="en-US" w:eastAsia="en-US" w:bidi="ar-SA"/>
        </w:rPr>
        <w:t>向</w:t>
      </w:r>
      <w:r>
        <w:rPr>
          <w:rFonts w:ascii="SimSun" w:hAnsi="SimSun" w:eastAsiaTheme="minorEastAsia" w:cs="SimSun"/>
          <w:color w:val="000000"/>
          <w:spacing w:val="3"/>
          <w:sz w:val="21"/>
          <w:szCs w:val="22"/>
          <w:lang w:val="en-US" w:eastAsia="en-US" w:bidi="ar-SA"/>
        </w:rPr>
        <w:t>保险人</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与确</w:t>
      </w:r>
      <w:r>
        <w:rPr>
          <w:rFonts w:ascii="SimSun" w:hAnsi="SimSun" w:eastAsiaTheme="minorEastAsia" w:cs="SimSun"/>
          <w:color w:val="000000"/>
          <w:spacing w:val="2"/>
          <w:sz w:val="21"/>
          <w:szCs w:val="22"/>
          <w:lang w:val="en-US" w:eastAsia="en-US" w:bidi="ar-SA"/>
        </w:rPr>
        <w:t>认</w:t>
      </w:r>
      <w:r>
        <w:rPr>
          <w:rFonts w:ascii="SimSun" w:hAnsi="SimSun" w:eastAsiaTheme="minorEastAsia" w:cs="SimSun"/>
          <w:color w:val="000000"/>
          <w:spacing w:val="3"/>
          <w:sz w:val="21"/>
          <w:szCs w:val="22"/>
          <w:lang w:val="en-US" w:eastAsia="en-US" w:bidi="ar-SA"/>
        </w:rPr>
        <w:t>保险事故的</w:t>
      </w:r>
      <w:r>
        <w:rPr>
          <w:rFonts w:ascii="SimSun" w:hAnsi="SimSun" w:eastAsiaTheme="minorEastAsia" w:cs="SimSun"/>
          <w:color w:val="000000"/>
          <w:spacing w:val="3"/>
          <w:sz w:val="21"/>
          <w:szCs w:val="22"/>
          <w:lang w:val="en-US" w:eastAsia="en-US" w:bidi="ar-SA"/>
        </w:rPr>
        <w:t>性质</w:t>
      </w:r>
      <w:r>
        <w:rPr>
          <w:rFonts w:ascii="SimSun" w:hAnsi="SimSun" w:eastAsiaTheme="minorEastAsia" w:cs="SimSun"/>
          <w:color w:val="000000"/>
          <w:spacing w:val="3"/>
          <w:sz w:val="21"/>
          <w:szCs w:val="22"/>
          <w:lang w:val="en-US" w:eastAsia="en-US" w:bidi="ar-SA"/>
        </w:rPr>
        <w:t>、原因、损失程</w:t>
      </w:r>
    </w:p>
    <w:p>
      <w:pPr>
        <w:framePr w:w="8544" w:x="180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度等有</w:t>
      </w:r>
      <w:r>
        <w:rPr>
          <w:rFonts w:ascii="SimSun" w:hAnsi="SimSun" w:eastAsiaTheme="minorEastAsia" w:cs="SimSun"/>
          <w:color w:val="000000"/>
          <w:spacing w:val="2"/>
          <w:sz w:val="21"/>
          <w:szCs w:val="22"/>
          <w:lang w:val="en-US" w:eastAsia="en-US" w:bidi="ar-SA"/>
        </w:rPr>
        <w:t>关</w:t>
      </w:r>
      <w:r>
        <w:rPr>
          <w:rFonts w:ascii="SimSun" w:hAnsi="SimSun" w:eastAsiaTheme="minorEastAsia" w:cs="SimSun"/>
          <w:color w:val="000000"/>
          <w:spacing w:val="3"/>
          <w:sz w:val="21"/>
          <w:szCs w:val="22"/>
          <w:lang w:val="en-US" w:eastAsia="en-US" w:bidi="ar-SA"/>
        </w:rPr>
        <w:t>的证明和</w:t>
      </w:r>
      <w:r>
        <w:rPr>
          <w:rFonts w:ascii="SimSun" w:hAnsi="SimSun" w:eastAsiaTheme="minorEastAsia" w:cs="SimSun"/>
          <w:color w:val="000000"/>
          <w:spacing w:val="3"/>
          <w:sz w:val="21"/>
          <w:szCs w:val="22"/>
          <w:lang w:val="en-US" w:eastAsia="en-US" w:bidi="ar-SA"/>
        </w:rPr>
        <w:t>资料</w:t>
      </w:r>
      <w:r>
        <w:rPr>
          <w:rFonts w:ascii="SimSun" w:hAnsi="SimSun" w:eastAsiaTheme="minorEastAsia" w:cs="SimSun"/>
          <w:color w:val="000000"/>
          <w:spacing w:val="3"/>
          <w:sz w:val="21"/>
          <w:szCs w:val="22"/>
          <w:lang w:val="en-US" w:eastAsia="en-US" w:bidi="ar-SA"/>
        </w:rPr>
        <w:t>。保险金</w:t>
      </w:r>
      <w:r>
        <w:rPr>
          <w:rFonts w:ascii="SimSun" w:hAnsi="SimSun" w:eastAsiaTheme="minorEastAsia" w:cs="SimSun"/>
          <w:color w:val="000000"/>
          <w:spacing w:val="3"/>
          <w:sz w:val="21"/>
          <w:szCs w:val="22"/>
          <w:lang w:val="en-US" w:eastAsia="en-US" w:bidi="ar-SA"/>
        </w:rPr>
        <w:t>申请</w:t>
      </w:r>
      <w:r>
        <w:rPr>
          <w:rFonts w:ascii="SimSun" w:hAnsi="SimSun" w:eastAsiaTheme="minorEastAsia" w:cs="SimSun"/>
          <w:color w:val="000000"/>
          <w:spacing w:val="3"/>
          <w:sz w:val="21"/>
          <w:szCs w:val="22"/>
          <w:lang w:val="en-US" w:eastAsia="en-US" w:bidi="ar-SA"/>
        </w:rPr>
        <w:t>人因</w:t>
      </w:r>
      <w:r>
        <w:rPr>
          <w:rFonts w:ascii="SimSun" w:hAnsi="SimSun" w:eastAsiaTheme="minorEastAsia" w:cs="SimSun"/>
          <w:color w:val="000000"/>
          <w:spacing w:val="3"/>
          <w:sz w:val="21"/>
          <w:szCs w:val="22"/>
          <w:lang w:val="en-US" w:eastAsia="en-US" w:bidi="ar-SA"/>
        </w:rPr>
        <w:t>特殊</w:t>
      </w:r>
      <w:r>
        <w:rPr>
          <w:rFonts w:ascii="SimSun" w:hAnsi="SimSun" w:eastAsiaTheme="minorEastAsia" w:cs="SimSun"/>
          <w:color w:val="000000"/>
          <w:spacing w:val="3"/>
          <w:sz w:val="21"/>
          <w:szCs w:val="22"/>
          <w:lang w:val="en-US" w:eastAsia="en-US" w:bidi="ar-SA"/>
        </w:rPr>
        <w:t>原因不能</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以下</w:t>
      </w:r>
      <w:r>
        <w:rPr>
          <w:rFonts w:ascii="SimSun" w:hAnsi="SimSun" w:eastAsiaTheme="minorEastAsia" w:cs="SimSun"/>
          <w:color w:val="000000"/>
          <w:spacing w:val="3"/>
          <w:sz w:val="21"/>
          <w:szCs w:val="22"/>
          <w:lang w:val="en-US" w:eastAsia="en-US" w:bidi="ar-SA"/>
        </w:rPr>
        <w:t>材料</w:t>
      </w:r>
      <w:r>
        <w:rPr>
          <w:rFonts w:ascii="SimSun" w:hAnsi="SimSun" w:eastAsiaTheme="minorEastAsia" w:cs="SimSun"/>
          <w:color w:val="000000"/>
          <w:spacing w:val="3"/>
          <w:sz w:val="21"/>
          <w:szCs w:val="22"/>
          <w:lang w:val="en-US" w:eastAsia="en-US" w:bidi="ar-SA"/>
        </w:rPr>
        <w:t>的，应</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其他合法</w:t>
      </w:r>
    </w:p>
    <w:p>
      <w:pPr>
        <w:framePr w:w="8544" w:x="180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4440" w:x="2222"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身故保险金时，需</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以下</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2446" w:x="2222" w:y="1070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1102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110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人的身份证明；</w:t>
      </w:r>
    </w:p>
    <w:p>
      <w:pPr>
        <w:framePr w:w="8536" w:x="1802" w:y="11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536" w:x="1802" w:y="11644"/>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调解</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裁</w:t>
      </w:r>
      <w:r>
        <w:rPr>
          <w:rFonts w:ascii="SimSun" w:hAnsi="SimSun" w:eastAsiaTheme="minorEastAsia" w:cs="SimSun"/>
          <w:color w:val="000000"/>
          <w:sz w:val="21"/>
          <w:szCs w:val="22"/>
          <w:lang w:val="en-US" w:eastAsia="en-US" w:bidi="ar-SA"/>
        </w:rPr>
        <w:t>定书、</w:t>
      </w:r>
      <w:r>
        <w:rPr>
          <w:rFonts w:ascii="SimSun" w:hAnsi="SimSun" w:eastAsiaTheme="minorEastAsia" w:cs="SimSun"/>
          <w:color w:val="000000"/>
          <w:sz w:val="21"/>
          <w:szCs w:val="22"/>
          <w:lang w:val="en-US" w:eastAsia="en-US" w:bidi="ar-SA"/>
        </w:rPr>
        <w:t>裁决</w:t>
      </w:r>
      <w:r>
        <w:rPr>
          <w:rFonts w:ascii="SimSun" w:hAnsi="SimSun" w:eastAsiaTheme="minorEastAsia" w:cs="SimSun"/>
          <w:color w:val="000000"/>
          <w:sz w:val="21"/>
          <w:szCs w:val="22"/>
          <w:lang w:val="en-US" w:eastAsia="en-US" w:bidi="ar-SA"/>
        </w:rPr>
        <w:t>书等）及其他证明；被保险人为驾驶人的还应当</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w:t>
      </w:r>
    </w:p>
    <w:p>
      <w:pPr>
        <w:framePr w:w="8536" w:x="1802" w:y="11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发放的机动车驾驶证、机动车行驶证；</w:t>
      </w:r>
    </w:p>
    <w:p>
      <w:pPr>
        <w:framePr w:w="8536" w:x="1802" w:y="1258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安部门</w:t>
      </w:r>
      <w:r>
        <w:rPr>
          <w:rFonts w:ascii="SimSun" w:hAnsi="SimSun" w:eastAsiaTheme="minorEastAsia" w:cs="SimSun"/>
          <w:color w:val="000000"/>
          <w:sz w:val="21"/>
          <w:szCs w:val="22"/>
          <w:lang w:val="en-US" w:eastAsia="en-US" w:bidi="ar-SA"/>
        </w:rPr>
        <w:t>或</w:t>
      </w: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、二级及二级以上医院或保险人</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可的医疗机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出具的被保险</w:t>
      </w:r>
    </w:p>
    <w:p>
      <w:pPr>
        <w:framePr w:w="8536" w:x="1802" w:y="1258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人死亡证明或</w:t>
      </w:r>
      <w:r>
        <w:rPr>
          <w:rFonts w:ascii="SimSun" w:hAnsi="SimSun" w:eastAsiaTheme="minorEastAsia" w:cs="SimSun"/>
          <w:color w:val="000000"/>
          <w:sz w:val="21"/>
          <w:szCs w:val="22"/>
          <w:lang w:val="en-US" w:eastAsia="en-US" w:bidi="ar-SA"/>
        </w:rPr>
        <w:t>验尸报</w:t>
      </w:r>
      <w:r>
        <w:rPr>
          <w:rFonts w:ascii="SimSun" w:hAnsi="SimSun" w:eastAsiaTheme="minorEastAsia" w:cs="SimSun"/>
          <w:color w:val="000000"/>
          <w:sz w:val="21"/>
          <w:szCs w:val="22"/>
          <w:lang w:val="en-US" w:eastAsia="en-US" w:bidi="ar-SA"/>
        </w:rPr>
        <w:t>告；若被保险人为宣告死亡，保险金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人应</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法院出具的宣告死</w:t>
      </w:r>
    </w:p>
    <w:p>
      <w:pPr>
        <w:framePr w:w="8536" w:x="1802" w:y="1258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亡证明</w:t>
      </w:r>
      <w:r>
        <w:rPr>
          <w:rFonts w:ascii="SimSun" w:hAnsi="SimSun" w:eastAsiaTheme="minorEastAsia" w:cs="SimSun"/>
          <w:color w:val="000000"/>
          <w:sz w:val="21"/>
          <w:szCs w:val="22"/>
          <w:lang w:val="en-US" w:eastAsia="en-US" w:bidi="ar-SA"/>
        </w:rPr>
        <w:t>文</w:t>
      </w:r>
      <w:r>
        <w:rPr>
          <w:rFonts w:ascii="SimSun" w:hAnsi="SimSun" w:eastAsiaTheme="minorEastAsia" w:cs="SimSun"/>
          <w:color w:val="000000"/>
          <w:sz w:val="21"/>
          <w:szCs w:val="22"/>
          <w:lang w:val="en-US" w:eastAsia="en-US" w:bidi="ar-SA"/>
        </w:rPr>
        <w:t>件；</w:t>
      </w:r>
    </w:p>
    <w:p>
      <w:pPr>
        <w:framePr w:w="8536" w:x="1802" w:y="1351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135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4860" w:x="2222" w:y="141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保险残</w:t>
      </w:r>
      <w:r>
        <w:rPr>
          <w:rFonts w:ascii="SimSun" w:hAnsi="SimSun" w:eastAsiaTheme="minorEastAsia" w:cs="SimSun"/>
          <w:color w:val="000000"/>
          <w:sz w:val="21"/>
          <w:szCs w:val="22"/>
          <w:lang w:val="en-US" w:eastAsia="en-US" w:bidi="ar-SA"/>
        </w:rPr>
        <w:t>疾</w:t>
      </w:r>
      <w:r>
        <w:rPr>
          <w:rFonts w:ascii="SimSun" w:hAnsi="SimSun" w:eastAsiaTheme="minorEastAsia" w:cs="SimSun"/>
          <w:color w:val="000000"/>
          <w:sz w:val="21"/>
          <w:szCs w:val="22"/>
          <w:lang w:val="en-US" w:eastAsia="en-US" w:bidi="ar-SA"/>
        </w:rPr>
        <w:t>保险金时，需</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以下</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4860" w:x="2222" w:y="141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14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3、被保险人身份证明；</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3" type="#_x0000_t75" style="width:285.45pt;height:87.1pt;margin-top:288.2pt;margin-left:146.4pt;mso-position-horizontal-relative:page;mso-position-vertical-relative:page;position:absolute;z-index:-251648000">
            <v:imagedata r:id="rId8" o:title=""/>
          </v:shape>
        </w:pict>
      </w:r>
      <w:r>
        <w:rPr>
          <w:noProof/>
        </w:rPr>
        <w:pict>
          <v:shape id="_x0000_s1034" type="#_x0000_t75" style="width:6.6pt;height:12.3pt;margin-top:781pt;margin-left:294.4pt;mso-position-horizontal-relative:page;mso-position-vertical-relative:page;position:absolute;z-index:-251655168">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8116"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430" w:x="1802" w:y="1972"/>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调解</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裁</w:t>
      </w:r>
      <w:r>
        <w:rPr>
          <w:rFonts w:ascii="SimSun" w:hAnsi="SimSun" w:eastAsiaTheme="minorEastAsia" w:cs="SimSun"/>
          <w:color w:val="000000"/>
          <w:sz w:val="21"/>
          <w:szCs w:val="22"/>
          <w:lang w:val="en-US" w:eastAsia="en-US" w:bidi="ar-SA"/>
        </w:rPr>
        <w:t>定书、</w:t>
      </w:r>
      <w:r>
        <w:rPr>
          <w:rFonts w:ascii="SimSun" w:hAnsi="SimSun" w:eastAsiaTheme="minorEastAsia" w:cs="SimSun"/>
          <w:color w:val="000000"/>
          <w:sz w:val="21"/>
          <w:szCs w:val="22"/>
          <w:lang w:val="en-US" w:eastAsia="en-US" w:bidi="ar-SA"/>
        </w:rPr>
        <w:t>裁决</w:t>
      </w:r>
      <w:r>
        <w:rPr>
          <w:rFonts w:ascii="SimSun" w:hAnsi="SimSun" w:eastAsiaTheme="minorEastAsia" w:cs="SimSun"/>
          <w:color w:val="000000"/>
          <w:sz w:val="21"/>
          <w:szCs w:val="22"/>
          <w:lang w:val="en-US" w:eastAsia="en-US" w:bidi="ar-SA"/>
        </w:rPr>
        <w:t>书等）及其他证明；被保险人为驾驶人的还应当</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w:t>
      </w:r>
    </w:p>
    <w:p>
      <w:pPr>
        <w:framePr w:w="8430"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发放的有效的机动车驾驶证、机动车行驶证；</w:t>
      </w:r>
    </w:p>
    <w:p>
      <w:pPr>
        <w:framePr w:w="3706" w:x="2222" w:y="25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鉴</w:t>
      </w:r>
      <w:r>
        <w:rPr>
          <w:rFonts w:ascii="SimSun" w:hAnsi="SimSun" w:eastAsiaTheme="minorEastAsia" w:cs="SimSun"/>
          <w:color w:val="000000"/>
          <w:sz w:val="21"/>
          <w:szCs w:val="22"/>
          <w:lang w:val="en-US" w:eastAsia="en-US" w:bidi="ar-SA"/>
        </w:rPr>
        <w:t>定机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出具的伤残</w:t>
      </w:r>
      <w:r>
        <w:rPr>
          <w:rFonts w:ascii="SimSun" w:hAnsi="SimSun" w:eastAsiaTheme="minorEastAsia" w:cs="SimSun"/>
          <w:color w:val="000000"/>
          <w:sz w:val="21"/>
          <w:szCs w:val="22"/>
          <w:lang w:val="en-US" w:eastAsia="en-US" w:bidi="ar-SA"/>
        </w:rPr>
        <w:t>鉴</w:t>
      </w:r>
      <w:r>
        <w:rPr>
          <w:rFonts w:ascii="SimSun" w:hAnsi="SimSun" w:eastAsiaTheme="minorEastAsia" w:cs="SimSun"/>
          <w:color w:val="000000"/>
          <w:sz w:val="21"/>
          <w:szCs w:val="22"/>
          <w:lang w:val="en-US" w:eastAsia="en-US" w:bidi="ar-SA"/>
        </w:rPr>
        <w:t>定书；</w:t>
      </w:r>
    </w:p>
    <w:p>
      <w:pPr>
        <w:framePr w:w="8536" w:x="1802" w:y="290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29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2550" w:x="2222" w:y="3532"/>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（三）医疗保险金的</w:t>
      </w:r>
      <w:r>
        <w:rPr>
          <w:rFonts w:ascii="SimSun" w:hAnsi="SimSun" w:eastAsiaTheme="minorEastAsia" w:cs="SimSun"/>
          <w:color w:val="000000"/>
          <w:sz w:val="21"/>
          <w:szCs w:val="22"/>
          <w:lang w:val="en-US" w:eastAsia="en-US" w:bidi="ar-SA"/>
        </w:rPr>
        <w:t>申请</w:t>
      </w:r>
    </w:p>
    <w:p>
      <w:pPr>
        <w:framePr w:w="2446" w:x="2222"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415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3、被保险人身份证明；</w:t>
      </w:r>
    </w:p>
    <w:p>
      <w:pPr>
        <w:framePr w:w="4126" w:x="2222" w:y="47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、医院出具的医疗证明和医疗费用凭证；</w:t>
      </w:r>
    </w:p>
    <w:p>
      <w:pPr>
        <w:framePr w:w="8546"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546" w:x="1802" w:y="50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调解</w:t>
      </w:r>
      <w:r>
        <w:rPr>
          <w:rFonts w:ascii="SimSun" w:hAnsi="SimSun" w:eastAsiaTheme="minorEastAsia" w:cs="SimSun"/>
          <w:color w:val="000000"/>
          <w:spacing w:val="3"/>
          <w:sz w:val="21"/>
          <w:szCs w:val="22"/>
          <w:lang w:val="en-US" w:eastAsia="en-US" w:bidi="ar-SA"/>
        </w:rPr>
        <w:t>书、</w:t>
      </w:r>
      <w:r>
        <w:rPr>
          <w:rFonts w:ascii="SimSun" w:hAnsi="SimSun" w:eastAsiaTheme="minorEastAsia" w:cs="SimSun"/>
          <w:color w:val="000000"/>
          <w:spacing w:val="4"/>
          <w:sz w:val="21"/>
          <w:szCs w:val="22"/>
          <w:lang w:val="en-US" w:eastAsia="en-US" w:bidi="ar-SA"/>
        </w:rPr>
        <w:t>裁</w:t>
      </w:r>
      <w:r>
        <w:rPr>
          <w:rFonts w:ascii="SimSun" w:hAnsi="SimSun" w:eastAsiaTheme="minorEastAsia" w:cs="SimSun"/>
          <w:color w:val="000000"/>
          <w:spacing w:val="3"/>
          <w:sz w:val="21"/>
          <w:szCs w:val="22"/>
          <w:lang w:val="en-US" w:eastAsia="en-US" w:bidi="ar-SA"/>
        </w:rPr>
        <w:t>定书、</w:t>
      </w:r>
      <w:r>
        <w:rPr>
          <w:rFonts w:ascii="SimSun" w:hAnsi="SimSun" w:eastAsiaTheme="minorEastAsia" w:cs="SimSun"/>
          <w:color w:val="000000"/>
          <w:spacing w:val="3"/>
          <w:sz w:val="21"/>
          <w:szCs w:val="22"/>
          <w:lang w:val="en-US" w:eastAsia="en-US" w:bidi="ar-SA"/>
        </w:rPr>
        <w:t>裁决</w:t>
      </w:r>
      <w:r>
        <w:rPr>
          <w:rFonts w:ascii="SimSun" w:hAnsi="SimSun" w:eastAsiaTheme="minorEastAsia" w:cs="SimSun"/>
          <w:color w:val="000000"/>
          <w:spacing w:val="3"/>
          <w:sz w:val="21"/>
          <w:szCs w:val="22"/>
          <w:lang w:val="en-US" w:eastAsia="en-US" w:bidi="ar-SA"/>
        </w:rPr>
        <w:t>书等）及其他证明；被保险人为驾驶人的还应当</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4"/>
          <w:sz w:val="21"/>
          <w:szCs w:val="22"/>
          <w:lang w:val="en-US" w:eastAsia="en-US" w:bidi="ar-SA"/>
        </w:rPr>
        <w:t>公</w:t>
      </w:r>
      <w:r>
        <w:rPr>
          <w:rFonts w:ascii="SimSun" w:hAnsi="SimSun" w:eastAsiaTheme="minorEastAsia" w:cs="SimSun"/>
          <w:color w:val="000000"/>
          <w:spacing w:val="2"/>
          <w:sz w:val="21"/>
          <w:szCs w:val="22"/>
          <w:lang w:val="en-US" w:eastAsia="en-US" w:bidi="ar-SA"/>
        </w:rPr>
        <w:t>安</w:t>
      </w:r>
      <w:r>
        <w:rPr>
          <w:rFonts w:ascii="SimSun" w:hAnsi="SimSun" w:eastAsiaTheme="minorEastAsia" w:cs="SimSun"/>
          <w:color w:val="000000"/>
          <w:spacing w:val="3"/>
          <w:sz w:val="21"/>
          <w:szCs w:val="22"/>
          <w:lang w:val="en-US" w:eastAsia="en-US" w:bidi="ar-SA"/>
        </w:rPr>
        <w:t>交通</w:t>
      </w:r>
      <w:r>
        <w:rPr>
          <w:rFonts w:ascii="SimSun" w:hAnsi="SimSun" w:eastAsiaTheme="minorEastAsia" w:cs="SimSun"/>
          <w:color w:val="000000"/>
          <w:spacing w:val="4"/>
          <w:sz w:val="21"/>
          <w:szCs w:val="22"/>
          <w:lang w:val="en-US" w:eastAsia="en-US" w:bidi="ar-SA"/>
        </w:rPr>
        <w:t>管理</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发放的机动车驾驶证、机动车行驶证；</w:t>
      </w:r>
    </w:p>
    <w:p>
      <w:pPr>
        <w:framePr w:w="8536" w:x="1802" w:y="602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8434" w:x="1802" w:y="6652"/>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第十六条保险人按照本保险合同的约定，</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为被保险人</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的有</w:t>
      </w:r>
      <w:r>
        <w:rPr>
          <w:rFonts w:ascii="SimSun" w:hAnsi="SimSun" w:eastAsiaTheme="minorEastAsia" w:cs="SimSun"/>
          <w:color w:val="000000"/>
          <w:sz w:val="21"/>
          <w:szCs w:val="22"/>
          <w:lang w:val="en-US" w:eastAsia="en-US" w:bidi="ar-SA"/>
        </w:rPr>
        <w:t>关索赔</w:t>
      </w:r>
      <w:r>
        <w:rPr>
          <w:rFonts w:ascii="SimSun" w:hAnsi="SimSun" w:eastAsiaTheme="minorEastAsia" w:cs="SimSun"/>
          <w:color w:val="000000"/>
          <w:sz w:val="21"/>
          <w:szCs w:val="22"/>
          <w:lang w:val="en-US" w:eastAsia="en-US" w:bidi="ar-SA"/>
        </w:rPr>
        <w:t>的证明和</w:t>
      </w:r>
      <w:r>
        <w:rPr>
          <w:rFonts w:ascii="SimSun" w:hAnsi="SimSun" w:eastAsiaTheme="minorEastAsia" w:cs="SimSun"/>
          <w:color w:val="000000"/>
          <w:sz w:val="21"/>
          <w:szCs w:val="22"/>
          <w:lang w:val="en-US" w:eastAsia="en-US" w:bidi="ar-SA"/>
        </w:rPr>
        <w:t>资料</w:t>
      </w:r>
    </w:p>
    <w:p>
      <w:pPr>
        <w:framePr w:w="8434" w:x="1802" w:y="66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不完</w:t>
      </w:r>
      <w:r>
        <w:rPr>
          <w:rFonts w:ascii="SimSun" w:hAnsi="SimSun" w:eastAsiaTheme="minorEastAsia" w:cs="SimSun"/>
          <w:color w:val="000000"/>
          <w:sz w:val="21"/>
          <w:szCs w:val="22"/>
          <w:lang w:val="en-US" w:eastAsia="en-US" w:bidi="ar-SA"/>
        </w:rPr>
        <w:t>整</w:t>
      </w:r>
      <w:r>
        <w:rPr>
          <w:rFonts w:ascii="SimSun" w:hAnsi="SimSun" w:eastAsiaTheme="minorEastAsia" w:cs="SimSun"/>
          <w:color w:val="000000"/>
          <w:sz w:val="21"/>
          <w:szCs w:val="22"/>
          <w:lang w:val="en-US" w:eastAsia="en-US" w:bidi="ar-SA"/>
        </w:rPr>
        <w:t>的，应当及时一次</w:t>
      </w:r>
      <w:r>
        <w:rPr>
          <w:rFonts w:ascii="SimSun" w:hAnsi="SimSun" w:eastAsiaTheme="minorEastAsia" w:cs="SimSun"/>
          <w:color w:val="000000"/>
          <w:sz w:val="21"/>
          <w:szCs w:val="22"/>
          <w:lang w:val="en-US" w:eastAsia="en-US" w:bidi="ar-SA"/>
        </w:rPr>
        <w:t>性</w:t>
      </w:r>
      <w:r>
        <w:rPr>
          <w:rFonts w:ascii="SimSun" w:hAnsi="SimSun" w:eastAsiaTheme="minorEastAsia" w:cs="SimSun"/>
          <w:color w:val="000000"/>
          <w:sz w:val="21"/>
          <w:szCs w:val="22"/>
          <w:lang w:val="en-US" w:eastAsia="en-US" w:bidi="ar-SA"/>
        </w:rPr>
        <w:t>通知被保险人</w:t>
      </w:r>
      <w:r>
        <w:rPr>
          <w:rFonts w:ascii="SimSun" w:hAnsi="SimSun" w:eastAsiaTheme="minorEastAsia" w:cs="SimSun"/>
          <w:color w:val="000000"/>
          <w:sz w:val="21"/>
          <w:szCs w:val="22"/>
          <w:lang w:val="en-US" w:eastAsia="en-US" w:bidi="ar-SA"/>
        </w:rPr>
        <w:t>补充提供</w:t>
      </w:r>
      <w:r>
        <w:rPr>
          <w:rFonts w:ascii="SimSun" w:hAnsi="SimSun" w:eastAsiaTheme="minorEastAsia" w:cs="SimSun"/>
          <w:color w:val="000000"/>
          <w:sz w:val="21"/>
          <w:szCs w:val="22"/>
          <w:lang w:val="en-US" w:eastAsia="en-US" w:bidi="ar-SA"/>
        </w:rPr>
        <w:t>。</w:t>
      </w:r>
    </w:p>
    <w:p>
      <w:pPr>
        <w:framePr w:w="8434" w:x="1802" w:y="727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w:t>
      </w:r>
      <w:r>
        <w:rPr>
          <w:rFonts w:ascii="SimSun" w:hAnsi="SimSun" w:eastAsiaTheme="minorEastAsia" w:cs="SimSun"/>
          <w:color w:val="000000"/>
          <w:sz w:val="21"/>
          <w:szCs w:val="22"/>
          <w:lang w:val="en-US" w:eastAsia="en-US" w:bidi="ar-SA"/>
        </w:rPr>
        <w:t>七</w:t>
      </w:r>
      <w:r>
        <w:rPr>
          <w:rFonts w:ascii="SimSun" w:hAnsi="SimSun" w:eastAsiaTheme="minorEastAsia" w:cs="SimSun"/>
          <w:color w:val="000000"/>
          <w:spacing w:val="1"/>
          <w:sz w:val="21"/>
          <w:szCs w:val="22"/>
          <w:lang w:val="en-US" w:eastAsia="en-US" w:bidi="ar-SA"/>
        </w:rPr>
        <w:t>条保险人</w:t>
      </w:r>
      <w:r>
        <w:rPr>
          <w:rFonts w:ascii="SimSun" w:hAnsi="SimSun" w:eastAsiaTheme="minorEastAsia" w:cs="SimSun"/>
          <w:color w:val="000000"/>
          <w:sz w:val="21"/>
          <w:szCs w:val="22"/>
          <w:lang w:val="en-US" w:eastAsia="en-US" w:bidi="ar-SA"/>
        </w:rPr>
        <w:t>收到</w:t>
      </w:r>
      <w:r>
        <w:rPr>
          <w:rFonts w:ascii="SimSun" w:hAnsi="SimSun" w:eastAsiaTheme="minorEastAsia" w:cs="SimSun"/>
          <w:color w:val="000000"/>
          <w:sz w:val="21"/>
          <w:szCs w:val="22"/>
          <w:lang w:val="en-US" w:eastAsia="en-US" w:bidi="ar-SA"/>
        </w:rPr>
        <w:t>被保险人的给付保险金的</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后，应当及时作出</w:t>
      </w:r>
      <w:r>
        <w:rPr>
          <w:rFonts w:ascii="SimSun" w:hAnsi="SimSun" w:eastAsiaTheme="minorEastAsia" w:cs="SimSun"/>
          <w:color w:val="000000"/>
          <w:sz w:val="21"/>
          <w:szCs w:val="22"/>
          <w:lang w:val="en-US" w:eastAsia="en-US" w:bidi="ar-SA"/>
        </w:rPr>
        <w:t>是否属</w:t>
      </w:r>
      <w:r>
        <w:rPr>
          <w:rFonts w:ascii="SimSun" w:hAnsi="SimSun" w:eastAsiaTheme="minorEastAsia" w:cs="SimSun"/>
          <w:color w:val="000000"/>
          <w:sz w:val="21"/>
          <w:szCs w:val="22"/>
          <w:lang w:val="en-US" w:eastAsia="en-US" w:bidi="ar-SA"/>
        </w:rPr>
        <w:t>于保险责</w:t>
      </w:r>
    </w:p>
    <w:p>
      <w:pPr>
        <w:framePr w:w="843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任的</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定；情形</w:t>
      </w:r>
      <w:r>
        <w:rPr>
          <w:rFonts w:ascii="SimSun" w:hAnsi="SimSun" w:eastAsiaTheme="minorEastAsia" w:cs="SimSun"/>
          <w:color w:val="000000"/>
          <w:sz w:val="21"/>
          <w:szCs w:val="22"/>
          <w:lang w:val="en-US" w:eastAsia="en-US" w:bidi="ar-SA"/>
        </w:rPr>
        <w:t>复杂</w:t>
      </w:r>
      <w:r>
        <w:rPr>
          <w:rFonts w:ascii="SimSun" w:hAnsi="SimSun" w:eastAsiaTheme="minorEastAsia" w:cs="SimSun"/>
          <w:color w:val="000000"/>
          <w:sz w:val="21"/>
          <w:szCs w:val="22"/>
          <w:lang w:val="en-US" w:eastAsia="en-US" w:bidi="ar-SA"/>
        </w:rPr>
        <w:t>的，保险人</w:t>
      </w:r>
      <w:r>
        <w:rPr>
          <w:rFonts w:ascii="SimSun" w:hAnsi="SimSun" w:eastAsiaTheme="minorEastAsia" w:cs="SimSun"/>
          <w:color w:val="000000"/>
          <w:sz w:val="21"/>
          <w:szCs w:val="22"/>
          <w:lang w:val="en-US" w:eastAsia="en-US" w:bidi="ar-SA"/>
        </w:rPr>
        <w:t>将</w:t>
      </w:r>
      <w:r>
        <w:rPr>
          <w:rFonts w:ascii="SimSun" w:hAnsi="SimSun" w:eastAsiaTheme="minorEastAsia" w:cs="SimSun"/>
          <w:color w:val="000000"/>
          <w:sz w:val="21"/>
          <w:szCs w:val="22"/>
          <w:lang w:val="en-US" w:eastAsia="en-US" w:bidi="ar-SA"/>
        </w:rPr>
        <w:t>在确定</w:t>
      </w:r>
      <w:r>
        <w:rPr>
          <w:rFonts w:ascii="SimSun" w:hAnsi="SimSun" w:eastAsiaTheme="minorEastAsia" w:cs="SimSun"/>
          <w:color w:val="000000"/>
          <w:sz w:val="21"/>
          <w:szCs w:val="22"/>
          <w:lang w:val="en-US" w:eastAsia="en-US" w:bidi="ar-SA"/>
        </w:rPr>
        <w:t>是否属</w:t>
      </w:r>
      <w:r>
        <w:rPr>
          <w:rFonts w:ascii="SimSun" w:hAnsi="SimSun" w:eastAsiaTheme="minorEastAsia" w:cs="SimSun"/>
          <w:color w:val="000000"/>
          <w:sz w:val="21"/>
          <w:szCs w:val="22"/>
          <w:lang w:val="en-US" w:eastAsia="en-US" w:bidi="ar-SA"/>
        </w:rPr>
        <w:t>于保险责任的</w:t>
      </w:r>
      <w:r>
        <w:rPr>
          <w:rFonts w:ascii="SimSun" w:hAnsi="SimSun" w:eastAsiaTheme="minorEastAsia" w:cs="SimSun"/>
          <w:color w:val="000000"/>
          <w:sz w:val="21"/>
          <w:szCs w:val="22"/>
          <w:lang w:val="en-US" w:eastAsia="en-US" w:bidi="ar-SA"/>
        </w:rPr>
        <w:t>基</w:t>
      </w:r>
      <w:r>
        <w:rPr>
          <w:rFonts w:ascii="SimSun" w:hAnsi="SimSun" w:eastAsiaTheme="minorEastAsia" w:cs="SimSun"/>
          <w:color w:val="000000"/>
          <w:sz w:val="21"/>
          <w:szCs w:val="22"/>
          <w:lang w:val="en-US" w:eastAsia="en-US" w:bidi="ar-SA"/>
        </w:rPr>
        <w:t>本</w:t>
      </w:r>
      <w:r>
        <w:rPr>
          <w:rFonts w:ascii="SimSun" w:hAnsi="SimSun" w:eastAsiaTheme="minorEastAsia" w:cs="SimSun"/>
          <w:color w:val="000000"/>
          <w:sz w:val="21"/>
          <w:szCs w:val="22"/>
          <w:lang w:val="en-US" w:eastAsia="en-US" w:bidi="ar-SA"/>
        </w:rPr>
        <w:t>材料收集齐</w:t>
      </w:r>
      <w:r>
        <w:rPr>
          <w:rFonts w:ascii="SimSun" w:hAnsi="SimSun" w:eastAsiaTheme="minorEastAsia" w:cs="SimSun"/>
          <w:color w:val="000000"/>
          <w:sz w:val="21"/>
          <w:szCs w:val="22"/>
          <w:lang w:val="en-US" w:eastAsia="en-US" w:bidi="ar-SA"/>
        </w:rPr>
        <w:t>全后，三十</w:t>
      </w:r>
    </w:p>
    <w:p>
      <w:pPr>
        <w:framePr w:w="843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w:t>
      </w:r>
    </w:p>
    <w:p>
      <w:pPr>
        <w:framePr w:w="8430" w:x="1802" w:y="821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保险人应当</w:t>
      </w:r>
      <w:r>
        <w:rPr>
          <w:rFonts w:ascii="SimSun" w:hAnsi="SimSun" w:eastAsiaTheme="minorEastAsia" w:cs="SimSun"/>
          <w:color w:val="000000"/>
          <w:sz w:val="21"/>
          <w:szCs w:val="22"/>
          <w:lang w:val="en-US" w:eastAsia="en-US" w:bidi="ar-SA"/>
        </w:rPr>
        <w:t>将核</w:t>
      </w:r>
      <w:r>
        <w:rPr>
          <w:rFonts w:ascii="SimSun" w:hAnsi="SimSun" w:eastAsiaTheme="minorEastAsia" w:cs="SimSun"/>
          <w:color w:val="000000"/>
          <w:sz w:val="21"/>
          <w:szCs w:val="22"/>
          <w:lang w:val="en-US" w:eastAsia="en-US" w:bidi="ar-SA"/>
        </w:rPr>
        <w:t>定结</w:t>
      </w:r>
      <w:r>
        <w:rPr>
          <w:rFonts w:ascii="SimSun" w:hAnsi="SimSun" w:eastAsiaTheme="minorEastAsia" w:cs="SimSun"/>
          <w:color w:val="000000"/>
          <w:sz w:val="21"/>
          <w:szCs w:val="22"/>
          <w:lang w:val="en-US" w:eastAsia="en-US" w:bidi="ar-SA"/>
        </w:rPr>
        <w:t>果</w:t>
      </w:r>
      <w:r>
        <w:rPr>
          <w:rFonts w:ascii="SimSun" w:hAnsi="SimSun" w:eastAsiaTheme="minorEastAsia" w:cs="SimSun"/>
          <w:color w:val="000000"/>
          <w:sz w:val="21"/>
          <w:szCs w:val="22"/>
          <w:lang w:val="en-US" w:eastAsia="en-US" w:bidi="ar-SA"/>
        </w:rPr>
        <w:t>通知被保险人；对</w:t>
      </w:r>
      <w:r>
        <w:rPr>
          <w:rFonts w:ascii="SimSun" w:hAnsi="SimSun" w:eastAsiaTheme="minorEastAsia" w:cs="SimSun"/>
          <w:color w:val="000000"/>
          <w:sz w:val="21"/>
          <w:szCs w:val="22"/>
          <w:lang w:val="en-US" w:eastAsia="en-US" w:bidi="ar-SA"/>
        </w:rPr>
        <w:t>属</w:t>
      </w:r>
      <w:r>
        <w:rPr>
          <w:rFonts w:ascii="SimSun" w:hAnsi="SimSun" w:eastAsiaTheme="minorEastAsia" w:cs="SimSun"/>
          <w:color w:val="000000"/>
          <w:sz w:val="21"/>
          <w:szCs w:val="22"/>
          <w:lang w:val="en-US" w:eastAsia="en-US" w:bidi="ar-SA"/>
        </w:rPr>
        <w:t>于保险责任的，在与被保险人</w:t>
      </w:r>
      <w:r>
        <w:rPr>
          <w:rFonts w:ascii="SimSun" w:hAnsi="SimSun" w:eastAsiaTheme="minorEastAsia" w:cs="SimSun"/>
          <w:color w:val="000000"/>
          <w:sz w:val="21"/>
          <w:szCs w:val="22"/>
          <w:lang w:val="en-US" w:eastAsia="en-US" w:bidi="ar-SA"/>
        </w:rPr>
        <w:t>达</w:t>
      </w:r>
      <w:r>
        <w:rPr>
          <w:rFonts w:ascii="SimSun" w:hAnsi="SimSun" w:eastAsiaTheme="minorEastAsia" w:cs="SimSun"/>
          <w:color w:val="000000"/>
          <w:sz w:val="21"/>
          <w:szCs w:val="22"/>
          <w:lang w:val="en-US" w:eastAsia="en-US" w:bidi="ar-SA"/>
        </w:rPr>
        <w:t>成给付保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险金的协</w:t>
      </w:r>
      <w:r>
        <w:rPr>
          <w:rFonts w:ascii="SimSun" w:hAnsi="SimSun" w:eastAsiaTheme="minorEastAsia" w:cs="SimSun"/>
          <w:color w:val="000000"/>
          <w:sz w:val="21"/>
          <w:szCs w:val="22"/>
          <w:lang w:val="en-US" w:eastAsia="en-US" w:bidi="ar-SA"/>
        </w:rPr>
        <w:t>议</w:t>
      </w:r>
      <w:r>
        <w:rPr>
          <w:rFonts w:ascii="SimSun" w:hAnsi="SimSun" w:eastAsiaTheme="minorEastAsia" w:cs="SimSun"/>
          <w:color w:val="000000"/>
          <w:sz w:val="21"/>
          <w:szCs w:val="22"/>
          <w:lang w:val="en-US" w:eastAsia="en-US" w:bidi="ar-SA"/>
        </w:rPr>
        <w:t>后十日内，履行给付保险金义务。保险合同对给付保险金的期限有约定的，保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险人应当按照约定履行给付保险金的义务。保险人依照前款约定作出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定后，对不</w:t>
      </w:r>
      <w:r>
        <w:rPr>
          <w:rFonts w:ascii="SimSun" w:hAnsi="SimSun" w:eastAsiaTheme="minorEastAsia" w:cs="SimSun"/>
          <w:color w:val="000000"/>
          <w:sz w:val="21"/>
          <w:szCs w:val="22"/>
          <w:lang w:val="en-US" w:eastAsia="en-US" w:bidi="ar-SA"/>
        </w:rPr>
        <w:t>属</w:t>
      </w:r>
      <w:r>
        <w:rPr>
          <w:rFonts w:ascii="SimSun" w:hAnsi="SimSun" w:eastAsiaTheme="minorEastAsia" w:cs="SimSun"/>
          <w:color w:val="000000"/>
          <w:sz w:val="21"/>
          <w:szCs w:val="22"/>
          <w:lang w:val="en-US" w:eastAsia="en-US" w:bidi="ar-SA"/>
        </w:rPr>
        <w:t>于保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险责任的，应当自作出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定之日起三日内</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被保险人发出</w:t>
      </w:r>
      <w:r>
        <w:rPr>
          <w:rFonts w:ascii="SimSun" w:hAnsi="SimSun" w:eastAsiaTheme="minorEastAsia" w:cs="SimSun"/>
          <w:color w:val="000000"/>
          <w:sz w:val="21"/>
          <w:szCs w:val="22"/>
          <w:lang w:val="en-US" w:eastAsia="en-US" w:bidi="ar-SA"/>
        </w:rPr>
        <w:t>拒绝</w:t>
      </w:r>
      <w:r>
        <w:rPr>
          <w:rFonts w:ascii="SimSun" w:hAnsi="SimSun" w:eastAsiaTheme="minorEastAsia" w:cs="SimSun"/>
          <w:color w:val="000000"/>
          <w:sz w:val="21"/>
          <w:szCs w:val="22"/>
          <w:lang w:val="en-US" w:eastAsia="en-US" w:bidi="ar-SA"/>
        </w:rPr>
        <w:t>给付保险金通知书，并</w:t>
      </w:r>
      <w:r>
        <w:rPr>
          <w:rFonts w:ascii="SimSun" w:hAnsi="SimSun" w:eastAsiaTheme="minorEastAsia" w:cs="SimSun"/>
          <w:color w:val="000000"/>
          <w:sz w:val="21"/>
          <w:szCs w:val="22"/>
          <w:lang w:val="en-US" w:eastAsia="en-US" w:bidi="ar-SA"/>
        </w:rPr>
        <w:t>说</w:t>
      </w:r>
      <w:r>
        <w:rPr>
          <w:rFonts w:ascii="SimSun" w:hAnsi="SimSun" w:eastAsiaTheme="minorEastAsia" w:cs="SimSun"/>
          <w:color w:val="000000"/>
          <w:sz w:val="21"/>
          <w:szCs w:val="22"/>
          <w:lang w:val="en-US" w:eastAsia="en-US" w:bidi="ar-SA"/>
        </w:rPr>
        <w:t>明</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理</w:t>
      </w:r>
      <w:r>
        <w:rPr>
          <w:rFonts w:ascii="SimSun" w:hAnsi="SimSun" w:eastAsiaTheme="minorEastAsia" w:cs="SimSun"/>
          <w:color w:val="000000"/>
          <w:sz w:val="21"/>
          <w:szCs w:val="22"/>
          <w:lang w:val="en-US" w:eastAsia="en-US" w:bidi="ar-SA"/>
        </w:rPr>
        <w:t>由。</w:t>
      </w:r>
    </w:p>
    <w:p>
      <w:pPr>
        <w:framePr w:w="8434" w:x="1802" w:y="977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第十八条保险人自</w:t>
      </w:r>
      <w:r>
        <w:rPr>
          <w:rFonts w:ascii="SimSun" w:hAnsi="SimSun" w:eastAsiaTheme="minorEastAsia" w:cs="SimSun"/>
          <w:color w:val="000000"/>
          <w:sz w:val="21"/>
          <w:szCs w:val="22"/>
          <w:lang w:val="en-US" w:eastAsia="en-US" w:bidi="ar-SA"/>
        </w:rPr>
        <w:t>收到</w:t>
      </w:r>
      <w:r>
        <w:rPr>
          <w:rFonts w:ascii="SimSun" w:hAnsi="SimSun" w:eastAsiaTheme="minorEastAsia" w:cs="SimSun"/>
          <w:color w:val="000000"/>
          <w:sz w:val="21"/>
          <w:szCs w:val="22"/>
          <w:lang w:val="en-US" w:eastAsia="en-US" w:bidi="ar-SA"/>
        </w:rPr>
        <w:t>给付保险金的</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和有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证明、</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之日起六十日内，对其给</w:t>
      </w:r>
    </w:p>
    <w:p>
      <w:pPr>
        <w:framePr w:w="8434" w:x="1802" w:y="97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付的数额不能确定的，应当</w:t>
      </w:r>
      <w:r>
        <w:rPr>
          <w:rFonts w:ascii="SimSun" w:hAnsi="SimSun" w:eastAsiaTheme="minorEastAsia" w:cs="SimSun"/>
          <w:color w:val="000000"/>
          <w:sz w:val="21"/>
          <w:szCs w:val="22"/>
          <w:lang w:val="en-US" w:eastAsia="en-US" w:bidi="ar-SA"/>
        </w:rPr>
        <w:t>根据已</w:t>
      </w:r>
      <w:r>
        <w:rPr>
          <w:rFonts w:ascii="SimSun" w:hAnsi="SimSun" w:eastAsiaTheme="minorEastAsia" w:cs="SimSun"/>
          <w:color w:val="000000"/>
          <w:sz w:val="21"/>
          <w:szCs w:val="22"/>
          <w:lang w:val="en-US" w:eastAsia="en-US" w:bidi="ar-SA"/>
        </w:rPr>
        <w:t>有证明和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可以确定的数额先</w:t>
      </w:r>
      <w:r>
        <w:rPr>
          <w:rFonts w:ascii="SimSun" w:hAnsi="SimSun" w:eastAsiaTheme="minorEastAsia" w:cs="SimSun"/>
          <w:color w:val="000000"/>
          <w:sz w:val="21"/>
          <w:szCs w:val="22"/>
          <w:lang w:val="en-US" w:eastAsia="en-US" w:bidi="ar-SA"/>
        </w:rPr>
        <w:t>予</w:t>
      </w:r>
      <w:r>
        <w:rPr>
          <w:rFonts w:ascii="SimSun" w:hAnsi="SimSun" w:eastAsiaTheme="minorEastAsia" w:cs="SimSun"/>
          <w:color w:val="000000"/>
          <w:sz w:val="21"/>
          <w:szCs w:val="22"/>
          <w:lang w:val="en-US" w:eastAsia="en-US" w:bidi="ar-SA"/>
        </w:rPr>
        <w:t>支付；保险人</w:t>
      </w:r>
      <w:r>
        <w:rPr>
          <w:rFonts w:ascii="SimSun" w:hAnsi="SimSun" w:eastAsiaTheme="minorEastAsia" w:cs="SimSun"/>
          <w:color w:val="000000"/>
          <w:sz w:val="21"/>
          <w:szCs w:val="22"/>
          <w:lang w:val="en-US" w:eastAsia="en-US" w:bidi="ar-SA"/>
        </w:rPr>
        <w:t>最</w:t>
      </w:r>
      <w:r>
        <w:rPr>
          <w:rFonts w:ascii="SimSun" w:hAnsi="SimSun" w:eastAsiaTheme="minorEastAsia" w:cs="SimSun"/>
          <w:color w:val="000000"/>
          <w:sz w:val="21"/>
          <w:szCs w:val="22"/>
          <w:lang w:val="en-US" w:eastAsia="en-US" w:bidi="ar-SA"/>
        </w:rPr>
        <w:t>终确</w:t>
      </w:r>
    </w:p>
    <w:p>
      <w:pPr>
        <w:framePr w:w="8434" w:x="1802" w:y="97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定给付的数额后，应当支付相应的</w:t>
      </w:r>
      <w:r>
        <w:rPr>
          <w:rFonts w:ascii="SimSun" w:hAnsi="SimSun" w:eastAsiaTheme="minorEastAsia" w:cs="SimSun"/>
          <w:color w:val="000000"/>
          <w:sz w:val="21"/>
          <w:szCs w:val="22"/>
          <w:lang w:val="en-US" w:eastAsia="en-US" w:bidi="ar-SA"/>
        </w:rPr>
        <w:t>差</w:t>
      </w:r>
      <w:r>
        <w:rPr>
          <w:rFonts w:ascii="SimSun" w:hAnsi="SimSun" w:eastAsiaTheme="minorEastAsia" w:cs="SimSun"/>
          <w:color w:val="000000"/>
          <w:sz w:val="21"/>
          <w:szCs w:val="22"/>
          <w:lang w:val="en-US" w:eastAsia="en-US" w:bidi="ar-SA"/>
        </w:rPr>
        <w:t>额。</w:t>
      </w:r>
    </w:p>
    <w:p>
      <w:pPr>
        <w:framePr w:w="8640" w:x="1802" w:y="10708"/>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w:t>
      </w:r>
      <w:r>
        <w:rPr>
          <w:rFonts w:ascii="SimSun" w:hAnsi="SimSun" w:eastAsiaTheme="minorEastAsia" w:cs="SimSun"/>
          <w:color w:val="000000"/>
          <w:spacing w:val="4"/>
          <w:sz w:val="21"/>
          <w:szCs w:val="22"/>
          <w:lang w:val="en-US" w:eastAsia="en-US" w:bidi="ar-SA"/>
        </w:rPr>
        <w:t>九</w:t>
      </w:r>
      <w:r>
        <w:rPr>
          <w:rFonts w:ascii="SimSun" w:hAnsi="SimSun" w:eastAsiaTheme="minorEastAsia" w:cs="SimSun"/>
          <w:color w:val="000000"/>
          <w:spacing w:val="3"/>
          <w:sz w:val="21"/>
          <w:szCs w:val="22"/>
          <w:lang w:val="en-US" w:eastAsia="en-US" w:bidi="ar-SA"/>
        </w:rPr>
        <w:t>条保险人受</w:t>
      </w:r>
      <w:r>
        <w:rPr>
          <w:rFonts w:ascii="SimSun" w:hAnsi="SimSun" w:eastAsiaTheme="minorEastAsia" w:cs="SimSun"/>
          <w:color w:val="000000"/>
          <w:spacing w:val="3"/>
          <w:sz w:val="21"/>
          <w:szCs w:val="22"/>
          <w:lang w:val="en-US" w:eastAsia="en-US" w:bidi="ar-SA"/>
        </w:rPr>
        <w:t>理报案</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现场查勘</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核</w:t>
      </w:r>
      <w:r>
        <w:rPr>
          <w:rFonts w:ascii="SimSun" w:hAnsi="SimSun" w:eastAsiaTheme="minorEastAsia" w:cs="SimSun"/>
          <w:color w:val="000000"/>
          <w:spacing w:val="3"/>
          <w:sz w:val="21"/>
          <w:szCs w:val="22"/>
          <w:lang w:val="en-US" w:eastAsia="en-US" w:bidi="ar-SA"/>
        </w:rPr>
        <w:t>定损失、</w:t>
      </w:r>
      <w:r>
        <w:rPr>
          <w:rFonts w:ascii="SimSun" w:hAnsi="SimSun" w:eastAsiaTheme="minorEastAsia" w:cs="SimSun"/>
          <w:color w:val="000000"/>
          <w:spacing w:val="2"/>
          <w:sz w:val="21"/>
          <w:szCs w:val="22"/>
          <w:lang w:val="en-US" w:eastAsia="en-US" w:bidi="ar-SA"/>
        </w:rPr>
        <w:t>参</w:t>
      </w:r>
      <w:r>
        <w:rPr>
          <w:rFonts w:ascii="SimSun" w:hAnsi="SimSun" w:eastAsiaTheme="minorEastAsia" w:cs="SimSun"/>
          <w:color w:val="000000"/>
          <w:spacing w:val="4"/>
          <w:sz w:val="21"/>
          <w:szCs w:val="22"/>
          <w:lang w:val="en-US" w:eastAsia="en-US" w:bidi="ar-SA"/>
        </w:rPr>
        <w:t>与</w:t>
      </w:r>
      <w:r>
        <w:rPr>
          <w:rFonts w:ascii="SimSun" w:hAnsi="SimSun" w:eastAsiaTheme="minorEastAsia" w:cs="SimSun"/>
          <w:color w:val="000000"/>
          <w:spacing w:val="3"/>
          <w:sz w:val="21"/>
          <w:szCs w:val="22"/>
          <w:lang w:val="en-US" w:eastAsia="en-US" w:bidi="ar-SA"/>
        </w:rPr>
        <w:t>诉讼</w:t>
      </w: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3"/>
          <w:sz w:val="21"/>
          <w:szCs w:val="22"/>
          <w:lang w:val="en-US" w:eastAsia="en-US" w:bidi="ar-SA"/>
        </w:rPr>
        <w:t>抗辩</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要求</w:t>
      </w:r>
      <w:r>
        <w:rPr>
          <w:rFonts w:ascii="SimSun" w:hAnsi="SimSun" w:eastAsiaTheme="minorEastAsia" w:cs="SimSun"/>
          <w:color w:val="000000"/>
          <w:spacing w:val="3"/>
          <w:sz w:val="21"/>
          <w:szCs w:val="22"/>
          <w:lang w:val="en-US" w:eastAsia="en-US" w:bidi="ar-SA"/>
        </w:rPr>
        <w:t>被保险</w:t>
      </w:r>
    </w:p>
    <w:p>
      <w:pPr>
        <w:framePr w:w="8640" w:x="1802" w:y="10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证明和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被保险人</w:t>
      </w:r>
      <w:r>
        <w:rPr>
          <w:rFonts w:ascii="SimSun" w:hAnsi="SimSun" w:eastAsiaTheme="minorEastAsia" w:cs="SimSun"/>
          <w:color w:val="000000"/>
          <w:sz w:val="21"/>
          <w:szCs w:val="22"/>
          <w:lang w:val="en-US" w:eastAsia="en-US" w:bidi="ar-SA"/>
        </w:rPr>
        <w:t>提供专</w:t>
      </w:r>
      <w:r>
        <w:rPr>
          <w:rFonts w:ascii="SimSun" w:hAnsi="SimSun" w:eastAsiaTheme="minorEastAsia" w:cs="SimSun"/>
          <w:color w:val="000000"/>
          <w:sz w:val="21"/>
          <w:szCs w:val="22"/>
          <w:lang w:val="en-US" w:eastAsia="en-US" w:bidi="ar-SA"/>
        </w:rPr>
        <w:t>业</w:t>
      </w:r>
      <w:r>
        <w:rPr>
          <w:rFonts w:ascii="SimSun" w:hAnsi="SimSun" w:eastAsiaTheme="minorEastAsia" w:cs="SimSun"/>
          <w:color w:val="000000"/>
          <w:sz w:val="21"/>
          <w:szCs w:val="22"/>
          <w:lang w:val="en-US" w:eastAsia="en-US" w:bidi="ar-SA"/>
        </w:rPr>
        <w:t>建议</w:t>
      </w:r>
      <w:r>
        <w:rPr>
          <w:rFonts w:ascii="SimSun" w:hAnsi="SimSun" w:eastAsiaTheme="minorEastAsia" w:cs="SimSun"/>
          <w:color w:val="000000"/>
          <w:sz w:val="21"/>
          <w:szCs w:val="22"/>
          <w:lang w:val="en-US" w:eastAsia="en-US" w:bidi="ar-SA"/>
        </w:rPr>
        <w:t>等行为，均不</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成保险人对</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责任的承</w:t>
      </w:r>
      <w:r>
        <w:rPr>
          <w:rFonts w:ascii="SimSun" w:hAnsi="SimSun" w:eastAsiaTheme="minorEastAsia" w:cs="SimSun"/>
          <w:color w:val="000000"/>
          <w:sz w:val="21"/>
          <w:szCs w:val="22"/>
          <w:lang w:val="en-US" w:eastAsia="en-US" w:bidi="ar-SA"/>
        </w:rPr>
        <w:t>诺</w:t>
      </w:r>
      <w:r>
        <w:rPr>
          <w:rFonts w:ascii="SimSun" w:hAnsi="SimSun" w:eastAsiaTheme="minorEastAsia" w:cs="SimSun"/>
          <w:color w:val="000000"/>
          <w:sz w:val="21"/>
          <w:szCs w:val="22"/>
          <w:lang w:val="en-US" w:eastAsia="en-US" w:bidi="ar-SA"/>
        </w:rPr>
        <w:t>。</w:t>
      </w:r>
    </w:p>
    <w:p>
      <w:pPr>
        <w:framePr w:w="8640" w:x="1802" w:y="10708"/>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第二十条保险责任</w:t>
      </w:r>
      <w:r>
        <w:rPr>
          <w:rFonts w:ascii="SimSun" w:hAnsi="SimSun" w:eastAsiaTheme="minorEastAsia" w:cs="SimSun"/>
          <w:color w:val="000000"/>
          <w:spacing w:val="3"/>
          <w:sz w:val="21"/>
          <w:szCs w:val="22"/>
          <w:lang w:val="en-US" w:eastAsia="en-US" w:bidi="ar-SA"/>
        </w:rPr>
        <w:t>开始</w:t>
      </w:r>
      <w:r>
        <w:rPr>
          <w:rFonts w:ascii="SimSun" w:hAnsi="SimSun" w:eastAsiaTheme="minorEastAsia" w:cs="SimSun"/>
          <w:color w:val="000000"/>
          <w:spacing w:val="3"/>
          <w:sz w:val="21"/>
          <w:szCs w:val="22"/>
          <w:lang w:val="en-US" w:eastAsia="en-US" w:bidi="ar-SA"/>
        </w:rPr>
        <w:t>前，投保人</w:t>
      </w:r>
      <w:r>
        <w:rPr>
          <w:rFonts w:ascii="SimSun" w:hAnsi="SimSun" w:eastAsiaTheme="minorEastAsia" w:cs="SimSun"/>
          <w:color w:val="000000"/>
          <w:spacing w:val="3"/>
          <w:sz w:val="21"/>
          <w:szCs w:val="22"/>
          <w:lang w:val="en-US" w:eastAsia="en-US" w:bidi="ar-SA"/>
        </w:rPr>
        <w:t>要求解</w:t>
      </w:r>
      <w:r>
        <w:rPr>
          <w:rFonts w:ascii="SimSun" w:hAnsi="SimSun" w:eastAsiaTheme="minorEastAsia" w:cs="SimSun"/>
          <w:color w:val="000000"/>
          <w:spacing w:val="3"/>
          <w:sz w:val="21"/>
          <w:szCs w:val="22"/>
          <w:lang w:val="en-US" w:eastAsia="en-US" w:bidi="ar-SA"/>
        </w:rPr>
        <w:t>除本保险合同的，应当</w:t>
      </w:r>
      <w:r>
        <w:rPr>
          <w:rFonts w:ascii="SimSun" w:hAnsi="SimSun" w:eastAsiaTheme="minorEastAsia" w:cs="SimSun"/>
          <w:color w:val="000000"/>
          <w:spacing w:val="4"/>
          <w:sz w:val="21"/>
          <w:szCs w:val="22"/>
          <w:lang w:val="en-US" w:eastAsia="en-US" w:bidi="ar-SA"/>
        </w:rPr>
        <w:t>向</w:t>
      </w:r>
      <w:r>
        <w:rPr>
          <w:rFonts w:ascii="SimSun" w:hAnsi="SimSun" w:eastAsiaTheme="minorEastAsia" w:cs="SimSun"/>
          <w:color w:val="000000"/>
          <w:spacing w:val="3"/>
          <w:sz w:val="21"/>
          <w:szCs w:val="22"/>
          <w:lang w:val="en-US" w:eastAsia="en-US" w:bidi="ar-SA"/>
        </w:rPr>
        <w:t>保险人支付应交保</w:t>
      </w:r>
    </w:p>
    <w:p>
      <w:pPr>
        <w:framePr w:w="8640" w:x="1802" w:y="10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险费金额</w:t>
      </w:r>
      <w:r>
        <w:rPr>
          <w:rFonts w:eastAsiaTheme="minorEastAsia" w:hAnsiTheme="minorHAnsi" w:cstheme="minorBidi"/>
          <w:color w:val="000000"/>
          <w:spacing w:val="-8"/>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的退保</w:t>
      </w:r>
      <w:r>
        <w:rPr>
          <w:rFonts w:ascii="SimSun" w:hAnsi="SimSun" w:eastAsiaTheme="minorEastAsia" w:cs="SimSun"/>
          <w:color w:val="000000"/>
          <w:sz w:val="21"/>
          <w:szCs w:val="22"/>
          <w:lang w:val="en-US" w:eastAsia="en-US" w:bidi="ar-SA"/>
        </w:rPr>
        <w:t>手续</w:t>
      </w:r>
      <w:r>
        <w:rPr>
          <w:rFonts w:ascii="SimSun" w:hAnsi="SimSun" w:eastAsiaTheme="minorEastAsia" w:cs="SimSun"/>
          <w:color w:val="000000"/>
          <w:sz w:val="21"/>
          <w:szCs w:val="22"/>
          <w:lang w:val="en-US" w:eastAsia="en-US" w:bidi="ar-SA"/>
        </w:rPr>
        <w:t>费，保险人应当退还保险费。</w:t>
      </w:r>
    </w:p>
    <w:p>
      <w:pPr>
        <w:framePr w:w="8534" w:x="1802" w:y="1195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保险责任</w:t>
      </w:r>
      <w:r>
        <w:rPr>
          <w:rFonts w:ascii="SimSun" w:hAnsi="SimSun" w:eastAsiaTheme="minorEastAsia" w:cs="SimSun"/>
          <w:color w:val="000000"/>
          <w:spacing w:val="3"/>
          <w:sz w:val="21"/>
          <w:szCs w:val="22"/>
          <w:lang w:val="en-US" w:eastAsia="en-US" w:bidi="ar-SA"/>
        </w:rPr>
        <w:t>开始</w:t>
      </w:r>
      <w:r>
        <w:rPr>
          <w:rFonts w:ascii="SimSun" w:hAnsi="SimSun" w:eastAsiaTheme="minorEastAsia" w:cs="SimSun"/>
          <w:color w:val="000000"/>
          <w:spacing w:val="3"/>
          <w:sz w:val="21"/>
          <w:szCs w:val="22"/>
          <w:lang w:val="en-US" w:eastAsia="en-US" w:bidi="ar-SA"/>
        </w:rPr>
        <w:t>后，投保人</w:t>
      </w:r>
      <w:r>
        <w:rPr>
          <w:rFonts w:ascii="SimSun" w:hAnsi="SimSun" w:eastAsiaTheme="minorEastAsia" w:cs="SimSun"/>
          <w:color w:val="000000"/>
          <w:spacing w:val="3"/>
          <w:sz w:val="21"/>
          <w:szCs w:val="22"/>
          <w:lang w:val="en-US" w:eastAsia="en-US" w:bidi="ar-SA"/>
        </w:rPr>
        <w:t>要求解</w:t>
      </w:r>
      <w:r>
        <w:rPr>
          <w:rFonts w:ascii="SimSun" w:hAnsi="SimSun" w:eastAsiaTheme="minorEastAsia" w:cs="SimSun"/>
          <w:color w:val="000000"/>
          <w:spacing w:val="3"/>
          <w:sz w:val="21"/>
          <w:szCs w:val="22"/>
          <w:lang w:val="en-US" w:eastAsia="en-US" w:bidi="ar-SA"/>
        </w:rPr>
        <w:t>除本保险合同的，自通知保险人之日起，本保险合同</w:t>
      </w:r>
    </w:p>
    <w:p>
      <w:pPr>
        <w:framePr w:w="8534" w:x="1802" w:y="119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解</w:t>
      </w:r>
      <w:r>
        <w:rPr>
          <w:rFonts w:ascii="SimSun" w:hAnsi="SimSun" w:eastAsiaTheme="minorEastAsia" w:cs="SimSun"/>
          <w:color w:val="000000"/>
          <w:spacing w:val="2"/>
          <w:sz w:val="21"/>
          <w:szCs w:val="22"/>
          <w:lang w:val="en-US" w:eastAsia="en-US" w:bidi="ar-SA"/>
        </w:rPr>
        <w:t>除，但保险人</w:t>
      </w:r>
      <w:r>
        <w:rPr>
          <w:rFonts w:ascii="SimSun" w:hAnsi="SimSun" w:eastAsiaTheme="minorEastAsia" w:cs="SimSun"/>
          <w:color w:val="000000"/>
          <w:spacing w:val="2"/>
          <w:sz w:val="21"/>
          <w:szCs w:val="22"/>
          <w:lang w:val="en-US" w:eastAsia="en-US" w:bidi="ar-SA"/>
        </w:rPr>
        <w:t>已根据</w:t>
      </w:r>
      <w:r>
        <w:rPr>
          <w:rFonts w:ascii="SimSun" w:hAnsi="SimSun" w:eastAsiaTheme="minorEastAsia" w:cs="SimSun"/>
          <w:color w:val="000000"/>
          <w:spacing w:val="3"/>
          <w:sz w:val="21"/>
          <w:szCs w:val="22"/>
          <w:lang w:val="en-US" w:eastAsia="en-US" w:bidi="ar-SA"/>
        </w:rPr>
        <w:t>本保险合同约定给付保险金的除外。保险人按日</w:t>
      </w:r>
      <w:r>
        <w:rPr>
          <w:rFonts w:ascii="SimSun" w:hAnsi="SimSun" w:eastAsiaTheme="minorEastAsia" w:cs="SimSun"/>
          <w:color w:val="000000"/>
          <w:spacing w:val="2"/>
          <w:sz w:val="21"/>
          <w:szCs w:val="22"/>
          <w:lang w:val="en-US" w:eastAsia="en-US" w:bidi="ar-SA"/>
        </w:rPr>
        <w:t>收取</w:t>
      </w:r>
      <w:r>
        <w:rPr>
          <w:rFonts w:ascii="SimSun" w:hAnsi="SimSun" w:eastAsiaTheme="minorEastAsia" w:cs="SimSun"/>
          <w:color w:val="000000"/>
          <w:spacing w:val="2"/>
          <w:sz w:val="21"/>
          <w:szCs w:val="22"/>
          <w:lang w:val="en-US" w:eastAsia="en-US" w:bidi="ar-SA"/>
        </w:rPr>
        <w:t>自保险责任</w:t>
      </w:r>
      <w:r>
        <w:rPr>
          <w:rFonts w:ascii="SimSun" w:hAnsi="SimSun" w:eastAsiaTheme="minorEastAsia" w:cs="SimSun"/>
          <w:color w:val="000000"/>
          <w:sz w:val="21"/>
          <w:szCs w:val="22"/>
          <w:lang w:val="en-US" w:eastAsia="en-US" w:bidi="ar-SA"/>
        </w:rPr>
        <w:t>开</w:t>
      </w:r>
    </w:p>
    <w:p>
      <w:pPr>
        <w:framePr w:w="8534" w:x="1802" w:y="119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始</w:t>
      </w:r>
      <w:r>
        <w:rPr>
          <w:rFonts w:ascii="SimSun" w:hAnsi="SimSun" w:eastAsiaTheme="minorEastAsia" w:cs="SimSun"/>
          <w:color w:val="000000"/>
          <w:sz w:val="21"/>
          <w:szCs w:val="22"/>
          <w:lang w:val="en-US" w:eastAsia="en-US" w:bidi="ar-SA"/>
        </w:rPr>
        <w:t>之日起</w:t>
      </w:r>
      <w:r>
        <w:rPr>
          <w:rFonts w:ascii="SimSun" w:hAnsi="SimSun" w:eastAsiaTheme="minorEastAsia" w:cs="SimSun"/>
          <w:color w:val="000000"/>
          <w:sz w:val="21"/>
          <w:szCs w:val="22"/>
          <w:lang w:val="en-US" w:eastAsia="en-US" w:bidi="ar-SA"/>
        </w:rPr>
        <w:t>至</w:t>
      </w:r>
      <w:r>
        <w:rPr>
          <w:rFonts w:ascii="SimSun" w:hAnsi="SimSun" w:eastAsiaTheme="minorEastAsia" w:cs="SimSun"/>
          <w:color w:val="000000"/>
          <w:sz w:val="21"/>
          <w:szCs w:val="22"/>
          <w:lang w:val="en-US" w:eastAsia="en-US" w:bidi="ar-SA"/>
        </w:rPr>
        <w:t>合同</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除之日止期间的保险费，并退还</w:t>
      </w:r>
      <w:r>
        <w:rPr>
          <w:rFonts w:ascii="SimSun" w:hAnsi="SimSun" w:eastAsiaTheme="minorEastAsia" w:cs="SimSun"/>
          <w:color w:val="000000"/>
          <w:sz w:val="21"/>
          <w:szCs w:val="22"/>
          <w:lang w:val="en-US" w:eastAsia="en-US" w:bidi="ar-SA"/>
        </w:rPr>
        <w:t>剩余部</w:t>
      </w:r>
      <w:r>
        <w:rPr>
          <w:rFonts w:ascii="SimSun" w:hAnsi="SimSun" w:eastAsiaTheme="minorEastAsia" w:cs="SimSun"/>
          <w:color w:val="000000"/>
          <w:sz w:val="21"/>
          <w:szCs w:val="22"/>
          <w:lang w:val="en-US" w:eastAsia="en-US" w:bidi="ar-SA"/>
        </w:rPr>
        <w:t>分保险费。</w:t>
      </w:r>
    </w:p>
    <w:p>
      <w:pPr>
        <w:framePr w:w="8534" w:x="1802" w:y="1195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第二十一条投保人</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除本保险合同时，应</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下列证明</w:t>
      </w:r>
      <w:r>
        <w:rPr>
          <w:rFonts w:ascii="SimSun" w:hAnsi="SimSun" w:eastAsiaTheme="minorEastAsia" w:cs="SimSun"/>
          <w:color w:val="000000"/>
          <w:sz w:val="21"/>
          <w:szCs w:val="22"/>
          <w:lang w:val="en-US" w:eastAsia="en-US" w:bidi="ar-SA"/>
        </w:rPr>
        <w:t>文</w:t>
      </w:r>
      <w:r>
        <w:rPr>
          <w:rFonts w:ascii="SimSun" w:hAnsi="SimSun" w:eastAsiaTheme="minorEastAsia" w:cs="SimSun"/>
          <w:color w:val="000000"/>
          <w:sz w:val="21"/>
          <w:szCs w:val="22"/>
          <w:lang w:val="en-US" w:eastAsia="en-US" w:bidi="ar-SA"/>
        </w:rPr>
        <w:t>件和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8534" w:x="1802" w:y="11956"/>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（一）保险合同</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1710" w:x="2222" w:y="1351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（二）保险单；</w:t>
      </w:r>
    </w:p>
    <w:p>
      <w:pPr>
        <w:framePr w:w="2550" w:x="2222" w:y="1382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（三）保险费交付凭证；</w:t>
      </w:r>
    </w:p>
    <w:p>
      <w:pPr>
        <w:framePr w:w="2550" w:x="2222" w:y="141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（四）投保人身份证明。</w:t>
      </w:r>
    </w:p>
    <w:p>
      <w:pPr>
        <w:framePr w:w="8540" w:x="1802" w:y="1445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第二十二条因履行本保险合同发生的</w:t>
      </w:r>
      <w:r>
        <w:rPr>
          <w:rFonts w:ascii="SimSun" w:hAnsi="SimSun" w:eastAsiaTheme="minorEastAsia" w:cs="SimSun"/>
          <w:color w:val="000000"/>
          <w:spacing w:val="3"/>
          <w:sz w:val="21"/>
          <w:szCs w:val="22"/>
          <w:lang w:val="en-US" w:eastAsia="en-US" w:bidi="ar-SA"/>
        </w:rPr>
        <w:t>争议</w:t>
      </w:r>
      <w:r>
        <w:rPr>
          <w:rFonts w:ascii="SimSun" w:hAnsi="SimSun" w:eastAsiaTheme="minorEastAsia" w:cs="SimSun"/>
          <w:color w:val="000000"/>
          <w:spacing w:val="3"/>
          <w:sz w:val="21"/>
          <w:szCs w:val="22"/>
          <w:lang w:val="en-US" w:eastAsia="en-US" w:bidi="ar-SA"/>
        </w:rPr>
        <w:t>，由当事人协商</w:t>
      </w:r>
      <w:r>
        <w:rPr>
          <w:rFonts w:ascii="SimSun" w:hAnsi="SimSun" w:eastAsiaTheme="minorEastAsia" w:cs="SimSun"/>
          <w:color w:val="000000"/>
          <w:spacing w:val="3"/>
          <w:sz w:val="21"/>
          <w:szCs w:val="22"/>
          <w:lang w:val="en-US" w:eastAsia="en-US" w:bidi="ar-SA"/>
        </w:rPr>
        <w:t>解决</w:t>
      </w:r>
      <w:r>
        <w:rPr>
          <w:rFonts w:ascii="SimSun" w:hAnsi="SimSun" w:eastAsiaTheme="minorEastAsia" w:cs="SimSun"/>
          <w:color w:val="000000"/>
          <w:spacing w:val="3"/>
          <w:sz w:val="21"/>
          <w:szCs w:val="22"/>
          <w:lang w:val="en-US" w:eastAsia="en-US" w:bidi="ar-SA"/>
        </w:rPr>
        <w:t>，协商不成的，由当事</w:t>
      </w:r>
    </w:p>
    <w:p>
      <w:pPr>
        <w:framePr w:w="8540" w:x="1802" w:y="144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从</w:t>
      </w:r>
      <w:r>
        <w:rPr>
          <w:rFonts w:ascii="SimSun" w:hAnsi="SimSun" w:eastAsiaTheme="minorEastAsia" w:cs="SimSun"/>
          <w:color w:val="000000"/>
          <w:sz w:val="21"/>
          <w:szCs w:val="22"/>
          <w:lang w:val="en-US" w:eastAsia="en-US" w:bidi="ar-SA"/>
        </w:rPr>
        <w:t>下列</w:t>
      </w:r>
      <w:r>
        <w:rPr>
          <w:rFonts w:ascii="SimSun" w:hAnsi="SimSun" w:eastAsiaTheme="minorEastAsia" w:cs="SimSun"/>
          <w:color w:val="000000"/>
          <w:sz w:val="21"/>
          <w:szCs w:val="22"/>
          <w:lang w:val="en-US" w:eastAsia="en-US" w:bidi="ar-SA"/>
        </w:rPr>
        <w:t>两种</w:t>
      </w:r>
      <w:r>
        <w:rPr>
          <w:rFonts w:ascii="SimSun" w:hAnsi="SimSun" w:eastAsiaTheme="minorEastAsia" w:cs="SimSun"/>
          <w:color w:val="000000"/>
          <w:sz w:val="21"/>
          <w:szCs w:val="22"/>
          <w:lang w:val="en-US" w:eastAsia="en-US" w:bidi="ar-SA"/>
        </w:rPr>
        <w:t>合同</w:t>
      </w:r>
      <w:r>
        <w:rPr>
          <w:rFonts w:ascii="SimSun" w:hAnsi="SimSun" w:eastAsiaTheme="minorEastAsia" w:cs="SimSun"/>
          <w:color w:val="000000"/>
          <w:sz w:val="21"/>
          <w:szCs w:val="22"/>
          <w:lang w:val="en-US" w:eastAsia="en-US" w:bidi="ar-SA"/>
        </w:rPr>
        <w:t>争议解决</w:t>
      </w:r>
      <w:r>
        <w:rPr>
          <w:rFonts w:ascii="SimSun" w:hAnsi="SimSun" w:eastAsiaTheme="minorEastAsia" w:cs="SimSun"/>
          <w:color w:val="000000"/>
          <w:sz w:val="21"/>
          <w:szCs w:val="22"/>
          <w:lang w:val="en-US" w:eastAsia="en-US" w:bidi="ar-SA"/>
        </w:rPr>
        <w:t>方式中</w:t>
      </w:r>
      <w:r>
        <w:rPr>
          <w:rFonts w:ascii="SimSun" w:hAnsi="SimSun" w:eastAsiaTheme="minorEastAsia" w:cs="SimSun"/>
          <w:color w:val="000000"/>
          <w:sz w:val="21"/>
          <w:szCs w:val="22"/>
          <w:lang w:val="en-US" w:eastAsia="en-US" w:bidi="ar-SA"/>
        </w:rPr>
        <w:t>选择</w:t>
      </w: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种</w:t>
      </w:r>
      <w:r>
        <w:rPr>
          <w:rFonts w:ascii="SimSun" w:hAnsi="SimSun" w:eastAsiaTheme="minorEastAsia" w:cs="SimSun"/>
          <w:color w:val="000000"/>
          <w:sz w:val="21"/>
          <w:szCs w:val="22"/>
          <w:lang w:val="en-US" w:eastAsia="en-US" w:bidi="ar-SA"/>
        </w:rPr>
        <w:t>，并在本保险合同中载明：</w:t>
      </w:r>
    </w:p>
    <w:p>
      <w:pPr>
        <w:framePr w:w="8540" w:x="1802" w:y="1445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提</w:t>
      </w:r>
      <w:r>
        <w:rPr>
          <w:rFonts w:ascii="SimSun" w:hAnsi="SimSun" w:eastAsiaTheme="minorEastAsia" w:cs="SimSun"/>
          <w:color w:val="000000"/>
          <w:sz w:val="21"/>
          <w:szCs w:val="22"/>
          <w:lang w:val="en-US" w:eastAsia="en-US" w:bidi="ar-SA"/>
        </w:rPr>
        <w:t>交保险单载明的</w:t>
      </w:r>
      <w:r>
        <w:rPr>
          <w:rFonts w:ascii="SimSun" w:hAnsi="SimSun" w:eastAsiaTheme="minorEastAsia" w:cs="SimSun"/>
          <w:color w:val="000000"/>
          <w:sz w:val="21"/>
          <w:szCs w:val="22"/>
          <w:lang w:val="en-US" w:eastAsia="en-US" w:bidi="ar-SA"/>
        </w:rPr>
        <w:t>仲裁委</w:t>
      </w:r>
      <w:r>
        <w:rPr>
          <w:rFonts w:ascii="SimSun" w:hAnsi="SimSun" w:eastAsiaTheme="minorEastAsia" w:cs="SimSun"/>
          <w:color w:val="000000"/>
          <w:sz w:val="21"/>
          <w:szCs w:val="22"/>
          <w:lang w:val="en-US" w:eastAsia="en-US" w:bidi="ar-SA"/>
        </w:rPr>
        <w:t>员会</w:t>
      </w:r>
      <w:r>
        <w:rPr>
          <w:rFonts w:ascii="SimSun" w:hAnsi="SimSun" w:eastAsiaTheme="minorEastAsia" w:cs="SimSun"/>
          <w:color w:val="000000"/>
          <w:sz w:val="21"/>
          <w:szCs w:val="22"/>
          <w:lang w:val="en-US" w:eastAsia="en-US" w:bidi="ar-SA"/>
        </w:rPr>
        <w:t>仲裁</w:t>
      </w:r>
      <w:r>
        <w:rPr>
          <w:rFonts w:ascii="SimSun" w:hAnsi="SimSun" w:eastAsiaTheme="minorEastAsia" w:cs="SimSun"/>
          <w:color w:val="000000"/>
          <w:sz w:val="21"/>
          <w:szCs w:val="22"/>
          <w:lang w:val="en-US" w:eastAsia="en-US" w:bidi="ar-SA"/>
        </w:rPr>
        <w:t>；</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5" type="#_x0000_t75" style="width:285.45pt;height:87.1pt;margin-top:288.2pt;margin-left:146.4pt;mso-position-horizontal-relative:page;mso-position-vertical-relative:page;position:absolute;z-index:-251646976">
            <v:imagedata r:id="rId8" o:title=""/>
          </v:shape>
        </w:pict>
      </w:r>
      <w:r>
        <w:rPr>
          <w:noProof/>
        </w:rPr>
        <w:pict>
          <v:shape id="_x0000_s1036" type="#_x0000_t75" style="width:6.6pt;height:12.3pt;margin-top:781pt;margin-left:294.4pt;mso-position-horizontal-relative:page;mso-position-vertical-relative:page;position:absolute;z-index:-251654144">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2970"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（二）依法</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人民法院起</w:t>
      </w:r>
      <w:r>
        <w:rPr>
          <w:rFonts w:ascii="SimSun" w:hAnsi="SimSun" w:eastAsiaTheme="minorEastAsia" w:cs="SimSun"/>
          <w:color w:val="000000"/>
          <w:sz w:val="21"/>
          <w:szCs w:val="22"/>
          <w:lang w:val="en-US" w:eastAsia="en-US" w:bidi="ar-SA"/>
        </w:rPr>
        <w:t>诉</w:t>
      </w:r>
      <w:r>
        <w:rPr>
          <w:rFonts w:ascii="SimSun" w:hAnsi="SimSun" w:eastAsiaTheme="minorEastAsia" w:cs="SimSun"/>
          <w:color w:val="000000"/>
          <w:sz w:val="21"/>
          <w:szCs w:val="22"/>
          <w:lang w:val="en-US" w:eastAsia="en-US" w:bidi="ar-SA"/>
        </w:rPr>
        <w:t>。</w:t>
      </w:r>
    </w:p>
    <w:p>
      <w:pPr>
        <w:framePr w:w="6540" w:x="2222" w:y="197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w:t>
      </w:r>
      <w:r>
        <w:rPr>
          <w:rFonts w:ascii="SimSun" w:hAnsi="SimSun" w:eastAsiaTheme="minorEastAsia" w:cs="SimSun"/>
          <w:color w:val="000000"/>
          <w:sz w:val="21"/>
          <w:szCs w:val="22"/>
          <w:lang w:val="en-US" w:eastAsia="en-US" w:bidi="ar-SA"/>
        </w:rPr>
        <w:t>适</w:t>
      </w:r>
      <w:r>
        <w:rPr>
          <w:rFonts w:ascii="SimSun" w:hAnsi="SimSun" w:eastAsiaTheme="minorEastAsia" w:cs="SimSun"/>
          <w:color w:val="000000"/>
          <w:sz w:val="21"/>
          <w:szCs w:val="22"/>
          <w:lang w:val="en-US" w:eastAsia="en-US" w:bidi="ar-SA"/>
        </w:rPr>
        <w:t>用中华人民共和国法</w:t>
      </w:r>
      <w:r>
        <w:rPr>
          <w:rFonts w:ascii="SimSun" w:hAnsi="SimSun" w:eastAsiaTheme="minorEastAsia" w:cs="SimSun"/>
          <w:color w:val="000000"/>
          <w:sz w:val="21"/>
          <w:szCs w:val="22"/>
          <w:lang w:val="en-US" w:eastAsia="en-US" w:bidi="ar-SA"/>
        </w:rPr>
        <w:t>律</w:t>
      </w:r>
      <w:r>
        <w:rPr>
          <w:rFonts w:ascii="SimSun" w:hAnsi="SimSun" w:eastAsiaTheme="minorEastAsia" w:cs="SimSun"/>
          <w:color w:val="000000"/>
          <w:sz w:val="21"/>
          <w:szCs w:val="22"/>
          <w:lang w:val="en-US" w:eastAsia="en-US" w:bidi="ar-SA"/>
        </w:rPr>
        <w:t>（不</w:t>
      </w:r>
      <w:r>
        <w:rPr>
          <w:rFonts w:ascii="SimSun" w:hAnsi="SimSun" w:eastAsiaTheme="minorEastAsia" w:cs="SimSun"/>
          <w:color w:val="000000"/>
          <w:sz w:val="21"/>
          <w:szCs w:val="22"/>
          <w:lang w:val="en-US" w:eastAsia="en-US" w:bidi="ar-SA"/>
        </w:rPr>
        <w:t>含港</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澳</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台地区</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律</w:t>
      </w:r>
      <w:r>
        <w:rPr>
          <w:rFonts w:ascii="SimSun" w:hAnsi="SimSun" w:eastAsiaTheme="minorEastAsia" w:cs="SimSun"/>
          <w:color w:val="000000"/>
          <w:sz w:val="21"/>
          <w:szCs w:val="22"/>
          <w:lang w:val="en-US" w:eastAsia="en-US" w:bidi="ar-SA"/>
        </w:rPr>
        <w:t>）。</w:t>
      </w:r>
    </w:p>
    <w:p>
      <w:pPr>
        <w:framePr w:w="870" w:x="5640" w:y="25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附加</w:t>
      </w:r>
      <w:r>
        <w:rPr>
          <w:rFonts w:ascii="SimSun" w:hAnsi="SimSun" w:eastAsiaTheme="minorEastAsia" w:cs="SimSun"/>
          <w:color w:val="000000"/>
          <w:sz w:val="21"/>
          <w:szCs w:val="22"/>
          <w:lang w:val="en-US" w:eastAsia="en-US" w:bidi="ar-SA"/>
        </w:rPr>
        <w:t>险</w:t>
      </w:r>
    </w:p>
    <w:p>
      <w:pPr>
        <w:framePr w:w="8118" w:x="2222" w:y="2908"/>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3"/>
          <w:sz w:val="21"/>
          <w:szCs w:val="22"/>
          <w:lang w:val="en-US" w:eastAsia="en-US" w:bidi="ar-SA"/>
        </w:rPr>
        <w:t>险条款的法</w:t>
      </w:r>
      <w:r>
        <w:rPr>
          <w:rFonts w:ascii="SimSun" w:hAnsi="SimSun" w:eastAsiaTheme="minorEastAsia" w:cs="SimSun"/>
          <w:color w:val="000000"/>
          <w:spacing w:val="2"/>
          <w:sz w:val="21"/>
          <w:szCs w:val="22"/>
          <w:lang w:val="en-US" w:eastAsia="en-US" w:bidi="ar-SA"/>
        </w:rPr>
        <w:t>律</w:t>
      </w:r>
      <w:r>
        <w:rPr>
          <w:rFonts w:ascii="SimSun" w:hAnsi="SimSun" w:eastAsiaTheme="minorEastAsia" w:cs="SimSun"/>
          <w:color w:val="000000"/>
          <w:spacing w:val="3"/>
          <w:sz w:val="21"/>
          <w:szCs w:val="22"/>
          <w:lang w:val="en-US" w:eastAsia="en-US" w:bidi="ar-SA"/>
        </w:rPr>
        <w:t>效力</w:t>
      </w:r>
      <w:r>
        <w:rPr>
          <w:rFonts w:ascii="SimSun" w:hAnsi="SimSun" w:eastAsiaTheme="minorEastAsia" w:cs="SimSun"/>
          <w:color w:val="000000"/>
          <w:spacing w:val="4"/>
          <w:sz w:val="21"/>
          <w:szCs w:val="22"/>
          <w:lang w:val="en-US" w:eastAsia="en-US" w:bidi="ar-SA"/>
        </w:rPr>
        <w:t>优</w:t>
      </w:r>
      <w:r>
        <w:rPr>
          <w:rFonts w:ascii="SimSun" w:hAnsi="SimSun" w:eastAsiaTheme="minorEastAsia" w:cs="SimSun"/>
          <w:color w:val="000000"/>
          <w:spacing w:val="2"/>
          <w:sz w:val="21"/>
          <w:szCs w:val="22"/>
          <w:lang w:val="en-US" w:eastAsia="en-US" w:bidi="ar-SA"/>
        </w:rPr>
        <w:t>于</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险条款。</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3"/>
          <w:sz w:val="21"/>
          <w:szCs w:val="22"/>
          <w:lang w:val="en-US" w:eastAsia="en-US" w:bidi="ar-SA"/>
        </w:rPr>
        <w:t>险条款未</w:t>
      </w:r>
      <w:r>
        <w:rPr>
          <w:rFonts w:ascii="SimSun" w:hAnsi="SimSun" w:eastAsiaTheme="minorEastAsia" w:cs="SimSun"/>
          <w:color w:val="000000"/>
          <w:spacing w:val="2"/>
          <w:sz w:val="21"/>
          <w:szCs w:val="22"/>
          <w:lang w:val="en-US" w:eastAsia="en-US" w:bidi="ar-SA"/>
        </w:rPr>
        <w:t>尽</w:t>
      </w:r>
      <w:r>
        <w:rPr>
          <w:rFonts w:ascii="SimSun" w:hAnsi="SimSun" w:eastAsiaTheme="minorEastAsia" w:cs="SimSun"/>
          <w:color w:val="000000"/>
          <w:spacing w:val="4"/>
          <w:sz w:val="21"/>
          <w:szCs w:val="22"/>
          <w:lang w:val="en-US" w:eastAsia="en-US" w:bidi="ar-SA"/>
        </w:rPr>
        <w:t>事</w:t>
      </w:r>
      <w:r>
        <w:rPr>
          <w:rFonts w:ascii="SimSun" w:hAnsi="SimSun" w:eastAsiaTheme="minorEastAsia" w:cs="SimSun"/>
          <w:color w:val="000000"/>
          <w:spacing w:val="2"/>
          <w:sz w:val="21"/>
          <w:szCs w:val="22"/>
          <w:lang w:val="en-US" w:eastAsia="en-US" w:bidi="ar-SA"/>
        </w:rPr>
        <w:t>宜</w:t>
      </w:r>
      <w:r>
        <w:rPr>
          <w:rFonts w:ascii="SimSun" w:hAnsi="SimSun" w:eastAsiaTheme="minorEastAsia" w:cs="SimSun"/>
          <w:color w:val="000000"/>
          <w:spacing w:val="3"/>
          <w:sz w:val="21"/>
          <w:szCs w:val="22"/>
          <w:lang w:val="en-US" w:eastAsia="en-US" w:bidi="ar-SA"/>
        </w:rPr>
        <w:t>，以</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险条款为</w:t>
      </w:r>
      <w:r>
        <w:rPr>
          <w:rFonts w:ascii="SimSun" w:hAnsi="SimSun" w:eastAsiaTheme="minorEastAsia" w:cs="SimSun"/>
          <w:color w:val="000000"/>
          <w:spacing w:val="2"/>
          <w:sz w:val="21"/>
          <w:szCs w:val="22"/>
          <w:lang w:val="en-US" w:eastAsia="en-US" w:bidi="ar-SA"/>
        </w:rPr>
        <w:t>准</w:t>
      </w:r>
      <w:r>
        <w:rPr>
          <w:rFonts w:ascii="SimSun" w:hAnsi="SimSun" w:eastAsiaTheme="minorEastAsia" w:cs="SimSun"/>
          <w:color w:val="000000"/>
          <w:spacing w:val="3"/>
          <w:sz w:val="21"/>
          <w:szCs w:val="22"/>
          <w:lang w:val="en-US" w:eastAsia="en-US" w:bidi="ar-SA"/>
        </w:rPr>
        <w:t>。除</w:t>
      </w:r>
      <w:r>
        <w:rPr>
          <w:rFonts w:ascii="SimSun" w:hAnsi="SimSun" w:eastAsiaTheme="minorEastAsia" w:cs="SimSun"/>
          <w:color w:val="000000"/>
          <w:sz w:val="21"/>
          <w:szCs w:val="22"/>
          <w:lang w:val="en-US" w:eastAsia="en-US" w:bidi="ar-SA"/>
        </w:rPr>
        <w:t>附</w:t>
      </w:r>
    </w:p>
    <w:p>
      <w:pPr>
        <w:framePr w:w="8545" w:x="1802" w:y="322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加</w:t>
      </w:r>
      <w:r>
        <w:rPr>
          <w:rFonts w:ascii="SimSun" w:hAnsi="SimSun" w:eastAsiaTheme="minorEastAsia" w:cs="SimSun"/>
          <w:color w:val="000000"/>
          <w:spacing w:val="3"/>
          <w:sz w:val="21"/>
          <w:szCs w:val="22"/>
          <w:lang w:val="en-US" w:eastAsia="en-US" w:bidi="ar-SA"/>
        </w:rPr>
        <w:t>险条款另有约定外，</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险中的责任</w:t>
      </w:r>
      <w:r>
        <w:rPr>
          <w:rFonts w:ascii="SimSun" w:hAnsi="SimSun" w:eastAsiaTheme="minorEastAsia" w:cs="SimSun"/>
          <w:color w:val="000000"/>
          <w:spacing w:val="4"/>
          <w:sz w:val="21"/>
          <w:szCs w:val="22"/>
          <w:lang w:val="en-US" w:eastAsia="en-US" w:bidi="ar-SA"/>
        </w:rPr>
        <w:t>免</w:t>
      </w:r>
      <w:r>
        <w:rPr>
          <w:rFonts w:ascii="SimSun" w:hAnsi="SimSun" w:eastAsiaTheme="minorEastAsia" w:cs="SimSun"/>
          <w:color w:val="000000"/>
          <w:spacing w:val="3"/>
          <w:sz w:val="21"/>
          <w:szCs w:val="22"/>
          <w:lang w:val="en-US" w:eastAsia="en-US" w:bidi="ar-SA"/>
        </w:rPr>
        <w:t>除、</w:t>
      </w:r>
      <w:r>
        <w:rPr>
          <w:rFonts w:ascii="SimSun" w:hAnsi="SimSun" w:eastAsiaTheme="minorEastAsia" w:cs="SimSun"/>
          <w:color w:val="000000"/>
          <w:spacing w:val="2"/>
          <w:sz w:val="21"/>
          <w:szCs w:val="22"/>
          <w:lang w:val="en-US" w:eastAsia="en-US" w:bidi="ar-SA"/>
        </w:rPr>
        <w:t>双</w:t>
      </w:r>
      <w:r>
        <w:rPr>
          <w:rFonts w:ascii="SimSun" w:hAnsi="SimSun" w:eastAsiaTheme="minorEastAsia" w:cs="SimSun"/>
          <w:color w:val="000000"/>
          <w:spacing w:val="3"/>
          <w:sz w:val="21"/>
          <w:szCs w:val="22"/>
          <w:lang w:val="en-US" w:eastAsia="en-US" w:bidi="ar-SA"/>
        </w:rPr>
        <w:t>方义务同</w:t>
      </w:r>
      <w:r>
        <w:rPr>
          <w:rFonts w:ascii="SimSun" w:hAnsi="SimSun" w:eastAsiaTheme="minorEastAsia" w:cs="SimSun"/>
          <w:color w:val="000000"/>
          <w:spacing w:val="3"/>
          <w:sz w:val="21"/>
          <w:szCs w:val="22"/>
          <w:lang w:val="en-US" w:eastAsia="en-US" w:bidi="ar-SA"/>
        </w:rPr>
        <w:t>样适</w:t>
      </w:r>
      <w:r>
        <w:rPr>
          <w:rFonts w:ascii="SimSun" w:hAnsi="SimSun" w:eastAsiaTheme="minorEastAsia" w:cs="SimSun"/>
          <w:color w:val="000000"/>
          <w:spacing w:val="3"/>
          <w:sz w:val="21"/>
          <w:szCs w:val="22"/>
          <w:lang w:val="en-US" w:eastAsia="en-US" w:bidi="ar-SA"/>
        </w:rPr>
        <w:t>用于</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4"/>
          <w:sz w:val="21"/>
          <w:szCs w:val="22"/>
          <w:lang w:val="en-US" w:eastAsia="en-US" w:bidi="ar-SA"/>
        </w:rPr>
        <w:t>险。</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险保险责任终</w:t>
      </w:r>
    </w:p>
    <w:p>
      <w:pPr>
        <w:framePr w:w="8545"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止的，其相应的</w:t>
      </w:r>
      <w:r>
        <w:rPr>
          <w:rFonts w:ascii="SimSun" w:hAnsi="SimSun" w:eastAsiaTheme="minorEastAsia" w:cs="SimSun"/>
          <w:color w:val="000000"/>
          <w:sz w:val="21"/>
          <w:szCs w:val="22"/>
          <w:lang w:val="en-US" w:eastAsia="en-US" w:bidi="ar-SA"/>
        </w:rPr>
        <w:t>附加</w:t>
      </w:r>
      <w:r>
        <w:rPr>
          <w:rFonts w:ascii="SimSun" w:hAnsi="SimSun" w:eastAsiaTheme="minorEastAsia" w:cs="SimSun"/>
          <w:color w:val="000000"/>
          <w:sz w:val="21"/>
          <w:szCs w:val="22"/>
          <w:lang w:val="en-US" w:eastAsia="en-US" w:bidi="ar-SA"/>
        </w:rPr>
        <w:t>险保险责任同时终止。</w:t>
      </w:r>
    </w:p>
    <w:p>
      <w:pPr>
        <w:framePr w:w="2236" w:x="2222"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1、</w:t>
      </w:r>
      <w:r>
        <w:rPr>
          <w:rFonts w:ascii="SimSun" w:hAnsi="SimSun" w:eastAsiaTheme="minorEastAsia" w:cs="SimSun"/>
          <w:color w:val="000000"/>
          <w:sz w:val="21"/>
          <w:szCs w:val="22"/>
          <w:lang w:val="en-US" w:eastAsia="en-US" w:bidi="ar-SA"/>
        </w:rPr>
        <w:t>附加住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w:t>
      </w:r>
    </w:p>
    <w:p>
      <w:pPr>
        <w:framePr w:w="3076" w:x="2222" w:y="415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2、</w:t>
      </w:r>
      <w:r>
        <w:rPr>
          <w:rFonts w:ascii="SimSun" w:hAnsi="SimSun" w:eastAsiaTheme="minorEastAsia" w:cs="SimSun"/>
          <w:color w:val="00000A"/>
          <w:sz w:val="21"/>
          <w:szCs w:val="22"/>
          <w:lang w:val="en-US" w:eastAsia="en-US" w:bidi="ar-SA"/>
        </w:rPr>
        <w:t>附加</w:t>
      </w:r>
      <w:r>
        <w:rPr>
          <w:rFonts w:ascii="SimSun" w:hAnsi="SimSun" w:eastAsiaTheme="minorEastAsia" w:cs="SimSun"/>
          <w:color w:val="00000A"/>
          <w:sz w:val="21"/>
          <w:szCs w:val="22"/>
          <w:lang w:val="en-US" w:eastAsia="en-US" w:bidi="ar-SA"/>
        </w:rPr>
        <w:t>医保外医疗费用</w:t>
      </w:r>
      <w:r>
        <w:rPr>
          <w:rFonts w:ascii="SimSun" w:hAnsi="SimSun" w:eastAsiaTheme="minorEastAsia" w:cs="SimSun"/>
          <w:color w:val="00000A"/>
          <w:sz w:val="21"/>
          <w:szCs w:val="22"/>
          <w:lang w:val="en-US" w:eastAsia="en-US" w:bidi="ar-SA"/>
        </w:rPr>
        <w:t>补偿</w:t>
      </w:r>
      <w:r>
        <w:rPr>
          <w:rFonts w:ascii="SimSun" w:hAnsi="SimSun" w:eastAsiaTheme="minorEastAsia" w:cs="SimSun"/>
          <w:color w:val="00000A"/>
          <w:sz w:val="21"/>
          <w:szCs w:val="22"/>
          <w:lang w:val="en-US" w:eastAsia="en-US" w:bidi="ar-SA"/>
        </w:rPr>
        <w:t>险</w:t>
      </w:r>
    </w:p>
    <w:p>
      <w:pPr>
        <w:framePr w:w="1922" w:x="5116" w:y="446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w:t>
      </w:r>
    </w:p>
    <w:p>
      <w:pPr>
        <w:framePr w:w="1712" w:x="2224" w:y="47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第一条保险责任</w:t>
      </w:r>
    </w:p>
    <w:p>
      <w:pPr>
        <w:framePr w:w="8544"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险保险事故，并自事故发生之日起一百八十日内因该事故在医院</w:t>
      </w:r>
    </w:p>
    <w:p>
      <w:pPr>
        <w:framePr w:w="8544" w:x="1802" w:y="50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4"/>
          <w:sz w:val="21"/>
          <w:szCs w:val="22"/>
          <w:lang w:val="en-US" w:eastAsia="en-US" w:bidi="ar-SA"/>
        </w:rPr>
        <w:t>住</w:t>
      </w:r>
      <w:r>
        <w:rPr>
          <w:rFonts w:ascii="SimSun" w:hAnsi="SimSun" w:eastAsiaTheme="minorEastAsia" w:cs="SimSun"/>
          <w:color w:val="000000"/>
          <w:spacing w:val="3"/>
          <w:sz w:val="21"/>
          <w:szCs w:val="22"/>
          <w:lang w:val="en-US" w:eastAsia="en-US" w:bidi="ar-SA"/>
        </w:rPr>
        <w:t>院治疗，保险人</w:t>
      </w:r>
      <w:r>
        <w:rPr>
          <w:rFonts w:ascii="SimSun" w:hAnsi="SimSun" w:eastAsiaTheme="minorEastAsia" w:cs="SimSun"/>
          <w:color w:val="000000"/>
          <w:spacing w:val="4"/>
          <w:sz w:val="21"/>
          <w:szCs w:val="22"/>
          <w:lang w:val="en-US" w:eastAsia="en-US" w:bidi="ar-SA"/>
        </w:rPr>
        <w:t>就</w:t>
      </w:r>
      <w:r>
        <w:rPr>
          <w:rFonts w:ascii="SimSun" w:hAnsi="SimSun" w:eastAsiaTheme="minorEastAsia" w:cs="SimSun"/>
          <w:color w:val="000000"/>
          <w:spacing w:val="3"/>
          <w:sz w:val="21"/>
          <w:szCs w:val="22"/>
          <w:lang w:val="en-US" w:eastAsia="en-US" w:bidi="ar-SA"/>
        </w:rPr>
        <w:t>被保险人的合</w:t>
      </w:r>
      <w:r>
        <w:rPr>
          <w:rFonts w:ascii="SimSun" w:hAnsi="SimSun" w:eastAsiaTheme="minorEastAsia" w:cs="SimSun"/>
          <w:color w:val="000000"/>
          <w:spacing w:val="3"/>
          <w:sz w:val="21"/>
          <w:szCs w:val="22"/>
          <w:lang w:val="en-US" w:eastAsia="en-US" w:bidi="ar-SA"/>
        </w:rPr>
        <w:t>理住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4"/>
          <w:sz w:val="21"/>
          <w:szCs w:val="22"/>
          <w:lang w:val="en-US" w:eastAsia="en-US" w:bidi="ar-SA"/>
        </w:rPr>
        <w:t>天</w:t>
      </w:r>
      <w:r>
        <w:rPr>
          <w:rFonts w:ascii="SimSun" w:hAnsi="SimSun" w:eastAsiaTheme="minorEastAsia" w:cs="SimSun"/>
          <w:color w:val="000000"/>
          <w:spacing w:val="3"/>
          <w:sz w:val="21"/>
          <w:szCs w:val="22"/>
          <w:lang w:val="en-US" w:eastAsia="en-US" w:bidi="ar-SA"/>
        </w:rPr>
        <w:t>数，按照保险单载明的意外伤害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2"/>
          <w:sz w:val="21"/>
          <w:szCs w:val="22"/>
          <w:lang w:val="en-US" w:eastAsia="en-US" w:bidi="ar-SA"/>
        </w:rPr>
        <w:t>津贴</w:t>
      </w:r>
    </w:p>
    <w:p>
      <w:pPr>
        <w:framePr w:w="8544"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日额</w:t>
      </w:r>
      <w:r>
        <w:rPr>
          <w:rFonts w:ascii="SimSun" w:hAnsi="SimSun" w:eastAsiaTheme="minorEastAsia" w:cs="SimSun"/>
          <w:color w:val="000000"/>
          <w:sz w:val="21"/>
          <w:szCs w:val="22"/>
          <w:lang w:val="en-US" w:eastAsia="en-US" w:bidi="ar-SA"/>
        </w:rPr>
        <w:t>计算</w:t>
      </w:r>
      <w:r>
        <w:rPr>
          <w:rFonts w:ascii="SimSun" w:hAnsi="SimSun" w:eastAsiaTheme="minorEastAsia" w:cs="SimSun"/>
          <w:color w:val="000000"/>
          <w:sz w:val="21"/>
          <w:szCs w:val="22"/>
          <w:lang w:val="en-US" w:eastAsia="en-US" w:bidi="ar-SA"/>
        </w:rPr>
        <w:t>给付</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意外伤害</w:t>
      </w:r>
      <w:r>
        <w:rPr>
          <w:rFonts w:ascii="SimSun" w:hAnsi="SimSun" w:eastAsiaTheme="minorEastAsia" w:cs="SimSun"/>
          <w:color w:val="000000"/>
          <w:sz w:val="21"/>
          <w:szCs w:val="22"/>
          <w:lang w:val="en-US" w:eastAsia="en-US" w:bidi="ar-SA"/>
        </w:rPr>
        <w:t>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w:t>
      </w:r>
    </w:p>
    <w:p>
      <w:pPr>
        <w:framePr w:w="8538" w:x="1802" w:y="602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w:t>
      </w:r>
      <w:r>
        <w:rPr>
          <w:rFonts w:ascii="SimSun" w:hAnsi="SimSun" w:eastAsiaTheme="minorEastAsia" w:cs="SimSun"/>
          <w:color w:val="000000"/>
          <w:spacing w:val="4"/>
          <w:sz w:val="21"/>
          <w:szCs w:val="22"/>
          <w:lang w:val="en-US" w:eastAsia="en-US" w:bidi="ar-SA"/>
        </w:rPr>
        <w:t>多</w:t>
      </w:r>
      <w:r>
        <w:rPr>
          <w:rFonts w:ascii="SimSun" w:hAnsi="SimSun" w:eastAsiaTheme="minorEastAsia" w:cs="SimSun"/>
          <w:color w:val="000000"/>
          <w:spacing w:val="3"/>
          <w:sz w:val="21"/>
          <w:szCs w:val="22"/>
          <w:lang w:val="en-US" w:eastAsia="en-US" w:bidi="ar-SA"/>
        </w:rPr>
        <w:t>次遭受自然灾害、意外事故进行</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3"/>
          <w:sz w:val="21"/>
          <w:szCs w:val="22"/>
          <w:lang w:val="en-US" w:eastAsia="en-US" w:bidi="ar-SA"/>
        </w:rPr>
        <w:t>院治疗，保险人均按上</w:t>
      </w:r>
      <w:r>
        <w:rPr>
          <w:rFonts w:ascii="SimSun" w:hAnsi="SimSun" w:eastAsiaTheme="minorEastAsia" w:cs="SimSun"/>
          <w:color w:val="000000"/>
          <w:spacing w:val="4"/>
          <w:sz w:val="21"/>
          <w:szCs w:val="22"/>
          <w:lang w:val="en-US" w:eastAsia="en-US" w:bidi="ar-SA"/>
        </w:rPr>
        <w:t>述</w:t>
      </w:r>
      <w:r>
        <w:rPr>
          <w:rFonts w:ascii="SimSun" w:hAnsi="SimSun" w:eastAsiaTheme="minorEastAsia" w:cs="SimSun"/>
          <w:color w:val="000000"/>
          <w:spacing w:val="3"/>
          <w:sz w:val="21"/>
          <w:szCs w:val="22"/>
          <w:lang w:val="en-US" w:eastAsia="en-US" w:bidi="ar-SA"/>
        </w:rPr>
        <w:t>规定分</w:t>
      </w:r>
      <w:r>
        <w:rPr>
          <w:rFonts w:ascii="SimSun" w:hAnsi="SimSun" w:eastAsiaTheme="minorEastAsia" w:cs="SimSun"/>
          <w:color w:val="000000"/>
          <w:spacing w:val="4"/>
          <w:sz w:val="21"/>
          <w:szCs w:val="22"/>
          <w:lang w:val="en-US" w:eastAsia="en-US" w:bidi="ar-SA"/>
        </w:rPr>
        <w:t>别</w:t>
      </w:r>
      <w:r>
        <w:rPr>
          <w:rFonts w:ascii="SimSun" w:hAnsi="SimSun" w:eastAsiaTheme="minorEastAsia" w:cs="SimSun"/>
          <w:color w:val="000000"/>
          <w:spacing w:val="2"/>
          <w:sz w:val="21"/>
          <w:szCs w:val="22"/>
          <w:lang w:val="en-US" w:eastAsia="en-US" w:bidi="ar-SA"/>
        </w:rPr>
        <w:t>给付</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2"/>
          <w:sz w:val="21"/>
          <w:szCs w:val="22"/>
          <w:lang w:val="en-US" w:eastAsia="en-US" w:bidi="ar-SA"/>
        </w:rPr>
        <w:t>津贴</w:t>
      </w:r>
      <w:r>
        <w:rPr>
          <w:rFonts w:ascii="SimSun" w:hAnsi="SimSun" w:eastAsiaTheme="minorEastAsia" w:cs="SimSun"/>
          <w:color w:val="000000"/>
          <w:spacing w:val="3"/>
          <w:sz w:val="21"/>
          <w:szCs w:val="22"/>
          <w:lang w:val="en-US" w:eastAsia="en-US" w:bidi="ar-SA"/>
        </w:rPr>
        <w:t>保险金，但保险人一次或</w:t>
      </w:r>
      <w:r>
        <w:rPr>
          <w:rFonts w:ascii="SimSun" w:hAnsi="SimSun" w:eastAsiaTheme="minorEastAsia" w:cs="SimSun"/>
          <w:color w:val="000000"/>
          <w:spacing w:val="2"/>
          <w:sz w:val="21"/>
          <w:szCs w:val="22"/>
          <w:lang w:val="en-US" w:eastAsia="en-US" w:bidi="ar-SA"/>
        </w:rPr>
        <w:t>多</w:t>
      </w:r>
      <w:r>
        <w:rPr>
          <w:rFonts w:ascii="SimSun" w:hAnsi="SimSun" w:eastAsiaTheme="minorEastAsia" w:cs="SimSun"/>
          <w:color w:val="000000"/>
          <w:spacing w:val="2"/>
          <w:sz w:val="21"/>
          <w:szCs w:val="22"/>
          <w:lang w:val="en-US" w:eastAsia="en-US" w:bidi="ar-SA"/>
        </w:rPr>
        <w:t>次</w:t>
      </w:r>
      <w:r>
        <w:rPr>
          <w:rFonts w:ascii="SimSun" w:hAnsi="SimSun" w:eastAsiaTheme="minorEastAsia" w:cs="SimSun"/>
          <w:color w:val="000000"/>
          <w:spacing w:val="2"/>
          <w:sz w:val="21"/>
          <w:szCs w:val="22"/>
          <w:lang w:val="en-US" w:eastAsia="en-US" w:bidi="ar-SA"/>
        </w:rPr>
        <w:t>累计</w:t>
      </w:r>
      <w:r>
        <w:rPr>
          <w:rFonts w:ascii="SimSun" w:hAnsi="SimSun" w:eastAsiaTheme="minorEastAsia" w:cs="SimSun"/>
          <w:color w:val="000000"/>
          <w:spacing w:val="2"/>
          <w:sz w:val="21"/>
          <w:szCs w:val="22"/>
          <w:lang w:val="en-US" w:eastAsia="en-US" w:bidi="ar-SA"/>
        </w:rPr>
        <w:t>给付意外伤害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2"/>
          <w:sz w:val="21"/>
          <w:szCs w:val="22"/>
          <w:lang w:val="en-US" w:eastAsia="en-US" w:bidi="ar-SA"/>
        </w:rPr>
        <w:t>津贴</w:t>
      </w:r>
      <w:r>
        <w:rPr>
          <w:rFonts w:ascii="SimSun" w:hAnsi="SimSun" w:eastAsiaTheme="minorEastAsia" w:cs="SimSun"/>
          <w:color w:val="000000"/>
          <w:spacing w:val="2"/>
          <w:sz w:val="21"/>
          <w:szCs w:val="22"/>
          <w:lang w:val="en-US" w:eastAsia="en-US" w:bidi="ar-SA"/>
        </w:rPr>
        <w:t>保险金的</w:t>
      </w:r>
      <w:r>
        <w:rPr>
          <w:rFonts w:ascii="SimSun" w:hAnsi="SimSun" w:eastAsiaTheme="minorEastAsia" w:cs="SimSun"/>
          <w:color w:val="000000"/>
          <w:spacing w:val="4"/>
          <w:sz w:val="21"/>
          <w:szCs w:val="22"/>
          <w:lang w:val="en-US" w:eastAsia="en-US" w:bidi="ar-SA"/>
        </w:rPr>
        <w:t>天</w:t>
      </w:r>
      <w:r>
        <w:rPr>
          <w:rFonts w:ascii="SimSun" w:hAnsi="SimSun" w:eastAsiaTheme="minorEastAsia" w:cs="SimSun"/>
          <w:color w:val="000000"/>
          <w:sz w:val="21"/>
          <w:szCs w:val="22"/>
          <w:lang w:val="en-US" w:eastAsia="en-US" w:bidi="ar-SA"/>
        </w:rPr>
        <w:t>数</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以一百八十</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3"/>
          <w:sz w:val="21"/>
          <w:szCs w:val="22"/>
          <w:lang w:val="en-US" w:eastAsia="en-US" w:bidi="ar-SA"/>
        </w:rPr>
        <w:t>为限，当</w:t>
      </w:r>
      <w:r>
        <w:rPr>
          <w:rFonts w:ascii="SimSun" w:hAnsi="SimSun" w:eastAsiaTheme="minorEastAsia" w:cs="SimSun"/>
          <w:color w:val="000000"/>
          <w:spacing w:val="2"/>
          <w:sz w:val="21"/>
          <w:szCs w:val="22"/>
          <w:lang w:val="en-US" w:eastAsia="en-US" w:bidi="ar-SA"/>
        </w:rPr>
        <w:t>累计</w:t>
      </w:r>
      <w:r>
        <w:rPr>
          <w:rFonts w:ascii="SimSun" w:hAnsi="SimSun" w:eastAsiaTheme="minorEastAsia" w:cs="SimSun"/>
          <w:color w:val="000000"/>
          <w:spacing w:val="2"/>
          <w:sz w:val="21"/>
          <w:szCs w:val="22"/>
          <w:lang w:val="en-US" w:eastAsia="en-US" w:bidi="ar-SA"/>
        </w:rPr>
        <w:t>给付</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2"/>
          <w:sz w:val="21"/>
          <w:szCs w:val="22"/>
          <w:lang w:val="en-US" w:eastAsia="en-US" w:bidi="ar-SA"/>
        </w:rPr>
        <w:t>数</w:t>
      </w:r>
      <w:r>
        <w:rPr>
          <w:rFonts w:ascii="SimSun" w:hAnsi="SimSun" w:eastAsiaTheme="minorEastAsia" w:cs="SimSun"/>
          <w:color w:val="000000"/>
          <w:spacing w:val="2"/>
          <w:sz w:val="21"/>
          <w:szCs w:val="22"/>
          <w:lang w:val="en-US" w:eastAsia="en-US" w:bidi="ar-SA"/>
        </w:rPr>
        <w:t>达到</w:t>
      </w:r>
      <w:r>
        <w:rPr>
          <w:rFonts w:ascii="SimSun" w:hAnsi="SimSun" w:eastAsiaTheme="minorEastAsia" w:cs="SimSun"/>
          <w:color w:val="000000"/>
          <w:spacing w:val="2"/>
          <w:sz w:val="21"/>
          <w:szCs w:val="22"/>
          <w:lang w:val="en-US" w:eastAsia="en-US" w:bidi="ar-SA"/>
        </w:rPr>
        <w:t>一百八十</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2"/>
          <w:sz w:val="21"/>
          <w:szCs w:val="22"/>
          <w:lang w:val="en-US" w:eastAsia="en-US" w:bidi="ar-SA"/>
        </w:rPr>
        <w:t>时，本</w:t>
      </w:r>
      <w:r>
        <w:rPr>
          <w:rFonts w:ascii="SimSun" w:hAnsi="SimSun" w:eastAsiaTheme="minorEastAsia" w:cs="SimSun"/>
          <w:color w:val="000000"/>
          <w:spacing w:val="2"/>
          <w:sz w:val="21"/>
          <w:szCs w:val="22"/>
          <w:lang w:val="en-US" w:eastAsia="en-US" w:bidi="ar-SA"/>
        </w:rPr>
        <w:t>附加</w:t>
      </w:r>
      <w:r>
        <w:rPr>
          <w:rFonts w:ascii="SimSun" w:hAnsi="SimSun" w:eastAsiaTheme="minorEastAsia" w:cs="SimSun"/>
          <w:color w:val="000000"/>
          <w:spacing w:val="2"/>
          <w:sz w:val="21"/>
          <w:szCs w:val="22"/>
          <w:lang w:val="en-US" w:eastAsia="en-US" w:bidi="ar-SA"/>
        </w:rPr>
        <w:t>保险合同对被保险人的保</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险责任终止。</w:t>
      </w:r>
    </w:p>
    <w:p>
      <w:pPr>
        <w:framePr w:w="1712" w:x="2224" w:y="727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第二条保险金额</w:t>
      </w:r>
    </w:p>
    <w:p>
      <w:pPr>
        <w:framePr w:w="7380" w:x="2222" w:y="758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w:t>
      </w:r>
      <w:r>
        <w:rPr>
          <w:rFonts w:ascii="SimSun" w:hAnsi="SimSun" w:eastAsiaTheme="minorEastAsia" w:cs="SimSun"/>
          <w:color w:val="000000"/>
          <w:sz w:val="21"/>
          <w:szCs w:val="22"/>
          <w:lang w:val="en-US" w:eastAsia="en-US" w:bidi="ar-SA"/>
        </w:rPr>
        <w:t>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日额由投保人、保险人</w:t>
      </w:r>
      <w:r>
        <w:rPr>
          <w:rFonts w:ascii="SimSun" w:hAnsi="SimSun" w:eastAsiaTheme="minorEastAsia" w:cs="SimSun"/>
          <w:color w:val="000000"/>
          <w:sz w:val="21"/>
          <w:szCs w:val="22"/>
          <w:lang w:val="en-US" w:eastAsia="en-US" w:bidi="ar-SA"/>
        </w:rPr>
        <w:t>双</w:t>
      </w:r>
      <w:r>
        <w:rPr>
          <w:rFonts w:ascii="SimSun" w:hAnsi="SimSun" w:eastAsiaTheme="minorEastAsia" w:cs="SimSun"/>
          <w:color w:val="000000"/>
          <w:sz w:val="21"/>
          <w:szCs w:val="22"/>
          <w:lang w:val="en-US" w:eastAsia="en-US" w:bidi="ar-SA"/>
        </w:rPr>
        <w:t>方约定，并在保险单中载明。</w:t>
      </w:r>
    </w:p>
    <w:p>
      <w:pPr>
        <w:framePr w:w="7380" w:x="2222" w:y="7588"/>
        <w:widowControl w:val="0"/>
        <w:autoSpaceDE w:val="0"/>
        <w:autoSpaceDN w:val="0"/>
        <w:spacing w:before="102" w:line="210" w:lineRule="exact"/>
        <w:ind w:left="268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w:t>
      </w:r>
      <w:r>
        <w:rPr>
          <w:rFonts w:ascii="SimSun" w:hAnsi="SimSun" w:eastAsiaTheme="minorEastAsia" w:cs="SimSun"/>
          <w:color w:val="000000"/>
          <w:sz w:val="21"/>
          <w:szCs w:val="22"/>
          <w:lang w:val="en-US" w:eastAsia="en-US" w:bidi="ar-SA"/>
        </w:rPr>
        <w:t>医保外医疗费用</w:t>
      </w:r>
      <w:r>
        <w:rPr>
          <w:rFonts w:ascii="SimSun" w:hAnsi="SimSun" w:eastAsiaTheme="minorEastAsia" w:cs="SimSun"/>
          <w:color w:val="000000"/>
          <w:sz w:val="21"/>
          <w:szCs w:val="22"/>
          <w:lang w:val="en-US" w:eastAsia="en-US" w:bidi="ar-SA"/>
        </w:rPr>
        <w:t>补偿</w:t>
      </w:r>
      <w:r>
        <w:rPr>
          <w:rFonts w:ascii="SimSun" w:hAnsi="SimSun" w:eastAsiaTheme="minorEastAsia" w:cs="SimSun"/>
          <w:color w:val="000000"/>
          <w:sz w:val="21"/>
          <w:szCs w:val="22"/>
          <w:lang w:val="en-US" w:eastAsia="en-US" w:bidi="ar-SA"/>
        </w:rPr>
        <w:t>险</w:t>
      </w:r>
    </w:p>
    <w:p>
      <w:pPr>
        <w:framePr w:w="1712" w:x="2224" w:y="8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第一条保险责任</w:t>
      </w:r>
    </w:p>
    <w:p>
      <w:pPr>
        <w:framePr w:w="8640" w:x="1802" w:y="85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险保险事故，被保险人需</w:t>
      </w:r>
      <w:r>
        <w:rPr>
          <w:rFonts w:ascii="SimSun" w:hAnsi="SimSun" w:eastAsiaTheme="minorEastAsia" w:cs="SimSun"/>
          <w:color w:val="000000"/>
          <w:spacing w:val="3"/>
          <w:sz w:val="21"/>
          <w:szCs w:val="22"/>
          <w:lang w:val="en-US" w:eastAsia="en-US" w:bidi="ar-SA"/>
        </w:rPr>
        <w:t>要入</w:t>
      </w:r>
      <w:r>
        <w:rPr>
          <w:rFonts w:ascii="SimSun" w:hAnsi="SimSun" w:eastAsiaTheme="minorEastAsia" w:cs="SimSun"/>
          <w:color w:val="000000"/>
          <w:spacing w:val="3"/>
          <w:sz w:val="21"/>
          <w:szCs w:val="22"/>
          <w:lang w:val="en-US" w:eastAsia="en-US" w:bidi="ar-SA"/>
        </w:rPr>
        <w:t>院进行治疗，保险人对</w:t>
      </w:r>
      <w:r>
        <w:rPr>
          <w:rFonts w:ascii="SimSun" w:hAnsi="SimSun" w:eastAsiaTheme="minorEastAsia" w:cs="SimSun"/>
          <w:color w:val="000000"/>
          <w:spacing w:val="4"/>
          <w:sz w:val="21"/>
          <w:szCs w:val="22"/>
          <w:lang w:val="en-US" w:eastAsia="en-US" w:bidi="ar-SA"/>
        </w:rPr>
        <w:t>超</w:t>
      </w:r>
      <w:r>
        <w:rPr>
          <w:rFonts w:ascii="SimSun" w:hAnsi="SimSun" w:eastAsiaTheme="minorEastAsia" w:cs="SimSun"/>
          <w:color w:val="000000"/>
          <w:spacing w:val="3"/>
          <w:sz w:val="21"/>
          <w:szCs w:val="22"/>
          <w:lang w:val="en-US" w:eastAsia="en-US" w:bidi="ar-SA"/>
        </w:rPr>
        <w:t>出《道路</w:t>
      </w:r>
    </w:p>
    <w:p>
      <w:pPr>
        <w:framePr w:w="8640" w:x="1802" w:y="8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交通事故受伤人员</w:t>
      </w:r>
      <w:r>
        <w:rPr>
          <w:rFonts w:ascii="SimSun" w:hAnsi="SimSun" w:eastAsiaTheme="minorEastAsia" w:cs="SimSun"/>
          <w:color w:val="000000"/>
          <w:sz w:val="21"/>
          <w:szCs w:val="22"/>
          <w:lang w:val="en-US" w:eastAsia="en-US" w:bidi="ar-SA"/>
        </w:rPr>
        <w:t>临床诊</w:t>
      </w:r>
      <w:r>
        <w:rPr>
          <w:rFonts w:ascii="SimSun" w:hAnsi="SimSun" w:eastAsiaTheme="minorEastAsia" w:cs="SimSun"/>
          <w:color w:val="000000"/>
          <w:sz w:val="21"/>
          <w:szCs w:val="22"/>
          <w:lang w:val="en-US" w:eastAsia="en-US" w:bidi="ar-SA"/>
        </w:rPr>
        <w:t>疗指</w:t>
      </w:r>
      <w:r>
        <w:rPr>
          <w:rFonts w:ascii="SimSun" w:hAnsi="SimSun" w:eastAsiaTheme="minorEastAsia" w:cs="SimSun"/>
          <w:color w:val="000000"/>
          <w:sz w:val="21"/>
          <w:szCs w:val="22"/>
          <w:lang w:val="en-US" w:eastAsia="en-US" w:bidi="ar-SA"/>
        </w:rPr>
        <w:t>南</w:t>
      </w:r>
      <w:r>
        <w:rPr>
          <w:rFonts w:ascii="SimSun" w:hAnsi="SimSun" w:eastAsiaTheme="minorEastAsia" w:cs="SimSun"/>
          <w:color w:val="000000"/>
          <w:sz w:val="21"/>
          <w:szCs w:val="22"/>
          <w:lang w:val="en-US" w:eastAsia="en-US" w:bidi="ar-SA"/>
        </w:rPr>
        <w:t>》和国</w:t>
      </w:r>
      <w:r>
        <w:rPr>
          <w:rFonts w:ascii="SimSun" w:hAnsi="SimSun" w:eastAsiaTheme="minorEastAsia" w:cs="SimSun"/>
          <w:color w:val="000000"/>
          <w:sz w:val="21"/>
          <w:szCs w:val="22"/>
          <w:lang w:val="en-US" w:eastAsia="en-US" w:bidi="ar-SA"/>
        </w:rPr>
        <w:t>家基</w:t>
      </w:r>
      <w:r>
        <w:rPr>
          <w:rFonts w:ascii="SimSun" w:hAnsi="SimSun" w:eastAsiaTheme="minorEastAsia" w:cs="SimSun"/>
          <w:color w:val="000000"/>
          <w:sz w:val="21"/>
          <w:szCs w:val="22"/>
          <w:lang w:val="en-US" w:eastAsia="en-US" w:bidi="ar-SA"/>
        </w:rPr>
        <w:t>本医疗保险同</w:t>
      </w:r>
      <w:r>
        <w:rPr>
          <w:rFonts w:ascii="SimSun" w:hAnsi="SimSun" w:eastAsiaTheme="minorEastAsia" w:cs="SimSun"/>
          <w:color w:val="000000"/>
          <w:sz w:val="21"/>
          <w:szCs w:val="22"/>
          <w:lang w:val="en-US" w:eastAsia="en-US" w:bidi="ar-SA"/>
        </w:rPr>
        <w:t>类</w:t>
      </w:r>
      <w:r>
        <w:rPr>
          <w:rFonts w:ascii="SimSun" w:hAnsi="SimSun" w:eastAsiaTheme="minorEastAsia" w:cs="SimSun"/>
          <w:color w:val="000000"/>
          <w:sz w:val="21"/>
          <w:szCs w:val="22"/>
          <w:lang w:val="en-US" w:eastAsia="en-US" w:bidi="ar-SA"/>
        </w:rPr>
        <w:t>医疗费用</w:t>
      </w:r>
      <w:r>
        <w:rPr>
          <w:rFonts w:ascii="SimSun" w:hAnsi="SimSun" w:eastAsiaTheme="minorEastAsia" w:cs="SimSun"/>
          <w:color w:val="000000"/>
          <w:sz w:val="21"/>
          <w:szCs w:val="22"/>
          <w:lang w:val="en-US" w:eastAsia="en-US" w:bidi="ar-SA"/>
        </w:rPr>
        <w:t>标准</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分进行</w:t>
      </w:r>
      <w:r>
        <w:rPr>
          <w:rFonts w:ascii="SimSun" w:hAnsi="SimSun" w:eastAsiaTheme="minorEastAsia" w:cs="SimSun"/>
          <w:color w:val="000000"/>
          <w:sz w:val="21"/>
          <w:szCs w:val="22"/>
          <w:lang w:val="en-US" w:eastAsia="en-US" w:bidi="ar-SA"/>
        </w:rPr>
        <w:t>补偿</w:t>
      </w:r>
      <w:r>
        <w:rPr>
          <w:rFonts w:ascii="SimSun" w:hAnsi="SimSun" w:eastAsiaTheme="minorEastAsia" w:cs="SimSun"/>
          <w:color w:val="000000"/>
          <w:sz w:val="21"/>
          <w:szCs w:val="22"/>
          <w:lang w:val="en-US" w:eastAsia="en-US" w:bidi="ar-SA"/>
        </w:rPr>
        <w:t>。</w:t>
      </w:r>
    </w:p>
    <w:p>
      <w:pPr>
        <w:framePr w:w="8640" w:x="1802" w:y="852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第二条保险金额</w:t>
      </w:r>
    </w:p>
    <w:p>
      <w:pPr>
        <w:framePr w:w="6540" w:x="2222" w:y="94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保险金额由投保人和保险人在投保时协商确定，并在保险单中载明。</w:t>
      </w:r>
    </w:p>
    <w:p>
      <w:pPr>
        <w:framePr w:w="6540" w:x="222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第三条责任</w:t>
      </w:r>
      <w:r>
        <w:rPr>
          <w:rFonts w:ascii="SimSun" w:hAnsi="SimSun" w:eastAsiaTheme="minorEastAsia" w:cs="SimSun"/>
          <w:color w:val="000000"/>
          <w:sz w:val="21"/>
          <w:szCs w:val="22"/>
          <w:lang w:val="en-US" w:eastAsia="en-US" w:bidi="ar-SA"/>
        </w:rPr>
        <w:t>免</w:t>
      </w:r>
      <w:r>
        <w:rPr>
          <w:rFonts w:ascii="SimSun" w:hAnsi="SimSun" w:eastAsiaTheme="minorEastAsia" w:cs="SimSun"/>
          <w:color w:val="000000"/>
          <w:sz w:val="21"/>
          <w:szCs w:val="22"/>
          <w:lang w:val="en-US" w:eastAsia="en-US" w:bidi="ar-SA"/>
        </w:rPr>
        <w:t>除</w:t>
      </w:r>
    </w:p>
    <w:p>
      <w:pPr>
        <w:framePr w:w="3812" w:x="2224" w:y="100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下列损失、费用，保险人不</w:t>
      </w:r>
      <w:r>
        <w:rPr>
          <w:rFonts w:ascii="SimSun" w:hAnsi="SimSun" w:eastAsiaTheme="minorEastAsia" w:cs="SimSun"/>
          <w:color w:val="000000"/>
          <w:sz w:val="21"/>
          <w:szCs w:val="22"/>
          <w:lang w:val="en-US" w:eastAsia="en-US" w:bidi="ar-SA"/>
        </w:rPr>
        <w:t>负</w:t>
      </w:r>
      <w:r>
        <w:rPr>
          <w:rFonts w:ascii="SimSun" w:hAnsi="SimSun" w:eastAsiaTheme="minorEastAsia" w:cs="SimSun"/>
          <w:color w:val="000000"/>
          <w:sz w:val="21"/>
          <w:szCs w:val="22"/>
          <w:lang w:val="en-US" w:eastAsia="en-US" w:bidi="ar-SA"/>
        </w:rPr>
        <w:t>责</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w:t>
      </w:r>
    </w:p>
    <w:p>
      <w:pPr>
        <w:framePr w:w="6754" w:x="2224"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（一）被保险人的损失在相同保</w:t>
      </w:r>
      <w:r>
        <w:rPr>
          <w:rFonts w:ascii="SimSun" w:hAnsi="SimSun" w:eastAsiaTheme="minorEastAsia" w:cs="SimSun"/>
          <w:color w:val="000000"/>
          <w:sz w:val="21"/>
          <w:szCs w:val="22"/>
          <w:lang w:val="en-US" w:eastAsia="en-US" w:bidi="ar-SA"/>
        </w:rPr>
        <w:t>障</w:t>
      </w:r>
      <w:r>
        <w:rPr>
          <w:rFonts w:ascii="SimSun" w:hAnsi="SimSun" w:eastAsiaTheme="minorEastAsia" w:cs="SimSun"/>
          <w:color w:val="000000"/>
          <w:sz w:val="21"/>
          <w:szCs w:val="22"/>
          <w:lang w:val="en-US" w:eastAsia="en-US" w:bidi="ar-SA"/>
        </w:rPr>
        <w:t>的其他保险</w:t>
      </w:r>
      <w:r>
        <w:rPr>
          <w:rFonts w:ascii="SimSun" w:hAnsi="SimSun" w:eastAsiaTheme="minorEastAsia" w:cs="SimSun"/>
          <w:color w:val="000000"/>
          <w:sz w:val="21"/>
          <w:szCs w:val="22"/>
          <w:lang w:val="en-US" w:eastAsia="en-US" w:bidi="ar-SA"/>
        </w:rPr>
        <w:t>项</w:t>
      </w:r>
      <w:r>
        <w:rPr>
          <w:rFonts w:ascii="SimSun" w:hAnsi="SimSun" w:eastAsiaTheme="minorEastAsia" w:cs="SimSun"/>
          <w:color w:val="000000"/>
          <w:sz w:val="21"/>
          <w:szCs w:val="22"/>
          <w:lang w:val="en-US" w:eastAsia="en-US" w:bidi="ar-SA"/>
        </w:rPr>
        <w:t>下可</w:t>
      </w:r>
      <w:r>
        <w:rPr>
          <w:rFonts w:ascii="SimSun" w:hAnsi="SimSun" w:eastAsiaTheme="minorEastAsia" w:cs="SimSun"/>
          <w:color w:val="000000"/>
          <w:sz w:val="21"/>
          <w:szCs w:val="22"/>
          <w:lang w:val="en-US" w:eastAsia="en-US" w:bidi="ar-SA"/>
        </w:rPr>
        <w:t>获得赔偿</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分；</w:t>
      </w:r>
    </w:p>
    <w:p>
      <w:pPr>
        <w:framePr w:w="6754" w:x="2224"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（二）所</w:t>
      </w:r>
      <w:r>
        <w:rPr>
          <w:rFonts w:ascii="SimSun" w:hAnsi="SimSun" w:eastAsiaTheme="minorEastAsia" w:cs="SimSun"/>
          <w:color w:val="000000"/>
          <w:sz w:val="21"/>
          <w:szCs w:val="22"/>
          <w:lang w:val="en-US" w:eastAsia="en-US" w:bidi="ar-SA"/>
        </w:rPr>
        <w:t>诊</w:t>
      </w:r>
      <w:r>
        <w:rPr>
          <w:rFonts w:ascii="SimSun" w:hAnsi="SimSun" w:eastAsiaTheme="minorEastAsia" w:cs="SimSun"/>
          <w:color w:val="000000"/>
          <w:spacing w:val="1"/>
          <w:sz w:val="21"/>
          <w:szCs w:val="22"/>
          <w:lang w:val="en-US" w:eastAsia="en-US" w:bidi="ar-SA"/>
        </w:rPr>
        <w:t>治伤情与</w:t>
      </w:r>
      <w:r>
        <w:rPr>
          <w:rFonts w:ascii="SimSun" w:hAnsi="SimSun" w:eastAsiaTheme="minorEastAsia" w:cs="SimSun"/>
          <w:color w:val="000000"/>
          <w:sz w:val="21"/>
          <w:szCs w:val="22"/>
          <w:lang w:val="en-US" w:eastAsia="en-US" w:bidi="ar-SA"/>
        </w:rPr>
        <w:t>主</w:t>
      </w:r>
      <w:r>
        <w:rPr>
          <w:rFonts w:ascii="SimSun" w:hAnsi="SimSun" w:eastAsiaTheme="minorEastAsia" w:cs="SimSun"/>
          <w:color w:val="000000"/>
          <w:sz w:val="21"/>
          <w:szCs w:val="22"/>
          <w:lang w:val="en-US" w:eastAsia="en-US" w:bidi="ar-SA"/>
        </w:rPr>
        <w:t>险保险事故无</w:t>
      </w:r>
      <w:r>
        <w:rPr>
          <w:rFonts w:ascii="SimSun" w:hAnsi="SimSun" w:eastAsiaTheme="minorEastAsia" w:cs="SimSun"/>
          <w:color w:val="000000"/>
          <w:sz w:val="21"/>
          <w:szCs w:val="22"/>
          <w:lang w:val="en-US" w:eastAsia="en-US" w:bidi="ar-SA"/>
        </w:rPr>
        <w:t>关联</w:t>
      </w:r>
      <w:r>
        <w:rPr>
          <w:rFonts w:ascii="SimSun" w:hAnsi="SimSun" w:eastAsiaTheme="minorEastAsia" w:cs="SimSun"/>
          <w:color w:val="000000"/>
          <w:sz w:val="21"/>
          <w:szCs w:val="22"/>
          <w:lang w:val="en-US" w:eastAsia="en-US" w:bidi="ar-SA"/>
        </w:rPr>
        <w:t>的医疗、医</w:t>
      </w:r>
      <w:r>
        <w:rPr>
          <w:rFonts w:ascii="SimSun" w:hAnsi="SimSun" w:eastAsiaTheme="minorEastAsia" w:cs="SimSun"/>
          <w:color w:val="000000"/>
          <w:sz w:val="21"/>
          <w:szCs w:val="22"/>
          <w:lang w:val="en-US" w:eastAsia="en-US" w:bidi="ar-SA"/>
        </w:rPr>
        <w:t>药</w:t>
      </w:r>
      <w:r>
        <w:rPr>
          <w:rFonts w:ascii="SimSun" w:hAnsi="SimSun" w:eastAsiaTheme="minorEastAsia" w:cs="SimSun"/>
          <w:color w:val="000000"/>
          <w:sz w:val="21"/>
          <w:szCs w:val="22"/>
          <w:lang w:val="en-US" w:eastAsia="en-US" w:bidi="ar-SA"/>
        </w:rPr>
        <w:t>费用；</w:t>
      </w:r>
    </w:p>
    <w:p>
      <w:pPr>
        <w:framePr w:w="6754" w:x="2224"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w:t>
      </w:r>
      <w:r>
        <w:rPr>
          <w:rFonts w:ascii="SimSun" w:hAnsi="SimSun" w:eastAsiaTheme="minorEastAsia" w:cs="SimSun"/>
          <w:color w:val="000000"/>
          <w:sz w:val="21"/>
          <w:szCs w:val="22"/>
          <w:lang w:val="en-US" w:eastAsia="en-US" w:bidi="ar-SA"/>
        </w:rPr>
        <w:t>特</w:t>
      </w:r>
      <w:r>
        <w:rPr>
          <w:rFonts w:ascii="SimSun" w:hAnsi="SimSun" w:eastAsiaTheme="minorEastAsia" w:cs="SimSun"/>
          <w:color w:val="000000"/>
          <w:sz w:val="21"/>
          <w:szCs w:val="22"/>
          <w:lang w:val="en-US" w:eastAsia="en-US" w:bidi="ar-SA"/>
        </w:rPr>
        <w:t>需医疗</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z w:val="21"/>
          <w:szCs w:val="22"/>
          <w:lang w:val="en-US" w:eastAsia="en-US" w:bidi="ar-SA"/>
        </w:rPr>
        <w:t>费用。</w:t>
      </w:r>
    </w:p>
    <w:p>
      <w:pPr>
        <w:framePr w:w="1922" w:x="2224" w:y="1133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第四条保险金给付</w:t>
      </w:r>
    </w:p>
    <w:p>
      <w:pPr>
        <w:framePr w:w="8538" w:x="1802" w:y="11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w:t>
      </w:r>
      <w:r>
        <w:rPr>
          <w:rFonts w:ascii="SimSun" w:hAnsi="SimSun" w:eastAsiaTheme="minorEastAsia" w:cs="SimSun"/>
          <w:color w:val="000000"/>
          <w:spacing w:val="3"/>
          <w:sz w:val="21"/>
          <w:szCs w:val="22"/>
          <w:lang w:val="en-US" w:eastAsia="en-US" w:bidi="ar-SA"/>
        </w:rPr>
        <w:t>索赔</w:t>
      </w:r>
      <w:r>
        <w:rPr>
          <w:rFonts w:ascii="SimSun" w:hAnsi="SimSun" w:eastAsiaTheme="minorEastAsia" w:cs="SimSun"/>
          <w:color w:val="000000"/>
          <w:spacing w:val="3"/>
          <w:sz w:val="21"/>
          <w:szCs w:val="22"/>
          <w:lang w:val="en-US" w:eastAsia="en-US" w:bidi="ar-SA"/>
        </w:rPr>
        <w:t>时，应</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医院出具的，</w:t>
      </w:r>
      <w:r>
        <w:rPr>
          <w:rFonts w:ascii="SimSun" w:hAnsi="SimSun" w:eastAsiaTheme="minorEastAsia" w:cs="SimSun"/>
          <w:color w:val="000000"/>
          <w:spacing w:val="2"/>
          <w:sz w:val="21"/>
          <w:szCs w:val="22"/>
          <w:lang w:val="en-US" w:eastAsia="en-US" w:bidi="ar-SA"/>
        </w:rPr>
        <w:t>足</w:t>
      </w:r>
      <w:r>
        <w:rPr>
          <w:rFonts w:ascii="SimSun" w:hAnsi="SimSun" w:eastAsiaTheme="minorEastAsia" w:cs="SimSun"/>
          <w:color w:val="000000"/>
          <w:spacing w:val="3"/>
          <w:sz w:val="21"/>
          <w:szCs w:val="22"/>
          <w:lang w:val="en-US" w:eastAsia="en-US" w:bidi="ar-SA"/>
        </w:rPr>
        <w:t>以证明各</w:t>
      </w:r>
      <w:r>
        <w:rPr>
          <w:rFonts w:ascii="SimSun" w:hAnsi="SimSun" w:eastAsiaTheme="minorEastAsia" w:cs="SimSun"/>
          <w:color w:val="000000"/>
          <w:spacing w:val="4"/>
          <w:sz w:val="21"/>
          <w:szCs w:val="22"/>
          <w:lang w:val="en-US" w:eastAsia="en-US" w:bidi="ar-SA"/>
        </w:rPr>
        <w:t>项</w:t>
      </w:r>
      <w:r>
        <w:rPr>
          <w:rFonts w:ascii="SimSun" w:hAnsi="SimSun" w:eastAsiaTheme="minorEastAsia" w:cs="SimSun"/>
          <w:color w:val="000000"/>
          <w:spacing w:val="3"/>
          <w:sz w:val="21"/>
          <w:szCs w:val="22"/>
          <w:lang w:val="en-US" w:eastAsia="en-US" w:bidi="ar-SA"/>
        </w:rPr>
        <w:t>费用的单</w:t>
      </w:r>
      <w:r>
        <w:rPr>
          <w:rFonts w:ascii="SimSun" w:hAnsi="SimSun" w:eastAsiaTheme="minorEastAsia" w:cs="SimSun"/>
          <w:color w:val="000000"/>
          <w:spacing w:val="2"/>
          <w:sz w:val="21"/>
          <w:szCs w:val="22"/>
          <w:lang w:val="en-US" w:eastAsia="en-US" w:bidi="ar-SA"/>
        </w:rPr>
        <w:t>据</w:t>
      </w:r>
      <w:r>
        <w:rPr>
          <w:rFonts w:ascii="SimSun" w:hAnsi="SimSun" w:eastAsiaTheme="minorEastAsia" w:cs="SimSun"/>
          <w:color w:val="000000"/>
          <w:spacing w:val="3"/>
          <w:sz w:val="21"/>
          <w:szCs w:val="22"/>
          <w:lang w:val="en-US" w:eastAsia="en-US" w:bidi="ar-SA"/>
        </w:rPr>
        <w:t>。保险人</w:t>
      </w:r>
      <w:r>
        <w:rPr>
          <w:rFonts w:ascii="SimSun" w:hAnsi="SimSun" w:eastAsiaTheme="minorEastAsia" w:cs="SimSun"/>
          <w:color w:val="000000"/>
          <w:spacing w:val="3"/>
          <w:sz w:val="21"/>
          <w:szCs w:val="22"/>
          <w:lang w:val="en-US" w:eastAsia="en-US" w:bidi="ar-SA"/>
        </w:rPr>
        <w:t>根据</w:t>
      </w:r>
      <w:r>
        <w:rPr>
          <w:rFonts w:ascii="SimSun" w:hAnsi="SimSun" w:eastAsiaTheme="minorEastAsia" w:cs="SimSun"/>
          <w:color w:val="000000"/>
          <w:spacing w:val="3"/>
          <w:sz w:val="21"/>
          <w:szCs w:val="22"/>
          <w:lang w:val="en-US" w:eastAsia="en-US" w:bidi="ar-SA"/>
        </w:rPr>
        <w:t>被保险</w:t>
      </w:r>
    </w:p>
    <w:p>
      <w:pPr>
        <w:framePr w:w="8538" w:x="1802" w:y="11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人的</w:t>
      </w:r>
      <w:r>
        <w:rPr>
          <w:rFonts w:ascii="SimSun" w:hAnsi="SimSun" w:eastAsiaTheme="minorEastAsia" w:cs="SimSun"/>
          <w:color w:val="000000"/>
          <w:sz w:val="21"/>
          <w:szCs w:val="22"/>
          <w:lang w:val="en-US" w:eastAsia="en-US" w:bidi="ar-SA"/>
        </w:rPr>
        <w:t>实际</w:t>
      </w:r>
      <w:r>
        <w:rPr>
          <w:rFonts w:ascii="SimSun" w:hAnsi="SimSun" w:eastAsiaTheme="minorEastAsia" w:cs="SimSun"/>
          <w:color w:val="000000"/>
          <w:sz w:val="21"/>
          <w:szCs w:val="22"/>
          <w:lang w:val="en-US" w:eastAsia="en-US" w:bidi="ar-SA"/>
        </w:rPr>
        <w:t>损失，在保险单载明的保险金额内承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保险金给付责任。</w:t>
      </w:r>
    </w:p>
    <w:p>
      <w:pPr>
        <w:framePr w:w="660" w:x="5956" w:y="125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释</w:t>
      </w:r>
      <w:r>
        <w:rPr>
          <w:rFonts w:ascii="SimSun" w:hAnsi="SimSun" w:eastAsiaTheme="minorEastAsia" w:cs="SimSun"/>
          <w:color w:val="000000"/>
          <w:sz w:val="21"/>
          <w:szCs w:val="22"/>
          <w:lang w:val="en-US" w:eastAsia="en-US" w:bidi="ar-SA"/>
        </w:rPr>
        <w:t>义</w:t>
      </w:r>
    </w:p>
    <w:p>
      <w:pPr>
        <w:framePr w:w="8542" w:x="1802" w:y="12892"/>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机动车辆</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指在中华人民共和国</w:t>
      </w:r>
      <w:r>
        <w:rPr>
          <w:rFonts w:ascii="SimSun" w:hAnsi="SimSun" w:eastAsiaTheme="minorEastAsia" w:cs="SimSun"/>
          <w:color w:val="000000"/>
          <w:spacing w:val="2"/>
          <w:sz w:val="21"/>
          <w:szCs w:val="22"/>
          <w:lang w:val="en-US" w:eastAsia="en-US" w:bidi="ar-SA"/>
        </w:rPr>
        <w:t>境</w:t>
      </w:r>
      <w:r>
        <w:rPr>
          <w:rFonts w:ascii="SimSun" w:hAnsi="SimSun" w:eastAsiaTheme="minorEastAsia" w:cs="SimSun"/>
          <w:color w:val="000000"/>
          <w:spacing w:val="3"/>
          <w:sz w:val="21"/>
          <w:szCs w:val="22"/>
          <w:lang w:val="en-US" w:eastAsia="en-US" w:bidi="ar-SA"/>
        </w:rPr>
        <w:t>内（不</w:t>
      </w:r>
      <w:r>
        <w:rPr>
          <w:rFonts w:ascii="SimSun" w:hAnsi="SimSun" w:eastAsiaTheme="minorEastAsia" w:cs="SimSun"/>
          <w:color w:val="000000"/>
          <w:spacing w:val="3"/>
          <w:sz w:val="21"/>
          <w:szCs w:val="22"/>
          <w:lang w:val="en-US" w:eastAsia="en-US" w:bidi="ar-SA"/>
        </w:rPr>
        <w:t>含港</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澳</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台地区</w:t>
      </w:r>
      <w:r>
        <w:rPr>
          <w:rFonts w:ascii="SimSun" w:hAnsi="SimSun" w:eastAsiaTheme="minorEastAsia" w:cs="SimSun"/>
          <w:color w:val="000000"/>
          <w:spacing w:val="3"/>
          <w:sz w:val="21"/>
          <w:szCs w:val="22"/>
          <w:lang w:val="en-US" w:eastAsia="en-US" w:bidi="ar-SA"/>
        </w:rPr>
        <w:t>）行驶，以动力</w:t>
      </w:r>
      <w:r>
        <w:rPr>
          <w:rFonts w:ascii="SimSun" w:hAnsi="SimSun" w:eastAsiaTheme="minorEastAsia" w:cs="SimSun"/>
          <w:color w:val="000000"/>
          <w:spacing w:val="3"/>
          <w:sz w:val="21"/>
          <w:szCs w:val="22"/>
          <w:lang w:val="en-US" w:eastAsia="en-US" w:bidi="ar-SA"/>
        </w:rPr>
        <w:t>装置驱</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8"/>
          <w:sz w:val="21"/>
          <w:szCs w:val="22"/>
          <w:lang w:val="en-US" w:eastAsia="en-US" w:bidi="ar-SA"/>
        </w:rPr>
        <w:t>动或者</w:t>
      </w:r>
      <w:r>
        <w:rPr>
          <w:rFonts w:ascii="SimSun" w:hAnsi="SimSun" w:eastAsiaTheme="minorEastAsia" w:cs="SimSun"/>
          <w:color w:val="000000"/>
          <w:spacing w:val="8"/>
          <w:sz w:val="21"/>
          <w:szCs w:val="22"/>
          <w:lang w:val="en-US" w:eastAsia="en-US" w:bidi="ar-SA"/>
        </w:rPr>
        <w:t>牵</w:t>
      </w:r>
      <w:r>
        <w:rPr>
          <w:rFonts w:ascii="SimSun" w:hAnsi="SimSun" w:eastAsiaTheme="minorEastAsia" w:cs="SimSun"/>
          <w:color w:val="000000"/>
          <w:spacing w:val="8"/>
          <w:sz w:val="21"/>
          <w:szCs w:val="22"/>
          <w:lang w:val="en-US" w:eastAsia="en-US" w:bidi="ar-SA"/>
        </w:rPr>
        <w:t>引</w:t>
      </w:r>
      <w:r>
        <w:rPr>
          <w:rFonts w:ascii="SimSun" w:hAnsi="SimSun" w:eastAsiaTheme="minorEastAsia" w:cs="SimSun"/>
          <w:color w:val="000000"/>
          <w:spacing w:val="8"/>
          <w:sz w:val="21"/>
          <w:szCs w:val="22"/>
          <w:lang w:val="en-US" w:eastAsia="en-US" w:bidi="ar-SA"/>
        </w:rPr>
        <w:t>，上道路行驶的</w:t>
      </w:r>
      <w:r>
        <w:rPr>
          <w:rFonts w:ascii="SimSun" w:hAnsi="SimSun" w:eastAsiaTheme="minorEastAsia" w:cs="SimSun"/>
          <w:color w:val="000000"/>
          <w:spacing w:val="8"/>
          <w:sz w:val="21"/>
          <w:szCs w:val="22"/>
          <w:lang w:val="en-US" w:eastAsia="en-US" w:bidi="ar-SA"/>
        </w:rPr>
        <w:t>供</w:t>
      </w:r>
      <w:r>
        <w:rPr>
          <w:rFonts w:ascii="SimSun" w:hAnsi="SimSun" w:eastAsiaTheme="minorEastAsia" w:cs="SimSun"/>
          <w:color w:val="000000"/>
          <w:spacing w:val="8"/>
          <w:sz w:val="21"/>
          <w:szCs w:val="22"/>
          <w:lang w:val="en-US" w:eastAsia="en-US" w:bidi="ar-SA"/>
        </w:rPr>
        <w:t>人员乘用或者用于</w:t>
      </w:r>
      <w:r>
        <w:rPr>
          <w:rFonts w:ascii="SimSun" w:hAnsi="SimSun" w:eastAsiaTheme="minorEastAsia" w:cs="SimSun"/>
          <w:color w:val="000000"/>
          <w:spacing w:val="8"/>
          <w:sz w:val="21"/>
          <w:szCs w:val="22"/>
          <w:lang w:val="en-US" w:eastAsia="en-US" w:bidi="ar-SA"/>
        </w:rPr>
        <w:t>运送</w:t>
      </w:r>
      <w:r>
        <w:rPr>
          <w:rFonts w:ascii="SimSun" w:hAnsi="SimSun" w:eastAsiaTheme="minorEastAsia" w:cs="SimSun"/>
          <w:color w:val="000000"/>
          <w:spacing w:val="8"/>
          <w:sz w:val="21"/>
          <w:szCs w:val="22"/>
          <w:lang w:val="en-US" w:eastAsia="en-US" w:bidi="ar-SA"/>
        </w:rPr>
        <w:t>物品</w:t>
      </w:r>
      <w:r>
        <w:rPr>
          <w:rFonts w:ascii="SimSun" w:hAnsi="SimSun" w:eastAsiaTheme="minorEastAsia" w:cs="SimSun"/>
          <w:color w:val="000000"/>
          <w:spacing w:val="8"/>
          <w:sz w:val="21"/>
          <w:szCs w:val="22"/>
          <w:lang w:val="en-US" w:eastAsia="en-US" w:bidi="ar-SA"/>
        </w:rPr>
        <w:t>以及进行</w:t>
      </w:r>
      <w:r>
        <w:rPr>
          <w:rFonts w:ascii="SimSun" w:hAnsi="SimSun" w:eastAsiaTheme="minorEastAsia" w:cs="SimSun"/>
          <w:color w:val="000000"/>
          <w:spacing w:val="8"/>
          <w:sz w:val="21"/>
          <w:szCs w:val="22"/>
          <w:lang w:val="en-US" w:eastAsia="en-US" w:bidi="ar-SA"/>
        </w:rPr>
        <w:t>专项</w:t>
      </w:r>
      <w:r>
        <w:rPr>
          <w:rFonts w:ascii="SimSun" w:hAnsi="SimSun" w:eastAsiaTheme="minorEastAsia" w:cs="SimSun"/>
          <w:color w:val="000000"/>
          <w:spacing w:val="8"/>
          <w:sz w:val="21"/>
          <w:szCs w:val="22"/>
          <w:lang w:val="en-US" w:eastAsia="en-US" w:bidi="ar-SA"/>
        </w:rPr>
        <w:t>作业的</w:t>
      </w:r>
      <w:r>
        <w:rPr>
          <w:rFonts w:ascii="SimSun" w:hAnsi="SimSun" w:eastAsiaTheme="minorEastAsia" w:cs="SimSun"/>
          <w:color w:val="000000"/>
          <w:spacing w:val="8"/>
          <w:sz w:val="21"/>
          <w:szCs w:val="22"/>
          <w:lang w:val="en-US" w:eastAsia="en-US" w:bidi="ar-SA"/>
        </w:rPr>
        <w:t>轮</w:t>
      </w:r>
      <w:r>
        <w:rPr>
          <w:rFonts w:ascii="SimSun" w:hAnsi="SimSun" w:eastAsiaTheme="minorEastAsia" w:cs="SimSun"/>
          <w:color w:val="000000"/>
          <w:spacing w:val="8"/>
          <w:sz w:val="21"/>
          <w:szCs w:val="22"/>
          <w:lang w:val="en-US" w:eastAsia="en-US" w:bidi="ar-SA"/>
        </w:rPr>
        <w:t>式车辆</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含</w:t>
      </w:r>
      <w:r>
        <w:rPr>
          <w:rFonts w:ascii="SimSun" w:hAnsi="SimSun" w:eastAsiaTheme="minorEastAsia" w:cs="SimSun"/>
          <w:color w:val="000000"/>
          <w:sz w:val="21"/>
          <w:szCs w:val="22"/>
          <w:lang w:val="en-US" w:eastAsia="en-US" w:bidi="ar-SA"/>
        </w:rPr>
        <w:t>挂</w:t>
      </w:r>
      <w:r>
        <w:rPr>
          <w:rFonts w:ascii="SimSun" w:hAnsi="SimSun" w:eastAsiaTheme="minorEastAsia" w:cs="SimSun"/>
          <w:color w:val="000000"/>
          <w:sz w:val="21"/>
          <w:szCs w:val="22"/>
          <w:lang w:val="en-US" w:eastAsia="en-US" w:bidi="ar-SA"/>
        </w:rPr>
        <w:t>车）、履</w:t>
      </w:r>
      <w:r>
        <w:rPr>
          <w:rFonts w:ascii="SimSun" w:hAnsi="SimSun" w:eastAsiaTheme="minorEastAsia" w:cs="SimSun"/>
          <w:color w:val="000000"/>
          <w:sz w:val="21"/>
          <w:szCs w:val="22"/>
          <w:lang w:val="en-US" w:eastAsia="en-US" w:bidi="ar-SA"/>
        </w:rPr>
        <w:t>带</w:t>
      </w:r>
      <w:r>
        <w:rPr>
          <w:rFonts w:ascii="SimSun" w:hAnsi="SimSun" w:eastAsiaTheme="minorEastAsia" w:cs="SimSun"/>
          <w:color w:val="000000"/>
          <w:sz w:val="21"/>
          <w:szCs w:val="22"/>
          <w:lang w:val="en-US" w:eastAsia="en-US" w:bidi="ar-SA"/>
        </w:rPr>
        <w:t>式车辆和其他</w:t>
      </w:r>
      <w:r>
        <w:rPr>
          <w:rFonts w:ascii="SimSun" w:hAnsi="SimSun" w:eastAsiaTheme="minorEastAsia" w:cs="SimSun"/>
          <w:color w:val="000000"/>
          <w:sz w:val="21"/>
          <w:szCs w:val="22"/>
          <w:lang w:val="en-US" w:eastAsia="en-US" w:bidi="ar-SA"/>
        </w:rPr>
        <w:t>运</w:t>
      </w:r>
      <w:r>
        <w:rPr>
          <w:rFonts w:ascii="SimSun" w:hAnsi="SimSun" w:eastAsiaTheme="minorEastAsia" w:cs="SimSun"/>
          <w:color w:val="000000"/>
          <w:sz w:val="21"/>
          <w:szCs w:val="22"/>
          <w:lang w:val="en-US" w:eastAsia="en-US" w:bidi="ar-SA"/>
        </w:rPr>
        <w:t>载工具，但不包括</w:t>
      </w:r>
      <w:r>
        <w:rPr>
          <w:rFonts w:ascii="SimSun" w:hAnsi="SimSun" w:eastAsiaTheme="minorEastAsia" w:cs="SimSun"/>
          <w:color w:val="000000"/>
          <w:sz w:val="21"/>
          <w:szCs w:val="22"/>
          <w:lang w:val="en-US" w:eastAsia="en-US" w:bidi="ar-SA"/>
        </w:rPr>
        <w:t>摩托</w:t>
      </w:r>
      <w:r>
        <w:rPr>
          <w:rFonts w:ascii="SimSun" w:hAnsi="SimSun" w:eastAsiaTheme="minorEastAsia" w:cs="SimSun"/>
          <w:color w:val="000000"/>
          <w:sz w:val="21"/>
          <w:szCs w:val="22"/>
          <w:lang w:val="en-US" w:eastAsia="en-US" w:bidi="ar-SA"/>
        </w:rPr>
        <w:t>车、</w:t>
      </w:r>
      <w:r>
        <w:rPr>
          <w:rFonts w:ascii="SimSun" w:hAnsi="SimSun" w:eastAsiaTheme="minorEastAsia" w:cs="SimSun"/>
          <w:color w:val="000000"/>
          <w:sz w:val="21"/>
          <w:szCs w:val="22"/>
          <w:lang w:val="en-US" w:eastAsia="en-US" w:bidi="ar-SA"/>
        </w:rPr>
        <w:t>拖拉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特种</w:t>
      </w:r>
      <w:r>
        <w:rPr>
          <w:rFonts w:ascii="SimSun" w:hAnsi="SimSun" w:eastAsiaTheme="minorEastAsia" w:cs="SimSun"/>
          <w:color w:val="000000"/>
          <w:sz w:val="21"/>
          <w:szCs w:val="22"/>
          <w:lang w:val="en-US" w:eastAsia="en-US" w:bidi="ar-SA"/>
        </w:rPr>
        <w:t>车。</w:t>
      </w:r>
    </w:p>
    <w:p>
      <w:pPr>
        <w:framePr w:w="8542" w:x="1802" w:y="1289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车辆使用过程</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指保险单载明车牌号码的机动车作为一</w:t>
      </w:r>
      <w:r>
        <w:rPr>
          <w:rFonts w:ascii="SimSun" w:hAnsi="SimSun" w:eastAsiaTheme="minorEastAsia" w:cs="SimSun"/>
          <w:color w:val="000000"/>
          <w:spacing w:val="4"/>
          <w:sz w:val="21"/>
          <w:szCs w:val="22"/>
          <w:lang w:val="en-US" w:eastAsia="en-US" w:bidi="ar-SA"/>
        </w:rPr>
        <w:t>种</w:t>
      </w:r>
      <w:r>
        <w:rPr>
          <w:rFonts w:ascii="SimSun" w:hAnsi="SimSun" w:eastAsiaTheme="minorEastAsia" w:cs="SimSun"/>
          <w:color w:val="000000"/>
          <w:spacing w:val="3"/>
          <w:sz w:val="21"/>
          <w:szCs w:val="22"/>
          <w:lang w:val="en-US" w:eastAsia="en-US" w:bidi="ar-SA"/>
        </w:rPr>
        <w:t>工具被使用的</w:t>
      </w:r>
      <w:r>
        <w:rPr>
          <w:rFonts w:ascii="SimSun" w:hAnsi="SimSun" w:eastAsiaTheme="minorEastAsia" w:cs="SimSun"/>
          <w:color w:val="000000"/>
          <w:spacing w:val="2"/>
          <w:sz w:val="21"/>
          <w:szCs w:val="22"/>
          <w:lang w:val="en-US" w:eastAsia="en-US" w:bidi="ar-SA"/>
        </w:rPr>
        <w:t>整</w:t>
      </w:r>
      <w:r>
        <w:rPr>
          <w:rFonts w:ascii="SimSun" w:hAnsi="SimSun" w:eastAsiaTheme="minorEastAsia" w:cs="SimSun"/>
          <w:color w:val="000000"/>
          <w:spacing w:val="4"/>
          <w:sz w:val="21"/>
          <w:szCs w:val="22"/>
          <w:lang w:val="en-US" w:eastAsia="en-US" w:bidi="ar-SA"/>
        </w:rPr>
        <w:t>个</w:t>
      </w:r>
      <w:r>
        <w:rPr>
          <w:rFonts w:ascii="SimSun" w:hAnsi="SimSun" w:eastAsiaTheme="minorEastAsia" w:cs="SimSun"/>
          <w:color w:val="000000"/>
          <w:spacing w:val="3"/>
          <w:sz w:val="21"/>
          <w:szCs w:val="22"/>
          <w:lang w:val="en-US" w:eastAsia="en-US" w:bidi="ar-SA"/>
        </w:rPr>
        <w:t>过程，</w:t>
      </w:r>
    </w:p>
    <w:p>
      <w:pPr>
        <w:framePr w:w="8542" w:x="1802" w:y="128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包括行驶、</w:t>
      </w:r>
      <w:r>
        <w:rPr>
          <w:rFonts w:ascii="SimSun" w:hAnsi="SimSun" w:eastAsiaTheme="minorEastAsia" w:cs="SimSun"/>
          <w:color w:val="000000"/>
          <w:spacing w:val="2"/>
          <w:sz w:val="21"/>
          <w:szCs w:val="22"/>
          <w:lang w:val="en-US" w:eastAsia="en-US" w:bidi="ar-SA"/>
        </w:rPr>
        <w:t>停</w:t>
      </w:r>
      <w:r>
        <w:rPr>
          <w:rFonts w:ascii="SimSun" w:hAnsi="SimSun" w:eastAsiaTheme="minorEastAsia" w:cs="SimSun"/>
          <w:color w:val="000000"/>
          <w:spacing w:val="3"/>
          <w:sz w:val="21"/>
          <w:szCs w:val="22"/>
          <w:lang w:val="en-US" w:eastAsia="en-US" w:bidi="ar-SA"/>
        </w:rPr>
        <w:t>放及作业，但不包括在</w:t>
      </w:r>
      <w:r>
        <w:rPr>
          <w:rFonts w:ascii="SimSun" w:hAnsi="SimSun" w:eastAsiaTheme="minorEastAsia" w:cs="SimSun"/>
          <w:color w:val="000000"/>
          <w:spacing w:val="2"/>
          <w:sz w:val="21"/>
          <w:szCs w:val="22"/>
          <w:lang w:val="en-US" w:eastAsia="en-US" w:bidi="ar-SA"/>
        </w:rPr>
        <w:t>营</w:t>
      </w:r>
      <w:r>
        <w:rPr>
          <w:rFonts w:ascii="SimSun" w:hAnsi="SimSun" w:eastAsiaTheme="minorEastAsia" w:cs="SimSun"/>
          <w:color w:val="000000"/>
          <w:spacing w:val="2"/>
          <w:sz w:val="21"/>
          <w:szCs w:val="22"/>
          <w:lang w:val="en-US" w:eastAsia="en-US" w:bidi="ar-SA"/>
        </w:rPr>
        <w:t>业</w:t>
      </w:r>
      <w:r>
        <w:rPr>
          <w:rFonts w:ascii="SimSun" w:hAnsi="SimSun" w:eastAsiaTheme="minorEastAsia" w:cs="SimSun"/>
          <w:color w:val="000000"/>
          <w:spacing w:val="4"/>
          <w:sz w:val="21"/>
          <w:szCs w:val="22"/>
          <w:lang w:val="en-US" w:eastAsia="en-US" w:bidi="ar-SA"/>
        </w:rPr>
        <w:t>场</w:t>
      </w:r>
      <w:r>
        <w:rPr>
          <w:rFonts w:ascii="SimSun" w:hAnsi="SimSun" w:eastAsiaTheme="minorEastAsia" w:cs="SimSun"/>
          <w:color w:val="000000"/>
          <w:spacing w:val="2"/>
          <w:sz w:val="21"/>
          <w:szCs w:val="22"/>
          <w:lang w:val="en-US" w:eastAsia="en-US" w:bidi="ar-SA"/>
        </w:rPr>
        <w:t>所被</w:t>
      </w:r>
      <w:r>
        <w:rPr>
          <w:rFonts w:ascii="SimSun" w:hAnsi="SimSun" w:eastAsiaTheme="minorEastAsia" w:cs="SimSun"/>
          <w:color w:val="000000"/>
          <w:spacing w:val="2"/>
          <w:sz w:val="21"/>
          <w:szCs w:val="22"/>
          <w:lang w:val="en-US" w:eastAsia="en-US" w:bidi="ar-SA"/>
        </w:rPr>
        <w:t>维修养</w:t>
      </w:r>
      <w:r>
        <w:rPr>
          <w:rFonts w:ascii="SimSun" w:hAnsi="SimSun" w:eastAsiaTheme="minorEastAsia" w:cs="SimSun"/>
          <w:color w:val="000000"/>
          <w:spacing w:val="2"/>
          <w:sz w:val="21"/>
          <w:szCs w:val="22"/>
          <w:lang w:val="en-US" w:eastAsia="en-US" w:bidi="ar-SA"/>
        </w:rPr>
        <w:t>护期间、被</w:t>
      </w:r>
      <w:r>
        <w:rPr>
          <w:rFonts w:ascii="SimSun" w:hAnsi="SimSun" w:eastAsiaTheme="minorEastAsia" w:cs="SimSun"/>
          <w:color w:val="000000"/>
          <w:spacing w:val="2"/>
          <w:sz w:val="21"/>
          <w:szCs w:val="22"/>
          <w:lang w:val="en-US" w:eastAsia="en-US" w:bidi="ar-SA"/>
        </w:rPr>
        <w:t>营</w:t>
      </w:r>
      <w:r>
        <w:rPr>
          <w:rFonts w:ascii="SimSun" w:hAnsi="SimSun" w:eastAsiaTheme="minorEastAsia" w:cs="SimSun"/>
          <w:color w:val="000000"/>
          <w:spacing w:val="3"/>
          <w:sz w:val="21"/>
          <w:szCs w:val="22"/>
          <w:lang w:val="en-US" w:eastAsia="en-US" w:bidi="ar-SA"/>
        </w:rPr>
        <w:t>业单</w:t>
      </w:r>
      <w:r>
        <w:rPr>
          <w:rFonts w:ascii="SimSun" w:hAnsi="SimSun" w:eastAsiaTheme="minorEastAsia" w:cs="SimSun"/>
          <w:color w:val="000000"/>
          <w:spacing w:val="2"/>
          <w:sz w:val="21"/>
          <w:szCs w:val="22"/>
          <w:lang w:val="en-US" w:eastAsia="en-US" w:bidi="ar-SA"/>
        </w:rPr>
        <w:t>位</w:t>
      </w:r>
      <w:r>
        <w:rPr>
          <w:rFonts w:ascii="SimSun" w:hAnsi="SimSun" w:eastAsiaTheme="minorEastAsia" w:cs="SimSun"/>
          <w:color w:val="000000"/>
          <w:spacing w:val="2"/>
          <w:sz w:val="21"/>
          <w:szCs w:val="22"/>
          <w:lang w:val="en-US" w:eastAsia="en-US" w:bidi="ar-SA"/>
        </w:rPr>
        <w:t>拖带</w:t>
      </w:r>
      <w:r>
        <w:rPr>
          <w:rFonts w:ascii="SimSun" w:hAnsi="SimSun" w:eastAsiaTheme="minorEastAsia" w:cs="SimSun"/>
          <w:color w:val="000000"/>
          <w:spacing w:val="2"/>
          <w:sz w:val="21"/>
          <w:szCs w:val="22"/>
          <w:lang w:val="en-US" w:eastAsia="en-US" w:bidi="ar-SA"/>
        </w:rPr>
        <w:t>或被</w:t>
      </w:r>
      <w:r>
        <w:rPr>
          <w:rFonts w:ascii="SimSun" w:hAnsi="SimSun" w:eastAsiaTheme="minorEastAsia" w:cs="SimSun"/>
          <w:color w:val="000000"/>
          <w:spacing w:val="2"/>
          <w:sz w:val="21"/>
          <w:szCs w:val="22"/>
          <w:lang w:val="en-US" w:eastAsia="en-US" w:bidi="ar-SA"/>
        </w:rPr>
        <w:t>吊装</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等</w:t>
      </w:r>
      <w:r>
        <w:rPr>
          <w:rFonts w:ascii="SimSun" w:hAnsi="SimSun" w:eastAsiaTheme="minorEastAsia" w:cs="SimSun"/>
          <w:color w:val="000000"/>
          <w:sz w:val="21"/>
          <w:szCs w:val="22"/>
          <w:lang w:val="en-US" w:eastAsia="en-US" w:bidi="ar-SA"/>
        </w:rPr>
        <w:t>施</w:t>
      </w:r>
      <w:r>
        <w:rPr>
          <w:rFonts w:ascii="SimSun" w:hAnsi="SimSun" w:eastAsiaTheme="minorEastAsia" w:cs="SimSun"/>
          <w:color w:val="000000"/>
          <w:sz w:val="21"/>
          <w:szCs w:val="22"/>
          <w:lang w:val="en-US" w:eastAsia="en-US" w:bidi="ar-SA"/>
        </w:rPr>
        <w:t>救</w:t>
      </w:r>
      <w:r>
        <w:rPr>
          <w:rFonts w:ascii="SimSun" w:hAnsi="SimSun" w:eastAsiaTheme="minorEastAsia" w:cs="SimSun"/>
          <w:color w:val="000000"/>
          <w:sz w:val="21"/>
          <w:szCs w:val="22"/>
          <w:lang w:val="en-US" w:eastAsia="en-US" w:bidi="ar-SA"/>
        </w:rPr>
        <w:t>期间。</w:t>
      </w:r>
    </w:p>
    <w:p>
      <w:pPr>
        <w:framePr w:w="8544" w:x="1802" w:y="1476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自然灾害</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指对人</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3"/>
          <w:sz w:val="21"/>
          <w:szCs w:val="22"/>
          <w:lang w:val="en-US" w:eastAsia="en-US" w:bidi="ar-SA"/>
        </w:rPr>
        <w:t>以及人</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4"/>
          <w:sz w:val="21"/>
          <w:szCs w:val="22"/>
          <w:lang w:val="en-US" w:eastAsia="en-US" w:bidi="ar-SA"/>
        </w:rPr>
        <w:t>赖</w:t>
      </w:r>
      <w:r>
        <w:rPr>
          <w:rFonts w:ascii="SimSun" w:hAnsi="SimSun" w:eastAsiaTheme="minorEastAsia" w:cs="SimSun"/>
          <w:color w:val="000000"/>
          <w:spacing w:val="3"/>
          <w:sz w:val="21"/>
          <w:szCs w:val="22"/>
          <w:lang w:val="en-US" w:eastAsia="en-US" w:bidi="ar-SA"/>
        </w:rPr>
        <w:t>以生</w:t>
      </w:r>
      <w:r>
        <w:rPr>
          <w:rFonts w:ascii="SimSun" w:hAnsi="SimSun" w:eastAsiaTheme="minorEastAsia" w:cs="SimSun"/>
          <w:color w:val="000000"/>
          <w:spacing w:val="2"/>
          <w:sz w:val="21"/>
          <w:szCs w:val="22"/>
          <w:lang w:val="en-US" w:eastAsia="en-US" w:bidi="ar-SA"/>
        </w:rPr>
        <w:t>存</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2"/>
          <w:sz w:val="21"/>
          <w:szCs w:val="22"/>
          <w:lang w:val="en-US" w:eastAsia="en-US" w:bidi="ar-SA"/>
        </w:rPr>
        <w:t>环</w:t>
      </w:r>
      <w:r>
        <w:rPr>
          <w:rFonts w:ascii="SimSun" w:hAnsi="SimSun" w:eastAsiaTheme="minorEastAsia" w:cs="SimSun"/>
          <w:color w:val="000000"/>
          <w:spacing w:val="4"/>
          <w:sz w:val="21"/>
          <w:szCs w:val="22"/>
          <w:lang w:val="en-US" w:eastAsia="en-US" w:bidi="ar-SA"/>
        </w:rPr>
        <w:t>境</w:t>
      </w:r>
      <w:r>
        <w:rPr>
          <w:rFonts w:ascii="SimSun" w:hAnsi="SimSun" w:eastAsiaTheme="minorEastAsia" w:cs="SimSun"/>
          <w:color w:val="000000"/>
          <w:spacing w:val="3"/>
          <w:sz w:val="21"/>
          <w:szCs w:val="22"/>
          <w:lang w:val="en-US" w:eastAsia="en-US" w:bidi="ar-SA"/>
        </w:rPr>
        <w:t>造成</w:t>
      </w:r>
      <w:r>
        <w:rPr>
          <w:rFonts w:ascii="SimSun" w:hAnsi="SimSun" w:eastAsiaTheme="minorEastAsia" w:cs="SimSun"/>
          <w:color w:val="000000"/>
          <w:spacing w:val="3"/>
          <w:sz w:val="21"/>
          <w:szCs w:val="22"/>
          <w:lang w:val="en-US" w:eastAsia="en-US" w:bidi="ar-SA"/>
        </w:rPr>
        <w:t>破坏</w:t>
      </w:r>
      <w:r>
        <w:rPr>
          <w:rFonts w:ascii="SimSun" w:hAnsi="SimSun" w:eastAsiaTheme="minorEastAsia" w:cs="SimSun"/>
          <w:color w:val="000000"/>
          <w:spacing w:val="2"/>
          <w:sz w:val="21"/>
          <w:szCs w:val="22"/>
          <w:lang w:val="en-US" w:eastAsia="en-US" w:bidi="ar-SA"/>
        </w:rPr>
        <w:t>性</w:t>
      </w:r>
      <w:r>
        <w:rPr>
          <w:rFonts w:ascii="SimSun" w:hAnsi="SimSun" w:eastAsiaTheme="minorEastAsia" w:cs="SimSun"/>
          <w:color w:val="000000"/>
          <w:spacing w:val="3"/>
          <w:sz w:val="21"/>
          <w:szCs w:val="22"/>
          <w:lang w:val="en-US" w:eastAsia="en-US" w:bidi="ar-SA"/>
        </w:rPr>
        <w:t>影响</w:t>
      </w:r>
      <w:r>
        <w:rPr>
          <w:rFonts w:ascii="SimSun" w:hAnsi="SimSun" w:eastAsiaTheme="minorEastAsia" w:cs="SimSun"/>
          <w:color w:val="000000"/>
          <w:spacing w:val="3"/>
          <w:sz w:val="21"/>
          <w:szCs w:val="22"/>
          <w:lang w:val="en-US" w:eastAsia="en-US" w:bidi="ar-SA"/>
        </w:rPr>
        <w:t>的自然</w:t>
      </w:r>
      <w:r>
        <w:rPr>
          <w:rFonts w:ascii="SimSun" w:hAnsi="SimSun" w:eastAsiaTheme="minorEastAsia" w:cs="SimSun"/>
          <w:color w:val="000000"/>
          <w:spacing w:val="2"/>
          <w:sz w:val="21"/>
          <w:szCs w:val="22"/>
          <w:lang w:val="en-US" w:eastAsia="en-US" w:bidi="ar-SA"/>
        </w:rPr>
        <w:t>现</w:t>
      </w:r>
      <w:r>
        <w:rPr>
          <w:rFonts w:ascii="SimSun" w:hAnsi="SimSun" w:eastAsiaTheme="minorEastAsia" w:cs="SimSun"/>
          <w:color w:val="000000"/>
          <w:spacing w:val="4"/>
          <w:sz w:val="21"/>
          <w:szCs w:val="22"/>
          <w:lang w:val="en-US" w:eastAsia="en-US" w:bidi="ar-SA"/>
        </w:rPr>
        <w:t>象</w:t>
      </w:r>
      <w:r>
        <w:rPr>
          <w:rFonts w:ascii="SimSun" w:hAnsi="SimSun" w:eastAsiaTheme="minorEastAsia" w:cs="SimSun"/>
          <w:color w:val="000000"/>
          <w:spacing w:val="3"/>
          <w:sz w:val="21"/>
          <w:szCs w:val="22"/>
          <w:lang w:val="en-US" w:eastAsia="en-US" w:bidi="ar-SA"/>
        </w:rPr>
        <w:t>，包括</w:t>
      </w:r>
      <w:r>
        <w:rPr>
          <w:rFonts w:ascii="SimSun" w:hAnsi="SimSun" w:eastAsiaTheme="minorEastAsia" w:cs="SimSun"/>
          <w:color w:val="000000"/>
          <w:sz w:val="21"/>
          <w:szCs w:val="22"/>
          <w:lang w:val="en-US" w:eastAsia="en-US" w:bidi="ar-SA"/>
        </w:rPr>
        <w:t>雷</w:t>
      </w:r>
    </w:p>
    <w:p>
      <w:pPr>
        <w:framePr w:w="8544" w:x="1802"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击</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暴风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暴雨</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洪水</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龙卷风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冰雹</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台</w:t>
      </w:r>
      <w:r>
        <w:rPr>
          <w:rFonts w:ascii="SimSun" w:hAnsi="SimSun" w:eastAsiaTheme="minorEastAsia" w:cs="SimSun"/>
          <w:color w:val="000000"/>
          <w:spacing w:val="2"/>
          <w:sz w:val="21"/>
          <w:szCs w:val="22"/>
          <w:lang w:val="en-US" w:eastAsia="en-US" w:bidi="ar-SA"/>
        </w:rPr>
        <w:t>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热带风暴</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地</w:t>
      </w:r>
      <w:r>
        <w:rPr>
          <w:rFonts w:ascii="SimSun" w:hAnsi="SimSun" w:eastAsiaTheme="minorEastAsia" w:cs="SimSun"/>
          <w:color w:val="000000"/>
          <w:spacing w:val="2"/>
          <w:sz w:val="21"/>
          <w:szCs w:val="22"/>
          <w:lang w:val="en-US" w:eastAsia="en-US" w:bidi="ar-SA"/>
        </w:rPr>
        <w:t>陷</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崖崩</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滑坡</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泥石</w:t>
      </w:r>
      <w:r>
        <w:rPr>
          <w:rFonts w:ascii="SimSun" w:hAnsi="SimSun" w:eastAsiaTheme="minorEastAsia" w:cs="SimSun"/>
          <w:color w:val="000000"/>
          <w:spacing w:val="2"/>
          <w:sz w:val="21"/>
          <w:szCs w:val="22"/>
          <w:lang w:val="en-US" w:eastAsia="en-US" w:bidi="ar-SA"/>
        </w:rPr>
        <w:t>流</w:t>
      </w:r>
      <w:r>
        <w:rPr>
          <w:rFonts w:ascii="SimSun" w:hAnsi="SimSun" w:eastAsiaTheme="minorEastAsia" w:cs="SimSun"/>
          <w:color w:val="000000"/>
          <w:sz w:val="21"/>
          <w:szCs w:val="22"/>
          <w:lang w:val="en-US" w:eastAsia="en-US" w:bidi="ar-SA"/>
        </w:rPr>
        <w:t>、</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7" type="#_x0000_t75" style="width:285.45pt;height:87.1pt;margin-top:288.2pt;margin-left:146.4pt;mso-position-horizontal-relative:page;mso-position-vertical-relative:page;position:absolute;z-index:-251645952">
            <v:imagedata r:id="rId8" o:title=""/>
          </v:shape>
        </w:pict>
      </w:r>
      <w:r>
        <w:rPr>
          <w:noProof/>
        </w:rPr>
        <w:pict>
          <v:shape id="_x0000_s1038" type="#_x0000_t75" style="width:6.6pt;height:12.3pt;margin-top:781pt;margin-left:294.4pt;mso-position-horizontal-relative:page;mso-position-vertical-relative:page;position:absolute;z-index:-251653120">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5700" w:x="180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雪崩</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冰陷</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暴雪</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冰凌</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沙尘暴</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地</w:t>
      </w:r>
      <w:r>
        <w:rPr>
          <w:rFonts w:ascii="SimSun" w:hAnsi="SimSun" w:eastAsiaTheme="minorEastAsia" w:cs="SimSun"/>
          <w:color w:val="000000"/>
          <w:sz w:val="21"/>
          <w:szCs w:val="22"/>
          <w:lang w:val="en-US" w:eastAsia="en-US" w:bidi="ar-SA"/>
        </w:rPr>
        <w:t>震</w:t>
      </w:r>
      <w:r>
        <w:rPr>
          <w:rFonts w:ascii="SimSun" w:hAnsi="SimSun" w:eastAsiaTheme="minorEastAsia" w:cs="SimSun"/>
          <w:color w:val="000000"/>
          <w:sz w:val="21"/>
          <w:szCs w:val="22"/>
          <w:lang w:val="en-US" w:eastAsia="en-US" w:bidi="ar-SA"/>
        </w:rPr>
        <w:t>及其次生灾害等。</w:t>
      </w:r>
    </w:p>
    <w:p>
      <w:pPr>
        <w:framePr w:w="8544" w:x="1802" w:y="197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意外事故</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指被保险人不可</w:t>
      </w:r>
      <w:r>
        <w:rPr>
          <w:rFonts w:ascii="SimSun" w:hAnsi="SimSun" w:eastAsiaTheme="minorEastAsia" w:cs="SimSun"/>
          <w:color w:val="000000"/>
          <w:spacing w:val="3"/>
          <w:sz w:val="21"/>
          <w:szCs w:val="22"/>
          <w:lang w:val="en-US" w:eastAsia="en-US" w:bidi="ar-SA"/>
        </w:rPr>
        <w:t>预料</w:t>
      </w:r>
      <w:r>
        <w:rPr>
          <w:rFonts w:ascii="SimSun" w:hAnsi="SimSun" w:eastAsiaTheme="minorEastAsia" w:cs="SimSun"/>
          <w:color w:val="000000"/>
          <w:spacing w:val="3"/>
          <w:sz w:val="21"/>
          <w:szCs w:val="22"/>
          <w:lang w:val="en-US" w:eastAsia="en-US" w:bidi="ar-SA"/>
        </w:rPr>
        <w:t>、无法</w:t>
      </w:r>
      <w:r>
        <w:rPr>
          <w:rFonts w:ascii="SimSun" w:hAnsi="SimSun" w:eastAsiaTheme="minorEastAsia" w:cs="SimSun"/>
          <w:color w:val="000000"/>
          <w:spacing w:val="2"/>
          <w:sz w:val="21"/>
          <w:szCs w:val="22"/>
          <w:lang w:val="en-US" w:eastAsia="en-US" w:bidi="ar-SA"/>
        </w:rPr>
        <w:t>控</w:t>
      </w:r>
      <w:r>
        <w:rPr>
          <w:rFonts w:ascii="SimSun" w:hAnsi="SimSun" w:eastAsiaTheme="minorEastAsia" w:cs="SimSun"/>
          <w:color w:val="000000"/>
          <w:spacing w:val="3"/>
          <w:sz w:val="21"/>
          <w:szCs w:val="22"/>
          <w:lang w:val="en-US" w:eastAsia="en-US" w:bidi="ar-SA"/>
        </w:rPr>
        <w:t>制的</w:t>
      </w:r>
      <w:r>
        <w:rPr>
          <w:rFonts w:ascii="SimSun" w:hAnsi="SimSun" w:eastAsiaTheme="minorEastAsia" w:cs="SimSun"/>
          <w:color w:val="000000"/>
          <w:spacing w:val="4"/>
          <w:sz w:val="21"/>
          <w:szCs w:val="22"/>
          <w:lang w:val="en-US" w:eastAsia="en-US" w:bidi="ar-SA"/>
        </w:rPr>
        <w:t>突</w:t>
      </w:r>
      <w:r>
        <w:rPr>
          <w:rFonts w:ascii="SimSun" w:hAnsi="SimSun" w:eastAsiaTheme="minorEastAsia" w:cs="SimSun"/>
          <w:color w:val="000000"/>
          <w:spacing w:val="2"/>
          <w:sz w:val="21"/>
          <w:szCs w:val="22"/>
          <w:lang w:val="en-US" w:eastAsia="en-US" w:bidi="ar-SA"/>
        </w:rPr>
        <w:t>发</w:t>
      </w:r>
      <w:r>
        <w:rPr>
          <w:rFonts w:ascii="SimSun" w:hAnsi="SimSun" w:eastAsiaTheme="minorEastAsia" w:cs="SimSun"/>
          <w:color w:val="000000"/>
          <w:spacing w:val="4"/>
          <w:sz w:val="21"/>
          <w:szCs w:val="22"/>
          <w:lang w:val="en-US" w:eastAsia="en-US" w:bidi="ar-SA"/>
        </w:rPr>
        <w:t>性</w:t>
      </w:r>
      <w:r>
        <w:rPr>
          <w:rFonts w:ascii="SimSun" w:hAnsi="SimSun" w:eastAsiaTheme="minorEastAsia" w:cs="SimSun"/>
          <w:color w:val="000000"/>
          <w:spacing w:val="4"/>
          <w:sz w:val="21"/>
          <w:szCs w:val="22"/>
          <w:lang w:val="en-US" w:eastAsia="en-US" w:bidi="ar-SA"/>
        </w:rPr>
        <w:t>事件，但不包括</w:t>
      </w:r>
      <w:r>
        <w:rPr>
          <w:rFonts w:ascii="SimSun" w:hAnsi="SimSun" w:eastAsiaTheme="minorEastAsia" w:cs="SimSun"/>
          <w:color w:val="000000"/>
          <w:spacing w:val="2"/>
          <w:sz w:val="21"/>
          <w:szCs w:val="22"/>
          <w:lang w:val="en-US" w:eastAsia="en-US" w:bidi="ar-SA"/>
        </w:rPr>
        <w:t>战</w:t>
      </w:r>
      <w:r>
        <w:rPr>
          <w:rFonts w:ascii="SimSun" w:hAnsi="SimSun" w:eastAsiaTheme="minorEastAsia" w:cs="SimSun"/>
          <w:color w:val="000000"/>
          <w:spacing w:val="4"/>
          <w:sz w:val="21"/>
          <w:szCs w:val="22"/>
          <w:lang w:val="en-US" w:eastAsia="en-US" w:bidi="ar-SA"/>
        </w:rPr>
        <w:t>争</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军</w:t>
      </w:r>
      <w:r>
        <w:rPr>
          <w:rFonts w:ascii="SimSun" w:hAnsi="SimSun" w:eastAsiaTheme="minorEastAsia" w:cs="SimSun"/>
          <w:color w:val="000000"/>
          <w:spacing w:val="2"/>
          <w:sz w:val="21"/>
          <w:szCs w:val="22"/>
          <w:lang w:val="en-US" w:eastAsia="en-US" w:bidi="ar-SA"/>
        </w:rPr>
        <w:t>事</w:t>
      </w:r>
      <w:r>
        <w:rPr>
          <w:rFonts w:ascii="SimSun" w:hAnsi="SimSun" w:eastAsiaTheme="minorEastAsia" w:cs="SimSun"/>
          <w:color w:val="000000"/>
          <w:sz w:val="21"/>
          <w:szCs w:val="22"/>
          <w:lang w:val="en-US" w:eastAsia="en-US" w:bidi="ar-SA"/>
        </w:rPr>
        <w:t>冲</w:t>
      </w:r>
    </w:p>
    <w:p>
      <w:pPr>
        <w:framePr w:w="8544"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突</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恐怖</w:t>
      </w:r>
      <w:r>
        <w:rPr>
          <w:rFonts w:ascii="SimSun" w:hAnsi="SimSun" w:eastAsiaTheme="minorEastAsia" w:cs="SimSun"/>
          <w:color w:val="000000"/>
          <w:sz w:val="21"/>
          <w:szCs w:val="22"/>
          <w:lang w:val="en-US" w:eastAsia="en-US" w:bidi="ar-SA"/>
        </w:rPr>
        <w:t>活动、</w:t>
      </w:r>
      <w:r>
        <w:rPr>
          <w:rFonts w:ascii="SimSun" w:hAnsi="SimSun" w:eastAsiaTheme="minorEastAsia" w:cs="SimSun"/>
          <w:color w:val="000000"/>
          <w:sz w:val="21"/>
          <w:szCs w:val="22"/>
          <w:lang w:val="en-US" w:eastAsia="en-US" w:bidi="ar-SA"/>
        </w:rPr>
        <w:t>暴乱</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污染</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含</w:t>
      </w:r>
      <w:r>
        <w:rPr>
          <w:rFonts w:ascii="SimSun" w:hAnsi="SimSun" w:eastAsiaTheme="minorEastAsia" w:cs="SimSun"/>
          <w:color w:val="000000"/>
          <w:sz w:val="21"/>
          <w:szCs w:val="22"/>
          <w:lang w:val="en-US" w:eastAsia="en-US" w:bidi="ar-SA"/>
        </w:rPr>
        <w:t>放</w:t>
      </w:r>
      <w:r>
        <w:rPr>
          <w:rFonts w:ascii="SimSun" w:hAnsi="SimSun" w:eastAsiaTheme="minorEastAsia" w:cs="SimSun"/>
          <w:color w:val="000000"/>
          <w:sz w:val="21"/>
          <w:szCs w:val="22"/>
          <w:lang w:val="en-US" w:eastAsia="en-US" w:bidi="ar-SA"/>
        </w:rPr>
        <w:t>射性</w:t>
      </w:r>
      <w:r>
        <w:rPr>
          <w:rFonts w:ascii="SimSun" w:hAnsi="SimSun" w:eastAsiaTheme="minorEastAsia" w:cs="SimSun"/>
          <w:color w:val="000000"/>
          <w:sz w:val="21"/>
          <w:szCs w:val="22"/>
          <w:lang w:val="en-US" w:eastAsia="en-US" w:bidi="ar-SA"/>
        </w:rPr>
        <w:t>污染</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反</w:t>
      </w:r>
      <w:r>
        <w:rPr>
          <w:rFonts w:ascii="SimSun" w:hAnsi="SimSun" w:eastAsiaTheme="minorEastAsia" w:cs="SimSun"/>
          <w:color w:val="000000"/>
          <w:sz w:val="21"/>
          <w:szCs w:val="22"/>
          <w:lang w:val="en-US" w:eastAsia="en-US" w:bidi="ar-SA"/>
        </w:rPr>
        <w:t>应、</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辐</w:t>
      </w:r>
      <w:r>
        <w:rPr>
          <w:rFonts w:ascii="SimSun" w:hAnsi="SimSun" w:eastAsiaTheme="minorEastAsia" w:cs="SimSun"/>
          <w:color w:val="000000"/>
          <w:sz w:val="21"/>
          <w:szCs w:val="22"/>
          <w:lang w:val="en-US" w:eastAsia="en-US" w:bidi="ar-SA"/>
        </w:rPr>
        <w:t>射</w:t>
      </w:r>
      <w:r>
        <w:rPr>
          <w:rFonts w:ascii="SimSun" w:hAnsi="SimSun" w:eastAsiaTheme="minorEastAsia" w:cs="SimSun"/>
          <w:color w:val="000000"/>
          <w:sz w:val="21"/>
          <w:szCs w:val="22"/>
          <w:lang w:val="en-US" w:eastAsia="en-US" w:bidi="ar-SA"/>
        </w:rPr>
        <w:t>等。</w:t>
      </w:r>
    </w:p>
    <w:p>
      <w:pPr>
        <w:framePr w:w="8544" w:x="1802" w:y="197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意外伤害</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指以外</w:t>
      </w:r>
      <w:r>
        <w:rPr>
          <w:rFonts w:ascii="SimSun" w:hAnsi="SimSun" w:eastAsiaTheme="minorEastAsia" w:cs="SimSun"/>
          <w:color w:val="000000"/>
          <w:sz w:val="21"/>
          <w:szCs w:val="22"/>
          <w:lang w:val="en-US" w:eastAsia="en-US" w:bidi="ar-SA"/>
        </w:rPr>
        <w:t>来</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突</w:t>
      </w:r>
      <w:r>
        <w:rPr>
          <w:rFonts w:ascii="SimSun" w:hAnsi="SimSun" w:eastAsiaTheme="minorEastAsia" w:cs="SimSun"/>
          <w:color w:val="000000"/>
          <w:sz w:val="21"/>
          <w:szCs w:val="22"/>
          <w:lang w:val="en-US" w:eastAsia="en-US" w:bidi="ar-SA"/>
        </w:rPr>
        <w:t>发的、</w:t>
      </w:r>
      <w:r>
        <w:rPr>
          <w:rFonts w:ascii="SimSun" w:hAnsi="SimSun" w:eastAsiaTheme="minorEastAsia" w:cs="SimSun"/>
          <w:color w:val="000000"/>
          <w:sz w:val="21"/>
          <w:szCs w:val="22"/>
          <w:lang w:val="en-US" w:eastAsia="en-US" w:bidi="ar-SA"/>
        </w:rPr>
        <w:t>非</w:t>
      </w:r>
      <w:r>
        <w:rPr>
          <w:rFonts w:ascii="SimSun" w:hAnsi="SimSun" w:eastAsiaTheme="minorEastAsia" w:cs="SimSun"/>
          <w:color w:val="000000"/>
          <w:sz w:val="21"/>
          <w:szCs w:val="22"/>
          <w:lang w:val="en-US" w:eastAsia="en-US" w:bidi="ar-SA"/>
        </w:rPr>
        <w:t>本意的、</w:t>
      </w:r>
      <w:r>
        <w:rPr>
          <w:rFonts w:ascii="SimSun" w:hAnsi="SimSun" w:eastAsiaTheme="minorEastAsia" w:cs="SimSun"/>
          <w:color w:val="000000"/>
          <w:sz w:val="21"/>
          <w:szCs w:val="22"/>
          <w:lang w:val="en-US" w:eastAsia="en-US" w:bidi="ar-SA"/>
        </w:rPr>
        <w:t>非</w:t>
      </w:r>
      <w:r>
        <w:rPr>
          <w:rFonts w:ascii="SimSun" w:hAnsi="SimSun" w:eastAsiaTheme="minorEastAsia" w:cs="SimSun"/>
          <w:color w:val="000000"/>
          <w:sz w:val="21"/>
          <w:szCs w:val="22"/>
          <w:lang w:val="en-US" w:eastAsia="en-US" w:bidi="ar-SA"/>
        </w:rPr>
        <w:t>疾病</w:t>
      </w:r>
      <w:r>
        <w:rPr>
          <w:rFonts w:ascii="SimSun" w:hAnsi="SimSun" w:eastAsiaTheme="minorEastAsia" w:cs="SimSun"/>
          <w:color w:val="000000"/>
          <w:sz w:val="21"/>
          <w:szCs w:val="22"/>
          <w:lang w:val="en-US" w:eastAsia="en-US" w:bidi="ar-SA"/>
        </w:rPr>
        <w:t>的客</w:t>
      </w:r>
      <w:r>
        <w:rPr>
          <w:rFonts w:ascii="SimSun" w:hAnsi="SimSun" w:eastAsiaTheme="minorEastAsia" w:cs="SimSun"/>
          <w:color w:val="000000"/>
          <w:sz w:val="21"/>
          <w:szCs w:val="22"/>
          <w:lang w:val="en-US" w:eastAsia="en-US" w:bidi="ar-SA"/>
        </w:rPr>
        <w:t>观</w:t>
      </w:r>
      <w:r>
        <w:rPr>
          <w:rFonts w:ascii="SimSun" w:hAnsi="SimSun" w:eastAsiaTheme="minorEastAsia" w:cs="SimSun"/>
          <w:color w:val="000000"/>
          <w:sz w:val="21"/>
          <w:szCs w:val="22"/>
          <w:lang w:val="en-US" w:eastAsia="en-US" w:bidi="ar-SA"/>
        </w:rPr>
        <w:t>事件为</w:t>
      </w:r>
      <w:r>
        <w:rPr>
          <w:rFonts w:ascii="SimSun" w:hAnsi="SimSun" w:eastAsiaTheme="minorEastAsia" w:cs="SimSun"/>
          <w:color w:val="000000"/>
          <w:sz w:val="21"/>
          <w:szCs w:val="22"/>
          <w:lang w:val="en-US" w:eastAsia="en-US" w:bidi="ar-SA"/>
        </w:rPr>
        <w:t>直接</w:t>
      </w:r>
      <w:r>
        <w:rPr>
          <w:rFonts w:ascii="SimSun" w:hAnsi="SimSun" w:eastAsiaTheme="minorEastAsia" w:cs="SimSun"/>
          <w:color w:val="000000"/>
          <w:sz w:val="21"/>
          <w:szCs w:val="22"/>
          <w:lang w:val="en-US" w:eastAsia="en-US" w:bidi="ar-SA"/>
        </w:rPr>
        <w:t>且单</w:t>
      </w:r>
      <w:r>
        <w:rPr>
          <w:rFonts w:ascii="SimSun" w:hAnsi="SimSun" w:eastAsiaTheme="minorEastAsia" w:cs="SimSun"/>
          <w:color w:val="000000"/>
          <w:sz w:val="21"/>
          <w:szCs w:val="22"/>
          <w:lang w:val="en-US" w:eastAsia="en-US" w:bidi="ar-SA"/>
        </w:rPr>
        <w:t>独</w:t>
      </w:r>
      <w:r>
        <w:rPr>
          <w:rFonts w:ascii="SimSun" w:hAnsi="SimSun" w:eastAsiaTheme="minorEastAsia" w:cs="SimSun"/>
          <w:color w:val="000000"/>
          <w:sz w:val="21"/>
          <w:szCs w:val="22"/>
          <w:lang w:val="en-US" w:eastAsia="en-US" w:bidi="ar-SA"/>
        </w:rPr>
        <w:t>的原</w:t>
      </w:r>
    </w:p>
    <w:p>
      <w:pPr>
        <w:framePr w:w="8544"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因致使身体受</w:t>
      </w:r>
      <w:r>
        <w:rPr>
          <w:rFonts w:ascii="SimSun" w:hAnsi="SimSun" w:eastAsiaTheme="minorEastAsia" w:cs="SimSun"/>
          <w:color w:val="000000"/>
          <w:sz w:val="21"/>
          <w:szCs w:val="22"/>
          <w:lang w:val="en-US" w:eastAsia="en-US" w:bidi="ar-SA"/>
        </w:rPr>
        <w:t>到</w:t>
      </w:r>
      <w:r>
        <w:rPr>
          <w:rFonts w:ascii="SimSun" w:hAnsi="SimSun" w:eastAsiaTheme="minorEastAsia" w:cs="SimSun"/>
          <w:color w:val="000000"/>
          <w:sz w:val="21"/>
          <w:szCs w:val="22"/>
          <w:lang w:val="en-US" w:eastAsia="en-US" w:bidi="ar-SA"/>
        </w:rPr>
        <w:t>的伤害。</w:t>
      </w:r>
    </w:p>
    <w:p>
      <w:pPr>
        <w:framePr w:w="8756" w:x="1802" w:y="322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人体损伤致残程度分级</w:t>
      </w:r>
      <w:r>
        <w:rPr>
          <w:rFonts w:ascii="SimSun" w:hAnsi="SimSun" w:eastAsiaTheme="minorEastAsia" w:cs="SimSun"/>
          <w:color w:val="000000"/>
          <w:sz w:val="21"/>
          <w:szCs w:val="22"/>
          <w:lang w:val="en-US" w:eastAsia="en-US" w:bidi="ar-SA"/>
        </w:rPr>
        <w:t>】</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指</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人民法院、</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人民</w:t>
      </w:r>
      <w:r>
        <w:rPr>
          <w:rFonts w:ascii="SimSun" w:hAnsi="SimSun" w:eastAsiaTheme="minorEastAsia" w:cs="SimSun"/>
          <w:color w:val="000000"/>
          <w:sz w:val="21"/>
          <w:szCs w:val="22"/>
          <w:lang w:val="en-US" w:eastAsia="en-US" w:bidi="ar-SA"/>
        </w:rPr>
        <w:t>检察</w:t>
      </w:r>
      <w:r>
        <w:rPr>
          <w:rFonts w:ascii="SimSun" w:hAnsi="SimSun" w:eastAsiaTheme="minorEastAsia" w:cs="SimSun"/>
          <w:color w:val="000000"/>
          <w:sz w:val="21"/>
          <w:szCs w:val="22"/>
          <w:lang w:val="en-US" w:eastAsia="en-US" w:bidi="ar-SA"/>
        </w:rPr>
        <w:t>院、公</w:t>
      </w:r>
      <w:r>
        <w:rPr>
          <w:rFonts w:ascii="SimSun" w:hAnsi="SimSun" w:eastAsiaTheme="minorEastAsia" w:cs="SimSun"/>
          <w:color w:val="000000"/>
          <w:sz w:val="21"/>
          <w:szCs w:val="22"/>
          <w:lang w:val="en-US" w:eastAsia="en-US" w:bidi="ar-SA"/>
        </w:rPr>
        <w:t>安部</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家安</w:t>
      </w:r>
      <w:r>
        <w:rPr>
          <w:rFonts w:ascii="SimSun" w:hAnsi="SimSun" w:eastAsiaTheme="minorEastAsia" w:cs="SimSun"/>
          <w:color w:val="000000"/>
          <w:sz w:val="21"/>
          <w:szCs w:val="22"/>
          <w:lang w:val="en-US" w:eastAsia="en-US" w:bidi="ar-SA"/>
        </w:rPr>
        <w:t>全</w:t>
      </w:r>
      <w:r>
        <w:rPr>
          <w:rFonts w:ascii="SimSun" w:hAnsi="SimSun" w:eastAsiaTheme="minorEastAsia" w:cs="SimSun"/>
          <w:color w:val="000000"/>
          <w:spacing w:val="6"/>
          <w:sz w:val="21"/>
          <w:szCs w:val="22"/>
          <w:lang w:val="en-US" w:eastAsia="en-US" w:bidi="ar-SA"/>
        </w:rPr>
        <w:t>部</w:t>
      </w:r>
      <w:r>
        <w:rPr>
          <w:rFonts w:ascii="SimSun" w:hAnsi="SimSun" w:eastAsiaTheme="minorEastAsia" w:cs="SimSun"/>
          <w:color w:val="000000"/>
          <w:sz w:val="21"/>
          <w:szCs w:val="22"/>
          <w:lang w:val="en-US" w:eastAsia="en-US" w:bidi="ar-SA"/>
        </w:rPr>
        <w:t>、</w:t>
      </w:r>
    </w:p>
    <w:p>
      <w:pPr>
        <w:framePr w:w="875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于</w:t>
      </w:r>
      <w:r>
        <w:rPr>
          <w:rFonts w:eastAsiaTheme="minorEastAsia" w:hAnsiTheme="minorHAnsi" w:cstheme="minorBidi"/>
          <w:color w:val="000000"/>
          <w:spacing w:val="-7"/>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201</w:t>
      </w:r>
      <w:r>
        <w:rPr>
          <w:rFonts w:ascii="SimSun" w:hAnsi="SimSun" w:eastAsiaTheme="minorEastAsia" w:cs="SimSun"/>
          <w:color w:val="000000"/>
          <w:spacing w:val="21"/>
          <w:sz w:val="21"/>
          <w:szCs w:val="22"/>
          <w:lang w:val="en-US" w:eastAsia="en-US" w:bidi="ar-SA"/>
        </w:rPr>
        <w:t>6年</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于发</w:t>
      </w:r>
      <w:r>
        <w:rPr>
          <w:rFonts w:ascii="SimSun" w:hAnsi="SimSun" w:eastAsiaTheme="minorEastAsia" w:cs="SimSun"/>
          <w:color w:val="000000"/>
          <w:spacing w:val="2"/>
          <w:sz w:val="21"/>
          <w:szCs w:val="22"/>
          <w:lang w:val="en-US" w:eastAsia="en-US" w:bidi="ar-SA"/>
        </w:rPr>
        <w:t>布&lt;</w:t>
      </w:r>
      <w:r>
        <w:rPr>
          <w:rFonts w:ascii="SimSun" w:hAnsi="SimSun" w:eastAsiaTheme="minorEastAsia" w:cs="SimSun"/>
          <w:color w:val="000000"/>
          <w:spacing w:val="1"/>
          <w:sz w:val="21"/>
          <w:szCs w:val="22"/>
          <w:lang w:val="en-US" w:eastAsia="en-US" w:bidi="ar-SA"/>
        </w:rPr>
        <w:t>人体损伤致残程度分级</w:t>
      </w:r>
      <w:r>
        <w:rPr>
          <w:rFonts w:ascii="SimSun" w:eastAsiaTheme="minorEastAsia" w:hAnsiTheme="minorHAnsi" w:cstheme="minorBidi"/>
          <w:color w:val="000000"/>
          <w:spacing w:val="-1"/>
          <w:sz w:val="21"/>
          <w:szCs w:val="22"/>
          <w:lang w:val="en-US" w:eastAsia="en-US" w:bidi="ar-SA"/>
        </w:rPr>
        <w:t>&gt;</w:t>
      </w:r>
      <w:r>
        <w:rPr>
          <w:rFonts w:ascii="SimSun" w:hAnsi="SimSun" w:eastAsiaTheme="minorEastAsia" w:cs="SimSun"/>
          <w:color w:val="000000"/>
          <w:sz w:val="21"/>
          <w:szCs w:val="22"/>
          <w:lang w:val="en-US" w:eastAsia="en-US" w:bidi="ar-SA"/>
        </w:rPr>
        <w:t>的公告》中所公</w:t>
      </w:r>
      <w:r>
        <w:rPr>
          <w:rFonts w:ascii="SimSun" w:hAnsi="SimSun" w:eastAsiaTheme="minorEastAsia" w:cs="SimSun"/>
          <w:color w:val="000000"/>
          <w:sz w:val="21"/>
          <w:szCs w:val="22"/>
          <w:lang w:val="en-US" w:eastAsia="en-US" w:bidi="ar-SA"/>
        </w:rPr>
        <w:t>布</w:t>
      </w:r>
      <w:r>
        <w:rPr>
          <w:rFonts w:ascii="SimSun" w:hAnsi="SimSun" w:eastAsiaTheme="minorEastAsia" w:cs="SimSun"/>
          <w:color w:val="000000"/>
          <w:sz w:val="21"/>
          <w:szCs w:val="22"/>
          <w:lang w:val="en-US" w:eastAsia="en-US" w:bidi="ar-SA"/>
        </w:rPr>
        <w:t>的《人体损伤致残</w:t>
      </w:r>
    </w:p>
    <w:p>
      <w:pPr>
        <w:framePr w:w="875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程度分级》。</w:t>
      </w:r>
    </w:p>
    <w:p>
      <w:pPr>
        <w:framePr w:w="8544" w:x="1802" w:y="415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医院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指保险人与投保人约定的定</w:t>
      </w:r>
      <w:r>
        <w:rPr>
          <w:rFonts w:ascii="SimSun" w:hAnsi="SimSun" w:eastAsiaTheme="minorEastAsia" w:cs="SimSun"/>
          <w:color w:val="000000"/>
          <w:spacing w:val="4"/>
          <w:sz w:val="21"/>
          <w:szCs w:val="22"/>
          <w:lang w:val="en-US" w:eastAsia="en-US" w:bidi="ar-SA"/>
        </w:rPr>
        <w:t>点</w:t>
      </w:r>
      <w:r>
        <w:rPr>
          <w:rFonts w:ascii="SimSun" w:hAnsi="SimSun" w:eastAsiaTheme="minorEastAsia" w:cs="SimSun"/>
          <w:color w:val="000000"/>
          <w:spacing w:val="3"/>
          <w:sz w:val="21"/>
          <w:szCs w:val="22"/>
          <w:lang w:val="en-US" w:eastAsia="en-US" w:bidi="ar-SA"/>
        </w:rPr>
        <w:t>医院，未约定定</w:t>
      </w:r>
      <w:r>
        <w:rPr>
          <w:rFonts w:ascii="SimSun" w:hAnsi="SimSun" w:eastAsiaTheme="minorEastAsia" w:cs="SimSun"/>
          <w:color w:val="000000"/>
          <w:spacing w:val="4"/>
          <w:sz w:val="21"/>
          <w:szCs w:val="22"/>
          <w:lang w:val="en-US" w:eastAsia="en-US" w:bidi="ar-SA"/>
        </w:rPr>
        <w:t>点</w:t>
      </w:r>
      <w:r>
        <w:rPr>
          <w:rFonts w:ascii="SimSun" w:hAnsi="SimSun" w:eastAsiaTheme="minorEastAsia" w:cs="SimSun"/>
          <w:color w:val="000000"/>
          <w:spacing w:val="3"/>
          <w:sz w:val="21"/>
          <w:szCs w:val="22"/>
          <w:lang w:val="en-US" w:eastAsia="en-US" w:bidi="ar-SA"/>
        </w:rPr>
        <w:t>医院的，则指经中华人民共</w:t>
      </w:r>
    </w:p>
    <w:p>
      <w:pPr>
        <w:framePr w:w="8544"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4"/>
          <w:sz w:val="21"/>
          <w:szCs w:val="22"/>
          <w:lang w:val="en-US" w:eastAsia="en-US" w:bidi="ar-SA"/>
        </w:rPr>
        <w:t>卫</w:t>
      </w:r>
      <w:r>
        <w:rPr>
          <w:rFonts w:ascii="SimSun" w:hAnsi="SimSun" w:eastAsiaTheme="minorEastAsia" w:cs="SimSun"/>
          <w:color w:val="000000"/>
          <w:spacing w:val="2"/>
          <w:sz w:val="21"/>
          <w:szCs w:val="22"/>
          <w:lang w:val="en-US" w:eastAsia="en-US" w:bidi="ar-SA"/>
        </w:rPr>
        <w:t>生</w:t>
      </w:r>
      <w:r>
        <w:rPr>
          <w:rFonts w:ascii="SimSun" w:hAnsi="SimSun" w:eastAsiaTheme="minorEastAsia" w:cs="SimSun"/>
          <w:color w:val="000000"/>
          <w:spacing w:val="3"/>
          <w:sz w:val="21"/>
          <w:szCs w:val="22"/>
          <w:lang w:val="en-US" w:eastAsia="en-US" w:bidi="ar-SA"/>
        </w:rPr>
        <w:t>部门评</w:t>
      </w:r>
      <w:r>
        <w:rPr>
          <w:rFonts w:ascii="SimSun" w:hAnsi="SimSun" w:eastAsiaTheme="minorEastAsia" w:cs="SimSun"/>
          <w:color w:val="000000"/>
          <w:spacing w:val="2"/>
          <w:sz w:val="21"/>
          <w:szCs w:val="22"/>
          <w:lang w:val="en-US" w:eastAsia="en-US" w:bidi="ar-SA"/>
        </w:rPr>
        <w:t>审</w:t>
      </w:r>
      <w:r>
        <w:rPr>
          <w:rFonts w:ascii="SimSun" w:hAnsi="SimSun" w:eastAsiaTheme="minorEastAsia" w:cs="SimSun"/>
          <w:color w:val="000000"/>
          <w:spacing w:val="3"/>
          <w:sz w:val="21"/>
          <w:szCs w:val="22"/>
          <w:lang w:val="en-US" w:eastAsia="en-US" w:bidi="ar-SA"/>
        </w:rPr>
        <w:t>确定的二级或二级以上的公立医院，但不包括</w:t>
      </w:r>
      <w:r>
        <w:rPr>
          <w:rFonts w:ascii="SimSun" w:hAnsi="SimSun" w:eastAsiaTheme="minorEastAsia" w:cs="SimSun"/>
          <w:color w:val="000000"/>
          <w:spacing w:val="3"/>
          <w:sz w:val="21"/>
          <w:szCs w:val="22"/>
          <w:lang w:val="en-US" w:eastAsia="en-US" w:bidi="ar-SA"/>
        </w:rPr>
        <w:t>主要</w:t>
      </w:r>
      <w:r>
        <w:rPr>
          <w:rFonts w:ascii="SimSun" w:hAnsi="SimSun" w:eastAsiaTheme="minorEastAsia" w:cs="SimSun"/>
          <w:color w:val="000000"/>
          <w:spacing w:val="3"/>
          <w:sz w:val="21"/>
          <w:szCs w:val="22"/>
          <w:lang w:val="en-US" w:eastAsia="en-US" w:bidi="ar-SA"/>
        </w:rPr>
        <w:t>作为</w:t>
      </w:r>
      <w:r>
        <w:rPr>
          <w:rFonts w:ascii="SimSun" w:hAnsi="SimSun" w:eastAsiaTheme="minorEastAsia" w:cs="SimSun"/>
          <w:color w:val="000000"/>
          <w:spacing w:val="4"/>
          <w:sz w:val="21"/>
          <w:szCs w:val="22"/>
          <w:lang w:val="en-US" w:eastAsia="en-US" w:bidi="ar-SA"/>
        </w:rPr>
        <w:t>诊</w:t>
      </w:r>
      <w:r>
        <w:rPr>
          <w:rFonts w:ascii="SimSun" w:hAnsi="SimSun" w:eastAsiaTheme="minorEastAsia" w:cs="SimSun"/>
          <w:color w:val="000000"/>
          <w:spacing w:val="3"/>
          <w:sz w:val="21"/>
          <w:szCs w:val="22"/>
          <w:lang w:val="en-US" w:eastAsia="en-US" w:bidi="ar-SA"/>
        </w:rPr>
        <w:t>所、康</w:t>
      </w:r>
      <w:r>
        <w:rPr>
          <w:rFonts w:ascii="SimSun" w:hAnsi="SimSun" w:eastAsiaTheme="minorEastAsia" w:cs="SimSun"/>
          <w:color w:val="000000"/>
          <w:spacing w:val="4"/>
          <w:sz w:val="21"/>
          <w:szCs w:val="22"/>
          <w:lang w:val="en-US" w:eastAsia="en-US" w:bidi="ar-SA"/>
        </w:rPr>
        <w:t>复</w:t>
      </w:r>
      <w:r>
        <w:rPr>
          <w:rFonts w:ascii="SimSun" w:hAnsi="SimSun" w:eastAsiaTheme="minorEastAsia" w:cs="SimSun"/>
          <w:color w:val="000000"/>
          <w:spacing w:val="2"/>
          <w:sz w:val="21"/>
          <w:szCs w:val="22"/>
          <w:lang w:val="en-US" w:eastAsia="en-US" w:bidi="ar-SA"/>
        </w:rPr>
        <w:t>、护</w:t>
      </w:r>
    </w:p>
    <w:p>
      <w:pPr>
        <w:framePr w:w="8544"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理</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休养</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静养</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戒</w:t>
      </w:r>
      <w:r>
        <w:rPr>
          <w:rFonts w:ascii="SimSun" w:hAnsi="SimSun" w:eastAsiaTheme="minorEastAsia" w:cs="SimSun"/>
          <w:color w:val="000000"/>
          <w:spacing w:val="2"/>
          <w:sz w:val="21"/>
          <w:szCs w:val="22"/>
          <w:lang w:val="en-US" w:eastAsia="en-US" w:bidi="ar-SA"/>
        </w:rPr>
        <w:t>酒</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2"/>
          <w:sz w:val="21"/>
          <w:szCs w:val="22"/>
          <w:lang w:val="en-US" w:eastAsia="en-US" w:bidi="ar-SA"/>
        </w:rPr>
        <w:t>戒</w:t>
      </w:r>
      <w:r>
        <w:rPr>
          <w:rFonts w:ascii="SimSun" w:hAnsi="SimSun" w:eastAsiaTheme="minorEastAsia" w:cs="SimSun"/>
          <w:color w:val="000000"/>
          <w:spacing w:val="4"/>
          <w:sz w:val="21"/>
          <w:szCs w:val="22"/>
          <w:lang w:val="en-US" w:eastAsia="en-US" w:bidi="ar-SA"/>
        </w:rPr>
        <w:t>毒</w:t>
      </w:r>
      <w:r>
        <w:rPr>
          <w:rFonts w:ascii="SimSun" w:hAnsi="SimSun" w:eastAsiaTheme="minorEastAsia" w:cs="SimSun"/>
          <w:color w:val="000000"/>
          <w:spacing w:val="3"/>
          <w:sz w:val="21"/>
          <w:szCs w:val="22"/>
          <w:lang w:val="en-US" w:eastAsia="en-US" w:bidi="ar-SA"/>
        </w:rPr>
        <w:t>等或</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4"/>
          <w:sz w:val="21"/>
          <w:szCs w:val="22"/>
          <w:lang w:val="en-US" w:eastAsia="en-US" w:bidi="ar-SA"/>
        </w:rPr>
        <w:t>似</w:t>
      </w:r>
      <w:r>
        <w:rPr>
          <w:rFonts w:ascii="SimSun" w:hAnsi="SimSun" w:eastAsiaTheme="minorEastAsia" w:cs="SimSun"/>
          <w:color w:val="000000"/>
          <w:spacing w:val="3"/>
          <w:sz w:val="21"/>
          <w:szCs w:val="22"/>
          <w:lang w:val="en-US" w:eastAsia="en-US" w:bidi="ar-SA"/>
        </w:rPr>
        <w:t>的医疗机</w:t>
      </w:r>
      <w:r>
        <w:rPr>
          <w:rFonts w:ascii="SimSun" w:hAnsi="SimSun" w:eastAsiaTheme="minorEastAsia" w:cs="SimSun"/>
          <w:color w:val="000000"/>
          <w:spacing w:val="2"/>
          <w:sz w:val="21"/>
          <w:szCs w:val="22"/>
          <w:lang w:val="en-US" w:eastAsia="en-US" w:bidi="ar-SA"/>
        </w:rPr>
        <w:t>构</w:t>
      </w:r>
      <w:r>
        <w:rPr>
          <w:rFonts w:ascii="SimSun" w:hAnsi="SimSun" w:eastAsiaTheme="minorEastAsia" w:cs="SimSun"/>
          <w:color w:val="000000"/>
          <w:spacing w:val="3"/>
          <w:sz w:val="21"/>
          <w:szCs w:val="22"/>
          <w:lang w:val="en-US" w:eastAsia="en-US" w:bidi="ar-SA"/>
        </w:rPr>
        <w:t>。该医院</w:t>
      </w:r>
      <w:r>
        <w:rPr>
          <w:rFonts w:ascii="SimSun" w:hAnsi="SimSun" w:eastAsiaTheme="minorEastAsia" w:cs="SimSun"/>
          <w:color w:val="000000"/>
          <w:spacing w:val="4"/>
          <w:sz w:val="21"/>
          <w:szCs w:val="22"/>
          <w:lang w:val="en-US" w:eastAsia="en-US" w:bidi="ar-SA"/>
        </w:rPr>
        <w:t>必</w:t>
      </w:r>
      <w:r>
        <w:rPr>
          <w:rFonts w:ascii="SimSun" w:hAnsi="SimSun" w:eastAsiaTheme="minorEastAsia" w:cs="SimSun"/>
          <w:color w:val="000000"/>
          <w:spacing w:val="3"/>
          <w:sz w:val="21"/>
          <w:szCs w:val="22"/>
          <w:lang w:val="en-US" w:eastAsia="en-US" w:bidi="ar-SA"/>
        </w:rPr>
        <w:t>须具有</w:t>
      </w:r>
      <w:r>
        <w:rPr>
          <w:rFonts w:ascii="SimSun" w:hAnsi="SimSun" w:eastAsiaTheme="minorEastAsia" w:cs="SimSun"/>
          <w:color w:val="000000"/>
          <w:spacing w:val="4"/>
          <w:sz w:val="21"/>
          <w:szCs w:val="22"/>
          <w:lang w:val="en-US" w:eastAsia="en-US" w:bidi="ar-SA"/>
        </w:rPr>
        <w:t>符</w:t>
      </w:r>
      <w:r>
        <w:rPr>
          <w:rFonts w:ascii="SimSun" w:hAnsi="SimSun" w:eastAsiaTheme="minorEastAsia" w:cs="SimSun"/>
          <w:color w:val="000000"/>
          <w:spacing w:val="3"/>
          <w:sz w:val="21"/>
          <w:szCs w:val="22"/>
          <w:lang w:val="en-US" w:eastAsia="en-US" w:bidi="ar-SA"/>
        </w:rPr>
        <w:t>合国</w:t>
      </w:r>
      <w:r>
        <w:rPr>
          <w:rFonts w:ascii="SimSun" w:hAnsi="SimSun" w:eastAsiaTheme="minorEastAsia" w:cs="SimSun"/>
          <w:color w:val="000000"/>
          <w:spacing w:val="2"/>
          <w:sz w:val="21"/>
          <w:szCs w:val="22"/>
          <w:lang w:val="en-US" w:eastAsia="en-US" w:bidi="ar-SA"/>
        </w:rPr>
        <w:t>家</w:t>
      </w:r>
      <w:r>
        <w:rPr>
          <w:rFonts w:ascii="SimSun" w:hAnsi="SimSun" w:eastAsiaTheme="minorEastAsia" w:cs="SimSun"/>
          <w:color w:val="000000"/>
          <w:spacing w:val="4"/>
          <w:sz w:val="21"/>
          <w:szCs w:val="22"/>
          <w:lang w:val="en-US" w:eastAsia="en-US" w:bidi="ar-SA"/>
        </w:rPr>
        <w:t>有</w:t>
      </w:r>
      <w:r>
        <w:rPr>
          <w:rFonts w:ascii="SimSun" w:hAnsi="SimSun" w:eastAsiaTheme="minorEastAsia" w:cs="SimSun"/>
          <w:color w:val="000000"/>
          <w:spacing w:val="2"/>
          <w:sz w:val="21"/>
          <w:szCs w:val="22"/>
          <w:lang w:val="en-US" w:eastAsia="en-US" w:bidi="ar-SA"/>
        </w:rPr>
        <w:t>关</w:t>
      </w:r>
      <w:r>
        <w:rPr>
          <w:rFonts w:ascii="SimSun" w:hAnsi="SimSun" w:eastAsiaTheme="minorEastAsia" w:cs="SimSun"/>
          <w:color w:val="000000"/>
          <w:spacing w:val="3"/>
          <w:sz w:val="21"/>
          <w:szCs w:val="22"/>
          <w:lang w:val="en-US" w:eastAsia="en-US" w:bidi="ar-SA"/>
        </w:rPr>
        <w:t>医院</w:t>
      </w:r>
      <w:r>
        <w:rPr>
          <w:rFonts w:ascii="SimSun" w:hAnsi="SimSun" w:eastAsiaTheme="minorEastAsia" w:cs="SimSun"/>
          <w:color w:val="000000"/>
          <w:sz w:val="21"/>
          <w:szCs w:val="22"/>
          <w:lang w:val="en-US" w:eastAsia="en-US" w:bidi="ar-SA"/>
        </w:rPr>
        <w:t>管</w:t>
      </w:r>
    </w:p>
    <w:p>
      <w:pPr>
        <w:framePr w:w="8544"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理</w:t>
      </w:r>
      <w:r>
        <w:rPr>
          <w:rFonts w:ascii="SimSun" w:hAnsi="SimSun" w:eastAsiaTheme="minorEastAsia" w:cs="SimSun"/>
          <w:color w:val="000000"/>
          <w:spacing w:val="3"/>
          <w:sz w:val="21"/>
          <w:szCs w:val="22"/>
          <w:lang w:val="en-US" w:eastAsia="en-US" w:bidi="ar-SA"/>
        </w:rPr>
        <w:t>规则</w:t>
      </w:r>
      <w:r>
        <w:rPr>
          <w:rFonts w:ascii="SimSun" w:hAnsi="SimSun" w:eastAsiaTheme="minorEastAsia" w:cs="SimSun"/>
          <w:color w:val="000000"/>
          <w:spacing w:val="2"/>
          <w:sz w:val="21"/>
          <w:szCs w:val="22"/>
          <w:lang w:val="en-US" w:eastAsia="en-US" w:bidi="ar-SA"/>
        </w:rPr>
        <w:t>设</w:t>
      </w:r>
      <w:r>
        <w:rPr>
          <w:rFonts w:ascii="SimSun" w:hAnsi="SimSun" w:eastAsiaTheme="minorEastAsia" w:cs="SimSun"/>
          <w:color w:val="000000"/>
          <w:spacing w:val="3"/>
          <w:sz w:val="21"/>
          <w:szCs w:val="22"/>
          <w:lang w:val="en-US" w:eastAsia="en-US" w:bidi="ar-SA"/>
        </w:rPr>
        <w:t>置标准</w:t>
      </w:r>
      <w:r>
        <w:rPr>
          <w:rFonts w:ascii="SimSun" w:hAnsi="SimSun" w:eastAsiaTheme="minorEastAsia" w:cs="SimSun"/>
          <w:color w:val="000000"/>
          <w:spacing w:val="3"/>
          <w:sz w:val="21"/>
          <w:szCs w:val="22"/>
          <w:lang w:val="en-US" w:eastAsia="en-US" w:bidi="ar-SA"/>
        </w:rPr>
        <w:t>的医疗</w:t>
      </w:r>
      <w:r>
        <w:rPr>
          <w:rFonts w:ascii="SimSun" w:hAnsi="SimSun" w:eastAsiaTheme="minorEastAsia" w:cs="SimSun"/>
          <w:color w:val="000000"/>
          <w:spacing w:val="3"/>
          <w:sz w:val="21"/>
          <w:szCs w:val="22"/>
          <w:lang w:val="en-US" w:eastAsia="en-US" w:bidi="ar-SA"/>
        </w:rPr>
        <w:t>设备</w:t>
      </w:r>
      <w:r>
        <w:rPr>
          <w:rFonts w:ascii="SimSun" w:hAnsi="SimSun" w:eastAsiaTheme="minorEastAsia" w:cs="SimSun"/>
          <w:color w:val="000000"/>
          <w:spacing w:val="3"/>
          <w:sz w:val="21"/>
          <w:szCs w:val="22"/>
          <w:lang w:val="en-US" w:eastAsia="en-US" w:bidi="ar-SA"/>
        </w:rPr>
        <w:t>，且全</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3"/>
          <w:sz w:val="21"/>
          <w:szCs w:val="22"/>
          <w:lang w:val="en-US" w:eastAsia="en-US" w:bidi="ar-SA"/>
        </w:rPr>
        <w:t>二十四</w:t>
      </w:r>
      <w:r>
        <w:rPr>
          <w:rFonts w:ascii="SimSun" w:hAnsi="SimSun" w:eastAsiaTheme="minorEastAsia" w:cs="SimSun"/>
          <w:color w:val="000000"/>
          <w:spacing w:val="2"/>
          <w:sz w:val="21"/>
          <w:szCs w:val="22"/>
          <w:lang w:val="en-US" w:eastAsia="en-US" w:bidi="ar-SA"/>
        </w:rPr>
        <w:t>小</w:t>
      </w:r>
      <w:r>
        <w:rPr>
          <w:rFonts w:ascii="SimSun" w:hAnsi="SimSun" w:eastAsiaTheme="minorEastAsia" w:cs="SimSun"/>
          <w:color w:val="000000"/>
          <w:spacing w:val="3"/>
          <w:sz w:val="21"/>
          <w:szCs w:val="22"/>
          <w:lang w:val="en-US" w:eastAsia="en-US" w:bidi="ar-SA"/>
        </w:rPr>
        <w:t>时有合</w:t>
      </w:r>
      <w:r>
        <w:rPr>
          <w:rFonts w:ascii="SimSun" w:hAnsi="SimSun" w:eastAsiaTheme="minorEastAsia" w:cs="SimSun"/>
          <w:color w:val="000000"/>
          <w:spacing w:val="2"/>
          <w:sz w:val="21"/>
          <w:szCs w:val="22"/>
          <w:lang w:val="en-US" w:eastAsia="en-US" w:bidi="ar-SA"/>
        </w:rPr>
        <w:t>格</w:t>
      </w:r>
      <w:r>
        <w:rPr>
          <w:rFonts w:ascii="SimSun" w:hAnsi="SimSun" w:eastAsiaTheme="minorEastAsia" w:cs="SimSun"/>
          <w:color w:val="000000"/>
          <w:spacing w:val="4"/>
          <w:sz w:val="21"/>
          <w:szCs w:val="22"/>
          <w:lang w:val="en-US" w:eastAsia="en-US" w:bidi="ar-SA"/>
        </w:rPr>
        <w:t>医</w:t>
      </w:r>
      <w:r>
        <w:rPr>
          <w:rFonts w:ascii="SimSun" w:hAnsi="SimSun" w:eastAsiaTheme="minorEastAsia" w:cs="SimSun"/>
          <w:color w:val="000000"/>
          <w:spacing w:val="2"/>
          <w:sz w:val="21"/>
          <w:szCs w:val="22"/>
          <w:lang w:val="en-US" w:eastAsia="en-US" w:bidi="ar-SA"/>
        </w:rPr>
        <w:t>师</w:t>
      </w:r>
      <w:r>
        <w:rPr>
          <w:rFonts w:ascii="SimSun" w:hAnsi="SimSun" w:eastAsiaTheme="minorEastAsia" w:cs="SimSun"/>
          <w:color w:val="000000"/>
          <w:spacing w:val="3"/>
          <w:sz w:val="21"/>
          <w:szCs w:val="22"/>
          <w:lang w:val="en-US" w:eastAsia="en-US" w:bidi="ar-SA"/>
        </w:rPr>
        <w:t>及护</w:t>
      </w:r>
      <w:r>
        <w:rPr>
          <w:rFonts w:ascii="SimSun" w:hAnsi="SimSun" w:eastAsiaTheme="minorEastAsia" w:cs="SimSun"/>
          <w:color w:val="000000"/>
          <w:spacing w:val="3"/>
          <w:sz w:val="21"/>
          <w:szCs w:val="22"/>
          <w:lang w:val="en-US" w:eastAsia="en-US" w:bidi="ar-SA"/>
        </w:rPr>
        <w:t>士驻</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医疗及护</w:t>
      </w:r>
      <w:r>
        <w:rPr>
          <w:rFonts w:ascii="SimSun" w:hAnsi="SimSun" w:eastAsiaTheme="minorEastAsia" w:cs="SimSun"/>
          <w:color w:val="000000"/>
          <w:spacing w:val="2"/>
          <w:sz w:val="21"/>
          <w:szCs w:val="22"/>
          <w:lang w:val="en-US" w:eastAsia="en-US" w:bidi="ar-SA"/>
        </w:rPr>
        <w:t>理服</w:t>
      </w:r>
    </w:p>
    <w:p>
      <w:pPr>
        <w:framePr w:w="8544"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务。</w:t>
      </w:r>
    </w:p>
    <w:p>
      <w:pPr>
        <w:framePr w:w="8544" w:x="1802" w:y="5716"/>
        <w:widowControl w:val="0"/>
        <w:autoSpaceDE w:val="0"/>
        <w:autoSpaceDN w:val="0"/>
        <w:spacing w:line="210" w:lineRule="exact"/>
        <w:ind w:left="420"/>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【住</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指被保险人确因</w:t>
      </w:r>
      <w:r>
        <w:rPr>
          <w:rFonts w:ascii="SimSun" w:hAnsi="SimSun" w:eastAsiaTheme="minorEastAsia" w:cs="SimSun"/>
          <w:color w:val="000000"/>
          <w:spacing w:val="3"/>
          <w:sz w:val="21"/>
          <w:szCs w:val="22"/>
          <w:lang w:val="en-US" w:eastAsia="en-US" w:bidi="ar-SA"/>
        </w:rPr>
        <w:t>临床</w:t>
      </w:r>
      <w:r>
        <w:rPr>
          <w:rFonts w:ascii="SimSun" w:hAnsi="SimSun" w:eastAsiaTheme="minorEastAsia" w:cs="SimSun"/>
          <w:color w:val="000000"/>
          <w:spacing w:val="2"/>
          <w:sz w:val="21"/>
          <w:szCs w:val="22"/>
          <w:lang w:val="en-US" w:eastAsia="en-US" w:bidi="ar-SA"/>
        </w:rPr>
        <w:t>需</w:t>
      </w:r>
      <w:r>
        <w:rPr>
          <w:rFonts w:ascii="SimSun" w:hAnsi="SimSun" w:eastAsiaTheme="minorEastAsia" w:cs="SimSun"/>
          <w:color w:val="000000"/>
          <w:spacing w:val="4"/>
          <w:sz w:val="21"/>
          <w:szCs w:val="22"/>
          <w:lang w:val="en-US" w:eastAsia="en-US" w:bidi="ar-SA"/>
        </w:rPr>
        <w:t>要</w:t>
      </w:r>
      <w:r>
        <w:rPr>
          <w:rFonts w:ascii="SimSun" w:hAnsi="SimSun" w:eastAsiaTheme="minorEastAsia" w:cs="SimSun"/>
          <w:color w:val="000000"/>
          <w:spacing w:val="3"/>
          <w:sz w:val="21"/>
          <w:szCs w:val="22"/>
          <w:lang w:val="en-US" w:eastAsia="en-US" w:bidi="ar-SA"/>
        </w:rPr>
        <w:t>，正式</w:t>
      </w:r>
      <w:r>
        <w:rPr>
          <w:rFonts w:ascii="SimSun" w:hAnsi="SimSun" w:eastAsiaTheme="minorEastAsia" w:cs="SimSun"/>
          <w:color w:val="000000"/>
          <w:spacing w:val="4"/>
          <w:sz w:val="21"/>
          <w:szCs w:val="22"/>
          <w:lang w:val="en-US" w:eastAsia="en-US" w:bidi="ar-SA"/>
        </w:rPr>
        <w:t>办</w:t>
      </w:r>
      <w:r>
        <w:rPr>
          <w:rFonts w:ascii="SimSun" w:hAnsi="SimSun" w:eastAsiaTheme="minorEastAsia" w:cs="SimSun"/>
          <w:color w:val="000000"/>
          <w:spacing w:val="3"/>
          <w:sz w:val="21"/>
          <w:szCs w:val="22"/>
          <w:lang w:val="en-US" w:eastAsia="en-US" w:bidi="ar-SA"/>
        </w:rPr>
        <w:t>理入</w:t>
      </w:r>
      <w:r>
        <w:rPr>
          <w:rFonts w:ascii="SimSun" w:hAnsi="SimSun" w:eastAsiaTheme="minorEastAsia" w:cs="SimSun"/>
          <w:color w:val="000000"/>
          <w:spacing w:val="3"/>
          <w:sz w:val="21"/>
          <w:szCs w:val="22"/>
          <w:lang w:val="en-US" w:eastAsia="en-US" w:bidi="ar-SA"/>
        </w:rPr>
        <w:t>院及出院</w:t>
      </w:r>
      <w:r>
        <w:rPr>
          <w:rFonts w:ascii="SimSun" w:hAnsi="SimSun" w:eastAsiaTheme="minorEastAsia" w:cs="SimSun"/>
          <w:color w:val="000000"/>
          <w:spacing w:val="3"/>
          <w:sz w:val="21"/>
          <w:szCs w:val="22"/>
          <w:lang w:val="en-US" w:eastAsia="en-US" w:bidi="ar-SA"/>
        </w:rPr>
        <w:t>手续</w:t>
      </w:r>
      <w:r>
        <w:rPr>
          <w:rFonts w:ascii="SimSun" w:hAnsi="SimSun" w:eastAsiaTheme="minorEastAsia" w:cs="SimSun"/>
          <w:color w:val="000000"/>
          <w:spacing w:val="3"/>
          <w:sz w:val="21"/>
          <w:szCs w:val="22"/>
          <w:lang w:val="en-US" w:eastAsia="en-US" w:bidi="ar-SA"/>
        </w:rPr>
        <w:t>，并确</w:t>
      </w:r>
      <w:r>
        <w:rPr>
          <w:rFonts w:ascii="SimSun" w:hAnsi="SimSun" w:eastAsiaTheme="minorEastAsia" w:cs="SimSun"/>
          <w:color w:val="000000"/>
          <w:spacing w:val="3"/>
          <w:sz w:val="21"/>
          <w:szCs w:val="22"/>
          <w:lang w:val="en-US" w:eastAsia="en-US" w:bidi="ar-SA"/>
        </w:rPr>
        <w:t>实入住</w:t>
      </w:r>
      <w:r>
        <w:rPr>
          <w:rFonts w:ascii="SimSun" w:hAnsi="SimSun" w:eastAsiaTheme="minorEastAsia" w:cs="SimSun"/>
          <w:color w:val="000000"/>
          <w:spacing w:val="3"/>
          <w:sz w:val="21"/>
          <w:szCs w:val="22"/>
          <w:lang w:val="en-US" w:eastAsia="en-US" w:bidi="ar-SA"/>
        </w:rPr>
        <w:t>医疗机</w:t>
      </w:r>
      <w:r>
        <w:rPr>
          <w:rFonts w:ascii="SimSun" w:hAnsi="SimSun" w:eastAsiaTheme="minorEastAsia" w:cs="SimSun"/>
          <w:color w:val="000000"/>
          <w:sz w:val="21"/>
          <w:szCs w:val="22"/>
          <w:lang w:val="en-US" w:eastAsia="en-US" w:bidi="ar-SA"/>
        </w:rPr>
        <w:t>构</w:t>
      </w:r>
    </w:p>
    <w:p>
      <w:pPr>
        <w:framePr w:w="8544" w:x="1802" w:y="571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正式</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3"/>
          <w:sz w:val="21"/>
          <w:szCs w:val="22"/>
          <w:lang w:val="en-US" w:eastAsia="en-US" w:bidi="ar-SA"/>
        </w:rPr>
        <w:t>房接</w:t>
      </w:r>
      <w:r>
        <w:rPr>
          <w:rFonts w:ascii="SimSun" w:hAnsi="SimSun" w:eastAsiaTheme="minorEastAsia" w:cs="SimSun"/>
          <w:color w:val="000000"/>
          <w:spacing w:val="3"/>
          <w:sz w:val="21"/>
          <w:szCs w:val="22"/>
          <w:lang w:val="en-US" w:eastAsia="en-US" w:bidi="ar-SA"/>
        </w:rPr>
        <w:t>受治疗的行为过程，且</w:t>
      </w:r>
      <w:r>
        <w:rPr>
          <w:rFonts w:ascii="SimSun" w:hAnsi="SimSun" w:eastAsiaTheme="minorEastAsia" w:cs="SimSun"/>
          <w:color w:val="000000"/>
          <w:spacing w:val="3"/>
          <w:sz w:val="21"/>
          <w:szCs w:val="22"/>
          <w:lang w:val="en-US" w:eastAsia="en-US" w:bidi="ar-SA"/>
        </w:rPr>
        <w:t>入住</w:t>
      </w:r>
      <w:r>
        <w:rPr>
          <w:rFonts w:ascii="SimSun" w:hAnsi="SimSun" w:eastAsiaTheme="minorEastAsia" w:cs="SimSun"/>
          <w:color w:val="000000"/>
          <w:spacing w:val="3"/>
          <w:sz w:val="21"/>
          <w:szCs w:val="22"/>
          <w:lang w:val="en-US" w:eastAsia="en-US" w:bidi="ar-SA"/>
        </w:rPr>
        <w:t>医疗机</w:t>
      </w:r>
      <w:r>
        <w:rPr>
          <w:rFonts w:ascii="SimSun" w:hAnsi="SimSun" w:eastAsiaTheme="minorEastAsia" w:cs="SimSun"/>
          <w:color w:val="000000"/>
          <w:spacing w:val="3"/>
          <w:sz w:val="21"/>
          <w:szCs w:val="22"/>
          <w:lang w:val="en-US" w:eastAsia="en-US" w:bidi="ar-SA"/>
        </w:rPr>
        <w:t>构必</w:t>
      </w:r>
      <w:r>
        <w:rPr>
          <w:rFonts w:ascii="SimSun" w:hAnsi="SimSun" w:eastAsiaTheme="minorEastAsia" w:cs="SimSun"/>
          <w:color w:val="000000"/>
          <w:spacing w:val="4"/>
          <w:sz w:val="21"/>
          <w:szCs w:val="22"/>
          <w:lang w:val="en-US" w:eastAsia="en-US" w:bidi="ar-SA"/>
        </w:rPr>
        <w:t>须</w:t>
      </w:r>
      <w:r>
        <w:rPr>
          <w:rFonts w:ascii="SimSun" w:hAnsi="SimSun" w:eastAsiaTheme="minorEastAsia" w:cs="SimSun"/>
          <w:color w:val="000000"/>
          <w:spacing w:val="2"/>
          <w:sz w:val="21"/>
          <w:szCs w:val="22"/>
          <w:lang w:val="en-US" w:eastAsia="en-US" w:bidi="ar-SA"/>
        </w:rPr>
        <w:t>达</w:t>
      </w:r>
      <w:r>
        <w:rPr>
          <w:rFonts w:ascii="SimSun" w:hAnsi="SimSun" w:eastAsiaTheme="minorEastAsia" w:cs="SimSun"/>
          <w:color w:val="000000"/>
          <w:spacing w:val="3"/>
          <w:sz w:val="21"/>
          <w:szCs w:val="22"/>
          <w:lang w:val="en-US" w:eastAsia="en-US" w:bidi="ar-SA"/>
        </w:rPr>
        <w:t>二十四</w:t>
      </w:r>
      <w:r>
        <w:rPr>
          <w:rFonts w:ascii="SimSun" w:hAnsi="SimSun" w:eastAsiaTheme="minorEastAsia" w:cs="SimSun"/>
          <w:color w:val="000000"/>
          <w:spacing w:val="2"/>
          <w:sz w:val="21"/>
          <w:szCs w:val="22"/>
          <w:lang w:val="en-US" w:eastAsia="en-US" w:bidi="ar-SA"/>
        </w:rPr>
        <w:t>小</w:t>
      </w:r>
      <w:r>
        <w:rPr>
          <w:rFonts w:ascii="SimSun" w:hAnsi="SimSun" w:eastAsiaTheme="minorEastAsia" w:cs="SimSun"/>
          <w:color w:val="000000"/>
          <w:spacing w:val="3"/>
          <w:sz w:val="21"/>
          <w:szCs w:val="22"/>
          <w:lang w:val="en-US" w:eastAsia="en-US" w:bidi="ar-SA"/>
        </w:rPr>
        <w:t>时以上且由医疗机</w:t>
      </w:r>
      <w:r>
        <w:rPr>
          <w:rFonts w:ascii="SimSun" w:hAnsi="SimSun" w:eastAsiaTheme="minorEastAsia" w:cs="SimSun"/>
          <w:color w:val="000000"/>
          <w:spacing w:val="3"/>
          <w:sz w:val="21"/>
          <w:szCs w:val="22"/>
          <w:lang w:val="en-US" w:eastAsia="en-US" w:bidi="ar-SA"/>
        </w:rPr>
        <w:t>构收取</w:t>
      </w:r>
    </w:p>
    <w:p>
      <w:pPr>
        <w:framePr w:w="8544" w:x="1802" w:y="57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或</w:t>
      </w:r>
      <w:r>
        <w:rPr>
          <w:rFonts w:ascii="SimSun" w:hAnsi="SimSun" w:eastAsiaTheme="minorEastAsia" w:cs="SimSun"/>
          <w:color w:val="000000"/>
          <w:sz w:val="21"/>
          <w:szCs w:val="22"/>
          <w:lang w:val="en-US" w:eastAsia="en-US" w:bidi="ar-SA"/>
        </w:rPr>
        <w:t>床位</w:t>
      </w:r>
      <w:r>
        <w:rPr>
          <w:rFonts w:ascii="SimSun" w:hAnsi="SimSun" w:eastAsiaTheme="minorEastAsia" w:cs="SimSun"/>
          <w:color w:val="000000"/>
          <w:sz w:val="21"/>
          <w:szCs w:val="22"/>
          <w:lang w:val="en-US" w:eastAsia="en-US" w:bidi="ar-SA"/>
        </w:rPr>
        <w:t>费用。</w:t>
      </w:r>
    </w:p>
    <w:p>
      <w:pPr>
        <w:framePr w:w="8538" w:x="1802" w:y="665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指受益人或被保险人的继承人或依法享有保险金</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权的其他自然</w:t>
      </w:r>
    </w:p>
    <w:p>
      <w:pPr>
        <w:framePr w:w="8538" w:x="1802" w:y="66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p>
    <w:p>
      <w:pPr>
        <w:framePr w:w="8544" w:x="1802" w:y="727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3"/>
          <w:sz w:val="21"/>
          <w:szCs w:val="22"/>
          <w:lang w:val="en-US" w:eastAsia="en-US" w:bidi="ar-SA"/>
        </w:rPr>
        <w:t>费用</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指医院的</w:t>
      </w:r>
      <w:r>
        <w:rPr>
          <w:rFonts w:ascii="SimSun" w:hAnsi="SimSun" w:eastAsiaTheme="minorEastAsia" w:cs="SimSun"/>
          <w:color w:val="000000"/>
          <w:spacing w:val="2"/>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4"/>
          <w:sz w:val="21"/>
          <w:szCs w:val="22"/>
          <w:lang w:val="en-US" w:eastAsia="en-US" w:bidi="ar-SA"/>
        </w:rPr>
        <w:t>部门</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pacing w:val="4"/>
          <w:sz w:val="21"/>
          <w:szCs w:val="22"/>
          <w:lang w:val="en-US" w:eastAsia="en-US" w:bidi="ar-SA"/>
        </w:rPr>
        <w:t>中</w:t>
      </w:r>
      <w:r>
        <w:rPr>
          <w:rFonts w:ascii="SimSun" w:hAnsi="SimSun" w:eastAsiaTheme="minorEastAsia" w:cs="SimSun"/>
          <w:color w:val="000000"/>
          <w:spacing w:val="2"/>
          <w:sz w:val="21"/>
          <w:szCs w:val="22"/>
          <w:lang w:val="en-US" w:eastAsia="en-US" w:bidi="ar-SA"/>
        </w:rPr>
        <w:t>心</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2"/>
          <w:sz w:val="21"/>
          <w:szCs w:val="22"/>
          <w:lang w:val="en-US" w:eastAsia="en-US" w:bidi="ar-SA"/>
        </w:rPr>
        <w:t>房</w:t>
      </w:r>
      <w:r>
        <w:rPr>
          <w:rFonts w:ascii="SimSun" w:hAnsi="SimSun" w:eastAsiaTheme="minorEastAsia" w:cs="SimSun"/>
          <w:color w:val="000000"/>
          <w:spacing w:val="3"/>
          <w:sz w:val="21"/>
          <w:szCs w:val="22"/>
          <w:lang w:val="en-US" w:eastAsia="en-US" w:bidi="ar-SA"/>
        </w:rPr>
        <w:t>，包括但不限于</w:t>
      </w:r>
      <w:r>
        <w:rPr>
          <w:rFonts w:ascii="SimSun" w:hAnsi="SimSun" w:eastAsiaTheme="minorEastAsia" w:cs="SimSun"/>
          <w:color w:val="000000"/>
          <w:spacing w:val="2"/>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2"/>
          <w:sz w:val="21"/>
          <w:szCs w:val="22"/>
          <w:lang w:val="en-US" w:eastAsia="en-US" w:bidi="ar-SA"/>
        </w:rPr>
        <w:t>部</w:t>
      </w:r>
      <w:r>
        <w:rPr>
          <w:rFonts w:ascii="SimSun" w:hAnsi="SimSun" w:eastAsiaTheme="minorEastAsia" w:cs="SimSun"/>
          <w:color w:val="000000"/>
          <w:sz w:val="21"/>
          <w:szCs w:val="22"/>
          <w:lang w:val="en-US" w:eastAsia="en-US" w:bidi="ar-SA"/>
        </w:rPr>
        <w:t>、</w:t>
      </w:r>
    </w:p>
    <w:p>
      <w:pPr>
        <w:framePr w:w="8544" w:x="1802" w:y="727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外</w:t>
      </w:r>
      <w:r>
        <w:rPr>
          <w:rFonts w:ascii="SimSun" w:hAnsi="SimSun" w:eastAsiaTheme="minorEastAsia" w:cs="SimSun"/>
          <w:color w:val="000000"/>
          <w:sz w:val="21"/>
          <w:szCs w:val="22"/>
          <w:lang w:val="en-US" w:eastAsia="en-US" w:bidi="ar-SA"/>
        </w:rPr>
        <w:t>宾</w:t>
      </w:r>
      <w:r>
        <w:rPr>
          <w:rFonts w:ascii="SimSun" w:hAnsi="SimSun" w:eastAsiaTheme="minorEastAsia" w:cs="SimSun"/>
          <w:color w:val="000000"/>
          <w:sz w:val="21"/>
          <w:szCs w:val="22"/>
          <w:lang w:val="en-US" w:eastAsia="en-US" w:bidi="ar-SA"/>
        </w:rPr>
        <w:t>医疗</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pacing w:val="6"/>
          <w:sz w:val="21"/>
          <w:szCs w:val="22"/>
          <w:lang w:val="en-US" w:eastAsia="en-US" w:bidi="ar-SA"/>
        </w:rPr>
        <w:t>、</w:t>
      </w:r>
      <w:r>
        <w:rPr>
          <w:rFonts w:ascii="SimSun" w:eastAsiaTheme="minorEastAsia" w:hAnsiTheme="minorHAnsi" w:cstheme="minorBidi"/>
          <w:color w:val="000000"/>
          <w:sz w:val="21"/>
          <w:szCs w:val="22"/>
          <w:lang w:val="en-US" w:eastAsia="en-US" w:bidi="ar-SA"/>
        </w:rPr>
        <w:t>VIP</w:t>
      </w:r>
      <w:r>
        <w:rPr>
          <w:rFonts w:eastAsiaTheme="minorEastAsia" w:hAnsiTheme="minorHAnsi" w:cstheme="minorBidi"/>
          <w:color w:val="000000"/>
          <w:spacing w:val="-11"/>
          <w:sz w:val="21"/>
          <w:szCs w:val="22"/>
          <w:lang w:val="en-US" w:eastAsia="en-US" w:bidi="ar-SA"/>
        </w:rPr>
        <w:t xml:space="preserve"> </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际</w:t>
      </w:r>
      <w:r>
        <w:rPr>
          <w:rFonts w:ascii="SimSun" w:hAnsi="SimSun" w:eastAsiaTheme="minorEastAsia" w:cs="SimSun"/>
          <w:color w:val="000000"/>
          <w:sz w:val="21"/>
          <w:szCs w:val="22"/>
          <w:lang w:val="en-US" w:eastAsia="en-US" w:bidi="ar-SA"/>
        </w:rPr>
        <w:t>医疗中</w:t>
      </w:r>
      <w:r>
        <w:rPr>
          <w:rFonts w:ascii="SimSun" w:hAnsi="SimSun" w:eastAsiaTheme="minorEastAsia" w:cs="SimSun"/>
          <w:color w:val="000000"/>
          <w:sz w:val="21"/>
          <w:szCs w:val="22"/>
          <w:lang w:val="en-US" w:eastAsia="en-US" w:bidi="ar-SA"/>
        </w:rPr>
        <w:t>心</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联</w:t>
      </w:r>
      <w:r>
        <w:rPr>
          <w:rFonts w:ascii="SimSun" w:hAnsi="SimSun" w:eastAsiaTheme="minorEastAsia" w:cs="SimSun"/>
          <w:color w:val="000000"/>
          <w:sz w:val="21"/>
          <w:szCs w:val="22"/>
          <w:lang w:val="en-US" w:eastAsia="en-US" w:bidi="ar-SA"/>
        </w:rPr>
        <w:t>合医院、</w:t>
      </w:r>
      <w:r>
        <w:rPr>
          <w:rFonts w:ascii="SimSun" w:hAnsi="SimSun" w:eastAsiaTheme="minorEastAsia" w:cs="SimSun"/>
          <w:color w:val="000000"/>
          <w:sz w:val="21"/>
          <w:szCs w:val="22"/>
          <w:lang w:val="en-US" w:eastAsia="en-US" w:bidi="ar-SA"/>
        </w:rPr>
        <w:t>联</w:t>
      </w:r>
      <w:r>
        <w:rPr>
          <w:rFonts w:ascii="SimSun" w:hAnsi="SimSun" w:eastAsiaTheme="minorEastAsia" w:cs="SimSun"/>
          <w:color w:val="000000"/>
          <w:sz w:val="21"/>
          <w:szCs w:val="22"/>
          <w:lang w:val="en-US" w:eastAsia="en-US" w:bidi="ar-SA"/>
        </w:rPr>
        <w:t>合</w:t>
      </w: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干</w:t>
      </w:r>
      <w:r>
        <w:rPr>
          <w:rFonts w:ascii="SimSun" w:hAnsi="SimSun" w:eastAsiaTheme="minorEastAsia" w:cs="SimSun"/>
          <w:color w:val="000000"/>
          <w:sz w:val="21"/>
          <w:szCs w:val="22"/>
          <w:lang w:val="en-US" w:eastAsia="en-US" w:bidi="ar-SA"/>
        </w:rPr>
        <w:t>部病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pacing w:val="20"/>
          <w:sz w:val="21"/>
          <w:szCs w:val="22"/>
          <w:lang w:val="en-US" w:eastAsia="en-US" w:bidi="ar-SA"/>
        </w:rPr>
        <w:t>、</w:t>
      </w:r>
      <w:r>
        <w:rPr>
          <w:rFonts w:ascii="SimSun" w:eastAsiaTheme="minorEastAsia" w:hAnsiTheme="minorHAnsi" w:cstheme="minorBidi"/>
          <w:color w:val="000000"/>
          <w:sz w:val="21"/>
          <w:szCs w:val="22"/>
          <w:lang w:val="en-US" w:eastAsia="en-US" w:bidi="ar-SA"/>
        </w:rPr>
        <w:t>A</w:t>
      </w:r>
      <w:r>
        <w:rPr>
          <w:rFonts w:eastAsiaTheme="minorEastAsia" w:hAnsiTheme="minorHAnsi" w:cstheme="minorBidi"/>
          <w:color w:val="000000"/>
          <w:spacing w:val="-10"/>
          <w:sz w:val="21"/>
          <w:szCs w:val="22"/>
          <w:lang w:val="en-US" w:eastAsia="en-US" w:bidi="ar-SA"/>
        </w:rPr>
        <w:t xml:space="preserve"> </w:t>
      </w:r>
      <w:r>
        <w:rPr>
          <w:rFonts w:ascii="SimSun" w:hAnsi="SimSun" w:eastAsiaTheme="minorEastAsia" w:cs="SimSun"/>
          <w:color w:val="000000"/>
          <w:sz w:val="21"/>
          <w:szCs w:val="22"/>
          <w:lang w:val="en-US" w:eastAsia="en-US" w:bidi="ar-SA"/>
        </w:rPr>
        <w:t>级</w:t>
      </w: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家</w:t>
      </w:r>
      <w:r>
        <w:rPr>
          <w:rFonts w:ascii="SimSun" w:hAnsi="SimSun" w:eastAsiaTheme="minorEastAsia" w:cs="SimSun"/>
          <w:color w:val="000000"/>
          <w:sz w:val="21"/>
          <w:szCs w:val="22"/>
          <w:lang w:val="en-US" w:eastAsia="en-US" w:bidi="ar-SA"/>
        </w:rPr>
        <w:t>庭</w:t>
      </w:r>
      <w:r>
        <w:rPr>
          <w:rFonts w:ascii="SimSun" w:hAnsi="SimSun" w:eastAsiaTheme="minorEastAsia" w:cs="SimSun"/>
          <w:color w:val="000000"/>
          <w:sz w:val="21"/>
          <w:szCs w:val="22"/>
          <w:lang w:val="en-US" w:eastAsia="en-US" w:bidi="ar-SA"/>
        </w:rPr>
        <w:t>病</w:t>
      </w:r>
    </w:p>
    <w:p>
      <w:pPr>
        <w:framePr w:w="854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房</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套房</w:t>
      </w:r>
      <w:r>
        <w:rPr>
          <w:rFonts w:ascii="SimSun" w:hAnsi="SimSun" w:eastAsiaTheme="minorEastAsia" w:cs="SimSun"/>
          <w:color w:val="000000"/>
          <w:spacing w:val="3"/>
          <w:sz w:val="21"/>
          <w:szCs w:val="22"/>
          <w:lang w:val="en-US" w:eastAsia="en-US" w:bidi="ar-SA"/>
        </w:rPr>
        <w:t>等不</w:t>
      </w:r>
      <w:r>
        <w:rPr>
          <w:rFonts w:ascii="SimSun" w:hAnsi="SimSun" w:eastAsiaTheme="minorEastAsia" w:cs="SimSun"/>
          <w:color w:val="000000"/>
          <w:spacing w:val="4"/>
          <w:sz w:val="21"/>
          <w:szCs w:val="22"/>
          <w:lang w:val="en-US" w:eastAsia="en-US" w:bidi="ar-SA"/>
        </w:rPr>
        <w:t>属</w:t>
      </w:r>
      <w:r>
        <w:rPr>
          <w:rFonts w:ascii="SimSun" w:hAnsi="SimSun" w:eastAsiaTheme="minorEastAsia" w:cs="SimSun"/>
          <w:color w:val="000000"/>
          <w:spacing w:val="2"/>
          <w:sz w:val="21"/>
          <w:szCs w:val="22"/>
          <w:lang w:val="en-US" w:eastAsia="en-US" w:bidi="ar-SA"/>
        </w:rPr>
        <w:t>于</w:t>
      </w:r>
      <w:r>
        <w:rPr>
          <w:rFonts w:ascii="SimSun" w:hAnsi="SimSun" w:eastAsiaTheme="minorEastAsia" w:cs="SimSun"/>
          <w:color w:val="000000"/>
          <w:spacing w:val="4"/>
          <w:sz w:val="21"/>
          <w:szCs w:val="22"/>
          <w:lang w:val="en-US" w:eastAsia="en-US" w:bidi="ar-SA"/>
        </w:rPr>
        <w:t>社</w:t>
      </w:r>
      <w:r>
        <w:rPr>
          <w:rFonts w:ascii="SimSun" w:hAnsi="SimSun" w:eastAsiaTheme="minorEastAsia" w:cs="SimSun"/>
          <w:color w:val="000000"/>
          <w:spacing w:val="2"/>
          <w:sz w:val="21"/>
          <w:szCs w:val="22"/>
          <w:lang w:val="en-US" w:eastAsia="en-US" w:bidi="ar-SA"/>
        </w:rPr>
        <w:t>会</w:t>
      </w:r>
      <w:r>
        <w:rPr>
          <w:rFonts w:ascii="SimSun" w:hAnsi="SimSun" w:eastAsiaTheme="minorEastAsia" w:cs="SimSun"/>
          <w:color w:val="000000"/>
          <w:spacing w:val="4"/>
          <w:sz w:val="21"/>
          <w:szCs w:val="22"/>
          <w:lang w:val="en-US" w:eastAsia="en-US" w:bidi="ar-SA"/>
        </w:rPr>
        <w:t>基</w:t>
      </w:r>
      <w:r>
        <w:rPr>
          <w:rFonts w:ascii="SimSun" w:hAnsi="SimSun" w:eastAsiaTheme="minorEastAsia" w:cs="SimSun"/>
          <w:color w:val="000000"/>
          <w:spacing w:val="3"/>
          <w:sz w:val="21"/>
          <w:szCs w:val="22"/>
          <w:lang w:val="en-US" w:eastAsia="en-US" w:bidi="ar-SA"/>
        </w:rPr>
        <w:t>本医疗保险范</w:t>
      </w:r>
      <w:r>
        <w:rPr>
          <w:rFonts w:ascii="SimSun" w:hAnsi="SimSun" w:eastAsiaTheme="minorEastAsia" w:cs="SimSun"/>
          <w:color w:val="000000"/>
          <w:spacing w:val="2"/>
          <w:sz w:val="21"/>
          <w:szCs w:val="22"/>
          <w:lang w:val="en-US" w:eastAsia="en-US" w:bidi="ar-SA"/>
        </w:rPr>
        <w:t>畴</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2"/>
          <w:sz w:val="21"/>
          <w:szCs w:val="22"/>
          <w:lang w:val="en-US" w:eastAsia="en-US" w:bidi="ar-SA"/>
        </w:rPr>
        <w:t>高</w:t>
      </w:r>
      <w:r>
        <w:rPr>
          <w:rFonts w:ascii="SimSun" w:hAnsi="SimSun" w:eastAsiaTheme="minorEastAsia" w:cs="SimSun"/>
          <w:color w:val="000000"/>
          <w:spacing w:val="3"/>
          <w:sz w:val="21"/>
          <w:szCs w:val="22"/>
          <w:lang w:val="en-US" w:eastAsia="en-US" w:bidi="ar-SA"/>
        </w:rPr>
        <w:t>等级</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2"/>
          <w:sz w:val="21"/>
          <w:szCs w:val="22"/>
          <w:lang w:val="en-US" w:eastAsia="en-US" w:bidi="ar-SA"/>
        </w:rPr>
        <w:t>房</w:t>
      </w:r>
      <w:r>
        <w:rPr>
          <w:rFonts w:ascii="SimSun" w:hAnsi="SimSun" w:eastAsiaTheme="minorEastAsia" w:cs="SimSun"/>
          <w:color w:val="000000"/>
          <w:spacing w:val="3"/>
          <w:sz w:val="21"/>
          <w:szCs w:val="22"/>
          <w:lang w:val="en-US" w:eastAsia="en-US" w:bidi="ar-SA"/>
        </w:rPr>
        <w:t>产生的费用，以及</w:t>
      </w:r>
      <w:r>
        <w:rPr>
          <w:rFonts w:ascii="SimSun" w:hAnsi="SimSun" w:eastAsiaTheme="minorEastAsia" w:cs="SimSun"/>
          <w:color w:val="000000"/>
          <w:spacing w:val="4"/>
          <w:sz w:val="21"/>
          <w:szCs w:val="22"/>
          <w:lang w:val="en-US" w:eastAsia="en-US" w:bidi="ar-SA"/>
        </w:rPr>
        <w:t>名</w:t>
      </w:r>
      <w:r>
        <w:rPr>
          <w:rFonts w:ascii="SimSun" w:hAnsi="SimSun" w:eastAsiaTheme="minorEastAsia" w:cs="SimSun"/>
          <w:color w:val="000000"/>
          <w:spacing w:val="2"/>
          <w:sz w:val="21"/>
          <w:szCs w:val="22"/>
          <w:lang w:val="en-US" w:eastAsia="en-US" w:bidi="ar-SA"/>
        </w:rPr>
        <w:t>医</w:t>
      </w:r>
      <w:r>
        <w:rPr>
          <w:rFonts w:ascii="SimSun" w:hAnsi="SimSun" w:eastAsiaTheme="minorEastAsia" w:cs="SimSun"/>
          <w:color w:val="000000"/>
          <w:spacing w:val="3"/>
          <w:sz w:val="21"/>
          <w:szCs w:val="22"/>
          <w:lang w:val="en-US" w:eastAsia="en-US" w:bidi="ar-SA"/>
        </w:rPr>
        <w:t>门诊</w:t>
      </w:r>
      <w:r>
        <w:rPr>
          <w:rFonts w:ascii="SimSun" w:hAnsi="SimSun" w:eastAsiaTheme="minorEastAsia" w:cs="SimSun"/>
          <w:color w:val="000000"/>
          <w:spacing w:val="3"/>
          <w:sz w:val="21"/>
          <w:szCs w:val="22"/>
          <w:lang w:val="en-US" w:eastAsia="en-US" w:bidi="ar-SA"/>
        </w:rPr>
        <w:t>、指定</w:t>
      </w:r>
    </w:p>
    <w:p>
      <w:pPr>
        <w:framePr w:w="854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专家</w:t>
      </w:r>
      <w:r>
        <w:rPr>
          <w:rFonts w:ascii="SimSun" w:hAnsi="SimSun" w:eastAsiaTheme="minorEastAsia" w:cs="SimSun"/>
          <w:color w:val="000000"/>
          <w:sz w:val="21"/>
          <w:szCs w:val="22"/>
          <w:lang w:val="en-US" w:eastAsia="en-US" w:bidi="ar-SA"/>
        </w:rPr>
        <w:t>团队</w:t>
      </w:r>
      <w:r>
        <w:rPr>
          <w:rFonts w:ascii="SimSun" w:hAnsi="SimSun" w:eastAsiaTheme="minorEastAsia" w:cs="SimSun"/>
          <w:color w:val="000000"/>
          <w:sz w:val="21"/>
          <w:szCs w:val="22"/>
          <w:lang w:val="en-US" w:eastAsia="en-US" w:bidi="ar-SA"/>
        </w:rPr>
        <w:t>门诊</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特</w:t>
      </w:r>
      <w:r>
        <w:rPr>
          <w:rFonts w:ascii="SimSun" w:hAnsi="SimSun" w:eastAsiaTheme="minorEastAsia" w:cs="SimSun"/>
          <w:color w:val="000000"/>
          <w:sz w:val="21"/>
          <w:szCs w:val="22"/>
          <w:lang w:val="en-US" w:eastAsia="en-US" w:bidi="ar-SA"/>
        </w:rPr>
        <w:t>需</w:t>
      </w:r>
      <w:r>
        <w:rPr>
          <w:rFonts w:ascii="SimSun" w:hAnsi="SimSun" w:eastAsiaTheme="minorEastAsia" w:cs="SimSun"/>
          <w:color w:val="000000"/>
          <w:sz w:val="21"/>
          <w:szCs w:val="22"/>
          <w:lang w:val="en-US" w:eastAsia="en-US" w:bidi="ar-SA"/>
        </w:rPr>
        <w:t>门诊</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际门诊</w:t>
      </w:r>
      <w:r>
        <w:rPr>
          <w:rFonts w:ascii="SimSun" w:hAnsi="SimSun" w:eastAsiaTheme="minorEastAsia" w:cs="SimSun"/>
          <w:color w:val="000000"/>
          <w:sz w:val="21"/>
          <w:szCs w:val="22"/>
          <w:lang w:val="en-US" w:eastAsia="en-US" w:bidi="ar-SA"/>
        </w:rPr>
        <w:t>等产生的费用。</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9" type="#_x0000_t75" style="width:285.45pt;height:87.1pt;margin-top:288.2pt;margin-left:146.4pt;mso-position-horizontal-relative:page;mso-position-vertical-relative:page;position:absolute;z-index:-251644928">
            <v:imagedata r:id="rId8" o:title=""/>
          </v:shape>
        </w:pict>
      </w:r>
      <w:r>
        <w:rPr>
          <w:noProof/>
        </w:rPr>
        <w:pict>
          <v:shape id="_x0000_s1040" type="#_x0000_t75" style="width:6.6pt;height:12.3pt;margin-top:781pt;margin-left:294.4pt;mso-position-horizontal-relative:page;mso-position-vertical-relative:page;position:absolute;z-index:-251652096">
            <v:imagedata r:id="rId9" o:title=""/>
          </v:shape>
        </w:pict>
      </w:r>
    </w:p>
    <w:sectPr>
      <w:pgSz w:w="11900" w:h="16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