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42" w:rsidRDefault="00000042">
      <w:pPr>
        <w:tabs>
          <w:tab w:val="left" w:pos="420"/>
        </w:tabs>
        <w:spacing w:line="360" w:lineRule="auto"/>
        <w:rPr>
          <w:rFonts w:ascii="宋体" w:hAnsi="宋体"/>
          <w:b/>
          <w:bCs/>
          <w:spacing w:val="36"/>
          <w:w w:val="66"/>
          <w:szCs w:val="28"/>
        </w:rPr>
      </w:pPr>
    </w:p>
    <w:p w:rsidR="00000042" w:rsidRDefault="00C47672">
      <w:pPr>
        <w:tabs>
          <w:tab w:val="left" w:pos="420"/>
        </w:tabs>
        <w:spacing w:line="360" w:lineRule="auto"/>
        <w:jc w:val="center"/>
        <w:rPr>
          <w:rFonts w:ascii="宋体" w:hAnsi="宋体"/>
          <w:b/>
          <w:bCs/>
          <w:spacing w:val="36"/>
          <w:w w:val="66"/>
          <w:sz w:val="72"/>
          <w:szCs w:val="72"/>
        </w:rPr>
      </w:pPr>
      <w:r>
        <w:rPr>
          <w:rFonts w:ascii="宋体" w:hAnsi="宋体" w:hint="eastAsia"/>
          <w:b/>
          <w:bCs/>
          <w:spacing w:val="36"/>
          <w:w w:val="66"/>
          <w:sz w:val="72"/>
          <w:szCs w:val="72"/>
        </w:rPr>
        <w:t>鄂尔多斯市杭锦旗公共资源交易中心</w:t>
      </w:r>
    </w:p>
    <w:p w:rsidR="00000042" w:rsidRDefault="00000042">
      <w:pPr>
        <w:tabs>
          <w:tab w:val="left" w:pos="315"/>
          <w:tab w:val="left" w:pos="8820"/>
        </w:tabs>
        <w:spacing w:line="360" w:lineRule="auto"/>
        <w:ind w:rightChars="127" w:right="356"/>
        <w:rPr>
          <w:rFonts w:ascii="宋体" w:hAnsi="宋体"/>
          <w:b/>
          <w:bCs/>
          <w:sz w:val="72"/>
          <w:szCs w:val="72"/>
        </w:rPr>
      </w:pPr>
    </w:p>
    <w:p w:rsidR="00000042" w:rsidRDefault="00C47672">
      <w:pPr>
        <w:tabs>
          <w:tab w:val="left" w:pos="315"/>
          <w:tab w:val="left" w:pos="8820"/>
        </w:tabs>
        <w:spacing w:line="360" w:lineRule="auto"/>
        <w:ind w:rightChars="127" w:right="356"/>
        <w:jc w:val="center"/>
        <w:rPr>
          <w:rFonts w:ascii="宋体" w:hAnsi="宋体"/>
          <w:b/>
          <w:bCs/>
          <w:sz w:val="72"/>
          <w:szCs w:val="72"/>
        </w:rPr>
      </w:pPr>
      <w:r>
        <w:rPr>
          <w:rFonts w:ascii="宋体" w:hAnsi="宋体" w:hint="eastAsia"/>
          <w:b/>
          <w:bCs/>
          <w:sz w:val="72"/>
          <w:szCs w:val="72"/>
        </w:rPr>
        <w:t>单一来源文件</w:t>
      </w:r>
    </w:p>
    <w:p w:rsidR="00000042" w:rsidRDefault="00000042">
      <w:pPr>
        <w:tabs>
          <w:tab w:val="left" w:pos="315"/>
          <w:tab w:val="left" w:pos="8820"/>
        </w:tabs>
        <w:spacing w:line="360" w:lineRule="auto"/>
        <w:ind w:rightChars="127" w:right="356"/>
        <w:rPr>
          <w:rFonts w:ascii="宋体" w:hAnsi="宋体"/>
          <w:b/>
          <w:kern w:val="0"/>
          <w:szCs w:val="28"/>
          <w:lang w:val="zh-CN"/>
        </w:rPr>
      </w:pPr>
    </w:p>
    <w:p w:rsidR="00000042" w:rsidRDefault="00000042">
      <w:pPr>
        <w:tabs>
          <w:tab w:val="left" w:pos="315"/>
          <w:tab w:val="left" w:pos="8820"/>
        </w:tabs>
        <w:spacing w:line="360" w:lineRule="auto"/>
        <w:ind w:rightChars="127" w:right="356"/>
        <w:rPr>
          <w:rFonts w:ascii="宋体" w:hAnsi="宋体"/>
          <w:b/>
          <w:bCs/>
          <w:szCs w:val="28"/>
        </w:rPr>
      </w:pPr>
    </w:p>
    <w:p w:rsidR="00000042" w:rsidRDefault="00C47672">
      <w:pPr>
        <w:tabs>
          <w:tab w:val="left" w:pos="315"/>
          <w:tab w:val="left" w:pos="8820"/>
        </w:tabs>
        <w:spacing w:line="360" w:lineRule="auto"/>
        <w:ind w:rightChars="127" w:right="356"/>
        <w:jc w:val="center"/>
        <w:rPr>
          <w:rFonts w:ascii="宋体" w:hAnsi="宋体"/>
          <w:szCs w:val="28"/>
        </w:rPr>
      </w:pPr>
      <w:r>
        <w:rPr>
          <w:rFonts w:ascii="宋体" w:hAnsi="宋体"/>
          <w:noProof/>
          <w:szCs w:val="28"/>
        </w:rPr>
        <w:drawing>
          <wp:inline distT="0" distB="0" distL="0" distR="0">
            <wp:extent cx="2237105" cy="1677670"/>
            <wp:effectExtent l="0" t="0" r="0" b="0"/>
            <wp:docPr id="2" name="图片 2"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终稿"/>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37105" cy="1677670"/>
                    </a:xfrm>
                    <a:prstGeom prst="rect">
                      <a:avLst/>
                    </a:prstGeom>
                    <a:noFill/>
                    <a:ln>
                      <a:noFill/>
                    </a:ln>
                  </pic:spPr>
                </pic:pic>
              </a:graphicData>
            </a:graphic>
          </wp:inline>
        </w:drawing>
      </w:r>
    </w:p>
    <w:p w:rsidR="00000042" w:rsidRDefault="00C47672" w:rsidP="00EC13FC">
      <w:pPr>
        <w:tabs>
          <w:tab w:val="left" w:pos="315"/>
          <w:tab w:val="left" w:pos="8820"/>
        </w:tabs>
        <w:spacing w:beforeLines="100" w:afterLines="50" w:line="360" w:lineRule="auto"/>
        <w:ind w:rightChars="127" w:right="356"/>
        <w:jc w:val="center"/>
        <w:rPr>
          <w:rFonts w:ascii="宋体" w:hAnsi="宋体"/>
          <w:b/>
          <w:bCs/>
          <w:szCs w:val="28"/>
        </w:rPr>
      </w:pPr>
      <w:r>
        <w:rPr>
          <w:rFonts w:ascii="宋体" w:hAnsi="宋体" w:hint="eastAsia"/>
          <w:b/>
          <w:szCs w:val="28"/>
        </w:rPr>
        <w:t>货物类</w:t>
      </w:r>
    </w:p>
    <w:p w:rsidR="00000042" w:rsidRDefault="00000042">
      <w:pPr>
        <w:tabs>
          <w:tab w:val="left" w:pos="315"/>
          <w:tab w:val="left" w:pos="8820"/>
        </w:tabs>
        <w:spacing w:line="360" w:lineRule="auto"/>
        <w:ind w:rightChars="127" w:right="356"/>
        <w:rPr>
          <w:rFonts w:ascii="宋体" w:hAnsi="宋体"/>
          <w:szCs w:val="28"/>
        </w:rPr>
      </w:pPr>
    </w:p>
    <w:p w:rsidR="00000042" w:rsidRDefault="00000042">
      <w:pPr>
        <w:tabs>
          <w:tab w:val="left" w:pos="315"/>
          <w:tab w:val="left" w:pos="8820"/>
        </w:tabs>
        <w:spacing w:line="360" w:lineRule="auto"/>
        <w:ind w:rightChars="127" w:right="356"/>
        <w:rPr>
          <w:rFonts w:ascii="宋体" w:hAnsi="宋体"/>
          <w:szCs w:val="28"/>
        </w:rPr>
      </w:pPr>
    </w:p>
    <w:p w:rsidR="00000042" w:rsidRDefault="00C47672">
      <w:pPr>
        <w:pStyle w:val="30"/>
        <w:spacing w:line="360" w:lineRule="auto"/>
        <w:ind w:leftChars="337" w:left="2476" w:hangingChars="545" w:hanging="1532"/>
        <w:rPr>
          <w:rFonts w:ascii="宋体" w:eastAsia="宋体" w:hAnsi="宋体"/>
          <w:szCs w:val="28"/>
        </w:rPr>
      </w:pPr>
      <w:r>
        <w:rPr>
          <w:rFonts w:ascii="宋体" w:eastAsia="宋体" w:hAnsi="宋体" w:hint="eastAsia"/>
          <w:szCs w:val="28"/>
        </w:rPr>
        <w:t>项目名称：</w:t>
      </w:r>
      <w:r w:rsidR="00080DDC">
        <w:rPr>
          <w:rFonts w:ascii="宋体" w:eastAsia="宋体" w:hAnsi="宋体" w:hint="eastAsia"/>
          <w:szCs w:val="28"/>
        </w:rPr>
        <w:t>杭锦旗教育体育局采购普通高中教科书项目</w:t>
      </w:r>
    </w:p>
    <w:p w:rsidR="00000042" w:rsidRDefault="00C47672">
      <w:pPr>
        <w:pStyle w:val="30"/>
        <w:spacing w:line="360" w:lineRule="auto"/>
        <w:ind w:leftChars="337" w:left="2335" w:hangingChars="495" w:hanging="1391"/>
        <w:rPr>
          <w:rFonts w:ascii="宋体" w:eastAsia="宋体" w:hAnsi="宋体"/>
          <w:szCs w:val="28"/>
        </w:rPr>
      </w:pPr>
      <w:r>
        <w:rPr>
          <w:rFonts w:ascii="宋体" w:eastAsia="宋体" w:hAnsi="宋体" w:hint="eastAsia"/>
          <w:szCs w:val="28"/>
        </w:rPr>
        <w:t>项目编号：</w:t>
      </w:r>
      <w:r w:rsidR="00E34887">
        <w:rPr>
          <w:rFonts w:ascii="宋体" w:eastAsia="宋体" w:hAnsi="宋体" w:hint="eastAsia"/>
          <w:szCs w:val="28"/>
        </w:rPr>
        <w:t>CG2019HDY1097</w:t>
      </w:r>
      <w:r>
        <w:rPr>
          <w:rFonts w:ascii="宋体" w:eastAsia="宋体" w:hAnsi="宋体" w:hint="eastAsia"/>
          <w:szCs w:val="28"/>
        </w:rPr>
        <w:t>（内部受理编号：</w:t>
      </w:r>
      <w:r w:rsidR="00E34887">
        <w:rPr>
          <w:rFonts w:ascii="宋体" w:eastAsia="宋体" w:hAnsi="宋体" w:hint="eastAsia"/>
          <w:szCs w:val="28"/>
        </w:rPr>
        <w:t>2019CGHD0044</w:t>
      </w:r>
      <w:r>
        <w:rPr>
          <w:rFonts w:ascii="宋体" w:eastAsia="宋体" w:hAnsi="宋体" w:hint="eastAsia"/>
          <w:szCs w:val="28"/>
        </w:rPr>
        <w:t>）</w:t>
      </w:r>
    </w:p>
    <w:p w:rsidR="00000042" w:rsidRDefault="00000042">
      <w:pPr>
        <w:pStyle w:val="30"/>
        <w:spacing w:line="360" w:lineRule="auto"/>
        <w:ind w:leftChars="337" w:left="2335" w:hangingChars="495" w:hanging="1391"/>
        <w:rPr>
          <w:rFonts w:ascii="宋体" w:eastAsia="宋体" w:hAnsi="宋体"/>
          <w:szCs w:val="28"/>
        </w:rPr>
      </w:pPr>
    </w:p>
    <w:p w:rsidR="00000042" w:rsidRDefault="00000042">
      <w:pPr>
        <w:pStyle w:val="30"/>
        <w:spacing w:line="360" w:lineRule="auto"/>
        <w:rPr>
          <w:rFonts w:ascii="宋体" w:eastAsia="宋体" w:hAnsi="宋体"/>
          <w:szCs w:val="28"/>
        </w:rPr>
      </w:pPr>
    </w:p>
    <w:p w:rsidR="00000042" w:rsidRDefault="00E34887" w:rsidP="00E34887">
      <w:pPr>
        <w:pStyle w:val="30"/>
        <w:spacing w:line="360" w:lineRule="auto"/>
        <w:jc w:val="center"/>
        <w:rPr>
          <w:rFonts w:ascii="宋体" w:eastAsia="宋体" w:hAnsi="宋体"/>
          <w:szCs w:val="28"/>
        </w:rPr>
      </w:pPr>
      <w:r>
        <w:rPr>
          <w:rFonts w:ascii="宋体" w:eastAsia="宋体" w:hAnsi="宋体" w:hint="eastAsia"/>
          <w:szCs w:val="28"/>
        </w:rPr>
        <w:t>2019年07月23日</w:t>
      </w:r>
      <w:bookmarkStart w:id="0" w:name="_Toc266431113"/>
      <w:bookmarkStart w:id="1" w:name="_Toc266431005"/>
    </w:p>
    <w:p w:rsidR="00000042" w:rsidRDefault="00000042">
      <w:pPr>
        <w:pStyle w:val="30"/>
        <w:spacing w:line="360" w:lineRule="auto"/>
        <w:rPr>
          <w:rFonts w:ascii="宋体" w:eastAsia="宋体" w:hAnsi="宋体"/>
          <w:szCs w:val="28"/>
        </w:rPr>
      </w:pPr>
    </w:p>
    <w:p w:rsidR="00000042" w:rsidRDefault="00000042">
      <w:pPr>
        <w:pStyle w:val="TOC1"/>
        <w:keepNext w:val="0"/>
        <w:keepLines w:val="0"/>
        <w:spacing w:before="0" w:line="360" w:lineRule="auto"/>
        <w:jc w:val="center"/>
        <w:rPr>
          <w:rFonts w:ascii="宋体" w:hAnsi="宋体"/>
          <w:color w:val="auto"/>
        </w:rPr>
      </w:pPr>
    </w:p>
    <w:p w:rsidR="00000042" w:rsidRDefault="00000042">
      <w:pPr>
        <w:pStyle w:val="TOC1"/>
        <w:keepNext w:val="0"/>
        <w:keepLines w:val="0"/>
        <w:spacing w:before="0" w:line="360" w:lineRule="auto"/>
        <w:jc w:val="center"/>
        <w:rPr>
          <w:rFonts w:ascii="宋体" w:hAnsi="宋体"/>
          <w:color w:val="auto"/>
        </w:rPr>
      </w:pPr>
    </w:p>
    <w:p w:rsidR="00000042" w:rsidRDefault="00C47672">
      <w:pPr>
        <w:pStyle w:val="TOC1"/>
        <w:keepNext w:val="0"/>
        <w:keepLines w:val="0"/>
        <w:spacing w:before="0" w:line="360" w:lineRule="auto"/>
        <w:jc w:val="center"/>
        <w:rPr>
          <w:rFonts w:ascii="宋体" w:hAnsi="宋体"/>
          <w:color w:val="auto"/>
        </w:rPr>
      </w:pPr>
      <w:r>
        <w:rPr>
          <w:rFonts w:ascii="宋体" w:hAnsi="宋体" w:hint="eastAsia"/>
          <w:color w:val="auto"/>
        </w:rPr>
        <w:lastRenderedPageBreak/>
        <w:t>目   录</w:t>
      </w:r>
    </w:p>
    <w:p w:rsidR="00000042" w:rsidRDefault="004B0E3F">
      <w:pPr>
        <w:pStyle w:val="10"/>
        <w:tabs>
          <w:tab w:val="right" w:leader="dot" w:pos="9402"/>
        </w:tabs>
        <w:rPr>
          <w:rFonts w:asciiTheme="minorHAnsi" w:eastAsiaTheme="minorEastAsia" w:hAnsiTheme="minorHAnsi" w:cstheme="minorBidi"/>
          <w:b w:val="0"/>
          <w:bCs w:val="0"/>
          <w:caps w:val="0"/>
          <w:sz w:val="21"/>
          <w:szCs w:val="22"/>
        </w:rPr>
      </w:pPr>
      <w:r w:rsidRPr="004B0E3F">
        <w:rPr>
          <w:rFonts w:ascii="宋体" w:hAnsi="宋体"/>
          <w:b w:val="0"/>
          <w:szCs w:val="28"/>
        </w:rPr>
        <w:fldChar w:fldCharType="begin"/>
      </w:r>
      <w:r w:rsidR="00C47672">
        <w:rPr>
          <w:rFonts w:ascii="宋体" w:hAnsi="宋体"/>
          <w:b w:val="0"/>
          <w:szCs w:val="28"/>
        </w:rPr>
        <w:instrText xml:space="preserve"> TOC \o "1-3" \h \z \u </w:instrText>
      </w:r>
      <w:r w:rsidRPr="004B0E3F">
        <w:rPr>
          <w:rFonts w:ascii="宋体" w:hAnsi="宋体"/>
          <w:b w:val="0"/>
          <w:szCs w:val="28"/>
        </w:rPr>
        <w:fldChar w:fldCharType="separate"/>
      </w:r>
      <w:hyperlink w:anchor="_Toc497726884" w:history="1">
        <w:r w:rsidR="00C47672">
          <w:rPr>
            <w:rStyle w:val="aff0"/>
            <w:rFonts w:ascii="宋体" w:hAnsi="宋体" w:hint="eastAsia"/>
            <w:color w:val="auto"/>
            <w:kern w:val="0"/>
          </w:rPr>
          <w:t>第一章采购公告</w:t>
        </w:r>
        <w:r w:rsidR="00C47672">
          <w:tab/>
        </w:r>
        <w:r>
          <w:fldChar w:fldCharType="begin"/>
        </w:r>
        <w:r w:rsidR="00C47672">
          <w:instrText xml:space="preserve"> PAGEREF _Toc497726884 \h </w:instrText>
        </w:r>
        <w:r>
          <w:fldChar w:fldCharType="separate"/>
        </w:r>
        <w:r w:rsidR="00A16715">
          <w:rPr>
            <w:noProof/>
          </w:rPr>
          <w:t>3</w:t>
        </w:r>
        <w:r>
          <w:fldChar w:fldCharType="end"/>
        </w:r>
      </w:hyperlink>
    </w:p>
    <w:p w:rsidR="00000042" w:rsidRDefault="004B0E3F">
      <w:pPr>
        <w:pStyle w:val="10"/>
        <w:tabs>
          <w:tab w:val="right" w:leader="dot" w:pos="9402"/>
        </w:tabs>
        <w:rPr>
          <w:rFonts w:asciiTheme="minorHAnsi" w:eastAsiaTheme="minorEastAsia" w:hAnsiTheme="minorHAnsi" w:cstheme="minorBidi"/>
          <w:b w:val="0"/>
          <w:bCs w:val="0"/>
          <w:caps w:val="0"/>
          <w:sz w:val="21"/>
          <w:szCs w:val="22"/>
        </w:rPr>
      </w:pPr>
      <w:hyperlink w:anchor="_Toc497726885" w:history="1">
        <w:r w:rsidR="00C47672">
          <w:rPr>
            <w:rStyle w:val="aff0"/>
            <w:rFonts w:ascii="宋体" w:hAnsi="宋体" w:hint="eastAsia"/>
            <w:color w:val="auto"/>
          </w:rPr>
          <w:t>第二章供应商须知</w:t>
        </w:r>
        <w:r w:rsidR="00C47672">
          <w:tab/>
        </w:r>
        <w:r>
          <w:fldChar w:fldCharType="begin"/>
        </w:r>
        <w:r w:rsidR="00C47672">
          <w:instrText xml:space="preserve"> PAGEREF _Toc497726885 \h </w:instrText>
        </w:r>
        <w:r>
          <w:fldChar w:fldCharType="separate"/>
        </w:r>
        <w:r w:rsidR="00A16715">
          <w:rPr>
            <w:noProof/>
          </w:rPr>
          <w:t>5</w:t>
        </w:r>
        <w:r>
          <w:fldChar w:fldCharType="end"/>
        </w:r>
      </w:hyperlink>
    </w:p>
    <w:p w:rsidR="00000042" w:rsidRDefault="004B0E3F">
      <w:pPr>
        <w:pStyle w:val="10"/>
        <w:tabs>
          <w:tab w:val="right" w:leader="dot" w:pos="9402"/>
        </w:tabs>
        <w:rPr>
          <w:rFonts w:asciiTheme="minorHAnsi" w:eastAsiaTheme="minorEastAsia" w:hAnsiTheme="minorHAnsi" w:cstheme="minorBidi"/>
          <w:b w:val="0"/>
          <w:bCs w:val="0"/>
          <w:caps w:val="0"/>
          <w:sz w:val="21"/>
          <w:szCs w:val="22"/>
        </w:rPr>
      </w:pPr>
      <w:hyperlink w:anchor="_Toc497726886" w:history="1">
        <w:r w:rsidR="00C47672">
          <w:rPr>
            <w:rStyle w:val="aff0"/>
            <w:rFonts w:ascii="宋体" w:hAnsi="宋体" w:hint="eastAsia"/>
            <w:color w:val="auto"/>
          </w:rPr>
          <w:t>第三章合同与验收</w:t>
        </w:r>
        <w:r w:rsidR="00C47672">
          <w:tab/>
        </w:r>
        <w:r>
          <w:fldChar w:fldCharType="begin"/>
        </w:r>
        <w:r w:rsidR="00C47672">
          <w:instrText xml:space="preserve"> PAGEREF _Toc497726886 \h </w:instrText>
        </w:r>
        <w:r>
          <w:fldChar w:fldCharType="separate"/>
        </w:r>
        <w:r w:rsidR="00A16715">
          <w:rPr>
            <w:noProof/>
          </w:rPr>
          <w:t>12</w:t>
        </w:r>
        <w:r>
          <w:fldChar w:fldCharType="end"/>
        </w:r>
      </w:hyperlink>
    </w:p>
    <w:p w:rsidR="00000042" w:rsidRDefault="004B0E3F">
      <w:pPr>
        <w:pStyle w:val="10"/>
        <w:tabs>
          <w:tab w:val="right" w:leader="dot" w:pos="9402"/>
        </w:tabs>
        <w:rPr>
          <w:rFonts w:asciiTheme="minorHAnsi" w:eastAsiaTheme="minorEastAsia" w:hAnsiTheme="minorHAnsi" w:cstheme="minorBidi"/>
          <w:b w:val="0"/>
          <w:bCs w:val="0"/>
          <w:caps w:val="0"/>
          <w:sz w:val="21"/>
          <w:szCs w:val="22"/>
        </w:rPr>
      </w:pPr>
      <w:hyperlink w:anchor="_Toc497726887" w:history="1">
        <w:r w:rsidR="00C47672">
          <w:rPr>
            <w:rStyle w:val="aff0"/>
            <w:rFonts w:ascii="宋体" w:hAnsi="宋体" w:hint="eastAsia"/>
            <w:color w:val="auto"/>
          </w:rPr>
          <w:t>第四章单一来源内容与技术要求</w:t>
        </w:r>
        <w:r w:rsidR="00C47672">
          <w:tab/>
        </w:r>
        <w:r>
          <w:fldChar w:fldCharType="begin"/>
        </w:r>
        <w:r w:rsidR="00C47672">
          <w:instrText xml:space="preserve"> PAGEREF _Toc497726887 \h </w:instrText>
        </w:r>
        <w:r>
          <w:fldChar w:fldCharType="separate"/>
        </w:r>
        <w:r w:rsidR="00A16715">
          <w:rPr>
            <w:noProof/>
          </w:rPr>
          <w:t>15</w:t>
        </w:r>
        <w:r>
          <w:fldChar w:fldCharType="end"/>
        </w:r>
      </w:hyperlink>
    </w:p>
    <w:p w:rsidR="00000042" w:rsidRDefault="004B0E3F">
      <w:pPr>
        <w:pStyle w:val="10"/>
        <w:tabs>
          <w:tab w:val="right" w:leader="dot" w:pos="9402"/>
        </w:tabs>
        <w:rPr>
          <w:rFonts w:asciiTheme="minorHAnsi" w:eastAsiaTheme="minorEastAsia" w:hAnsiTheme="minorHAnsi" w:cstheme="minorBidi"/>
          <w:b w:val="0"/>
          <w:bCs w:val="0"/>
          <w:caps w:val="0"/>
          <w:sz w:val="21"/>
          <w:szCs w:val="22"/>
        </w:rPr>
      </w:pPr>
      <w:hyperlink w:anchor="_Toc497726888" w:history="1">
        <w:r w:rsidR="00C47672">
          <w:rPr>
            <w:rStyle w:val="aff0"/>
            <w:rFonts w:ascii="宋体" w:hAnsi="宋体" w:hint="eastAsia"/>
            <w:color w:val="auto"/>
          </w:rPr>
          <w:t>第五章供应商资格证明</w:t>
        </w:r>
        <w:r w:rsidR="00C47672">
          <w:tab/>
        </w:r>
        <w:r>
          <w:fldChar w:fldCharType="begin"/>
        </w:r>
        <w:r w:rsidR="00C47672">
          <w:instrText xml:space="preserve"> PAGEREF _Toc497726888 \h </w:instrText>
        </w:r>
        <w:r>
          <w:fldChar w:fldCharType="separate"/>
        </w:r>
        <w:r w:rsidR="00A16715">
          <w:rPr>
            <w:noProof/>
          </w:rPr>
          <w:t>15</w:t>
        </w:r>
        <w:r>
          <w:fldChar w:fldCharType="end"/>
        </w:r>
      </w:hyperlink>
    </w:p>
    <w:p w:rsidR="00000042" w:rsidRDefault="004B0E3F">
      <w:pPr>
        <w:pStyle w:val="10"/>
        <w:tabs>
          <w:tab w:val="right" w:leader="dot" w:pos="9402"/>
        </w:tabs>
        <w:rPr>
          <w:rFonts w:asciiTheme="minorHAnsi" w:eastAsiaTheme="minorEastAsia" w:hAnsiTheme="minorHAnsi" w:cstheme="minorBidi"/>
          <w:b w:val="0"/>
          <w:bCs w:val="0"/>
          <w:caps w:val="0"/>
          <w:sz w:val="21"/>
          <w:szCs w:val="22"/>
        </w:rPr>
      </w:pPr>
      <w:hyperlink w:anchor="_Toc497726889" w:history="1">
        <w:r w:rsidR="00C47672">
          <w:rPr>
            <w:rStyle w:val="aff0"/>
            <w:rFonts w:ascii="宋体" w:hAnsi="宋体" w:hint="eastAsia"/>
            <w:color w:val="auto"/>
          </w:rPr>
          <w:t>第六章单一来源程序及方法</w:t>
        </w:r>
        <w:r w:rsidR="00C47672">
          <w:tab/>
        </w:r>
        <w:r>
          <w:fldChar w:fldCharType="begin"/>
        </w:r>
        <w:r w:rsidR="00C47672">
          <w:instrText xml:space="preserve"> PAGEREF _Toc497726889 \h </w:instrText>
        </w:r>
        <w:r>
          <w:fldChar w:fldCharType="separate"/>
        </w:r>
        <w:r w:rsidR="00A16715">
          <w:rPr>
            <w:noProof/>
          </w:rPr>
          <w:t>17</w:t>
        </w:r>
        <w:r>
          <w:fldChar w:fldCharType="end"/>
        </w:r>
      </w:hyperlink>
    </w:p>
    <w:p w:rsidR="00000042" w:rsidRDefault="004B0E3F">
      <w:pPr>
        <w:pStyle w:val="10"/>
        <w:tabs>
          <w:tab w:val="right" w:leader="dot" w:pos="9402"/>
        </w:tabs>
        <w:rPr>
          <w:rFonts w:asciiTheme="minorHAnsi" w:eastAsiaTheme="minorEastAsia" w:hAnsiTheme="minorHAnsi" w:cstheme="minorBidi"/>
          <w:b w:val="0"/>
          <w:bCs w:val="0"/>
          <w:caps w:val="0"/>
          <w:sz w:val="21"/>
          <w:szCs w:val="22"/>
        </w:rPr>
      </w:pPr>
      <w:hyperlink w:anchor="_Toc497726890" w:history="1">
        <w:r w:rsidR="00C47672">
          <w:rPr>
            <w:rStyle w:val="aff0"/>
            <w:rFonts w:ascii="宋体" w:hAnsi="宋体" w:hint="eastAsia"/>
            <w:color w:val="auto"/>
          </w:rPr>
          <w:t>第七章响应文件格式与要求</w:t>
        </w:r>
        <w:r w:rsidR="00C47672">
          <w:tab/>
        </w:r>
        <w:r>
          <w:fldChar w:fldCharType="begin"/>
        </w:r>
        <w:r w:rsidR="00C47672">
          <w:instrText xml:space="preserve"> PAGEREF _Toc497726890 \h </w:instrText>
        </w:r>
        <w:r>
          <w:fldChar w:fldCharType="separate"/>
        </w:r>
        <w:r w:rsidR="00A16715">
          <w:rPr>
            <w:noProof/>
          </w:rPr>
          <w:t>19</w:t>
        </w:r>
        <w:r>
          <w:fldChar w:fldCharType="end"/>
        </w:r>
      </w:hyperlink>
    </w:p>
    <w:p w:rsidR="00000042" w:rsidRDefault="004B0E3F">
      <w:pPr>
        <w:pStyle w:val="10"/>
        <w:tabs>
          <w:tab w:val="right" w:leader="dot" w:pos="9402"/>
        </w:tabs>
        <w:rPr>
          <w:rFonts w:asciiTheme="minorHAnsi" w:eastAsiaTheme="minorEastAsia" w:hAnsiTheme="minorHAnsi" w:cstheme="minorBidi"/>
          <w:b w:val="0"/>
          <w:bCs w:val="0"/>
          <w:caps w:val="0"/>
          <w:sz w:val="21"/>
          <w:szCs w:val="22"/>
        </w:rPr>
      </w:pPr>
      <w:hyperlink w:anchor="_Toc497726891" w:history="1">
        <w:r w:rsidR="00C47672">
          <w:rPr>
            <w:rStyle w:val="aff0"/>
            <w:rFonts w:ascii="宋体" w:hAnsi="宋体" w:hint="eastAsia"/>
            <w:color w:val="auto"/>
          </w:rPr>
          <w:t>温馨提示</w:t>
        </w:r>
        <w:r w:rsidR="00C47672">
          <w:tab/>
        </w:r>
        <w:r>
          <w:fldChar w:fldCharType="begin"/>
        </w:r>
        <w:r w:rsidR="00C47672">
          <w:instrText xml:space="preserve"> PAGEREF _Toc497726891 \h </w:instrText>
        </w:r>
        <w:r>
          <w:fldChar w:fldCharType="separate"/>
        </w:r>
        <w:r w:rsidR="00A16715">
          <w:rPr>
            <w:rFonts w:hint="eastAsia"/>
            <w:b w:val="0"/>
            <w:bCs w:val="0"/>
            <w:noProof/>
          </w:rPr>
          <w:t>错误！未定义书签。</w:t>
        </w:r>
        <w:r>
          <w:fldChar w:fldCharType="end"/>
        </w:r>
      </w:hyperlink>
    </w:p>
    <w:p w:rsidR="00000042" w:rsidRDefault="004B0E3F">
      <w:pPr>
        <w:pStyle w:val="1"/>
        <w:keepNext w:val="0"/>
        <w:keepLines w:val="0"/>
        <w:spacing w:line="360" w:lineRule="auto"/>
        <w:jc w:val="both"/>
        <w:rPr>
          <w:rFonts w:ascii="宋体" w:hAnsi="宋体"/>
          <w:b w:val="0"/>
          <w:sz w:val="28"/>
          <w:szCs w:val="28"/>
        </w:rPr>
      </w:pPr>
      <w:r>
        <w:rPr>
          <w:rFonts w:ascii="宋体" w:hAnsi="宋体"/>
          <w:b w:val="0"/>
          <w:sz w:val="28"/>
          <w:szCs w:val="28"/>
        </w:rPr>
        <w:fldChar w:fldCharType="end"/>
      </w:r>
      <w:bookmarkStart w:id="2" w:name="_Toc266431116"/>
      <w:bookmarkStart w:id="3" w:name="_Toc253045125"/>
      <w:bookmarkEnd w:id="0"/>
      <w:bookmarkEnd w:id="1"/>
      <w:r w:rsidR="00C47672">
        <w:rPr>
          <w:rFonts w:ascii="宋体" w:hAnsi="宋体"/>
          <w:b w:val="0"/>
          <w:sz w:val="28"/>
          <w:szCs w:val="28"/>
        </w:rPr>
        <w:br w:type="page"/>
      </w:r>
    </w:p>
    <w:p w:rsidR="00000042" w:rsidRDefault="00C47672">
      <w:pPr>
        <w:spacing w:line="360" w:lineRule="auto"/>
        <w:ind w:firstLineChars="1400" w:firstLine="3373"/>
        <w:outlineLvl w:val="0"/>
        <w:rPr>
          <w:rFonts w:ascii="宋体" w:hAnsi="宋体"/>
          <w:b/>
          <w:bCs/>
          <w:kern w:val="0"/>
          <w:sz w:val="24"/>
          <w:szCs w:val="24"/>
        </w:rPr>
      </w:pPr>
      <w:bookmarkStart w:id="4" w:name="_Toc497726884"/>
      <w:r>
        <w:rPr>
          <w:rFonts w:ascii="宋体" w:hAnsi="宋体" w:hint="eastAsia"/>
          <w:b/>
          <w:bCs/>
          <w:kern w:val="0"/>
          <w:sz w:val="24"/>
          <w:szCs w:val="24"/>
        </w:rPr>
        <w:lastRenderedPageBreak/>
        <w:t>第一章 采购公告</w:t>
      </w:r>
      <w:bookmarkEnd w:id="4"/>
    </w:p>
    <w:p w:rsidR="00000042" w:rsidRDefault="00080DDC">
      <w:pPr>
        <w:spacing w:line="360" w:lineRule="auto"/>
        <w:ind w:firstLineChars="650" w:firstLine="1566"/>
        <w:rPr>
          <w:rFonts w:ascii="宋体" w:hAnsi="宋体"/>
          <w:sz w:val="24"/>
          <w:szCs w:val="24"/>
        </w:rPr>
      </w:pPr>
      <w:bookmarkStart w:id="5" w:name="OLE_LINK1"/>
      <w:r>
        <w:rPr>
          <w:rFonts w:ascii="宋体" w:hAnsi="宋体" w:hint="eastAsia"/>
          <w:b/>
          <w:sz w:val="24"/>
          <w:szCs w:val="24"/>
        </w:rPr>
        <w:t>杭锦旗教育体育局采购普通高中教科书项目</w:t>
      </w:r>
      <w:r w:rsidR="00C47672">
        <w:rPr>
          <w:rFonts w:ascii="宋体" w:hAnsi="宋体" w:hint="eastAsia"/>
          <w:b/>
          <w:sz w:val="24"/>
          <w:szCs w:val="24"/>
        </w:rPr>
        <w:t>单一来源公告</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鄂尔多斯市杭锦旗公共资源交易中心受</w:t>
      </w:r>
      <w:r w:rsidR="00080DDC">
        <w:rPr>
          <w:rFonts w:ascii="宋体" w:hAnsi="宋体" w:hint="eastAsia"/>
          <w:sz w:val="24"/>
          <w:szCs w:val="24"/>
        </w:rPr>
        <w:t>杭锦旗教育体育局</w:t>
      </w:r>
      <w:r>
        <w:rPr>
          <w:rFonts w:ascii="宋体" w:hAnsi="宋体" w:hint="eastAsia"/>
          <w:sz w:val="24"/>
          <w:szCs w:val="24"/>
        </w:rPr>
        <w:t>委托，采用单一来源方式采购</w:t>
      </w:r>
      <w:r w:rsidR="000849C3">
        <w:rPr>
          <w:rFonts w:ascii="宋体" w:hAnsi="宋体" w:hint="eastAsia"/>
          <w:sz w:val="24"/>
          <w:szCs w:val="24"/>
        </w:rPr>
        <w:t>普通高中教科书项目</w:t>
      </w:r>
      <w:r>
        <w:rPr>
          <w:rFonts w:ascii="宋体" w:hAnsi="宋体" w:hint="eastAsia"/>
          <w:sz w:val="24"/>
          <w:szCs w:val="24"/>
        </w:rPr>
        <w:t>。欢迎符合资格条件的供应商前来报名参加。</w:t>
      </w:r>
    </w:p>
    <w:p w:rsidR="00000042" w:rsidRDefault="00C47672">
      <w:pPr>
        <w:pStyle w:val="aff4"/>
        <w:spacing w:line="360" w:lineRule="auto"/>
        <w:ind w:firstLine="482"/>
        <w:rPr>
          <w:rFonts w:ascii="宋体" w:hAnsi="宋体"/>
          <w:b/>
          <w:sz w:val="24"/>
          <w:szCs w:val="24"/>
        </w:rPr>
      </w:pPr>
      <w:r>
        <w:rPr>
          <w:rFonts w:ascii="宋体" w:hAnsi="宋体" w:hint="eastAsia"/>
          <w:b/>
          <w:sz w:val="24"/>
          <w:szCs w:val="24"/>
        </w:rPr>
        <w:t>一.项目概述</w:t>
      </w:r>
    </w:p>
    <w:p w:rsidR="00000042" w:rsidRDefault="00C47672">
      <w:pPr>
        <w:pStyle w:val="aff4"/>
        <w:spacing w:line="360" w:lineRule="auto"/>
        <w:ind w:firstLine="480"/>
        <w:rPr>
          <w:rFonts w:ascii="宋体" w:hAnsi="宋体"/>
          <w:b/>
          <w:sz w:val="24"/>
          <w:szCs w:val="24"/>
        </w:rPr>
      </w:pPr>
      <w:r>
        <w:rPr>
          <w:rFonts w:ascii="宋体" w:hAnsi="宋体" w:hint="eastAsia"/>
          <w:sz w:val="24"/>
          <w:szCs w:val="24"/>
        </w:rPr>
        <w:t>1.名称与编号</w:t>
      </w:r>
    </w:p>
    <w:p w:rsidR="0045511A" w:rsidRDefault="00C47672" w:rsidP="0045511A">
      <w:pPr>
        <w:spacing w:line="360" w:lineRule="auto"/>
        <w:ind w:firstLineChars="200" w:firstLine="480"/>
        <w:rPr>
          <w:rFonts w:ascii="宋体" w:hAnsi="宋体"/>
          <w:b/>
          <w:sz w:val="24"/>
          <w:szCs w:val="24"/>
        </w:rPr>
      </w:pPr>
      <w:r>
        <w:rPr>
          <w:rFonts w:ascii="宋体" w:hAnsi="宋体" w:hint="eastAsia"/>
          <w:sz w:val="24"/>
          <w:szCs w:val="24"/>
        </w:rPr>
        <w:t>项目名称：</w:t>
      </w:r>
      <w:r w:rsidR="000849C3">
        <w:rPr>
          <w:rFonts w:ascii="宋体" w:hAnsi="宋体" w:hint="eastAsia"/>
          <w:b/>
          <w:sz w:val="24"/>
          <w:szCs w:val="24"/>
        </w:rPr>
        <w:t>普通高中教科书项目</w:t>
      </w:r>
      <w:r w:rsidR="000849C3">
        <w:rPr>
          <w:rFonts w:ascii="宋体" w:hAnsi="宋体"/>
          <w:b/>
          <w:sz w:val="24"/>
          <w:szCs w:val="24"/>
        </w:rPr>
        <w:t xml:space="preserve"> </w:t>
      </w:r>
    </w:p>
    <w:p w:rsidR="00000042" w:rsidRDefault="00C47672" w:rsidP="0045511A">
      <w:pPr>
        <w:spacing w:line="360" w:lineRule="auto"/>
        <w:ind w:firstLineChars="200" w:firstLine="480"/>
        <w:rPr>
          <w:rFonts w:ascii="宋体" w:hAnsi="宋体"/>
          <w:sz w:val="24"/>
          <w:szCs w:val="24"/>
        </w:rPr>
      </w:pPr>
      <w:r>
        <w:rPr>
          <w:rFonts w:ascii="宋体" w:hAnsi="宋体" w:hint="eastAsia"/>
          <w:sz w:val="24"/>
          <w:szCs w:val="24"/>
        </w:rPr>
        <w:t>批准文件编号：</w:t>
      </w:r>
      <w:r w:rsidR="00910E1E">
        <w:rPr>
          <w:rFonts w:ascii="宋体" w:hAnsi="宋体" w:hint="eastAsia"/>
          <w:sz w:val="24"/>
          <w:szCs w:val="24"/>
        </w:rPr>
        <w:t>杭财购准字【2019】</w:t>
      </w:r>
      <w:r w:rsidR="00F24BF1">
        <w:rPr>
          <w:rFonts w:ascii="宋体" w:hAnsi="宋体" w:hint="eastAsia"/>
          <w:sz w:val="24"/>
          <w:szCs w:val="24"/>
        </w:rPr>
        <w:t>46</w:t>
      </w:r>
      <w:r w:rsidR="00910E1E">
        <w:rPr>
          <w:rFonts w:ascii="宋体" w:hAnsi="宋体" w:hint="eastAsia"/>
          <w:sz w:val="24"/>
          <w:szCs w:val="24"/>
        </w:rPr>
        <w:t>号</w:t>
      </w:r>
    </w:p>
    <w:p w:rsidR="00000042" w:rsidRDefault="00C47672">
      <w:pPr>
        <w:spacing w:line="360" w:lineRule="auto"/>
        <w:ind w:firstLineChars="200" w:firstLine="480"/>
        <w:jc w:val="left"/>
        <w:rPr>
          <w:rFonts w:ascii="宋体" w:hAnsi="宋体"/>
          <w:sz w:val="24"/>
          <w:szCs w:val="24"/>
        </w:rPr>
      </w:pPr>
      <w:r>
        <w:rPr>
          <w:rFonts w:ascii="宋体" w:hAnsi="宋体" w:hint="eastAsia"/>
          <w:sz w:val="24"/>
          <w:szCs w:val="24"/>
        </w:rPr>
        <w:t>采购文件编号：</w:t>
      </w:r>
      <w:r w:rsidR="00E34887">
        <w:rPr>
          <w:rFonts w:ascii="宋体" w:hAnsi="宋体" w:hint="eastAsia"/>
          <w:sz w:val="24"/>
          <w:szCs w:val="24"/>
        </w:rPr>
        <w:t>CG2019HDY1097</w:t>
      </w:r>
      <w:r>
        <w:rPr>
          <w:rFonts w:ascii="宋体" w:hAnsi="宋体" w:hint="eastAsia"/>
          <w:sz w:val="24"/>
          <w:szCs w:val="24"/>
        </w:rPr>
        <w:t>（内部受理编号：</w:t>
      </w:r>
      <w:r w:rsidR="00E34887">
        <w:rPr>
          <w:rFonts w:ascii="宋体" w:hAnsi="宋体" w:hint="eastAsia"/>
          <w:sz w:val="24"/>
          <w:szCs w:val="24"/>
        </w:rPr>
        <w:t>2019CGHD0044</w:t>
      </w:r>
      <w:r>
        <w:rPr>
          <w:rFonts w:ascii="宋体" w:hAnsi="宋体" w:hint="eastAsia"/>
          <w:sz w:val="24"/>
          <w:szCs w:val="24"/>
        </w:rPr>
        <w:t>）</w:t>
      </w:r>
    </w:p>
    <w:p w:rsidR="00000042" w:rsidRDefault="00C47672">
      <w:pPr>
        <w:spacing w:line="360" w:lineRule="auto"/>
        <w:ind w:firstLineChars="200" w:firstLine="480"/>
        <w:jc w:val="left"/>
        <w:rPr>
          <w:rFonts w:ascii="宋体" w:hAnsi="宋体"/>
          <w:sz w:val="24"/>
          <w:szCs w:val="24"/>
        </w:rPr>
      </w:pPr>
      <w:r>
        <w:rPr>
          <w:rFonts w:ascii="宋体" w:hAnsi="宋体" w:hint="eastAsia"/>
          <w:sz w:val="24"/>
          <w:szCs w:val="24"/>
        </w:rPr>
        <w:t>2.内容及分包情况（技术规格、参数及要求）</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2746"/>
        <w:gridCol w:w="1899"/>
        <w:gridCol w:w="2162"/>
        <w:gridCol w:w="2057"/>
      </w:tblGrid>
      <w:tr w:rsidR="00000042">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00042" w:rsidRDefault="00C47672">
            <w:pPr>
              <w:spacing w:line="360" w:lineRule="auto"/>
              <w:jc w:val="center"/>
              <w:rPr>
                <w:rFonts w:ascii="宋体" w:hAnsi="宋体"/>
                <w:sz w:val="24"/>
                <w:szCs w:val="24"/>
              </w:rPr>
            </w:pPr>
            <w:r>
              <w:rPr>
                <w:rFonts w:ascii="宋体" w:hAnsi="宋体" w:hint="eastAsia"/>
                <w:sz w:val="24"/>
                <w:szCs w:val="24"/>
              </w:rPr>
              <w:t>包号</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000042" w:rsidRDefault="00C47672">
            <w:pPr>
              <w:spacing w:line="360" w:lineRule="auto"/>
              <w:jc w:val="center"/>
              <w:rPr>
                <w:rFonts w:ascii="宋体" w:hAnsi="宋体"/>
                <w:sz w:val="24"/>
                <w:szCs w:val="24"/>
              </w:rPr>
            </w:pPr>
            <w:r>
              <w:rPr>
                <w:rFonts w:ascii="宋体" w:hAnsi="宋体" w:hint="eastAsia"/>
                <w:sz w:val="24"/>
                <w:szCs w:val="24"/>
              </w:rPr>
              <w:t>货物名称</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000042" w:rsidRDefault="00C47672">
            <w:pPr>
              <w:spacing w:line="360" w:lineRule="auto"/>
              <w:jc w:val="center"/>
              <w:rPr>
                <w:rFonts w:ascii="宋体" w:hAnsi="宋体"/>
                <w:sz w:val="24"/>
                <w:szCs w:val="24"/>
              </w:rPr>
            </w:pPr>
            <w:r>
              <w:rPr>
                <w:rFonts w:ascii="宋体" w:hAnsi="宋体" w:hint="eastAsia"/>
                <w:sz w:val="24"/>
                <w:szCs w:val="24"/>
              </w:rPr>
              <w:t>数量</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000042" w:rsidRDefault="00C47672">
            <w:pPr>
              <w:spacing w:line="360" w:lineRule="auto"/>
              <w:jc w:val="center"/>
              <w:rPr>
                <w:rFonts w:ascii="宋体" w:hAnsi="宋体"/>
                <w:sz w:val="24"/>
                <w:szCs w:val="24"/>
              </w:rPr>
            </w:pPr>
            <w:r>
              <w:rPr>
                <w:rFonts w:ascii="宋体" w:hAnsi="宋体" w:hint="eastAsia"/>
                <w:sz w:val="24"/>
                <w:szCs w:val="24"/>
              </w:rPr>
              <w:t>采购需求</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000042" w:rsidRDefault="00C47672">
            <w:pPr>
              <w:spacing w:line="360" w:lineRule="auto"/>
              <w:jc w:val="center"/>
              <w:rPr>
                <w:rFonts w:ascii="宋体" w:hAnsi="宋体"/>
                <w:sz w:val="24"/>
                <w:szCs w:val="24"/>
              </w:rPr>
            </w:pPr>
            <w:r>
              <w:rPr>
                <w:rFonts w:ascii="宋体" w:hAnsi="宋体" w:hint="eastAsia"/>
                <w:sz w:val="24"/>
                <w:szCs w:val="24"/>
              </w:rPr>
              <w:t>预算金额（元）</w:t>
            </w:r>
          </w:p>
        </w:tc>
      </w:tr>
      <w:tr w:rsidR="00000042">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00042" w:rsidRDefault="00C47672">
            <w:pPr>
              <w:spacing w:line="360" w:lineRule="auto"/>
              <w:jc w:val="center"/>
              <w:rPr>
                <w:rFonts w:ascii="宋体" w:hAnsi="宋体"/>
                <w:sz w:val="24"/>
                <w:szCs w:val="24"/>
              </w:rPr>
            </w:pPr>
            <w:r>
              <w:rPr>
                <w:rFonts w:ascii="宋体" w:hAnsi="宋体" w:hint="eastAsia"/>
                <w:sz w:val="24"/>
                <w:szCs w:val="24"/>
              </w:rPr>
              <w:t>1</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000042" w:rsidRDefault="005E5D97">
            <w:pPr>
              <w:spacing w:line="360" w:lineRule="auto"/>
              <w:jc w:val="center"/>
              <w:rPr>
                <w:rFonts w:ascii="宋体" w:hAnsi="宋体"/>
                <w:sz w:val="24"/>
                <w:szCs w:val="24"/>
              </w:rPr>
            </w:pPr>
            <w:r w:rsidRPr="005E5D97">
              <w:rPr>
                <w:rFonts w:ascii="宋体" w:hAnsi="宋体" w:hint="eastAsia"/>
                <w:sz w:val="24"/>
                <w:szCs w:val="24"/>
              </w:rPr>
              <w:t>普通高中教科书</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000042" w:rsidRDefault="005E5D97">
            <w:pPr>
              <w:spacing w:line="360" w:lineRule="auto"/>
              <w:jc w:val="center"/>
              <w:rPr>
                <w:rFonts w:ascii="宋体" w:hAnsi="宋体"/>
                <w:sz w:val="24"/>
                <w:szCs w:val="24"/>
              </w:rPr>
            </w:pPr>
            <w:r>
              <w:rPr>
                <w:rFonts w:ascii="宋体" w:hAnsi="宋体" w:hint="eastAsia"/>
                <w:sz w:val="24"/>
                <w:szCs w:val="24"/>
              </w:rPr>
              <w:t>83901册</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000042" w:rsidRDefault="00C47672">
            <w:pPr>
              <w:spacing w:line="360" w:lineRule="auto"/>
              <w:jc w:val="center"/>
              <w:rPr>
                <w:rFonts w:ascii="宋体" w:hAnsi="宋体"/>
                <w:sz w:val="24"/>
                <w:szCs w:val="24"/>
              </w:rPr>
            </w:pPr>
            <w:r>
              <w:rPr>
                <w:rFonts w:ascii="宋体" w:hAnsi="宋体" w:hint="eastAsia"/>
                <w:sz w:val="24"/>
                <w:szCs w:val="24"/>
              </w:rPr>
              <w:t>详见单一来源文件</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000042" w:rsidRDefault="005E5D97">
            <w:pPr>
              <w:spacing w:line="360" w:lineRule="auto"/>
              <w:jc w:val="center"/>
              <w:rPr>
                <w:rFonts w:ascii="宋体" w:hAnsi="宋体"/>
                <w:sz w:val="24"/>
                <w:szCs w:val="24"/>
              </w:rPr>
            </w:pPr>
            <w:r>
              <w:rPr>
                <w:rFonts w:ascii="宋体" w:hAnsi="宋体" w:hint="eastAsia"/>
                <w:sz w:val="24"/>
                <w:szCs w:val="24"/>
              </w:rPr>
              <w:t>1229997.27</w:t>
            </w:r>
          </w:p>
        </w:tc>
      </w:tr>
    </w:tbl>
    <w:p w:rsidR="00000042" w:rsidRDefault="00C47672">
      <w:pPr>
        <w:pStyle w:val="aff4"/>
        <w:spacing w:line="360" w:lineRule="auto"/>
        <w:ind w:firstLine="482"/>
        <w:rPr>
          <w:rFonts w:ascii="宋体" w:hAnsi="宋体"/>
          <w:b/>
          <w:sz w:val="24"/>
          <w:szCs w:val="24"/>
        </w:rPr>
      </w:pPr>
      <w:r>
        <w:rPr>
          <w:rFonts w:ascii="宋体" w:hAnsi="宋体" w:hint="eastAsia"/>
          <w:b/>
          <w:sz w:val="24"/>
          <w:szCs w:val="24"/>
        </w:rPr>
        <w:t>二.供应商的资格要求</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供应商应符合《中华人民共和国政府采购法》第二十二条规定的条件；</w:t>
      </w:r>
    </w:p>
    <w:p w:rsidR="00000042" w:rsidRPr="00EC13FC" w:rsidRDefault="00C47672" w:rsidP="00F65396">
      <w:pPr>
        <w:pStyle w:val="aff4"/>
        <w:spacing w:line="360" w:lineRule="auto"/>
        <w:ind w:firstLine="482"/>
        <w:rPr>
          <w:rFonts w:ascii="宋体" w:hAnsi="宋体"/>
          <w:sz w:val="24"/>
          <w:szCs w:val="24"/>
        </w:rPr>
      </w:pPr>
      <w:r w:rsidRPr="00F65396">
        <w:rPr>
          <w:rFonts w:ascii="宋体" w:hAnsi="宋体" w:hint="eastAsia"/>
          <w:b/>
          <w:sz w:val="24"/>
          <w:szCs w:val="24"/>
        </w:rPr>
        <w:t>2.</w:t>
      </w:r>
      <w:r w:rsidR="00F65396" w:rsidRPr="00F65396">
        <w:rPr>
          <w:rFonts w:ascii="宋体" w:hAnsi="宋体" w:hint="eastAsia"/>
          <w:b/>
          <w:sz w:val="24"/>
          <w:szCs w:val="24"/>
        </w:rPr>
        <w:t xml:space="preserve"> </w:t>
      </w:r>
      <w:r w:rsidR="00D2688C">
        <w:rPr>
          <w:rFonts w:ascii="宋体" w:hAnsi="宋体" w:hint="eastAsia"/>
          <w:b/>
          <w:sz w:val="24"/>
          <w:szCs w:val="24"/>
        </w:rPr>
        <w:t>供应商名称：</w:t>
      </w:r>
      <w:r w:rsidR="00EC13FC">
        <w:rPr>
          <w:rFonts w:ascii="宋体" w:hAnsi="宋体" w:hint="eastAsia"/>
          <w:sz w:val="24"/>
          <w:szCs w:val="24"/>
        </w:rPr>
        <w:t>内蒙古鄂尔多斯市新华书店有限公司杭锦旗分公司</w:t>
      </w:r>
    </w:p>
    <w:p w:rsidR="00000042" w:rsidRDefault="00C47672">
      <w:pPr>
        <w:spacing w:line="360" w:lineRule="auto"/>
        <w:ind w:leftChars="200" w:left="560"/>
        <w:rPr>
          <w:rFonts w:ascii="宋体" w:hAnsi="宋体"/>
          <w:b/>
          <w:sz w:val="24"/>
          <w:szCs w:val="24"/>
        </w:rPr>
      </w:pPr>
      <w:r>
        <w:rPr>
          <w:rFonts w:ascii="宋体" w:hAnsi="宋体" w:hint="eastAsia"/>
          <w:b/>
          <w:sz w:val="24"/>
          <w:szCs w:val="24"/>
        </w:rPr>
        <w:t>三.获取单一来源文件的时间、地点、方式</w:t>
      </w:r>
    </w:p>
    <w:p w:rsidR="00000042" w:rsidRDefault="00C47672">
      <w:pPr>
        <w:spacing w:line="360" w:lineRule="auto"/>
        <w:ind w:firstLineChars="200" w:firstLine="480"/>
        <w:textAlignment w:val="baseline"/>
        <w:rPr>
          <w:rFonts w:ascii="宋体" w:hAnsi="宋体"/>
          <w:sz w:val="24"/>
          <w:szCs w:val="24"/>
        </w:rPr>
      </w:pPr>
      <w:r>
        <w:rPr>
          <w:rFonts w:ascii="宋体" w:hAnsi="宋体" w:hint="eastAsia"/>
          <w:sz w:val="24"/>
          <w:szCs w:val="24"/>
        </w:rPr>
        <w:t>符合上述条件的供应商可于</w:t>
      </w:r>
      <w:r w:rsidR="00E34887">
        <w:rPr>
          <w:rFonts w:ascii="宋体" w:hAnsi="宋体" w:hint="eastAsia"/>
          <w:sz w:val="24"/>
          <w:szCs w:val="24"/>
        </w:rPr>
        <w:t>2019年07月23日</w:t>
      </w:r>
      <w:r>
        <w:rPr>
          <w:rFonts w:ascii="宋体" w:hAnsi="宋体" w:hint="eastAsia"/>
          <w:sz w:val="24"/>
          <w:szCs w:val="24"/>
        </w:rPr>
        <w:t>起登录内蒙古自治区政府采购网、内蒙古自治区公共资源交易网、鄂尔多斯市政府采购网或鄂尔多斯市公共资源交易网站获取单一来源文件。</w:t>
      </w:r>
    </w:p>
    <w:p w:rsidR="00000042" w:rsidRDefault="00C47672">
      <w:pPr>
        <w:spacing w:line="360" w:lineRule="auto"/>
        <w:ind w:firstLineChars="200" w:firstLine="480"/>
        <w:textAlignment w:val="baseline"/>
        <w:rPr>
          <w:rFonts w:ascii="宋体" w:hAnsi="宋体"/>
          <w:sz w:val="24"/>
          <w:szCs w:val="24"/>
        </w:rPr>
      </w:pPr>
      <w:r>
        <w:rPr>
          <w:rFonts w:ascii="宋体" w:hAnsi="宋体" w:hint="eastAsia"/>
          <w:sz w:val="24"/>
          <w:szCs w:val="24"/>
        </w:rPr>
        <w:t>1.内蒙古自治区政府采购网（http://www.nmgp.gov.cn）。登录网站页面，在“盟市旗县采购公告”中查询采购信息，点击信息公告页面下方的“相关附件”即可浏览、下载单一来源文件。</w:t>
      </w:r>
    </w:p>
    <w:p w:rsidR="00000042" w:rsidRDefault="00C47672">
      <w:pPr>
        <w:spacing w:line="360" w:lineRule="auto"/>
        <w:ind w:firstLineChars="200" w:firstLine="480"/>
        <w:textAlignment w:val="baseline"/>
        <w:rPr>
          <w:rFonts w:ascii="宋体" w:hAnsi="宋体"/>
          <w:sz w:val="24"/>
          <w:szCs w:val="24"/>
        </w:rPr>
      </w:pPr>
      <w:r>
        <w:rPr>
          <w:rFonts w:ascii="宋体" w:hAnsi="宋体" w:hint="eastAsia"/>
          <w:sz w:val="24"/>
          <w:szCs w:val="24"/>
        </w:rPr>
        <w:t>2.内蒙古自治区公共资源交易网（www.nmgggzyjy.gov.cn）。登录网站页面，在“政府采购采购公告”中查询采购信息。</w:t>
      </w:r>
    </w:p>
    <w:p w:rsidR="00000042" w:rsidRDefault="00C47672">
      <w:pPr>
        <w:spacing w:line="360" w:lineRule="auto"/>
        <w:ind w:firstLineChars="200" w:firstLine="480"/>
        <w:textAlignment w:val="baseline"/>
        <w:rPr>
          <w:rFonts w:ascii="宋体" w:hAnsi="宋体"/>
          <w:sz w:val="24"/>
          <w:szCs w:val="24"/>
        </w:rPr>
      </w:pPr>
      <w:r>
        <w:rPr>
          <w:rFonts w:ascii="宋体" w:hAnsi="宋体" w:hint="eastAsia"/>
          <w:sz w:val="24"/>
          <w:szCs w:val="24"/>
        </w:rPr>
        <w:t>3.鄂尔多斯市政府采购网（</w:t>
      </w:r>
      <w:r>
        <w:rPr>
          <w:rFonts w:ascii="宋体" w:hAnsi="宋体"/>
          <w:sz w:val="24"/>
          <w:szCs w:val="24"/>
        </w:rPr>
        <w:t>http://zfcg.ordos.gov.cn</w:t>
      </w:r>
      <w:r>
        <w:rPr>
          <w:rFonts w:ascii="宋体" w:hAnsi="宋体" w:hint="eastAsia"/>
          <w:sz w:val="24"/>
          <w:szCs w:val="24"/>
        </w:rPr>
        <w:t>）。登陆网站页面，点击“政府采购公告”，查询采购信息，点击信息公告页面中“下载单一来源文件”可浏览、下载单一来源文件。</w:t>
      </w:r>
    </w:p>
    <w:p w:rsidR="00000042" w:rsidRDefault="00C47672">
      <w:pPr>
        <w:spacing w:line="360" w:lineRule="auto"/>
        <w:ind w:firstLineChars="200" w:firstLine="480"/>
        <w:textAlignment w:val="baseline"/>
        <w:rPr>
          <w:rFonts w:ascii="宋体" w:hAnsi="宋体"/>
          <w:sz w:val="24"/>
          <w:szCs w:val="24"/>
        </w:rPr>
      </w:pPr>
      <w:r>
        <w:rPr>
          <w:rFonts w:ascii="宋体" w:hAnsi="宋体" w:hint="eastAsia"/>
          <w:sz w:val="24"/>
          <w:szCs w:val="24"/>
        </w:rPr>
        <w:t>4.鄂尔多斯市公共资源交易网（http://www.ordosggzyjy.org.cn）。登陆网站页面，点击“政府采购”中的“信息公告”栏，查询采购信息，点击信息公告页面左下角“附件”即可浏览、下载单一来源文件。</w:t>
      </w:r>
    </w:p>
    <w:p w:rsidR="00000042" w:rsidRDefault="00C47672">
      <w:pPr>
        <w:spacing w:line="360" w:lineRule="auto"/>
        <w:ind w:firstLineChars="200" w:firstLine="480"/>
        <w:jc w:val="left"/>
        <w:rPr>
          <w:rFonts w:ascii="宋体" w:hAnsi="宋体"/>
          <w:sz w:val="24"/>
          <w:szCs w:val="24"/>
        </w:rPr>
      </w:pPr>
      <w:r>
        <w:rPr>
          <w:rFonts w:ascii="宋体" w:hAnsi="宋体" w:hint="eastAsia"/>
          <w:sz w:val="24"/>
          <w:szCs w:val="24"/>
        </w:rPr>
        <w:lastRenderedPageBreak/>
        <w:t>5.</w:t>
      </w:r>
      <w:r>
        <w:rPr>
          <w:rFonts w:asciiTheme="minorEastAsia" w:eastAsiaTheme="minorEastAsia" w:hAnsiTheme="minorEastAsia" w:cstheme="minorEastAsia" w:hint="eastAsia"/>
          <w:sz w:val="24"/>
          <w:szCs w:val="24"/>
        </w:rPr>
        <w:t xml:space="preserve"> 杭锦旗公共资源交易网（http://www.ordosggzyjy.org.cn/TPFront_hjq/）。登陆网站页面，点击“政府采购”中的“信息公告”栏，查询采购信息，点击信息公告页面左下角“附件”即可浏览、下载招标文件。</w:t>
      </w:r>
    </w:p>
    <w:p w:rsidR="00000042" w:rsidRDefault="00C47672">
      <w:pPr>
        <w:spacing w:line="360" w:lineRule="auto"/>
        <w:ind w:firstLineChars="200" w:firstLine="480"/>
        <w:textAlignment w:val="baseline"/>
        <w:rPr>
          <w:rFonts w:ascii="宋体" w:hAnsi="宋体"/>
          <w:sz w:val="24"/>
          <w:szCs w:val="24"/>
        </w:rPr>
      </w:pPr>
      <w:r>
        <w:rPr>
          <w:rFonts w:ascii="宋体" w:hAnsi="宋体" w:hint="eastAsia"/>
          <w:sz w:val="24"/>
          <w:szCs w:val="24"/>
        </w:rPr>
        <w:t>6.报名方式及报名时间详见招标文件第二章“报名须知”。</w:t>
      </w:r>
    </w:p>
    <w:p w:rsidR="00000042" w:rsidRDefault="00C47672">
      <w:pPr>
        <w:spacing w:line="360" w:lineRule="auto"/>
        <w:ind w:firstLineChars="200" w:firstLine="482"/>
        <w:textAlignment w:val="baseline"/>
        <w:rPr>
          <w:rFonts w:ascii="宋体" w:hAnsi="宋体"/>
          <w:b/>
          <w:sz w:val="24"/>
          <w:szCs w:val="24"/>
        </w:rPr>
      </w:pPr>
      <w:r>
        <w:rPr>
          <w:rFonts w:ascii="宋体" w:hAnsi="宋体" w:hint="eastAsia"/>
          <w:b/>
          <w:sz w:val="24"/>
          <w:szCs w:val="24"/>
        </w:rPr>
        <w:t>四.采购文件售价</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本次采购文件的售价为0元人民币。</w:t>
      </w:r>
    </w:p>
    <w:p w:rsidR="00000042" w:rsidRDefault="00C47672">
      <w:pPr>
        <w:spacing w:line="360" w:lineRule="auto"/>
        <w:ind w:firstLineChars="200" w:firstLine="482"/>
        <w:rPr>
          <w:rFonts w:ascii="宋体" w:hAnsi="宋体"/>
          <w:b/>
          <w:sz w:val="24"/>
          <w:szCs w:val="24"/>
        </w:rPr>
      </w:pPr>
      <w:r>
        <w:rPr>
          <w:rFonts w:ascii="宋体" w:hAnsi="宋体" w:hint="eastAsia"/>
          <w:b/>
          <w:sz w:val="24"/>
          <w:szCs w:val="24"/>
        </w:rPr>
        <w:t>五.递交投标（响应）文件截止时间、商定时间及地点</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递交投标（响应）文件截止时间：</w:t>
      </w:r>
      <w:r w:rsidR="003B7722">
        <w:rPr>
          <w:rFonts w:ascii="宋体" w:hAnsi="宋体" w:hint="eastAsia"/>
          <w:sz w:val="24"/>
          <w:szCs w:val="24"/>
        </w:rPr>
        <w:t>2019年07月29日</w:t>
      </w:r>
      <w:r>
        <w:rPr>
          <w:rFonts w:ascii="宋体" w:hAnsi="宋体" w:hint="eastAsia"/>
          <w:sz w:val="24"/>
          <w:szCs w:val="24"/>
        </w:rPr>
        <w:t>09时00分</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投标地点：杭锦旗公共资源交易中心</w:t>
      </w:r>
      <w:r w:rsidR="003B7722">
        <w:rPr>
          <w:rFonts w:ascii="宋体" w:hAnsi="宋体" w:hint="eastAsia"/>
          <w:sz w:val="24"/>
          <w:szCs w:val="24"/>
        </w:rPr>
        <w:t>七</w:t>
      </w:r>
      <w:r>
        <w:rPr>
          <w:rFonts w:ascii="宋体" w:hAnsi="宋体" w:hint="eastAsia"/>
          <w:sz w:val="24"/>
          <w:szCs w:val="24"/>
        </w:rPr>
        <w:t>楼</w:t>
      </w:r>
      <w:r w:rsidR="003B7722">
        <w:rPr>
          <w:rFonts w:ascii="宋体" w:hAnsi="宋体" w:hint="eastAsia"/>
          <w:sz w:val="24"/>
          <w:szCs w:val="24"/>
        </w:rPr>
        <w:t>评标</w:t>
      </w:r>
      <w:r>
        <w:rPr>
          <w:rFonts w:ascii="宋体" w:hAnsi="宋体" w:hint="eastAsia"/>
          <w:sz w:val="24"/>
          <w:szCs w:val="24"/>
        </w:rPr>
        <w:t>室（杭锦旗锡尼镇杭锦大街武装部西荣泰丰地产</w:t>
      </w:r>
      <w:r w:rsidR="003B7722">
        <w:rPr>
          <w:rFonts w:ascii="宋体" w:hAnsi="宋体" w:hint="eastAsia"/>
          <w:sz w:val="24"/>
          <w:szCs w:val="24"/>
        </w:rPr>
        <w:t>七</w:t>
      </w:r>
      <w:r>
        <w:rPr>
          <w:rFonts w:ascii="宋体" w:hAnsi="宋体" w:hint="eastAsia"/>
          <w:sz w:val="24"/>
          <w:szCs w:val="24"/>
        </w:rPr>
        <w:t>楼）</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商定时间：</w:t>
      </w:r>
      <w:r w:rsidR="003B7722">
        <w:rPr>
          <w:rFonts w:ascii="宋体" w:hAnsi="宋体" w:hint="eastAsia"/>
          <w:sz w:val="24"/>
          <w:szCs w:val="24"/>
        </w:rPr>
        <w:t>2019年07月29日</w:t>
      </w:r>
      <w:r>
        <w:rPr>
          <w:rFonts w:ascii="宋体" w:hAnsi="宋体" w:hint="eastAsia"/>
          <w:sz w:val="24"/>
          <w:szCs w:val="24"/>
        </w:rPr>
        <w:t>09时00分</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商定地点：杭锦旗公共资源交易中心</w:t>
      </w:r>
      <w:r w:rsidR="003B7722">
        <w:rPr>
          <w:rFonts w:ascii="宋体" w:hAnsi="宋体" w:hint="eastAsia"/>
          <w:sz w:val="24"/>
          <w:szCs w:val="24"/>
        </w:rPr>
        <w:t>七</w:t>
      </w:r>
      <w:r>
        <w:rPr>
          <w:rFonts w:ascii="宋体" w:hAnsi="宋体" w:hint="eastAsia"/>
          <w:sz w:val="24"/>
          <w:szCs w:val="24"/>
        </w:rPr>
        <w:t>楼</w:t>
      </w:r>
      <w:r w:rsidR="003B7722">
        <w:rPr>
          <w:rFonts w:ascii="宋体" w:hAnsi="宋体" w:hint="eastAsia"/>
          <w:sz w:val="24"/>
          <w:szCs w:val="24"/>
        </w:rPr>
        <w:t>评</w:t>
      </w:r>
      <w:r>
        <w:rPr>
          <w:rFonts w:ascii="宋体" w:hAnsi="宋体" w:hint="eastAsia"/>
          <w:sz w:val="24"/>
          <w:szCs w:val="24"/>
        </w:rPr>
        <w:t>标室（杭锦旗锡尼镇杭锦大街武装部西荣泰丰地产</w:t>
      </w:r>
      <w:r w:rsidR="003B7722">
        <w:rPr>
          <w:rFonts w:ascii="宋体" w:hAnsi="宋体" w:hint="eastAsia"/>
          <w:sz w:val="24"/>
          <w:szCs w:val="24"/>
        </w:rPr>
        <w:t>七</w:t>
      </w:r>
      <w:r>
        <w:rPr>
          <w:rFonts w:ascii="宋体" w:hAnsi="宋体" w:hint="eastAsia"/>
          <w:sz w:val="24"/>
          <w:szCs w:val="24"/>
        </w:rPr>
        <w:t>楼）</w:t>
      </w:r>
    </w:p>
    <w:p w:rsidR="00000042" w:rsidRDefault="00C47672">
      <w:pPr>
        <w:spacing w:line="360" w:lineRule="auto"/>
        <w:ind w:firstLineChars="200" w:firstLine="482"/>
        <w:rPr>
          <w:rFonts w:ascii="宋体" w:hAnsi="宋体"/>
          <w:b/>
          <w:sz w:val="24"/>
          <w:szCs w:val="24"/>
        </w:rPr>
      </w:pPr>
      <w:r>
        <w:rPr>
          <w:rFonts w:ascii="宋体" w:hAnsi="宋体" w:hint="eastAsia"/>
          <w:b/>
          <w:sz w:val="24"/>
          <w:szCs w:val="24"/>
        </w:rPr>
        <w:t>六.联系方式</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采购代理机构名称：鄂尔多斯市杭锦旗公共资源交易中心</w:t>
      </w:r>
    </w:p>
    <w:p w:rsidR="00000042" w:rsidRDefault="00C47672">
      <w:pPr>
        <w:spacing w:line="360" w:lineRule="auto"/>
        <w:ind w:rightChars="-50" w:right="-140" w:firstLineChars="200" w:firstLine="480"/>
        <w:rPr>
          <w:rFonts w:ascii="宋体" w:hAnsi="宋体"/>
          <w:sz w:val="24"/>
          <w:szCs w:val="24"/>
        </w:rPr>
      </w:pPr>
      <w:r>
        <w:rPr>
          <w:rFonts w:ascii="宋体" w:hAnsi="宋体" w:hint="eastAsia"/>
          <w:sz w:val="24"/>
          <w:szCs w:val="24"/>
        </w:rPr>
        <w:t>地址：</w:t>
      </w:r>
      <w:r>
        <w:rPr>
          <w:rFonts w:ascii="宋体" w:hAnsi="宋体" w:hint="eastAsia"/>
          <w:color w:val="000000"/>
          <w:sz w:val="24"/>
          <w:szCs w:val="24"/>
        </w:rPr>
        <w:t>杭锦旗公共资源交易中心七楼政府采购部（杭锦旗锡尼镇杭锦大街武装部西荣泰丰地产七楼）</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邮政编码：017400</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 xml:space="preserve">联系人： </w:t>
      </w:r>
      <w:r w:rsidR="002B0EB6">
        <w:rPr>
          <w:rFonts w:ascii="宋体" w:hAnsi="宋体" w:hint="eastAsia"/>
          <w:sz w:val="24"/>
          <w:szCs w:val="24"/>
        </w:rPr>
        <w:t>邬尚东</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联系电话：0477-6860805</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采购单位名称：</w:t>
      </w:r>
      <w:r w:rsidR="00080DDC">
        <w:rPr>
          <w:rFonts w:ascii="宋体" w:hAnsi="宋体" w:hint="eastAsia"/>
          <w:sz w:val="24"/>
          <w:szCs w:val="24"/>
        </w:rPr>
        <w:t>杭锦旗教育体育局</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地址：杭锦旗锡尼镇</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邮政编码：017400</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联系人：</w:t>
      </w:r>
      <w:r w:rsidR="002B0EB6">
        <w:rPr>
          <w:rFonts w:ascii="宋体" w:hAnsi="宋体" w:hint="eastAsia"/>
          <w:sz w:val="24"/>
          <w:szCs w:val="24"/>
        </w:rPr>
        <w:t>苏海平</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联系电话：</w:t>
      </w:r>
      <w:r w:rsidR="002B0EB6">
        <w:rPr>
          <w:rFonts w:ascii="宋体" w:hAnsi="宋体" w:hint="eastAsia"/>
          <w:sz w:val="24"/>
          <w:szCs w:val="24"/>
        </w:rPr>
        <w:t>13604775921</w:t>
      </w:r>
    </w:p>
    <w:p w:rsidR="00000042" w:rsidRDefault="00000042">
      <w:pPr>
        <w:spacing w:line="360" w:lineRule="auto"/>
        <w:rPr>
          <w:rFonts w:ascii="宋体" w:hAnsi="宋体"/>
          <w:sz w:val="24"/>
          <w:szCs w:val="24"/>
        </w:rPr>
      </w:pPr>
    </w:p>
    <w:p w:rsidR="00000042" w:rsidRDefault="00C47672">
      <w:pPr>
        <w:spacing w:line="360" w:lineRule="auto"/>
        <w:ind w:firstLineChars="250" w:firstLine="600"/>
        <w:rPr>
          <w:rFonts w:ascii="宋体" w:hAnsi="宋体"/>
          <w:sz w:val="24"/>
          <w:szCs w:val="24"/>
        </w:rPr>
      </w:pPr>
      <w:r>
        <w:rPr>
          <w:rFonts w:ascii="宋体" w:hAnsi="宋体" w:hint="eastAsia"/>
          <w:sz w:val="24"/>
          <w:szCs w:val="24"/>
        </w:rPr>
        <w:t xml:space="preserve">                              鄂尔多斯市杭锦旗公共资源交易中心</w:t>
      </w:r>
    </w:p>
    <w:p w:rsidR="00000042" w:rsidRDefault="00E34887">
      <w:pPr>
        <w:tabs>
          <w:tab w:val="left" w:pos="3025"/>
          <w:tab w:val="center" w:pos="4595"/>
        </w:tabs>
        <w:spacing w:line="360" w:lineRule="auto"/>
        <w:ind w:firstLineChars="2000" w:firstLine="4800"/>
        <w:rPr>
          <w:rFonts w:ascii="宋体" w:hAnsi="宋体"/>
          <w:sz w:val="24"/>
          <w:szCs w:val="24"/>
        </w:rPr>
      </w:pPr>
      <w:r>
        <w:rPr>
          <w:rFonts w:ascii="宋体" w:hAnsi="宋体" w:hint="eastAsia"/>
          <w:sz w:val="24"/>
          <w:szCs w:val="24"/>
        </w:rPr>
        <w:t>2019年07月23日</w:t>
      </w:r>
      <w:bookmarkEnd w:id="5"/>
      <w:r w:rsidR="00C47672">
        <w:rPr>
          <w:rFonts w:ascii="宋体" w:hAnsi="宋体"/>
          <w:sz w:val="24"/>
          <w:szCs w:val="24"/>
        </w:rPr>
        <w:br w:type="page"/>
      </w:r>
    </w:p>
    <w:p w:rsidR="00000042" w:rsidRDefault="00C47672">
      <w:pPr>
        <w:pStyle w:val="afb"/>
        <w:spacing w:line="360" w:lineRule="auto"/>
        <w:rPr>
          <w:rFonts w:ascii="宋体" w:eastAsia="宋体" w:hAnsi="宋体"/>
          <w:sz w:val="24"/>
          <w:szCs w:val="24"/>
        </w:rPr>
      </w:pPr>
      <w:bookmarkStart w:id="6" w:name="_Toc497726885"/>
      <w:r>
        <w:rPr>
          <w:rFonts w:ascii="宋体" w:eastAsia="宋体" w:hAnsi="宋体" w:hint="eastAsia"/>
          <w:sz w:val="24"/>
          <w:szCs w:val="24"/>
        </w:rPr>
        <w:lastRenderedPageBreak/>
        <w:t>第二章 供应商须知</w:t>
      </w:r>
      <w:bookmarkEnd w:id="6"/>
    </w:p>
    <w:p w:rsidR="00000042" w:rsidRDefault="00C47672">
      <w:pPr>
        <w:spacing w:line="360" w:lineRule="auto"/>
        <w:rPr>
          <w:rFonts w:ascii="宋体" w:hAnsi="宋体"/>
          <w:b/>
          <w:sz w:val="24"/>
          <w:szCs w:val="24"/>
        </w:rPr>
      </w:pPr>
      <w:r>
        <w:rPr>
          <w:rFonts w:ascii="宋体" w:hAnsi="宋体" w:hint="eastAsia"/>
          <w:b/>
          <w:sz w:val="24"/>
          <w:szCs w:val="24"/>
        </w:rPr>
        <w:t>一.前附表</w:t>
      </w:r>
    </w:p>
    <w:tbl>
      <w:tblPr>
        <w:tblpPr w:leftFromText="180" w:rightFromText="180" w:vertAnchor="text" w:tblpXSpec="center" w:tblpY="1"/>
        <w:tblOverlap w:val="never"/>
        <w:tblW w:w="9628" w:type="dxa"/>
        <w:tblBorders>
          <w:top w:val="single" w:sz="4" w:space="0" w:color="auto"/>
          <w:left w:val="single" w:sz="4" w:space="0" w:color="auto"/>
          <w:bottom w:val="single" w:sz="4" w:space="0" w:color="auto"/>
          <w:right w:val="single" w:sz="4" w:space="0" w:color="auto"/>
        </w:tblBorders>
        <w:tblLayout w:type="fixed"/>
        <w:tblLook w:val="04A0"/>
      </w:tblPr>
      <w:tblGrid>
        <w:gridCol w:w="817"/>
        <w:gridCol w:w="2268"/>
        <w:gridCol w:w="6543"/>
      </w:tblGrid>
      <w:tr w:rsidR="00000042">
        <w:trPr>
          <w:trHeight w:val="578"/>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序号</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条款名称</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内容及要求</w:t>
            </w:r>
          </w:p>
        </w:tc>
      </w:tr>
      <w:tr w:rsidR="00000042" w:rsidTr="001A507C">
        <w:trPr>
          <w:trHeight w:val="1248"/>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firstLineChars="200" w:firstLine="480"/>
              <w:rPr>
                <w:rFonts w:ascii="宋体" w:hAnsi="宋体"/>
                <w:sz w:val="24"/>
                <w:szCs w:val="24"/>
              </w:rPr>
            </w:pPr>
            <w:r>
              <w:rPr>
                <w:rFonts w:ascii="宋体" w:hAnsi="宋体" w:hint="eastAsia"/>
                <w:sz w:val="24"/>
                <w:szCs w:val="24"/>
              </w:rPr>
              <w:t>采购人</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080DDC">
            <w:pPr>
              <w:spacing w:line="360" w:lineRule="auto"/>
              <w:ind w:rightChars="-50" w:right="-140"/>
              <w:rPr>
                <w:rFonts w:ascii="宋体" w:hAnsi="宋体"/>
                <w:sz w:val="24"/>
                <w:szCs w:val="24"/>
              </w:rPr>
            </w:pPr>
            <w:r>
              <w:rPr>
                <w:rFonts w:ascii="宋体" w:hAnsi="宋体" w:hint="eastAsia"/>
                <w:sz w:val="24"/>
                <w:szCs w:val="24"/>
              </w:rPr>
              <w:t>杭锦旗教育体育局</w:t>
            </w:r>
          </w:p>
          <w:p w:rsidR="00000042" w:rsidRDefault="00C47672">
            <w:pPr>
              <w:spacing w:line="360" w:lineRule="auto"/>
              <w:ind w:rightChars="-50" w:right="-140"/>
              <w:rPr>
                <w:rFonts w:ascii="宋体" w:hAnsi="宋体"/>
                <w:sz w:val="24"/>
                <w:szCs w:val="24"/>
              </w:rPr>
            </w:pPr>
            <w:r>
              <w:rPr>
                <w:rFonts w:ascii="宋体" w:hAnsi="宋体" w:hint="eastAsia"/>
                <w:sz w:val="24"/>
                <w:szCs w:val="24"/>
              </w:rPr>
              <w:t>联系人：</w:t>
            </w:r>
            <w:r w:rsidR="001E740E">
              <w:rPr>
                <w:rFonts w:ascii="宋体" w:hAnsi="宋体" w:hint="eastAsia"/>
                <w:sz w:val="24"/>
                <w:szCs w:val="24"/>
              </w:rPr>
              <w:t>苏海平</w:t>
            </w:r>
            <w:r>
              <w:rPr>
                <w:rFonts w:ascii="宋体" w:hAnsi="宋体" w:hint="eastAsia"/>
                <w:sz w:val="24"/>
                <w:szCs w:val="24"/>
              </w:rPr>
              <w:t xml:space="preserve">                  联系电话：</w:t>
            </w:r>
            <w:r w:rsidR="001E740E">
              <w:rPr>
                <w:rFonts w:ascii="宋体" w:hAnsi="宋体" w:hint="eastAsia"/>
                <w:sz w:val="24"/>
                <w:szCs w:val="24"/>
              </w:rPr>
              <w:t>13604775921</w:t>
            </w:r>
          </w:p>
          <w:p w:rsidR="00000042" w:rsidRDefault="00C47672">
            <w:pPr>
              <w:spacing w:line="360" w:lineRule="auto"/>
              <w:ind w:rightChars="-50" w:right="-140"/>
              <w:rPr>
                <w:rFonts w:ascii="宋体" w:hAnsi="宋体"/>
                <w:sz w:val="24"/>
                <w:szCs w:val="24"/>
              </w:rPr>
            </w:pPr>
            <w:r>
              <w:rPr>
                <w:rFonts w:ascii="宋体" w:hAnsi="宋体" w:hint="eastAsia"/>
                <w:sz w:val="24"/>
                <w:szCs w:val="24"/>
              </w:rPr>
              <w:t>地址：杭锦旗锡尼镇</w:t>
            </w:r>
          </w:p>
        </w:tc>
      </w:tr>
      <w:tr w:rsidR="00000042">
        <w:trPr>
          <w:trHeight w:val="1133"/>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采购代理机构</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rightChars="-50" w:right="-140"/>
              <w:rPr>
                <w:rFonts w:ascii="宋体" w:hAnsi="宋体"/>
                <w:sz w:val="24"/>
                <w:szCs w:val="24"/>
              </w:rPr>
            </w:pPr>
            <w:r>
              <w:rPr>
                <w:rFonts w:ascii="宋体" w:hAnsi="宋体" w:hint="eastAsia"/>
                <w:sz w:val="24"/>
                <w:szCs w:val="24"/>
              </w:rPr>
              <w:t>鄂尔多斯市杭锦旗公共资源交易中心</w:t>
            </w:r>
          </w:p>
          <w:p w:rsidR="00000042" w:rsidRDefault="00C47672" w:rsidP="00D23DAD">
            <w:pPr>
              <w:spacing w:line="360" w:lineRule="auto"/>
              <w:rPr>
                <w:rFonts w:ascii="宋体" w:hAnsi="宋体"/>
                <w:sz w:val="24"/>
                <w:szCs w:val="24"/>
              </w:rPr>
            </w:pPr>
            <w:r>
              <w:rPr>
                <w:rFonts w:ascii="宋体" w:hAnsi="宋体" w:hint="eastAsia"/>
                <w:sz w:val="24"/>
                <w:szCs w:val="24"/>
              </w:rPr>
              <w:t>联系人：</w:t>
            </w:r>
            <w:r w:rsidR="00D23DAD">
              <w:rPr>
                <w:rFonts w:ascii="宋体" w:hAnsi="宋体" w:hint="eastAsia"/>
                <w:sz w:val="24"/>
                <w:szCs w:val="24"/>
              </w:rPr>
              <w:t>邬尚东</w:t>
            </w:r>
            <w:r>
              <w:rPr>
                <w:rFonts w:ascii="宋体" w:hAnsi="宋体" w:hint="eastAsia"/>
                <w:sz w:val="24"/>
                <w:szCs w:val="24"/>
              </w:rPr>
              <w:t xml:space="preserve">          联系电话：0477-6860805</w:t>
            </w:r>
          </w:p>
          <w:p w:rsidR="00000042" w:rsidRDefault="00C47672">
            <w:pPr>
              <w:spacing w:line="360" w:lineRule="auto"/>
              <w:ind w:rightChars="-50" w:right="-140"/>
              <w:rPr>
                <w:rFonts w:ascii="宋体" w:hAnsi="宋体"/>
                <w:sz w:val="24"/>
                <w:szCs w:val="24"/>
              </w:rPr>
            </w:pPr>
            <w:r>
              <w:rPr>
                <w:rFonts w:ascii="宋体" w:hAnsi="宋体" w:hint="eastAsia"/>
                <w:sz w:val="24"/>
                <w:szCs w:val="24"/>
              </w:rPr>
              <w:t>地址：杭锦旗锡尼镇</w:t>
            </w:r>
          </w:p>
        </w:tc>
      </w:tr>
      <w:tr w:rsidR="00000042">
        <w:trPr>
          <w:trHeight w:val="417"/>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项目内容及要求</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C47672" w:rsidP="00EC13FC">
            <w:pPr>
              <w:spacing w:beforeLines="50" w:line="360" w:lineRule="auto"/>
              <w:textAlignment w:val="baseline"/>
              <w:rPr>
                <w:rFonts w:ascii="宋体" w:hAnsi="宋体"/>
                <w:sz w:val="24"/>
                <w:szCs w:val="24"/>
              </w:rPr>
            </w:pPr>
            <w:r>
              <w:rPr>
                <w:rFonts w:ascii="宋体" w:hAnsi="宋体" w:hint="eastAsia"/>
                <w:sz w:val="24"/>
                <w:szCs w:val="24"/>
              </w:rPr>
              <w:t>详见单一来源文件第四章</w:t>
            </w:r>
          </w:p>
        </w:tc>
      </w:tr>
      <w:tr w:rsidR="00000042">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采购预算</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5E5D97">
            <w:pPr>
              <w:spacing w:line="360" w:lineRule="auto"/>
              <w:rPr>
                <w:rFonts w:ascii="宋体" w:hAnsi="宋体"/>
                <w:sz w:val="24"/>
                <w:szCs w:val="24"/>
              </w:rPr>
            </w:pPr>
            <w:r>
              <w:rPr>
                <w:rFonts w:ascii="宋体" w:hAnsi="宋体" w:hint="eastAsia"/>
                <w:sz w:val="24"/>
                <w:szCs w:val="24"/>
                <w:u w:val="single"/>
              </w:rPr>
              <w:t>1229997.27</w:t>
            </w:r>
            <w:r w:rsidR="00C47672">
              <w:rPr>
                <w:rFonts w:ascii="宋体" w:hAnsi="宋体" w:hint="eastAsia"/>
                <w:sz w:val="24"/>
                <w:szCs w:val="24"/>
              </w:rPr>
              <w:t xml:space="preserve"> 元</w:t>
            </w:r>
          </w:p>
        </w:tc>
      </w:tr>
      <w:tr w:rsidR="00000042">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分包情况</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rPr>
                <w:rFonts w:ascii="宋体" w:hAnsi="宋体"/>
                <w:sz w:val="24"/>
                <w:szCs w:val="24"/>
              </w:rPr>
            </w:pPr>
            <w:r>
              <w:rPr>
                <w:rFonts w:ascii="宋体" w:hAnsi="宋体" w:hint="eastAsia"/>
                <w:sz w:val="24"/>
                <w:szCs w:val="24"/>
              </w:rPr>
              <w:t>一整包</w:t>
            </w:r>
          </w:p>
        </w:tc>
      </w:tr>
      <w:tr w:rsidR="00000042">
        <w:trPr>
          <w:trHeight w:val="371"/>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付款方式</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rPr>
                <w:rFonts w:ascii="宋体" w:hAnsi="宋体"/>
                <w:sz w:val="24"/>
                <w:szCs w:val="24"/>
              </w:rPr>
            </w:pPr>
            <w:r>
              <w:rPr>
                <w:rFonts w:ascii="宋体" w:hAnsi="宋体" w:hint="eastAsia"/>
                <w:sz w:val="24"/>
                <w:szCs w:val="24"/>
              </w:rPr>
              <w:sym w:font="Wingdings 2" w:char="0052"/>
            </w:r>
            <w:r>
              <w:rPr>
                <w:rFonts w:ascii="宋体" w:hAnsi="宋体" w:hint="eastAsia"/>
                <w:sz w:val="24"/>
                <w:szCs w:val="24"/>
              </w:rPr>
              <w:t>国库集中支付、□单位自行支付、□其他</w:t>
            </w:r>
          </w:p>
        </w:tc>
      </w:tr>
      <w:tr w:rsidR="00000042">
        <w:trPr>
          <w:trHeight w:val="321"/>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采购方式</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rPr>
                <w:rFonts w:ascii="宋体" w:hAnsi="宋体"/>
                <w:sz w:val="24"/>
                <w:szCs w:val="24"/>
              </w:rPr>
            </w:pPr>
            <w:r>
              <w:rPr>
                <w:rFonts w:ascii="宋体" w:hAnsi="宋体" w:hint="eastAsia"/>
                <w:sz w:val="24"/>
                <w:szCs w:val="24"/>
              </w:rPr>
              <w:t>单一来源</w:t>
            </w:r>
          </w:p>
        </w:tc>
      </w:tr>
      <w:tr w:rsidR="00000042">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8</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评标委员会数量</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rightChars="-50" w:right="-140"/>
              <w:rPr>
                <w:rFonts w:ascii="宋体" w:hAnsi="宋体"/>
                <w:sz w:val="24"/>
                <w:szCs w:val="24"/>
              </w:rPr>
            </w:pPr>
            <w:r>
              <w:rPr>
                <w:rFonts w:ascii="宋体" w:hAnsi="宋体" w:hint="eastAsia"/>
                <w:sz w:val="24"/>
                <w:szCs w:val="24"/>
              </w:rPr>
              <w:t>洽谈小组由采购人代表和评审专家组成，成员人数应当为3人及3人以上单数。</w:t>
            </w:r>
          </w:p>
        </w:tc>
      </w:tr>
      <w:tr w:rsidR="00000042">
        <w:trPr>
          <w:trHeight w:val="534"/>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9</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成交供应商确定</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采购人授权单一来源采购人员直接确定成交供应商</w:t>
            </w:r>
          </w:p>
        </w:tc>
      </w:tr>
      <w:tr w:rsidR="00000042">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供应商资格要求</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详见单一来源采购公告</w:t>
            </w:r>
          </w:p>
        </w:tc>
      </w:tr>
      <w:tr w:rsidR="00000042">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投标有效期</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商定之日起90日历天</w:t>
            </w:r>
          </w:p>
        </w:tc>
      </w:tr>
      <w:tr w:rsidR="00000042">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right="57"/>
              <w:jc w:val="center"/>
              <w:rPr>
                <w:rFonts w:ascii="宋体" w:hAnsi="宋体"/>
                <w:sz w:val="24"/>
                <w:szCs w:val="24"/>
              </w:rPr>
            </w:pPr>
            <w:r>
              <w:rPr>
                <w:rFonts w:ascii="宋体" w:hAnsi="宋体" w:hint="eastAsia"/>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响应文件递交时间</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3B7722">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2019年07月29日</w:t>
            </w:r>
            <w:r w:rsidR="00C47672">
              <w:rPr>
                <w:rFonts w:ascii="宋体" w:hAnsi="宋体" w:hint="eastAsia"/>
                <w:sz w:val="24"/>
                <w:szCs w:val="24"/>
              </w:rPr>
              <w:t>08时30分--09时00分</w:t>
            </w:r>
          </w:p>
        </w:tc>
      </w:tr>
      <w:tr w:rsidR="00000042">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商定时间</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3B7722">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2019年07月29日</w:t>
            </w:r>
            <w:r w:rsidR="00C47672">
              <w:rPr>
                <w:rFonts w:ascii="宋体" w:hAnsi="宋体" w:hint="eastAsia"/>
                <w:sz w:val="24"/>
                <w:szCs w:val="24"/>
              </w:rPr>
              <w:t>09时00分整</w:t>
            </w:r>
          </w:p>
        </w:tc>
      </w:tr>
      <w:tr w:rsidR="00000042">
        <w:trPr>
          <w:trHeight w:val="616"/>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商定地点（响应文件提交地点）</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rightChars="-50" w:right="-140"/>
              <w:rPr>
                <w:rFonts w:ascii="宋体" w:hAnsi="宋体"/>
                <w:sz w:val="24"/>
                <w:szCs w:val="24"/>
              </w:rPr>
            </w:pPr>
            <w:r>
              <w:rPr>
                <w:rFonts w:ascii="宋体" w:hAnsi="宋体" w:hint="eastAsia"/>
                <w:color w:val="000000"/>
                <w:sz w:val="24"/>
                <w:szCs w:val="24"/>
              </w:rPr>
              <w:t>杭锦旗公共资源交易中心七楼政府采购部（杭锦旗锡尼镇杭锦大街武装部西荣泰丰地产七楼）</w:t>
            </w:r>
          </w:p>
        </w:tc>
      </w:tr>
      <w:tr w:rsidR="00000042">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响应文件数量</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Chars="-50" w:left="-140" w:rightChars="-50" w:right="-140"/>
              <w:rPr>
                <w:rFonts w:ascii="宋体" w:hAnsi="宋体"/>
                <w:sz w:val="24"/>
                <w:szCs w:val="24"/>
              </w:rPr>
            </w:pPr>
            <w:r>
              <w:rPr>
                <w:rFonts w:ascii="宋体" w:hAnsi="宋体" w:hint="eastAsia"/>
                <w:sz w:val="24"/>
                <w:szCs w:val="24"/>
              </w:rPr>
              <w:t>正本1份、副本 2份，电子光盘1份（光盘上标明供应商名称）</w:t>
            </w:r>
          </w:p>
        </w:tc>
      </w:tr>
      <w:tr w:rsidR="00000042">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备选方案</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rightChars="-50" w:right="-140"/>
              <w:rPr>
                <w:rFonts w:ascii="宋体" w:hAnsi="宋体"/>
                <w:sz w:val="24"/>
                <w:szCs w:val="24"/>
              </w:rPr>
            </w:pPr>
            <w:r>
              <w:rPr>
                <w:rFonts w:ascii="宋体" w:hAnsi="宋体" w:hint="eastAsia"/>
                <w:sz w:val="24"/>
                <w:szCs w:val="24"/>
              </w:rPr>
              <w:t>不允许</w:t>
            </w:r>
          </w:p>
        </w:tc>
      </w:tr>
      <w:tr w:rsidR="00000042">
        <w:trPr>
          <w:trHeight w:val="191"/>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联合体投标</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rightChars="-50" w:right="-140"/>
              <w:rPr>
                <w:rFonts w:ascii="宋体" w:hAnsi="宋体"/>
                <w:sz w:val="24"/>
                <w:szCs w:val="24"/>
              </w:rPr>
            </w:pPr>
            <w:r>
              <w:rPr>
                <w:rFonts w:ascii="宋体" w:hAnsi="宋体" w:hint="eastAsia"/>
                <w:sz w:val="24"/>
                <w:szCs w:val="24"/>
              </w:rPr>
              <w:t>不接受</w:t>
            </w:r>
          </w:p>
        </w:tc>
      </w:tr>
      <w:tr w:rsidR="00000042">
        <w:trPr>
          <w:trHeight w:val="283"/>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履约保证金</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rightChars="-50" w:right="-140"/>
              <w:rPr>
                <w:rFonts w:ascii="宋体" w:hAnsi="宋体"/>
                <w:sz w:val="24"/>
                <w:szCs w:val="24"/>
              </w:rPr>
            </w:pPr>
            <w:r>
              <w:rPr>
                <w:rFonts w:ascii="宋体" w:hAnsi="宋体" w:hint="eastAsia"/>
                <w:sz w:val="24"/>
                <w:szCs w:val="24"/>
              </w:rPr>
              <w:t>无</w:t>
            </w:r>
          </w:p>
        </w:tc>
      </w:tr>
      <w:tr w:rsidR="00000042">
        <w:trPr>
          <w:trHeight w:val="234"/>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采购机构代理费用</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rightChars="-50" w:right="-140"/>
              <w:rPr>
                <w:rFonts w:ascii="宋体" w:hAnsi="宋体"/>
                <w:sz w:val="24"/>
                <w:szCs w:val="24"/>
              </w:rPr>
            </w:pPr>
            <w:r>
              <w:rPr>
                <w:rFonts w:ascii="宋体" w:hAnsi="宋体" w:hint="eastAsia"/>
                <w:sz w:val="24"/>
                <w:szCs w:val="24"/>
              </w:rPr>
              <w:t>不收取</w:t>
            </w:r>
          </w:p>
        </w:tc>
      </w:tr>
      <w:tr w:rsidR="00000042">
        <w:trPr>
          <w:trHeight w:val="535"/>
        </w:trPr>
        <w:tc>
          <w:tcPr>
            <w:tcW w:w="817"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lastRenderedPageBreak/>
              <w:t>20</w:t>
            </w:r>
          </w:p>
        </w:tc>
        <w:tc>
          <w:tcPr>
            <w:tcW w:w="226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报名与投标保证金</w:t>
            </w:r>
          </w:p>
        </w:tc>
        <w:tc>
          <w:tcPr>
            <w:tcW w:w="6543"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1200" w:right="750" w:hangingChars="500" w:hanging="1200"/>
              <w:rPr>
                <w:rFonts w:ascii="宋体" w:hAnsi="宋体"/>
                <w:sz w:val="24"/>
                <w:szCs w:val="24"/>
              </w:rPr>
            </w:pPr>
            <w:r>
              <w:rPr>
                <w:rFonts w:ascii="宋体" w:hAnsi="宋体" w:hint="eastAsia"/>
                <w:sz w:val="24"/>
                <w:szCs w:val="24"/>
              </w:rPr>
              <w:t>本项目无须网上报名、不收取投标保证金</w:t>
            </w:r>
          </w:p>
        </w:tc>
      </w:tr>
    </w:tbl>
    <w:p w:rsidR="00000042" w:rsidRDefault="00C47672">
      <w:pPr>
        <w:spacing w:line="360" w:lineRule="auto"/>
        <w:ind w:firstLineChars="200" w:firstLine="482"/>
        <w:rPr>
          <w:rFonts w:ascii="宋体" w:hAnsi="宋体"/>
          <w:b/>
          <w:sz w:val="24"/>
          <w:szCs w:val="24"/>
        </w:rPr>
      </w:pPr>
      <w:r>
        <w:rPr>
          <w:rFonts w:ascii="宋体" w:hAnsi="宋体" w:hint="eastAsia"/>
          <w:b/>
          <w:sz w:val="24"/>
          <w:szCs w:val="24"/>
        </w:rPr>
        <w:t>二.说明</w:t>
      </w:r>
    </w:p>
    <w:p w:rsidR="00000042" w:rsidRDefault="00C47672">
      <w:pPr>
        <w:spacing w:line="360" w:lineRule="auto"/>
        <w:ind w:firstLineChars="200" w:firstLine="482"/>
        <w:rPr>
          <w:rFonts w:ascii="宋体" w:hAnsi="宋体" w:cs="宋体"/>
          <w:b/>
          <w:sz w:val="24"/>
          <w:szCs w:val="24"/>
        </w:rPr>
      </w:pPr>
      <w:r>
        <w:rPr>
          <w:rFonts w:ascii="宋体" w:hAnsi="宋体" w:cs="宋体" w:hint="eastAsia"/>
          <w:b/>
          <w:sz w:val="24"/>
          <w:szCs w:val="24"/>
        </w:rPr>
        <w:t>1.总则</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本单一来源文件依据《中华人民共和国政府采购法》、《中华人民共和国政府采购法实施条例》和《政府采购非招标采购方式管理办法》（财政部令第74号）及国家和自治区有关法律、法规、规章制度编制。</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供应商应仔细阅读本单一来源文件的所有内容（包括答疑、补充、澄清以及修改等），按照单一来源文件要求以及格式编制响应文件，并保证其真实性，否则一切后果自负。</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本次政府采购方式为单一来源，是指采购人从某一特定供应商处采购货物、工程和服务的采购方式。</w:t>
      </w:r>
    </w:p>
    <w:p w:rsidR="00000042" w:rsidRDefault="00C47672">
      <w:pPr>
        <w:spacing w:line="360" w:lineRule="auto"/>
        <w:ind w:firstLineChars="200" w:firstLine="480"/>
        <w:rPr>
          <w:rFonts w:ascii="宋体" w:hAnsi="宋体"/>
          <w:b/>
          <w:snapToGrid w:val="0"/>
          <w:kern w:val="0"/>
          <w:sz w:val="24"/>
          <w:szCs w:val="24"/>
        </w:rPr>
      </w:pPr>
      <w:r>
        <w:rPr>
          <w:rFonts w:ascii="宋体" w:hAnsi="宋体" w:hint="eastAsia"/>
          <w:sz w:val="24"/>
          <w:szCs w:val="24"/>
        </w:rPr>
        <w:t>本单一来源文件所称货物，是指各种形态和种类的物品。提供的货物必须合法生产或销售且符合国家有关标准要求。</w:t>
      </w:r>
    </w:p>
    <w:p w:rsidR="00000042" w:rsidRDefault="00C47672">
      <w:pPr>
        <w:pStyle w:val="af3"/>
        <w:adjustRightInd w:val="0"/>
        <w:snapToGrid w:val="0"/>
        <w:spacing w:line="360" w:lineRule="auto"/>
        <w:ind w:firstLineChars="201" w:firstLine="484"/>
        <w:rPr>
          <w:rFonts w:hAnsi="宋体"/>
          <w:b/>
          <w:kern w:val="2"/>
          <w:sz w:val="24"/>
          <w:szCs w:val="24"/>
        </w:rPr>
      </w:pPr>
      <w:r>
        <w:rPr>
          <w:rFonts w:hAnsi="宋体" w:hint="eastAsia"/>
          <w:b/>
          <w:kern w:val="2"/>
          <w:sz w:val="24"/>
          <w:szCs w:val="24"/>
        </w:rPr>
        <w:t>2.适用范围</w:t>
      </w:r>
    </w:p>
    <w:p w:rsidR="00000042" w:rsidRDefault="00C47672">
      <w:pPr>
        <w:spacing w:line="360" w:lineRule="auto"/>
        <w:ind w:firstLineChars="201" w:firstLine="482"/>
        <w:rPr>
          <w:rFonts w:ascii="宋体" w:hAnsi="宋体" w:cs="宋体"/>
          <w:sz w:val="24"/>
          <w:szCs w:val="24"/>
        </w:rPr>
      </w:pPr>
      <w:r>
        <w:rPr>
          <w:rFonts w:ascii="宋体" w:hAnsi="宋体" w:cs="宋体" w:hint="eastAsia"/>
          <w:sz w:val="24"/>
          <w:szCs w:val="24"/>
        </w:rPr>
        <w:t>本单一来源文件仅适用于本次单一来源采购公告中所涉及的项目和内容。</w:t>
      </w:r>
    </w:p>
    <w:p w:rsidR="00000042" w:rsidRDefault="00C47672">
      <w:pPr>
        <w:pStyle w:val="af3"/>
        <w:adjustRightInd w:val="0"/>
        <w:snapToGrid w:val="0"/>
        <w:spacing w:line="360" w:lineRule="auto"/>
        <w:ind w:firstLineChars="200" w:firstLine="482"/>
        <w:rPr>
          <w:rFonts w:hAnsi="宋体"/>
          <w:b/>
          <w:sz w:val="24"/>
          <w:szCs w:val="24"/>
        </w:rPr>
      </w:pPr>
      <w:r>
        <w:rPr>
          <w:rFonts w:hAnsi="宋体" w:hint="eastAsia"/>
          <w:b/>
          <w:sz w:val="24"/>
          <w:szCs w:val="24"/>
        </w:rPr>
        <w:t>3.投标费用</w:t>
      </w:r>
    </w:p>
    <w:p w:rsidR="00000042" w:rsidRDefault="00C47672">
      <w:pPr>
        <w:pStyle w:val="af3"/>
        <w:adjustRightInd w:val="0"/>
        <w:snapToGrid w:val="0"/>
        <w:spacing w:line="360" w:lineRule="auto"/>
        <w:ind w:firstLineChars="200" w:firstLine="480"/>
        <w:rPr>
          <w:rFonts w:hAnsi="宋体" w:cs="Arial"/>
          <w:kern w:val="2"/>
          <w:sz w:val="24"/>
          <w:szCs w:val="24"/>
        </w:rPr>
      </w:pPr>
      <w:r>
        <w:rPr>
          <w:rFonts w:hAnsi="宋体" w:hint="eastAsia"/>
          <w:sz w:val="24"/>
          <w:szCs w:val="24"/>
        </w:rPr>
        <w:t>供应商应承担所有与准备和参加投标有关的费用。不论投标结果如何，杭锦旗公共资源交易中心</w:t>
      </w:r>
      <w:r>
        <w:rPr>
          <w:rFonts w:hAnsi="宋体" w:cs="Arial" w:hint="eastAsia"/>
          <w:kern w:val="2"/>
          <w:sz w:val="24"/>
          <w:szCs w:val="24"/>
        </w:rPr>
        <w:t>和采购人均无义务和责任承担相关费用。</w:t>
      </w:r>
    </w:p>
    <w:p w:rsidR="00000042" w:rsidRDefault="00C47672">
      <w:pPr>
        <w:spacing w:line="360" w:lineRule="auto"/>
        <w:ind w:firstLineChars="200" w:firstLine="482"/>
        <w:rPr>
          <w:rFonts w:ascii="宋体" w:hAnsi="宋体" w:cs="Arial"/>
          <w:b/>
          <w:sz w:val="24"/>
          <w:szCs w:val="24"/>
        </w:rPr>
      </w:pPr>
      <w:r>
        <w:rPr>
          <w:rFonts w:ascii="宋体" w:hAnsi="宋体" w:cs="Arial" w:hint="eastAsia"/>
          <w:b/>
          <w:sz w:val="24"/>
          <w:szCs w:val="24"/>
        </w:rPr>
        <w:t>4.当事人</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4.1“采购人”是指</w:t>
      </w:r>
      <w:r>
        <w:rPr>
          <w:rFonts w:ascii="宋体" w:hAnsi="宋体" w:cs="Arial" w:hint="eastAsia"/>
          <w:sz w:val="24"/>
          <w:szCs w:val="24"/>
        </w:rPr>
        <w:t>依法进行政府采购的国家机关、事业单位、团体组织。本单一来源文件的采购人特指</w:t>
      </w:r>
      <w:r w:rsidR="00080DDC">
        <w:rPr>
          <w:rFonts w:ascii="宋体" w:hAnsi="宋体" w:cs="Arial" w:hint="eastAsia"/>
          <w:sz w:val="24"/>
          <w:szCs w:val="24"/>
        </w:rPr>
        <w:t>杭锦旗教育体育局</w:t>
      </w:r>
      <w:r>
        <w:rPr>
          <w:rFonts w:ascii="宋体" w:hAnsi="宋体" w:cs="Arial" w:hint="eastAsia"/>
          <w:sz w:val="24"/>
          <w:szCs w:val="24"/>
        </w:rPr>
        <w:t>。</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4.2“集中采购机构”是指人民政府依法设立的代理集中采购项目的执行机构。本单一来源文件的集中采购机构特指鄂尔多斯市杭锦旗公共资源交易中心（以下简称杭锦旗公共资源交易中心）。</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4.3“供应商”是指向采购人提供货物、工程或者服务的法人、其他组织或者自然人。</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4.4“单一来源采购人员”是指根据《中华人民共和国政府采购法》等法律法规规定，由采购人代表和有关专家组成以确定成交供应商或者推荐成交候选人的临时组织。</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4.5“成交供应商”是指经单一来源采购人员评审确定的对单一来源文件做出实质性响应，取得与采购人签订合同资格的供应商。</w:t>
      </w:r>
    </w:p>
    <w:p w:rsidR="00000042" w:rsidRDefault="00C47672">
      <w:pPr>
        <w:spacing w:line="360" w:lineRule="auto"/>
        <w:ind w:firstLineChars="200" w:firstLine="482"/>
        <w:rPr>
          <w:rFonts w:ascii="宋体" w:hAnsi="宋体"/>
          <w:b/>
          <w:sz w:val="24"/>
          <w:szCs w:val="24"/>
        </w:rPr>
      </w:pPr>
      <w:r>
        <w:rPr>
          <w:rFonts w:ascii="宋体" w:hAnsi="宋体" w:hint="eastAsia"/>
          <w:b/>
          <w:sz w:val="24"/>
          <w:szCs w:val="24"/>
        </w:rPr>
        <w:t>5.合格的供应商</w:t>
      </w:r>
    </w:p>
    <w:p w:rsidR="00000042" w:rsidRDefault="00C47672">
      <w:pPr>
        <w:spacing w:line="360" w:lineRule="auto"/>
        <w:ind w:firstLineChars="200" w:firstLine="480"/>
        <w:rPr>
          <w:rFonts w:ascii="宋体" w:hAnsi="宋体"/>
          <w:bCs/>
          <w:sz w:val="24"/>
          <w:szCs w:val="24"/>
        </w:rPr>
      </w:pPr>
      <w:r>
        <w:rPr>
          <w:rFonts w:ascii="宋体" w:hAnsi="宋体" w:hint="eastAsia"/>
          <w:sz w:val="24"/>
          <w:szCs w:val="24"/>
        </w:rPr>
        <w:t>5.1具有独立承担民事责任的能力、</w:t>
      </w:r>
      <w:r>
        <w:rPr>
          <w:rFonts w:ascii="宋体" w:hAnsi="宋体" w:hint="eastAsia"/>
          <w:bCs/>
          <w:sz w:val="24"/>
          <w:szCs w:val="24"/>
        </w:rPr>
        <w:t>具有良好的商业信誉和健全的财务会计制度、有</w:t>
      </w:r>
      <w:r>
        <w:rPr>
          <w:rFonts w:ascii="宋体" w:hAnsi="宋体" w:hint="eastAsia"/>
          <w:bCs/>
          <w:sz w:val="24"/>
          <w:szCs w:val="24"/>
        </w:rPr>
        <w:lastRenderedPageBreak/>
        <w:t>依法缴纳税收和社会保障资金的良好记录、具有履行合同所必须的设备和专业技术能力、参加采购活动前3年内在经营活动中没有重大违法记录，并按照要求提供相关证明材料。</w:t>
      </w:r>
    </w:p>
    <w:p w:rsidR="00000042" w:rsidRDefault="00C47672">
      <w:pPr>
        <w:spacing w:line="360" w:lineRule="auto"/>
        <w:ind w:firstLineChars="200" w:firstLine="480"/>
        <w:rPr>
          <w:rFonts w:ascii="宋体" w:hAnsi="宋体"/>
          <w:bCs/>
          <w:sz w:val="24"/>
          <w:szCs w:val="24"/>
        </w:rPr>
      </w:pPr>
      <w:r>
        <w:rPr>
          <w:rFonts w:ascii="宋体" w:hAnsi="宋体" w:hint="eastAsia"/>
          <w:bCs/>
          <w:sz w:val="24"/>
          <w:szCs w:val="24"/>
        </w:rPr>
        <w:t>5.2到递交响应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供应商，拒绝其参与政府采购活动。</w:t>
      </w:r>
    </w:p>
    <w:p w:rsidR="00000042" w:rsidRDefault="00C47672">
      <w:pPr>
        <w:spacing w:line="360" w:lineRule="auto"/>
        <w:ind w:firstLineChars="200" w:firstLine="480"/>
        <w:rPr>
          <w:rFonts w:ascii="宋体" w:hAnsi="宋体"/>
          <w:bCs/>
          <w:sz w:val="24"/>
          <w:szCs w:val="24"/>
        </w:rPr>
      </w:pPr>
      <w:r>
        <w:rPr>
          <w:rFonts w:ascii="宋体" w:hAnsi="宋体" w:hint="eastAsia"/>
          <w:bCs/>
          <w:sz w:val="24"/>
          <w:szCs w:val="24"/>
        </w:rPr>
        <w:t>5.3 符合本招标文件规定的资格要求，并按照要求提供相关证明材料。</w:t>
      </w:r>
    </w:p>
    <w:p w:rsidR="00000042" w:rsidRDefault="00C47672">
      <w:pPr>
        <w:spacing w:line="360" w:lineRule="auto"/>
        <w:ind w:firstLineChars="200" w:firstLine="480"/>
        <w:rPr>
          <w:rFonts w:ascii="宋体" w:hAnsi="宋体"/>
          <w:bCs/>
          <w:sz w:val="24"/>
          <w:szCs w:val="24"/>
        </w:rPr>
      </w:pPr>
      <w:r>
        <w:rPr>
          <w:rFonts w:ascii="宋体" w:hAnsi="宋体" w:hint="eastAsia"/>
          <w:bCs/>
          <w:sz w:val="24"/>
          <w:szCs w:val="24"/>
        </w:rPr>
        <w:t>5.4单位负责人为同一人或者存在直接控股、管理关系的不同供应商，不得参加同一合同项下的政府采购活动。</w:t>
      </w:r>
    </w:p>
    <w:p w:rsidR="00000042" w:rsidRDefault="00C47672">
      <w:pPr>
        <w:spacing w:line="360" w:lineRule="auto"/>
        <w:ind w:firstLineChars="200" w:firstLine="480"/>
        <w:rPr>
          <w:rFonts w:ascii="宋体" w:hAnsi="宋体"/>
          <w:bCs/>
          <w:sz w:val="24"/>
          <w:szCs w:val="24"/>
        </w:rPr>
      </w:pPr>
      <w:r>
        <w:rPr>
          <w:rFonts w:ascii="宋体" w:hAnsi="宋体" w:hint="eastAsia"/>
          <w:bCs/>
          <w:sz w:val="24"/>
          <w:szCs w:val="24"/>
        </w:rPr>
        <w:t>5.5为采购项目提供整体设计、规范编制或者项目管理、监理、检测等服务的供应商，不得再参加该采购项目的其他采购活动。</w:t>
      </w:r>
    </w:p>
    <w:p w:rsidR="00000042" w:rsidRDefault="00C47672">
      <w:pPr>
        <w:spacing w:line="360" w:lineRule="auto"/>
        <w:ind w:firstLineChars="200" w:firstLine="480"/>
        <w:rPr>
          <w:rFonts w:ascii="宋体" w:hAnsi="宋体"/>
          <w:bCs/>
          <w:sz w:val="24"/>
          <w:szCs w:val="24"/>
        </w:rPr>
      </w:pPr>
      <w:r>
        <w:rPr>
          <w:rFonts w:ascii="宋体" w:hAnsi="宋体" w:hint="eastAsia"/>
          <w:bCs/>
          <w:sz w:val="24"/>
          <w:szCs w:val="24"/>
        </w:rPr>
        <w:t>5.6由于法人分支机构不能独立承担民事责任，不能以分支机构的身份参加政府采购，只能以法人身份参加。</w:t>
      </w:r>
    </w:p>
    <w:p w:rsidR="00000042" w:rsidRDefault="00C47672">
      <w:pPr>
        <w:spacing w:line="360" w:lineRule="auto"/>
        <w:ind w:firstLineChars="200" w:firstLine="482"/>
        <w:rPr>
          <w:rFonts w:ascii="宋体" w:hAnsi="宋体"/>
          <w:b/>
          <w:sz w:val="24"/>
          <w:szCs w:val="24"/>
        </w:rPr>
      </w:pPr>
      <w:r>
        <w:rPr>
          <w:rFonts w:ascii="宋体" w:hAnsi="宋体" w:hint="eastAsia"/>
          <w:b/>
          <w:sz w:val="24"/>
          <w:szCs w:val="24"/>
        </w:rPr>
        <w:t>6.语言文字以及度量衡单位</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6.1所有文件使用的语言文字为简体中文。专用术语使用外文的，应附有简体中文注释，否则</w:t>
      </w:r>
      <w:r>
        <w:rPr>
          <w:rFonts w:ascii="宋体" w:hAnsi="宋体" w:cs="宋体" w:hint="eastAsia"/>
          <w:sz w:val="24"/>
          <w:szCs w:val="24"/>
        </w:rPr>
        <w:t>视为无效</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6.2所有计量均采用中国法定的计量单位。</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6.3所有报价一律使用人民币，货币单位：元。</w:t>
      </w:r>
    </w:p>
    <w:p w:rsidR="00000042" w:rsidRDefault="00C47672">
      <w:pPr>
        <w:spacing w:line="360" w:lineRule="auto"/>
        <w:ind w:firstLineChars="200" w:firstLine="482"/>
        <w:rPr>
          <w:rFonts w:ascii="宋体" w:hAnsi="宋体"/>
          <w:b/>
          <w:sz w:val="24"/>
          <w:szCs w:val="24"/>
        </w:rPr>
      </w:pPr>
      <w:r>
        <w:rPr>
          <w:rFonts w:ascii="宋体" w:hAnsi="宋体" w:hint="eastAsia"/>
          <w:b/>
          <w:sz w:val="24"/>
          <w:szCs w:val="24"/>
        </w:rPr>
        <w:t>7.其他条款</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无论成交与否供应商递交的响应文件均不予退还。</w:t>
      </w:r>
    </w:p>
    <w:p w:rsidR="00000042" w:rsidRDefault="00C47672">
      <w:pPr>
        <w:spacing w:line="360" w:lineRule="auto"/>
        <w:ind w:firstLineChars="200" w:firstLine="482"/>
        <w:rPr>
          <w:rFonts w:ascii="宋体" w:hAnsi="宋体"/>
          <w:b/>
          <w:sz w:val="24"/>
          <w:szCs w:val="24"/>
        </w:rPr>
      </w:pPr>
      <w:r>
        <w:rPr>
          <w:rFonts w:ascii="宋体" w:hAnsi="宋体" w:hint="eastAsia"/>
          <w:b/>
          <w:sz w:val="24"/>
          <w:szCs w:val="24"/>
        </w:rPr>
        <w:t>三.单一来源文件的构成</w:t>
      </w:r>
    </w:p>
    <w:p w:rsidR="00000042" w:rsidRDefault="00C47672">
      <w:pPr>
        <w:spacing w:line="360" w:lineRule="auto"/>
        <w:ind w:firstLineChars="200" w:firstLine="480"/>
        <w:rPr>
          <w:rFonts w:ascii="宋体" w:hAnsi="宋体"/>
          <w:b/>
          <w:sz w:val="24"/>
          <w:szCs w:val="24"/>
        </w:rPr>
      </w:pPr>
      <w:r>
        <w:rPr>
          <w:rFonts w:ascii="宋体" w:hAnsi="宋体" w:hint="eastAsia"/>
          <w:sz w:val="24"/>
          <w:szCs w:val="24"/>
        </w:rPr>
        <w:t>（1）单一来源采购公告；</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（2）供应商须知；</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（3）合同条款和格式；</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（4）单一来源内容和技术要求；</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（5）单一来源程序及方法；</w:t>
      </w:r>
    </w:p>
    <w:p w:rsidR="00000042" w:rsidRDefault="00C47672">
      <w:pPr>
        <w:spacing w:line="360" w:lineRule="auto"/>
        <w:ind w:firstLineChars="200" w:firstLine="482"/>
        <w:rPr>
          <w:rFonts w:ascii="宋体" w:hAnsi="宋体"/>
          <w:b/>
          <w:sz w:val="24"/>
          <w:szCs w:val="24"/>
        </w:rPr>
      </w:pPr>
      <w:r>
        <w:rPr>
          <w:rFonts w:ascii="宋体" w:hAnsi="宋体" w:hint="eastAsia"/>
          <w:b/>
          <w:sz w:val="24"/>
          <w:szCs w:val="24"/>
        </w:rPr>
        <w:t>四.响应文件</w:t>
      </w:r>
    </w:p>
    <w:p w:rsidR="00000042" w:rsidRDefault="00C47672">
      <w:pPr>
        <w:spacing w:line="360" w:lineRule="auto"/>
        <w:ind w:firstLineChars="200" w:firstLine="482"/>
        <w:rPr>
          <w:rFonts w:ascii="宋体" w:hAnsi="宋体"/>
          <w:b/>
          <w:sz w:val="24"/>
          <w:szCs w:val="24"/>
        </w:rPr>
      </w:pPr>
      <w:r>
        <w:rPr>
          <w:rFonts w:ascii="宋体" w:hAnsi="宋体" w:hint="eastAsia"/>
          <w:b/>
          <w:sz w:val="24"/>
          <w:szCs w:val="24"/>
        </w:rPr>
        <w:t>1.响应文件的构成</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响应文件应按照单一来源文件第七章“响应文件格式”进行编写（可以增加附页），作为响应文件的组成部分。</w:t>
      </w:r>
    </w:p>
    <w:p w:rsidR="00000042" w:rsidRDefault="00C47672">
      <w:pPr>
        <w:spacing w:line="360" w:lineRule="auto"/>
        <w:ind w:firstLineChars="200" w:firstLine="482"/>
        <w:rPr>
          <w:rFonts w:ascii="宋体" w:hAnsi="宋体"/>
          <w:b/>
          <w:sz w:val="24"/>
          <w:szCs w:val="24"/>
        </w:rPr>
      </w:pPr>
      <w:r>
        <w:rPr>
          <w:rFonts w:ascii="宋体" w:hAnsi="宋体" w:hint="eastAsia"/>
          <w:b/>
          <w:sz w:val="24"/>
          <w:szCs w:val="24"/>
        </w:rPr>
        <w:t>2.投标报价</w:t>
      </w:r>
    </w:p>
    <w:p w:rsidR="00000042" w:rsidRDefault="00C47672">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lastRenderedPageBreak/>
        <w:t xml:space="preserve">2.1 </w:t>
      </w:r>
      <w:r>
        <w:rPr>
          <w:rFonts w:ascii="宋体" w:hAnsi="宋体"/>
          <w:sz w:val="24"/>
          <w:szCs w:val="24"/>
        </w:rPr>
        <w:t>供应商应按照“第四章单一来源内容与要求”的供货内容</w:t>
      </w:r>
      <w:r>
        <w:rPr>
          <w:rFonts w:ascii="宋体" w:hAnsi="宋体" w:hint="eastAsia"/>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。投标总价中不得包含单一来源文件要求以外的内容，否则，在评审时不予核减。</w:t>
      </w:r>
    </w:p>
    <w:p w:rsidR="00000042" w:rsidRDefault="00C47672">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2.2 </w:t>
      </w:r>
      <w:r>
        <w:rPr>
          <w:rFonts w:ascii="宋体" w:hAnsi="宋体" w:hint="eastAsia"/>
          <w:sz w:val="24"/>
          <w:szCs w:val="24"/>
        </w:rPr>
        <w:t>投标报价的范</w:t>
      </w:r>
      <w:r>
        <w:rPr>
          <w:rFonts w:ascii="宋体" w:hAnsi="宋体" w:hint="eastAsia"/>
          <w:kern w:val="0"/>
          <w:sz w:val="24"/>
          <w:szCs w:val="24"/>
        </w:rPr>
        <w:t>围：本次投标报价为一次性报价。投标报价含主件、标准附件、备品备件、专用工具、安装、调试、检验、培训、技术服务、运输、保险及因购买货物和服务所需缴纳的所有税、费等全部费用。</w:t>
      </w:r>
    </w:p>
    <w:p w:rsidR="00000042" w:rsidRDefault="00C47672">
      <w:pPr>
        <w:tabs>
          <w:tab w:val="left" w:pos="567"/>
        </w:tabs>
        <w:spacing w:line="360" w:lineRule="auto"/>
        <w:ind w:firstLineChars="200" w:firstLine="480"/>
        <w:rPr>
          <w:rFonts w:ascii="宋体" w:hAnsi="宋体"/>
          <w:sz w:val="24"/>
          <w:szCs w:val="24"/>
        </w:rPr>
      </w:pPr>
      <w:r>
        <w:rPr>
          <w:rFonts w:ascii="宋体" w:hAnsi="宋体" w:hint="eastAsia"/>
          <w:sz w:val="24"/>
          <w:szCs w:val="24"/>
        </w:rPr>
        <w:t>2.3投标报价不得有选择性报价和附有条件的报价，每一种规格的货物只允许有一个报价，不得缺项、漏项、不得高于预算价，否则按无效投标处理。</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2.4供应商应按单一来源文件《开标一览表》要求的统一格式填写。</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2.5</w:t>
      </w:r>
      <w:r>
        <w:rPr>
          <w:rFonts w:ascii="宋体" w:hAnsi="宋体"/>
          <w:sz w:val="24"/>
          <w:szCs w:val="24"/>
        </w:rPr>
        <w:t>对报价的计算错误按以下原则修正：</w:t>
      </w:r>
    </w:p>
    <w:p w:rsidR="00000042" w:rsidRDefault="00C47672">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）响应文件中开标一览表（报价表）内容与响应文件中相应内容不一致的，以开标一览表（报价表）为准；</w:t>
      </w:r>
    </w:p>
    <w:p w:rsidR="00000042" w:rsidRDefault="00C47672">
      <w:pPr>
        <w:widowControl/>
        <w:spacing w:line="360" w:lineRule="auto"/>
        <w:ind w:firstLineChars="201" w:firstLine="482"/>
        <w:rPr>
          <w:rFonts w:ascii="宋体" w:hAnsi="宋体"/>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大写金额和小写金额不一致的，以大写金额为准；</w:t>
      </w:r>
    </w:p>
    <w:p w:rsidR="00000042" w:rsidRDefault="00C47672">
      <w:pPr>
        <w:spacing w:line="360" w:lineRule="auto"/>
        <w:ind w:firstLineChars="200" w:firstLine="480"/>
        <w:rPr>
          <w:rFonts w:ascii="宋体" w:hAnsi="宋体" w:cs="宋体"/>
          <w:kern w:val="0"/>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kern w:val="0"/>
          <w:sz w:val="24"/>
          <w:szCs w:val="24"/>
        </w:rPr>
        <w:t>单价金额之和与总价不符的，应以总价为准。</w:t>
      </w:r>
    </w:p>
    <w:p w:rsidR="00000042" w:rsidRDefault="00C47672">
      <w:pPr>
        <w:spacing w:line="360" w:lineRule="auto"/>
        <w:ind w:firstLineChars="200" w:firstLine="482"/>
        <w:rPr>
          <w:rFonts w:ascii="宋体" w:hAnsi="宋体"/>
          <w:b/>
          <w:sz w:val="24"/>
          <w:szCs w:val="24"/>
        </w:rPr>
      </w:pPr>
      <w:r>
        <w:rPr>
          <w:rFonts w:ascii="宋体" w:hAnsi="宋体" w:hint="eastAsia"/>
          <w:b/>
          <w:sz w:val="24"/>
          <w:szCs w:val="24"/>
        </w:rPr>
        <w:t>3.响应文件的编制要求</w:t>
      </w:r>
    </w:p>
    <w:p w:rsidR="00000042" w:rsidRDefault="00C47672">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3.1纸质响应文件编制要求：响应文件应用A4纸书写、打印，响应文件正本1份,副本2份。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rsidR="00000042" w:rsidRDefault="00C47672">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3.2电子版响应文件编制要求：提供PDF格式和word格式电子文档一份，内容必须一致，在电子文档上标明供应商全称。（电子文档可使用U盘或光盘）。</w:t>
      </w:r>
    </w:p>
    <w:p w:rsidR="00000042" w:rsidRDefault="00C47672">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rsidR="00000042" w:rsidRDefault="00C47672">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注：供应商在响应文件及相关书面文件中的单位公章（包括印章、公章等）均指与供应商名称全称一致的标准公章，不得使用其他形式（如带有“专用章”、“财务章”、“业务章”等）的印章。</w:t>
      </w:r>
    </w:p>
    <w:p w:rsidR="00000042" w:rsidRDefault="00C47672">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3.4响应文件的装订应采用胶订方式牢固装订成册，不可插页抽页，不可采用活页纸进行装订；供应商同时对多个标包投标的，响应文件应按所投标包分别编制并分册胶装、分包密封。</w:t>
      </w:r>
    </w:p>
    <w:p w:rsidR="00000042" w:rsidRDefault="00C47672">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3.5响应文件的密封。供应商应使用密封袋将响应文件密封，电子文档可密封至响应</w:t>
      </w:r>
      <w:r>
        <w:rPr>
          <w:rFonts w:ascii="宋体" w:hAnsi="宋体" w:hint="eastAsia"/>
          <w:sz w:val="24"/>
          <w:szCs w:val="24"/>
        </w:rPr>
        <w:lastRenderedPageBreak/>
        <w:t>文件中也可单独密封。密封封面上需注明“项目名称”、“项目编号”、“分包号”、“供应商全称”和《响应文件》或《电子版》字样，并在密封包装上粘贴密封条。</w:t>
      </w:r>
    </w:p>
    <w:p w:rsidR="00000042" w:rsidRDefault="00C47672">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供应商按上述规定进行密封和标记后，将响应文件按照单一来源文件的要求送达指定地点。如果未按上述规定进行密封和标记，杭锦旗公共资源交易中心对误投或提前启封概不负责。</w:t>
      </w:r>
    </w:p>
    <w:p w:rsidR="00000042" w:rsidRDefault="00C47672">
      <w:pPr>
        <w:spacing w:line="360" w:lineRule="auto"/>
        <w:ind w:firstLineChars="200" w:firstLine="482"/>
        <w:rPr>
          <w:rFonts w:ascii="宋体" w:hAnsi="宋体"/>
          <w:b/>
          <w:sz w:val="24"/>
          <w:szCs w:val="24"/>
        </w:rPr>
      </w:pPr>
      <w:r>
        <w:rPr>
          <w:rFonts w:ascii="宋体" w:hAnsi="宋体" w:hint="eastAsia"/>
          <w:b/>
          <w:sz w:val="24"/>
          <w:szCs w:val="24"/>
        </w:rPr>
        <w:t>4.投标有效期</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4.1在供应商须知前附表规定的投标有效期内，供应商不得要求撤销或修改其响应文件。</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rsidR="00000042" w:rsidRDefault="00C47672">
      <w:pPr>
        <w:spacing w:line="360" w:lineRule="auto"/>
        <w:ind w:firstLineChars="200" w:firstLine="482"/>
        <w:rPr>
          <w:rFonts w:ascii="宋体" w:hAnsi="宋体"/>
          <w:sz w:val="24"/>
          <w:szCs w:val="24"/>
        </w:rPr>
      </w:pPr>
      <w:r>
        <w:rPr>
          <w:rFonts w:ascii="宋体" w:hAnsi="宋体" w:hint="eastAsia"/>
          <w:b/>
          <w:sz w:val="24"/>
          <w:szCs w:val="24"/>
        </w:rPr>
        <w:t>5.</w:t>
      </w:r>
      <w:r>
        <w:rPr>
          <w:rFonts w:ascii="宋体" w:hAnsi="宋体"/>
          <w:b/>
          <w:sz w:val="24"/>
          <w:szCs w:val="24"/>
        </w:rPr>
        <w:t>响应文件的修改和撤回</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供应商在投标截止时间前，可以对所递交的响应文件进行补充、修改或者撤回。补充、修改的内容应当按单一来源文件要求签署、盖章，并作为响应文件的组成部分；补充、修改的内容与响应文件不一致的，以补充、修改的内容为准；撤回的应以书面形式告知杭锦旗公共资源交易中心。</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在递交响应文件截止时间后到单一来源文件规定的投标有效期终止之前，供应商不得补充、修改、替代或者撤回其响应文件。</w:t>
      </w:r>
    </w:p>
    <w:p w:rsidR="00000042" w:rsidRDefault="00C47672">
      <w:pPr>
        <w:spacing w:line="360" w:lineRule="auto"/>
        <w:ind w:firstLineChars="200" w:firstLine="482"/>
        <w:rPr>
          <w:rFonts w:ascii="宋体" w:hAnsi="宋体"/>
          <w:sz w:val="24"/>
          <w:szCs w:val="24"/>
        </w:rPr>
      </w:pPr>
      <w:r>
        <w:rPr>
          <w:rFonts w:ascii="宋体" w:hAnsi="宋体" w:hint="eastAsia"/>
          <w:b/>
          <w:sz w:val="24"/>
          <w:szCs w:val="24"/>
        </w:rPr>
        <w:t>6.响应文件的递交</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在单一来源文件要求提交响应文件的截止时间之后送达的响应文件</w:t>
      </w:r>
      <w:r>
        <w:rPr>
          <w:rFonts w:ascii="宋体" w:hAnsi="宋体" w:hint="eastAsia"/>
          <w:kern w:val="0"/>
          <w:sz w:val="24"/>
          <w:szCs w:val="24"/>
        </w:rPr>
        <w:t>，</w:t>
      </w:r>
      <w:r>
        <w:rPr>
          <w:rFonts w:ascii="宋体" w:hAnsi="宋体" w:hint="eastAsia"/>
          <w:sz w:val="24"/>
          <w:szCs w:val="24"/>
        </w:rPr>
        <w:t>为无效响应文件，采购单位或杭锦旗公共资源交易中心拒收。</w:t>
      </w:r>
    </w:p>
    <w:p w:rsidR="00000042" w:rsidRDefault="00C47672">
      <w:pPr>
        <w:spacing w:line="360" w:lineRule="auto"/>
        <w:ind w:firstLineChars="200" w:firstLine="482"/>
        <w:rPr>
          <w:rFonts w:ascii="宋体" w:hAnsi="宋体"/>
          <w:b/>
          <w:sz w:val="24"/>
          <w:szCs w:val="24"/>
        </w:rPr>
      </w:pPr>
      <w:r>
        <w:rPr>
          <w:rFonts w:ascii="宋体" w:hAnsi="宋体" w:hint="eastAsia"/>
          <w:b/>
          <w:sz w:val="24"/>
          <w:szCs w:val="24"/>
        </w:rPr>
        <w:t>六.商定</w:t>
      </w:r>
    </w:p>
    <w:p w:rsidR="00000042" w:rsidRDefault="00C47672">
      <w:pPr>
        <w:spacing w:line="360" w:lineRule="auto"/>
        <w:ind w:firstLineChars="200" w:firstLine="482"/>
        <w:rPr>
          <w:rFonts w:ascii="宋体" w:hAnsi="宋体"/>
          <w:b/>
          <w:sz w:val="24"/>
          <w:szCs w:val="24"/>
        </w:rPr>
      </w:pPr>
      <w:r>
        <w:rPr>
          <w:rFonts w:ascii="宋体" w:hAnsi="宋体" w:hint="eastAsia"/>
          <w:b/>
          <w:sz w:val="24"/>
          <w:szCs w:val="24"/>
        </w:rPr>
        <w:t>商定时间和地点</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1.商定时间与投标截止时间为同一时间；商定地点为单一来源文件规定的地点。</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2.采购人、杭锦旗公共资源交易中心对误投或未按规定时间、地点进行投标的概不负责。</w:t>
      </w:r>
    </w:p>
    <w:p w:rsidR="00000042" w:rsidRDefault="00C47672">
      <w:pPr>
        <w:spacing w:line="360" w:lineRule="auto"/>
        <w:ind w:firstLineChars="200" w:firstLine="482"/>
        <w:rPr>
          <w:rFonts w:ascii="宋体" w:hAnsi="宋体"/>
          <w:b/>
          <w:sz w:val="24"/>
          <w:szCs w:val="24"/>
        </w:rPr>
      </w:pPr>
      <w:r>
        <w:rPr>
          <w:rFonts w:ascii="宋体" w:hAnsi="宋体" w:hint="eastAsia"/>
          <w:b/>
          <w:sz w:val="24"/>
          <w:szCs w:val="24"/>
        </w:rPr>
        <w:t>七.评审</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1.单一来源采购人员</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1.1单一来源采购人员由采购人代表和评审专家共3人及以上单数组成，其中评审专家人数不得少于单一来源小组成员总数的2/3。</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lastRenderedPageBreak/>
        <w:t>1.2单一来源采购人员成员有下列情形之一的，应当回避：</w:t>
      </w:r>
    </w:p>
    <w:p w:rsidR="00000042" w:rsidRDefault="00C47672">
      <w:pPr>
        <w:spacing w:line="360" w:lineRule="auto"/>
        <w:ind w:firstLineChars="150" w:firstLine="360"/>
        <w:rPr>
          <w:rFonts w:ascii="宋体" w:hAnsi="宋体"/>
          <w:sz w:val="24"/>
          <w:szCs w:val="24"/>
        </w:rPr>
      </w:pPr>
      <w:r>
        <w:rPr>
          <w:rFonts w:ascii="宋体" w:hAnsi="宋体" w:hint="eastAsia"/>
          <w:sz w:val="24"/>
          <w:szCs w:val="24"/>
        </w:rPr>
        <w:t>（1）参加采购活动前三年内,与供应商存在劳动关系,或者担任过供应商的董事、监事,或者是供应商的控股股东或实际控制人；</w:t>
      </w:r>
    </w:p>
    <w:p w:rsidR="00000042" w:rsidRDefault="00C47672">
      <w:pPr>
        <w:spacing w:line="360" w:lineRule="auto"/>
        <w:ind w:firstLineChars="150" w:firstLine="360"/>
        <w:rPr>
          <w:rFonts w:ascii="宋体" w:hAnsi="宋体"/>
          <w:sz w:val="24"/>
          <w:szCs w:val="24"/>
        </w:rPr>
      </w:pPr>
      <w:r>
        <w:rPr>
          <w:rFonts w:ascii="宋体" w:hAnsi="宋体" w:hint="eastAsia"/>
          <w:sz w:val="24"/>
          <w:szCs w:val="24"/>
        </w:rPr>
        <w:t>（2）与供应商的法定代表人或者负责人有夫妻、直系血亲、三代以内旁系血亲或者近姻亲关系；</w:t>
      </w:r>
    </w:p>
    <w:p w:rsidR="00000042" w:rsidRDefault="00C47672">
      <w:pPr>
        <w:spacing w:line="360" w:lineRule="auto"/>
        <w:ind w:firstLineChars="150" w:firstLine="360"/>
        <w:rPr>
          <w:rFonts w:ascii="宋体" w:hAnsi="宋体"/>
          <w:sz w:val="24"/>
          <w:szCs w:val="24"/>
        </w:rPr>
      </w:pPr>
      <w:r>
        <w:rPr>
          <w:rFonts w:ascii="宋体" w:hAnsi="宋体" w:hint="eastAsia"/>
          <w:sz w:val="24"/>
          <w:szCs w:val="24"/>
        </w:rPr>
        <w:t>（3）与供应商有其他可能影响政府采购活动公平、公正进行的关系；</w:t>
      </w:r>
    </w:p>
    <w:p w:rsidR="00000042" w:rsidRDefault="00C47672">
      <w:pPr>
        <w:spacing w:line="360" w:lineRule="auto"/>
        <w:ind w:firstLineChars="200" w:firstLine="482"/>
        <w:rPr>
          <w:rFonts w:ascii="宋体" w:hAnsi="宋体"/>
          <w:b/>
          <w:sz w:val="24"/>
          <w:szCs w:val="24"/>
        </w:rPr>
      </w:pPr>
      <w:r>
        <w:rPr>
          <w:rFonts w:ascii="宋体" w:hAnsi="宋体" w:hint="eastAsia"/>
          <w:b/>
          <w:sz w:val="24"/>
          <w:szCs w:val="24"/>
        </w:rPr>
        <w:t>2.单一来源原则</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单一来源活动遵循公平、公正、科学和择优的原则，以单一来源文件和响应文件为基本依据，并按照单一来源文件规定的方法和标准与供应商商定合理的成交价格并保证采购项目质量。</w:t>
      </w:r>
    </w:p>
    <w:p w:rsidR="00000042" w:rsidRDefault="00C47672">
      <w:pPr>
        <w:spacing w:line="360" w:lineRule="auto"/>
        <w:ind w:firstLineChars="200" w:firstLine="482"/>
        <w:rPr>
          <w:rFonts w:ascii="宋体" w:hAnsi="宋体"/>
          <w:sz w:val="24"/>
          <w:szCs w:val="24"/>
        </w:rPr>
      </w:pPr>
      <w:r>
        <w:rPr>
          <w:rFonts w:ascii="宋体" w:hAnsi="宋体" w:hint="eastAsia"/>
          <w:b/>
          <w:sz w:val="24"/>
          <w:szCs w:val="24"/>
        </w:rPr>
        <w:t>3.采购活动终止的情形</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出现下列情形之一的，采购人或者采购代理机构应当终止采购活动：</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（1）因情况变化，不再符合规定的单一来源采购方式适用情形的；</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（2）出现影响采购公正的违法、违规行为的；</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（3）报价超过采购预算的。</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（4）因重大变故，采购任务取消；</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（5）法律、法规以及单一来源文件规定其他情形。</w:t>
      </w:r>
    </w:p>
    <w:p w:rsidR="00000042" w:rsidRDefault="00C47672">
      <w:pPr>
        <w:spacing w:line="360" w:lineRule="auto"/>
        <w:ind w:firstLineChars="200" w:firstLine="482"/>
        <w:rPr>
          <w:rFonts w:ascii="宋体" w:hAnsi="宋体"/>
          <w:b/>
          <w:sz w:val="24"/>
          <w:szCs w:val="24"/>
        </w:rPr>
      </w:pPr>
      <w:r>
        <w:rPr>
          <w:rFonts w:ascii="宋体" w:hAnsi="宋体" w:hint="eastAsia"/>
          <w:b/>
          <w:sz w:val="24"/>
          <w:szCs w:val="24"/>
        </w:rPr>
        <w:t>4.定标</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单一来源采购人员按照单一来源文件确定的方法、步骤、标准确定合理的成交价格并保证采购项目质量。</w:t>
      </w:r>
    </w:p>
    <w:p w:rsidR="00000042" w:rsidRDefault="00C47672">
      <w:pPr>
        <w:spacing w:line="360" w:lineRule="auto"/>
        <w:ind w:firstLineChars="200" w:firstLine="482"/>
        <w:rPr>
          <w:rFonts w:ascii="宋体" w:hAnsi="宋体"/>
          <w:b/>
          <w:sz w:val="24"/>
          <w:szCs w:val="24"/>
        </w:rPr>
      </w:pPr>
      <w:r>
        <w:rPr>
          <w:rFonts w:ascii="宋体" w:hAnsi="宋体" w:hint="eastAsia"/>
          <w:b/>
          <w:sz w:val="24"/>
          <w:szCs w:val="24"/>
        </w:rPr>
        <w:t>5.成交结果公告</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5.1成交供应商确定后，杭锦旗公共资源交易中心将在内蒙古自治区政府采购网、内蒙古自治区公共资源交易网、鄂尔多斯市政府采购网和鄂尔多斯市公共资源交易网上发布成交结果公告，同时将成交结果以公告形式通知未成交的供应商，中标公告期限为1个工作日。</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5.2成交供应商须将成交货物报价明细表（WORD格式电子版，格式下载地址：鄂尔多斯市公共资源交易网</w:t>
      </w:r>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办事表格下载</w:t>
      </w:r>
      <w:r>
        <w:rPr>
          <w:rFonts w:ascii="宋体" w:hAnsi="宋体"/>
          <w:sz w:val="24"/>
          <w:szCs w:val="24"/>
        </w:rPr>
        <w:t>—</w:t>
      </w:r>
      <w:r>
        <w:rPr>
          <w:rFonts w:ascii="宋体" w:hAnsi="宋体" w:hint="eastAsia"/>
          <w:sz w:val="24"/>
          <w:szCs w:val="24"/>
        </w:rPr>
        <w:t>政府采购相关范本）（包括货物名称、生产厂家、品牌、规格、型号、数量、单位、单价及总价等）于单一来源结束后当天发送在杭锦旗公共资源交易中心工作人员邮箱内（（扫描件发送至</w:t>
      </w:r>
      <w:hyperlink r:id="rId10" w:history="1">
        <w:r>
          <w:rPr>
            <w:rStyle w:val="aff0"/>
            <w:rFonts w:ascii="宋体" w:hAnsi="宋体" w:cs="宋体"/>
            <w:color w:val="auto"/>
            <w:kern w:val="0"/>
            <w:sz w:val="24"/>
            <w:szCs w:val="24"/>
          </w:rPr>
          <w:t>952707192@qq.com</w:t>
        </w:r>
      </w:hyperlink>
      <w:r>
        <w:rPr>
          <w:rFonts w:ascii="宋体" w:hAnsi="宋体" w:hint="eastAsia"/>
          <w:sz w:val="24"/>
          <w:szCs w:val="24"/>
        </w:rPr>
        <w:t>或书面送达），并在邮件标题注明项目名称及成交单位名称。</w:t>
      </w:r>
    </w:p>
    <w:p w:rsidR="00000042" w:rsidRDefault="00C47672">
      <w:pPr>
        <w:spacing w:line="360" w:lineRule="auto"/>
        <w:ind w:firstLineChars="200" w:firstLine="482"/>
        <w:rPr>
          <w:rFonts w:ascii="宋体" w:hAnsi="宋体"/>
          <w:b/>
          <w:sz w:val="24"/>
          <w:szCs w:val="24"/>
        </w:rPr>
      </w:pPr>
      <w:r>
        <w:rPr>
          <w:rFonts w:ascii="宋体" w:hAnsi="宋体" w:hint="eastAsia"/>
          <w:b/>
          <w:sz w:val="24"/>
          <w:szCs w:val="24"/>
        </w:rPr>
        <w:t>八.成交通知书发放</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lastRenderedPageBreak/>
        <w:t>杭锦旗公共资源交易中心以书面形式向成交供应商发出成交通知书，</w:t>
      </w:r>
      <w:r>
        <w:rPr>
          <w:rFonts w:ascii="宋体" w:hAnsi="宋体"/>
          <w:sz w:val="24"/>
          <w:szCs w:val="24"/>
        </w:rPr>
        <w:t>成交通知书是合同的组成部分</w:t>
      </w:r>
      <w:r>
        <w:rPr>
          <w:rFonts w:ascii="宋体" w:hAnsi="宋体" w:hint="eastAsia"/>
          <w:sz w:val="24"/>
          <w:szCs w:val="24"/>
        </w:rPr>
        <w:t>，成交通知书对采购人和成交供应商具有同等法律效力。</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成交供应商须持法定代表人授权委托书及本人身份证至市公共资源交易中心杭锦旗公共资源交易中心领取。</w:t>
      </w:r>
    </w:p>
    <w:p w:rsidR="00000042" w:rsidRDefault="00000042">
      <w:pPr>
        <w:spacing w:line="360" w:lineRule="auto"/>
        <w:ind w:firstLineChars="200" w:firstLine="480"/>
        <w:rPr>
          <w:rFonts w:ascii="宋体" w:hAnsi="宋体"/>
          <w:sz w:val="24"/>
          <w:szCs w:val="24"/>
        </w:rPr>
      </w:pPr>
    </w:p>
    <w:p w:rsidR="00000042" w:rsidRDefault="00000042">
      <w:pPr>
        <w:spacing w:line="360" w:lineRule="auto"/>
        <w:rPr>
          <w:sz w:val="24"/>
          <w:szCs w:val="24"/>
          <w:lang w:val="zh-CN"/>
        </w:rPr>
      </w:pPr>
      <w:bookmarkStart w:id="7" w:name="_Toc447030612"/>
      <w:bookmarkEnd w:id="2"/>
      <w:bookmarkEnd w:id="3"/>
    </w:p>
    <w:p w:rsidR="00000042" w:rsidRDefault="00C47672">
      <w:pPr>
        <w:pStyle w:val="afb"/>
        <w:spacing w:line="360" w:lineRule="auto"/>
        <w:rPr>
          <w:rFonts w:ascii="宋体" w:eastAsia="宋体" w:hAnsi="宋体" w:cs="宋体"/>
          <w:sz w:val="24"/>
          <w:szCs w:val="24"/>
        </w:rPr>
      </w:pPr>
      <w:r>
        <w:rPr>
          <w:rFonts w:ascii="宋体" w:eastAsia="宋体" w:hAnsi="宋体" w:cs="宋体"/>
          <w:sz w:val="24"/>
          <w:szCs w:val="24"/>
        </w:rPr>
        <w:br w:type="page"/>
      </w:r>
      <w:bookmarkStart w:id="8" w:name="_Toc497726886"/>
      <w:bookmarkStart w:id="9" w:name="_Toc494546020"/>
      <w:bookmarkEnd w:id="7"/>
      <w:r>
        <w:rPr>
          <w:rFonts w:ascii="宋体" w:eastAsia="宋体" w:hAnsi="宋体" w:hint="eastAsia"/>
          <w:sz w:val="24"/>
          <w:szCs w:val="24"/>
        </w:rPr>
        <w:lastRenderedPageBreak/>
        <w:t>第三章 合同与验收</w:t>
      </w:r>
      <w:bookmarkEnd w:id="8"/>
      <w:bookmarkEnd w:id="9"/>
    </w:p>
    <w:p w:rsidR="00000042" w:rsidRDefault="00C47672">
      <w:pPr>
        <w:spacing w:line="360" w:lineRule="auto"/>
        <w:rPr>
          <w:rFonts w:ascii="宋体" w:hAnsi="宋体"/>
          <w:b/>
          <w:sz w:val="24"/>
          <w:szCs w:val="24"/>
        </w:rPr>
      </w:pPr>
      <w:r>
        <w:rPr>
          <w:rFonts w:ascii="宋体" w:hAnsi="宋体" w:hint="eastAsia"/>
          <w:b/>
          <w:sz w:val="24"/>
          <w:szCs w:val="24"/>
        </w:rPr>
        <w:t>一.合同要求</w:t>
      </w:r>
    </w:p>
    <w:p w:rsidR="00000042" w:rsidRDefault="00C47672">
      <w:pPr>
        <w:spacing w:line="360" w:lineRule="auto"/>
        <w:rPr>
          <w:rFonts w:ascii="宋体" w:hAnsi="宋体"/>
          <w:b/>
          <w:sz w:val="24"/>
          <w:szCs w:val="24"/>
        </w:rPr>
      </w:pPr>
      <w:r>
        <w:rPr>
          <w:rFonts w:ascii="宋体" w:hAnsi="宋体" w:hint="eastAsia"/>
          <w:b/>
          <w:sz w:val="24"/>
          <w:szCs w:val="24"/>
        </w:rPr>
        <w:t xml:space="preserve">    1.一般要求</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1.1采购人应当自中标通知书发出之日起30日内，按照单一来源文件和中标人响应文件的规定，与中标人签订书面合同。所签订的合同不得对单一来源文件确定的事项和中标人响应文件作实质性修改。</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合同签订双方不得提出任何不合理的要求作为签订合同的条件。</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1.2政府采购合同应当包括采购人与中标人的名称和住所、标的、数量、质量、价款或者报酬、履行期限及地点和方式、验收要求、违约责任、解决争议的方法等内容。</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1.3采购人与中标人应当根据合同的约定依法履行合同义务。</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政府采购合同的履行、违约责任和解决争议的方法等适用《中华人民共和国合同法》。</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政府采购合同的双方当事人不得擅自变更、中止或者终止合同。</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1.4拒绝签订采购合同的按照相关规定处理，并承担相应法律责任。</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ascii="宋体" w:hAnsi="宋体" w:hint="eastAsia"/>
          <w:sz w:val="24"/>
          <w:szCs w:val="24"/>
        </w:rPr>
        <w:t>、</w:t>
      </w:r>
      <w:r>
        <w:rPr>
          <w:rFonts w:ascii="宋体" w:hAnsi="宋体"/>
          <w:sz w:val="24"/>
          <w:szCs w:val="24"/>
        </w:rPr>
        <w:t>商业秘密的内容除外。</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自合同签订之日起2个工作日内，中标人应将政府采购合同送达至市公共资源交易中心杭锦旗公共资源交易中心（联系电话：0477-6860805）存档，逾期未签订合同或未按时交回合同，将按照相关法律法规做出相应处罚。</w:t>
      </w:r>
    </w:p>
    <w:p w:rsidR="00000042" w:rsidRDefault="00C47672">
      <w:pPr>
        <w:spacing w:line="360" w:lineRule="auto"/>
        <w:ind w:firstLineChars="200" w:firstLine="482"/>
        <w:rPr>
          <w:rFonts w:ascii="宋体" w:hAnsi="宋体"/>
          <w:b/>
          <w:sz w:val="24"/>
          <w:szCs w:val="24"/>
        </w:rPr>
      </w:pPr>
      <w:r>
        <w:rPr>
          <w:rFonts w:ascii="宋体" w:hAnsi="宋体" w:hint="eastAsia"/>
          <w:b/>
          <w:sz w:val="24"/>
          <w:szCs w:val="24"/>
        </w:rPr>
        <w:t>2. 合同格式及内容</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2.1具体格式见本单一来源文件后附拟签订的《合同文本》（部分合同条款），响应文件中可以不提供《合同文本》。</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2.2《合同文本》的内容可以根据《合同法》和合同签订双方的实际要求进行修改，但不得改变范本中的实质性内容。</w:t>
      </w:r>
    </w:p>
    <w:p w:rsidR="00000042" w:rsidRDefault="00C47672">
      <w:pPr>
        <w:spacing w:line="360" w:lineRule="auto"/>
        <w:rPr>
          <w:rFonts w:ascii="宋体" w:hAnsi="宋体"/>
          <w:b/>
          <w:sz w:val="24"/>
          <w:szCs w:val="24"/>
        </w:rPr>
      </w:pPr>
      <w:r>
        <w:rPr>
          <w:rFonts w:ascii="宋体" w:hAnsi="宋体" w:hint="eastAsia"/>
          <w:b/>
          <w:sz w:val="24"/>
          <w:szCs w:val="24"/>
        </w:rPr>
        <w:t>二.验收</w:t>
      </w:r>
    </w:p>
    <w:p w:rsidR="00000042" w:rsidRDefault="00C47672">
      <w:pPr>
        <w:spacing w:line="360" w:lineRule="auto"/>
        <w:ind w:firstLineChars="200" w:firstLine="480"/>
        <w:rPr>
          <w:rFonts w:hAnsi="宋体"/>
          <w:sz w:val="24"/>
          <w:szCs w:val="24"/>
        </w:rPr>
      </w:pPr>
      <w:r>
        <w:rPr>
          <w:rFonts w:ascii="宋体" w:hAnsi="宋体" w:hint="eastAsia"/>
          <w:sz w:val="24"/>
          <w:szCs w:val="24"/>
        </w:rPr>
        <w:t>中标人在供货、工程竣工或服务结束后，采购人应及时组织验收，并按照单一来源文件、响应文件及合同约定填写验收单（下载地址：鄂尔多斯市公共资源交易网</w:t>
      </w:r>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办事表格下载</w:t>
      </w:r>
      <w:r>
        <w:rPr>
          <w:rFonts w:ascii="宋体" w:hAnsi="宋体"/>
          <w:sz w:val="24"/>
          <w:szCs w:val="24"/>
        </w:rPr>
        <w:t>—</w:t>
      </w:r>
      <w:r>
        <w:rPr>
          <w:rFonts w:ascii="宋体" w:hAnsi="宋体" w:hint="eastAsia"/>
          <w:sz w:val="24"/>
          <w:szCs w:val="24"/>
        </w:rPr>
        <w:t>政府采购相关范本）。验收合格后2个工作日内，中标人应将政府采购项目验收单送达至</w:t>
      </w:r>
      <w:r>
        <w:rPr>
          <w:rFonts w:hAnsi="宋体" w:hint="eastAsia"/>
          <w:sz w:val="24"/>
          <w:szCs w:val="24"/>
        </w:rPr>
        <w:t>市公共资源交易中心杭锦旗公共资源交易中心（联系电话：</w:t>
      </w:r>
      <w:r>
        <w:rPr>
          <w:rFonts w:hAnsi="宋体" w:hint="eastAsia"/>
          <w:sz w:val="24"/>
          <w:szCs w:val="24"/>
        </w:rPr>
        <w:t>0477-6860805</w:t>
      </w:r>
      <w:r>
        <w:rPr>
          <w:rFonts w:hAnsi="宋体" w:hint="eastAsia"/>
          <w:sz w:val="24"/>
          <w:szCs w:val="24"/>
        </w:rPr>
        <w:t>）</w:t>
      </w:r>
      <w:r>
        <w:rPr>
          <w:rFonts w:ascii="宋体" w:hAnsi="宋体" w:hint="eastAsia"/>
          <w:sz w:val="24"/>
          <w:szCs w:val="24"/>
        </w:rPr>
        <w:t>存档。逾期未验收或未按时交回验收单，将按照相关法律法规做出相应处罚。</w:t>
      </w:r>
    </w:p>
    <w:p w:rsidR="00000042" w:rsidRDefault="00000042">
      <w:pPr>
        <w:rPr>
          <w:rFonts w:hAnsi="宋体"/>
          <w:sz w:val="24"/>
          <w:szCs w:val="24"/>
        </w:rPr>
      </w:pPr>
    </w:p>
    <w:p w:rsidR="00000042" w:rsidRDefault="00C47672">
      <w:pPr>
        <w:jc w:val="center"/>
        <w:rPr>
          <w:rFonts w:ascii="宋体" w:hAnsi="宋体"/>
          <w:b/>
          <w:bCs/>
          <w:kern w:val="44"/>
          <w:sz w:val="24"/>
          <w:szCs w:val="24"/>
          <w:lang w:val="zh-CN"/>
        </w:rPr>
      </w:pPr>
      <w:r>
        <w:rPr>
          <w:rFonts w:ascii="宋体" w:hAnsi="宋体"/>
          <w:b/>
          <w:bCs/>
          <w:kern w:val="44"/>
          <w:sz w:val="24"/>
          <w:szCs w:val="24"/>
          <w:lang w:val="zh-CN"/>
        </w:rPr>
        <w:br w:type="page"/>
      </w:r>
    </w:p>
    <w:p w:rsidR="00000042" w:rsidRDefault="00C47672">
      <w:pPr>
        <w:jc w:val="center"/>
        <w:rPr>
          <w:rFonts w:ascii="宋体" w:hAnsi="宋体"/>
          <w:b/>
          <w:sz w:val="24"/>
          <w:szCs w:val="24"/>
        </w:rPr>
      </w:pPr>
      <w:r>
        <w:rPr>
          <w:rFonts w:ascii="宋体" w:hAnsi="宋体" w:hint="eastAsia"/>
          <w:b/>
          <w:sz w:val="24"/>
          <w:szCs w:val="24"/>
        </w:rPr>
        <w:lastRenderedPageBreak/>
        <w:t>政府采购合同（合同文本）</w:t>
      </w:r>
    </w:p>
    <w:p w:rsidR="00000042" w:rsidRDefault="00000042">
      <w:pPr>
        <w:rPr>
          <w:rFonts w:ascii="宋体" w:hAnsi="宋体"/>
          <w:b/>
          <w:sz w:val="44"/>
          <w:szCs w:val="44"/>
        </w:rPr>
      </w:pPr>
    </w:p>
    <w:p w:rsidR="00000042" w:rsidRDefault="00C47672">
      <w:pPr>
        <w:rPr>
          <w:rFonts w:asciiTheme="minorEastAsia" w:eastAsiaTheme="minorEastAsia" w:hAnsiTheme="minorEastAsia"/>
          <w:b/>
          <w:sz w:val="24"/>
          <w:szCs w:val="24"/>
        </w:rPr>
      </w:pPr>
      <w:r>
        <w:rPr>
          <w:rFonts w:asciiTheme="minorEastAsia" w:eastAsiaTheme="minorEastAsia" w:hAnsiTheme="minorEastAsia" w:hint="eastAsia"/>
          <w:b/>
          <w:sz w:val="24"/>
          <w:szCs w:val="24"/>
        </w:rPr>
        <w:t>甲方：***（填写采购单位）</w:t>
      </w:r>
    </w:p>
    <w:p w:rsidR="00000042" w:rsidRDefault="00C47672">
      <w:pPr>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000042" w:rsidRDefault="00C47672">
      <w:pPr>
        <w:rPr>
          <w:rFonts w:asciiTheme="minorEastAsia" w:eastAsiaTheme="minorEastAsia" w:hAnsiTheme="minorEastAsia"/>
          <w:b/>
          <w:sz w:val="24"/>
          <w:szCs w:val="24"/>
        </w:rPr>
      </w:pPr>
      <w:r>
        <w:rPr>
          <w:rFonts w:asciiTheme="minorEastAsia" w:eastAsiaTheme="minorEastAsia" w:hAnsiTheme="minorEastAsia" w:hint="eastAsia"/>
          <w:b/>
          <w:sz w:val="24"/>
          <w:szCs w:val="24"/>
        </w:rPr>
        <w:t>乙方：***（填写中标供应商）</w:t>
      </w:r>
    </w:p>
    <w:p w:rsidR="00000042" w:rsidRDefault="00C47672">
      <w:pPr>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000042" w:rsidRDefault="00C47672">
      <w:pPr>
        <w:jc w:val="left"/>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合同号：</w:t>
      </w:r>
      <w:r>
        <w:rPr>
          <w:rFonts w:asciiTheme="minorEastAsia" w:eastAsiaTheme="minorEastAsia" w:hAnsiTheme="minorEastAsia" w:hint="eastAsia"/>
          <w:sz w:val="24"/>
          <w:szCs w:val="24"/>
          <w:u w:val="single"/>
        </w:rPr>
        <w:t xml:space="preserve"> （填写签订合同一次性告知书中合同号 ） </w:t>
      </w:r>
    </w:p>
    <w:p w:rsidR="00000042" w:rsidRDefault="00C47672">
      <w:pPr>
        <w:spacing w:line="15" w:lineRule="atLeast"/>
        <w:ind w:firstLine="646"/>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根据《中华人民共和国政府采购法》、《中华人民共和国合同法》等相关法律法规，甲、乙双方就</w:t>
      </w:r>
      <w:r>
        <w:rPr>
          <w:rFonts w:asciiTheme="minorEastAsia" w:eastAsiaTheme="minorEastAsia" w:hAnsiTheme="minorEastAsia" w:hint="eastAsia"/>
          <w:sz w:val="24"/>
          <w:szCs w:val="24"/>
          <w:u w:val="single"/>
        </w:rPr>
        <w:t xml:space="preserve">      （填写项目名称）               </w:t>
      </w:r>
      <w:r>
        <w:rPr>
          <w:rFonts w:asciiTheme="minorEastAsia" w:eastAsiaTheme="minorEastAsia" w:hAnsiTheme="minorEastAsia" w:hint="eastAsia"/>
          <w:sz w:val="24"/>
          <w:szCs w:val="24"/>
        </w:rPr>
        <w:t>（政府采购项目批准书编号：</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，经平等自愿协商一致达成合同如下：</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一、合同文件</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本合同所附下列文件是构成本合同不可分割的部分：</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1、合同格式以及合同条款</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2、中标结果公告及中标通知书</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3、单一来源文件</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4、响应文件</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5、变更合同</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二、本合同所提供的标的物、数量及规格等详见中标结果公告及后附清单。</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三、合同金额</w:t>
      </w:r>
    </w:p>
    <w:p w:rsidR="00000042" w:rsidRDefault="00C47672">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合同金额为人民币万元，大写：</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四、付款方式及时间</w:t>
      </w:r>
    </w:p>
    <w:p w:rsidR="00000042" w:rsidRDefault="00C47672">
      <w:pPr>
        <w:spacing w:line="15" w:lineRule="atLeast"/>
        <w:ind w:firstLineChars="250" w:firstLine="600"/>
        <w:jc w:val="left"/>
        <w:rPr>
          <w:rFonts w:asciiTheme="minorEastAsia" w:eastAsiaTheme="minorEastAsia" w:hAnsiTheme="minorEastAsia"/>
          <w:sz w:val="24"/>
          <w:szCs w:val="24"/>
        </w:rPr>
      </w:pPr>
      <w:r>
        <w:rPr>
          <w:rFonts w:asciiTheme="minorEastAsia" w:eastAsiaTheme="minorEastAsia" w:hAnsiTheme="minorEastAsia" w:cs="宋体" w:hint="eastAsia"/>
          <w:sz w:val="24"/>
          <w:szCs w:val="24"/>
        </w:rPr>
        <w:t>***（见单一来源文件第四章）</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五、交货安装</w:t>
      </w:r>
    </w:p>
    <w:p w:rsidR="00000042" w:rsidRDefault="00C47672">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交货时间：</w:t>
      </w:r>
    </w:p>
    <w:p w:rsidR="00000042" w:rsidRDefault="00C47672">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交货地点：</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六、质量</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乙方提供的标的物应符合国家相关质量验收标准，且能够提供相关权威部门出具的产品质量检测报告；提供的相关服务符合国家（或行业）规定标准。</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七、包装</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标的物的包装应按照国家或者行业主管部门的技术规定执行，国家或业务主管部门无技术规定的，应当按双方约定采取足以保护标的物安全、完好的包装方式。</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八、运输要求</w:t>
      </w:r>
    </w:p>
    <w:p w:rsidR="00000042" w:rsidRDefault="00C47672">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（一）运输方式及线路：</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（二）运输及相关费用由乙方承担。</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九、知识产权</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乙方应保证甲方在中国境内使用标的物或标的物的任何一部分时，免受第三方提出的侵犯其知识产权的诉讼。</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十、验收</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（一）乙方将标的物送达至甲方指定的地点后，由甲乙双方及第三方（如有）一同验收并签字确认。</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对标的物的质量问题，甲方应在发现后向乙方提出书面异议，乙方在接到书面异议后，应当在日内负责处理。甲方逾期提出的，对所交标的物视为符合合同的规定。如果乙方在响应文件及商定过程中做出的书面说明及承诺中，有明确质量保证期的，适用质量保证期。</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（三）经双方共同验收，标的物达不到质量或规格要求的，甲方可以拒收，并可解除</w:t>
      </w:r>
      <w:r>
        <w:rPr>
          <w:rFonts w:asciiTheme="minorEastAsia" w:eastAsiaTheme="minorEastAsia" w:hAnsiTheme="minorEastAsia" w:hint="eastAsia"/>
          <w:sz w:val="24"/>
          <w:szCs w:val="24"/>
        </w:rPr>
        <w:lastRenderedPageBreak/>
        <w:t>合同且不承担任何法律责任，</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十一、售后服务</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（一）乙方应按单一来源文件、响应文件及乙方在商定过程中做出的书面说明或承诺提供及时、快速、优质的售后服务。</w:t>
      </w:r>
    </w:p>
    <w:p w:rsidR="00000042" w:rsidRDefault="00C47672">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（二）其他售后服务内容：</w:t>
      </w:r>
      <w:r>
        <w:rPr>
          <w:rFonts w:asciiTheme="minorEastAsia" w:eastAsiaTheme="minorEastAsia" w:hAnsiTheme="minorEastAsia" w:hint="eastAsia"/>
          <w:sz w:val="24"/>
          <w:szCs w:val="24"/>
          <w:u w:val="single"/>
        </w:rPr>
        <w:t xml:space="preserve">     （响应文件售后承诺等）               </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十二、违约条款</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（一）乙方逾期交付标的物、甲方逾期付款，按日承担违约部分合同金额的违约金。</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（二）其他违约责任以相关法律法规规定为准，无相关规定的，双方协商解决。</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十三、不可抗力条款</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十四、争议的解决方式</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合同发生纠纷时，双方应协商解决，协商不成可以采用下列方式解决：</w:t>
      </w:r>
    </w:p>
    <w:p w:rsidR="00000042" w:rsidRDefault="00C47672">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（一）提交仲裁委员会仲裁。</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（二）向人民法院起诉。            </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十五、合同保存</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合同文本一式五份，采购单位、供应商、政府采购监管部门、市杭锦旗公共资源交易中心、国库支付执行机构各一份，自双方签订之日起生效。</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十六、</w:t>
      </w:r>
      <w:r>
        <w:rPr>
          <w:rFonts w:asciiTheme="minorEastAsia" w:eastAsiaTheme="minorEastAsia" w:hAnsiTheme="minorEastAsia"/>
          <w:sz w:val="24"/>
          <w:szCs w:val="24"/>
        </w:rPr>
        <w:t>合同未尽事宜，双方另行签订补充协议，补充协议是合同的组成部分。</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甲方： （章）                              乙 方： （章）</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采购方法人代表：       （签字）             供应商法人代表：       （签字）         </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开户银行：                                  开户银行： </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帐    号：                                  帐    号：</w:t>
      </w:r>
    </w:p>
    <w:p w:rsidR="00000042" w:rsidRDefault="00C47672">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联系电话：                                  联系电话：</w:t>
      </w:r>
    </w:p>
    <w:p w:rsidR="00000042" w:rsidRDefault="00C47672">
      <w:pPr>
        <w:spacing w:line="15" w:lineRule="atLeast"/>
        <w:ind w:firstLineChars="1850" w:firstLine="44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签订时间       年  月  日</w:t>
      </w:r>
    </w:p>
    <w:p w:rsidR="00000042" w:rsidRDefault="00000042">
      <w:pPr>
        <w:ind w:firstLine="645"/>
        <w:jc w:val="left"/>
        <w:rPr>
          <w:rFonts w:asciiTheme="minorEastAsia" w:eastAsiaTheme="minorEastAsia" w:hAnsiTheme="minorEastAsia"/>
          <w:sz w:val="24"/>
          <w:szCs w:val="24"/>
        </w:rPr>
      </w:pPr>
    </w:p>
    <w:p w:rsidR="00000042" w:rsidRDefault="00C47672">
      <w:pPr>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附表：标的物清单（主要技术参数需与响应文件相一致）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5"/>
        <w:gridCol w:w="4082"/>
        <w:gridCol w:w="616"/>
        <w:gridCol w:w="932"/>
        <w:gridCol w:w="940"/>
        <w:gridCol w:w="1413"/>
      </w:tblGrid>
      <w:tr w:rsidR="00000042">
        <w:trPr>
          <w:trHeight w:val="420"/>
        </w:trPr>
        <w:tc>
          <w:tcPr>
            <w:tcW w:w="1645" w:type="dxa"/>
            <w:vAlign w:val="center"/>
          </w:tcPr>
          <w:p w:rsidR="00000042" w:rsidRDefault="00C47672">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名 称</w:t>
            </w:r>
          </w:p>
        </w:tc>
        <w:tc>
          <w:tcPr>
            <w:tcW w:w="4082" w:type="dxa"/>
            <w:vAlign w:val="center"/>
          </w:tcPr>
          <w:p w:rsidR="00000042" w:rsidRDefault="00C47672">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品牌、规格、标准</w:t>
            </w:r>
          </w:p>
        </w:tc>
        <w:tc>
          <w:tcPr>
            <w:tcW w:w="616" w:type="dxa"/>
            <w:vAlign w:val="center"/>
          </w:tcPr>
          <w:p w:rsidR="00000042" w:rsidRDefault="00C47672">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产地</w:t>
            </w:r>
          </w:p>
        </w:tc>
        <w:tc>
          <w:tcPr>
            <w:tcW w:w="932" w:type="dxa"/>
            <w:vAlign w:val="center"/>
          </w:tcPr>
          <w:p w:rsidR="00000042" w:rsidRDefault="00C47672">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数量</w:t>
            </w:r>
          </w:p>
        </w:tc>
        <w:tc>
          <w:tcPr>
            <w:tcW w:w="940" w:type="dxa"/>
            <w:vAlign w:val="center"/>
          </w:tcPr>
          <w:p w:rsidR="00000042" w:rsidRDefault="00C47672">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单价（元）</w:t>
            </w:r>
          </w:p>
        </w:tc>
        <w:tc>
          <w:tcPr>
            <w:tcW w:w="1413" w:type="dxa"/>
            <w:vAlign w:val="center"/>
          </w:tcPr>
          <w:p w:rsidR="00000042" w:rsidRDefault="00C47672">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金额（元）</w:t>
            </w:r>
          </w:p>
        </w:tc>
      </w:tr>
      <w:tr w:rsidR="00000042">
        <w:trPr>
          <w:trHeight w:val="510"/>
        </w:trPr>
        <w:tc>
          <w:tcPr>
            <w:tcW w:w="1645" w:type="dxa"/>
            <w:vAlign w:val="center"/>
          </w:tcPr>
          <w:p w:rsidR="00000042" w:rsidRDefault="00C47672">
            <w:pPr>
              <w:adjustRightInd w:val="0"/>
              <w:snapToGrid w:val="0"/>
              <w:spacing w:line="4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4082" w:type="dxa"/>
            <w:vAlign w:val="center"/>
          </w:tcPr>
          <w:p w:rsidR="00000042" w:rsidRDefault="00C4767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616" w:type="dxa"/>
            <w:vAlign w:val="center"/>
          </w:tcPr>
          <w:p w:rsidR="00000042" w:rsidRDefault="00C4767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932" w:type="dxa"/>
            <w:vAlign w:val="center"/>
          </w:tcPr>
          <w:p w:rsidR="00000042" w:rsidRDefault="00C47672">
            <w:pPr>
              <w:adjustRightInd w:val="0"/>
              <w:snapToGrid w:val="0"/>
              <w:spacing w:line="4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940" w:type="dxa"/>
            <w:vAlign w:val="center"/>
          </w:tcPr>
          <w:p w:rsidR="00000042" w:rsidRDefault="00C47672">
            <w:pPr>
              <w:adjustRightInd w:val="0"/>
              <w:snapToGrid w:val="0"/>
              <w:spacing w:line="4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1413" w:type="dxa"/>
            <w:vAlign w:val="center"/>
          </w:tcPr>
          <w:p w:rsidR="00000042" w:rsidRDefault="00C47672">
            <w:pPr>
              <w:adjustRightInd w:val="0"/>
              <w:snapToGrid w:val="0"/>
              <w:spacing w:line="4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000042">
        <w:trPr>
          <w:trHeight w:val="510"/>
        </w:trPr>
        <w:tc>
          <w:tcPr>
            <w:tcW w:w="1645" w:type="dxa"/>
            <w:vAlign w:val="center"/>
          </w:tcPr>
          <w:p w:rsidR="00000042" w:rsidRDefault="00000042">
            <w:pPr>
              <w:adjustRightInd w:val="0"/>
              <w:snapToGrid w:val="0"/>
              <w:spacing w:line="460" w:lineRule="exact"/>
              <w:ind w:leftChars="-42" w:left="-118"/>
              <w:jc w:val="center"/>
              <w:rPr>
                <w:rFonts w:asciiTheme="minorEastAsia" w:eastAsiaTheme="minorEastAsia" w:hAnsiTheme="minorEastAsia"/>
                <w:sz w:val="24"/>
                <w:szCs w:val="24"/>
              </w:rPr>
            </w:pPr>
          </w:p>
        </w:tc>
        <w:tc>
          <w:tcPr>
            <w:tcW w:w="4082" w:type="dxa"/>
            <w:vAlign w:val="center"/>
          </w:tcPr>
          <w:p w:rsidR="00000042" w:rsidRDefault="00000042">
            <w:pPr>
              <w:jc w:val="center"/>
              <w:rPr>
                <w:rFonts w:asciiTheme="minorEastAsia" w:eastAsiaTheme="minorEastAsia" w:hAnsiTheme="minorEastAsia"/>
                <w:sz w:val="24"/>
                <w:szCs w:val="24"/>
              </w:rPr>
            </w:pPr>
          </w:p>
        </w:tc>
        <w:tc>
          <w:tcPr>
            <w:tcW w:w="616" w:type="dxa"/>
            <w:vAlign w:val="center"/>
          </w:tcPr>
          <w:p w:rsidR="00000042" w:rsidRDefault="00000042">
            <w:pPr>
              <w:jc w:val="center"/>
              <w:rPr>
                <w:rFonts w:asciiTheme="minorEastAsia" w:eastAsiaTheme="minorEastAsia" w:hAnsiTheme="minorEastAsia"/>
                <w:sz w:val="24"/>
                <w:szCs w:val="24"/>
              </w:rPr>
            </w:pPr>
          </w:p>
        </w:tc>
        <w:tc>
          <w:tcPr>
            <w:tcW w:w="932" w:type="dxa"/>
            <w:vAlign w:val="center"/>
          </w:tcPr>
          <w:p w:rsidR="00000042" w:rsidRDefault="00000042">
            <w:pPr>
              <w:adjustRightInd w:val="0"/>
              <w:snapToGrid w:val="0"/>
              <w:spacing w:line="460" w:lineRule="exact"/>
              <w:jc w:val="center"/>
              <w:rPr>
                <w:rFonts w:asciiTheme="minorEastAsia" w:eastAsiaTheme="minorEastAsia" w:hAnsiTheme="minorEastAsia"/>
                <w:sz w:val="24"/>
                <w:szCs w:val="24"/>
              </w:rPr>
            </w:pPr>
          </w:p>
        </w:tc>
        <w:tc>
          <w:tcPr>
            <w:tcW w:w="940" w:type="dxa"/>
            <w:vAlign w:val="center"/>
          </w:tcPr>
          <w:p w:rsidR="00000042" w:rsidRDefault="00000042">
            <w:pPr>
              <w:adjustRightInd w:val="0"/>
              <w:snapToGrid w:val="0"/>
              <w:spacing w:line="460" w:lineRule="exact"/>
              <w:jc w:val="center"/>
              <w:rPr>
                <w:rFonts w:asciiTheme="minorEastAsia" w:eastAsiaTheme="minorEastAsia" w:hAnsiTheme="minorEastAsia"/>
                <w:sz w:val="24"/>
                <w:szCs w:val="24"/>
              </w:rPr>
            </w:pPr>
          </w:p>
        </w:tc>
        <w:tc>
          <w:tcPr>
            <w:tcW w:w="1413" w:type="dxa"/>
            <w:vAlign w:val="center"/>
          </w:tcPr>
          <w:p w:rsidR="00000042" w:rsidRDefault="00000042">
            <w:pPr>
              <w:adjustRightInd w:val="0"/>
              <w:snapToGrid w:val="0"/>
              <w:spacing w:line="460" w:lineRule="exact"/>
              <w:jc w:val="center"/>
              <w:rPr>
                <w:rFonts w:asciiTheme="minorEastAsia" w:eastAsiaTheme="minorEastAsia" w:hAnsiTheme="minorEastAsia"/>
                <w:sz w:val="24"/>
                <w:szCs w:val="24"/>
              </w:rPr>
            </w:pPr>
          </w:p>
        </w:tc>
      </w:tr>
      <w:tr w:rsidR="00000042">
        <w:trPr>
          <w:trHeight w:val="510"/>
        </w:trPr>
        <w:tc>
          <w:tcPr>
            <w:tcW w:w="1645" w:type="dxa"/>
            <w:vAlign w:val="center"/>
          </w:tcPr>
          <w:p w:rsidR="00000042" w:rsidRDefault="00000042">
            <w:pPr>
              <w:adjustRightInd w:val="0"/>
              <w:snapToGrid w:val="0"/>
              <w:spacing w:line="460" w:lineRule="exact"/>
              <w:ind w:leftChars="-42" w:left="-118"/>
              <w:jc w:val="center"/>
              <w:rPr>
                <w:rFonts w:asciiTheme="minorEastAsia" w:eastAsiaTheme="minorEastAsia" w:hAnsiTheme="minorEastAsia"/>
                <w:sz w:val="24"/>
                <w:szCs w:val="24"/>
              </w:rPr>
            </w:pPr>
          </w:p>
        </w:tc>
        <w:tc>
          <w:tcPr>
            <w:tcW w:w="4082" w:type="dxa"/>
            <w:vAlign w:val="center"/>
          </w:tcPr>
          <w:p w:rsidR="00000042" w:rsidRDefault="00000042">
            <w:pPr>
              <w:jc w:val="center"/>
              <w:rPr>
                <w:rFonts w:asciiTheme="minorEastAsia" w:eastAsiaTheme="minorEastAsia" w:hAnsiTheme="minorEastAsia"/>
                <w:sz w:val="24"/>
                <w:szCs w:val="24"/>
              </w:rPr>
            </w:pPr>
          </w:p>
        </w:tc>
        <w:tc>
          <w:tcPr>
            <w:tcW w:w="616" w:type="dxa"/>
            <w:vAlign w:val="center"/>
          </w:tcPr>
          <w:p w:rsidR="00000042" w:rsidRDefault="00000042">
            <w:pPr>
              <w:jc w:val="center"/>
              <w:rPr>
                <w:rFonts w:asciiTheme="minorEastAsia" w:eastAsiaTheme="minorEastAsia" w:hAnsiTheme="minorEastAsia"/>
                <w:sz w:val="24"/>
                <w:szCs w:val="24"/>
              </w:rPr>
            </w:pPr>
          </w:p>
        </w:tc>
        <w:tc>
          <w:tcPr>
            <w:tcW w:w="932" w:type="dxa"/>
            <w:vAlign w:val="center"/>
          </w:tcPr>
          <w:p w:rsidR="00000042" w:rsidRDefault="00000042">
            <w:pPr>
              <w:adjustRightInd w:val="0"/>
              <w:snapToGrid w:val="0"/>
              <w:spacing w:line="460" w:lineRule="exact"/>
              <w:jc w:val="center"/>
              <w:rPr>
                <w:rFonts w:asciiTheme="minorEastAsia" w:eastAsiaTheme="minorEastAsia" w:hAnsiTheme="minorEastAsia"/>
                <w:sz w:val="24"/>
                <w:szCs w:val="24"/>
              </w:rPr>
            </w:pPr>
          </w:p>
        </w:tc>
        <w:tc>
          <w:tcPr>
            <w:tcW w:w="940" w:type="dxa"/>
            <w:vAlign w:val="center"/>
          </w:tcPr>
          <w:p w:rsidR="00000042" w:rsidRDefault="00000042">
            <w:pPr>
              <w:adjustRightInd w:val="0"/>
              <w:snapToGrid w:val="0"/>
              <w:spacing w:line="460" w:lineRule="exact"/>
              <w:jc w:val="center"/>
              <w:rPr>
                <w:rFonts w:asciiTheme="minorEastAsia" w:eastAsiaTheme="minorEastAsia" w:hAnsiTheme="minorEastAsia"/>
                <w:sz w:val="24"/>
                <w:szCs w:val="24"/>
              </w:rPr>
            </w:pPr>
          </w:p>
        </w:tc>
        <w:tc>
          <w:tcPr>
            <w:tcW w:w="1413" w:type="dxa"/>
            <w:vAlign w:val="center"/>
          </w:tcPr>
          <w:p w:rsidR="00000042" w:rsidRDefault="00000042">
            <w:pPr>
              <w:adjustRightInd w:val="0"/>
              <w:snapToGrid w:val="0"/>
              <w:spacing w:line="460" w:lineRule="exact"/>
              <w:jc w:val="center"/>
              <w:rPr>
                <w:rFonts w:asciiTheme="minorEastAsia" w:eastAsiaTheme="minorEastAsia" w:hAnsiTheme="minorEastAsia"/>
                <w:sz w:val="24"/>
                <w:szCs w:val="24"/>
              </w:rPr>
            </w:pPr>
          </w:p>
        </w:tc>
      </w:tr>
      <w:tr w:rsidR="00000042">
        <w:trPr>
          <w:trHeight w:val="510"/>
        </w:trPr>
        <w:tc>
          <w:tcPr>
            <w:tcW w:w="1645" w:type="dxa"/>
            <w:vAlign w:val="center"/>
          </w:tcPr>
          <w:p w:rsidR="00000042" w:rsidRDefault="00000042">
            <w:pPr>
              <w:adjustRightInd w:val="0"/>
              <w:snapToGrid w:val="0"/>
              <w:spacing w:line="460" w:lineRule="exact"/>
              <w:ind w:leftChars="-42" w:left="-118"/>
              <w:jc w:val="center"/>
              <w:rPr>
                <w:rFonts w:asciiTheme="minorEastAsia" w:eastAsiaTheme="minorEastAsia" w:hAnsiTheme="minorEastAsia"/>
                <w:sz w:val="24"/>
                <w:szCs w:val="24"/>
              </w:rPr>
            </w:pPr>
          </w:p>
        </w:tc>
        <w:tc>
          <w:tcPr>
            <w:tcW w:w="4082" w:type="dxa"/>
            <w:vAlign w:val="center"/>
          </w:tcPr>
          <w:p w:rsidR="00000042" w:rsidRDefault="00000042">
            <w:pPr>
              <w:jc w:val="center"/>
              <w:rPr>
                <w:rFonts w:asciiTheme="minorEastAsia" w:eastAsiaTheme="minorEastAsia" w:hAnsiTheme="minorEastAsia"/>
                <w:sz w:val="24"/>
                <w:szCs w:val="24"/>
              </w:rPr>
            </w:pPr>
          </w:p>
        </w:tc>
        <w:tc>
          <w:tcPr>
            <w:tcW w:w="616" w:type="dxa"/>
            <w:vAlign w:val="center"/>
          </w:tcPr>
          <w:p w:rsidR="00000042" w:rsidRDefault="00000042">
            <w:pPr>
              <w:jc w:val="center"/>
              <w:rPr>
                <w:rFonts w:asciiTheme="minorEastAsia" w:eastAsiaTheme="minorEastAsia" w:hAnsiTheme="minorEastAsia"/>
                <w:sz w:val="24"/>
                <w:szCs w:val="24"/>
              </w:rPr>
            </w:pPr>
          </w:p>
        </w:tc>
        <w:tc>
          <w:tcPr>
            <w:tcW w:w="932" w:type="dxa"/>
            <w:vAlign w:val="center"/>
          </w:tcPr>
          <w:p w:rsidR="00000042" w:rsidRDefault="00000042">
            <w:pPr>
              <w:adjustRightInd w:val="0"/>
              <w:snapToGrid w:val="0"/>
              <w:spacing w:line="460" w:lineRule="exact"/>
              <w:jc w:val="center"/>
              <w:rPr>
                <w:rFonts w:asciiTheme="minorEastAsia" w:eastAsiaTheme="minorEastAsia" w:hAnsiTheme="minorEastAsia"/>
                <w:sz w:val="24"/>
                <w:szCs w:val="24"/>
              </w:rPr>
            </w:pPr>
          </w:p>
        </w:tc>
        <w:tc>
          <w:tcPr>
            <w:tcW w:w="940" w:type="dxa"/>
            <w:vAlign w:val="center"/>
          </w:tcPr>
          <w:p w:rsidR="00000042" w:rsidRDefault="00000042">
            <w:pPr>
              <w:adjustRightInd w:val="0"/>
              <w:snapToGrid w:val="0"/>
              <w:spacing w:line="460" w:lineRule="exact"/>
              <w:jc w:val="center"/>
              <w:rPr>
                <w:rFonts w:asciiTheme="minorEastAsia" w:eastAsiaTheme="minorEastAsia" w:hAnsiTheme="minorEastAsia"/>
                <w:sz w:val="24"/>
                <w:szCs w:val="24"/>
              </w:rPr>
            </w:pPr>
          </w:p>
        </w:tc>
        <w:tc>
          <w:tcPr>
            <w:tcW w:w="1413" w:type="dxa"/>
            <w:vAlign w:val="center"/>
          </w:tcPr>
          <w:p w:rsidR="00000042" w:rsidRDefault="00000042">
            <w:pPr>
              <w:adjustRightInd w:val="0"/>
              <w:snapToGrid w:val="0"/>
              <w:spacing w:line="460" w:lineRule="exact"/>
              <w:jc w:val="center"/>
              <w:rPr>
                <w:rFonts w:asciiTheme="minorEastAsia" w:eastAsiaTheme="minorEastAsia" w:hAnsiTheme="minorEastAsia"/>
                <w:sz w:val="24"/>
                <w:szCs w:val="24"/>
              </w:rPr>
            </w:pPr>
          </w:p>
        </w:tc>
      </w:tr>
      <w:tr w:rsidR="00000042">
        <w:trPr>
          <w:trHeight w:val="510"/>
        </w:trPr>
        <w:tc>
          <w:tcPr>
            <w:tcW w:w="1645" w:type="dxa"/>
            <w:vAlign w:val="center"/>
          </w:tcPr>
          <w:p w:rsidR="00000042" w:rsidRDefault="00000042">
            <w:pPr>
              <w:adjustRightInd w:val="0"/>
              <w:snapToGrid w:val="0"/>
              <w:spacing w:line="460" w:lineRule="exact"/>
              <w:ind w:leftChars="-42" w:left="-118"/>
              <w:jc w:val="center"/>
              <w:rPr>
                <w:rFonts w:asciiTheme="minorEastAsia" w:eastAsiaTheme="minorEastAsia" w:hAnsiTheme="minorEastAsia"/>
                <w:sz w:val="24"/>
                <w:szCs w:val="24"/>
              </w:rPr>
            </w:pPr>
          </w:p>
        </w:tc>
        <w:tc>
          <w:tcPr>
            <w:tcW w:w="4082" w:type="dxa"/>
            <w:vAlign w:val="center"/>
          </w:tcPr>
          <w:p w:rsidR="00000042" w:rsidRDefault="00000042">
            <w:pPr>
              <w:jc w:val="center"/>
              <w:rPr>
                <w:rFonts w:asciiTheme="minorEastAsia" w:eastAsiaTheme="minorEastAsia" w:hAnsiTheme="minorEastAsia"/>
                <w:sz w:val="24"/>
                <w:szCs w:val="24"/>
              </w:rPr>
            </w:pPr>
          </w:p>
        </w:tc>
        <w:tc>
          <w:tcPr>
            <w:tcW w:w="616" w:type="dxa"/>
            <w:vAlign w:val="center"/>
          </w:tcPr>
          <w:p w:rsidR="00000042" w:rsidRDefault="00000042">
            <w:pPr>
              <w:jc w:val="center"/>
              <w:rPr>
                <w:rFonts w:asciiTheme="minorEastAsia" w:eastAsiaTheme="minorEastAsia" w:hAnsiTheme="minorEastAsia"/>
                <w:sz w:val="24"/>
                <w:szCs w:val="24"/>
              </w:rPr>
            </w:pPr>
          </w:p>
        </w:tc>
        <w:tc>
          <w:tcPr>
            <w:tcW w:w="932" w:type="dxa"/>
            <w:vAlign w:val="center"/>
          </w:tcPr>
          <w:p w:rsidR="00000042" w:rsidRDefault="00000042">
            <w:pPr>
              <w:adjustRightInd w:val="0"/>
              <w:snapToGrid w:val="0"/>
              <w:spacing w:line="460" w:lineRule="exact"/>
              <w:jc w:val="center"/>
              <w:rPr>
                <w:rFonts w:asciiTheme="minorEastAsia" w:eastAsiaTheme="minorEastAsia" w:hAnsiTheme="minorEastAsia"/>
                <w:sz w:val="24"/>
                <w:szCs w:val="24"/>
              </w:rPr>
            </w:pPr>
          </w:p>
        </w:tc>
        <w:tc>
          <w:tcPr>
            <w:tcW w:w="940" w:type="dxa"/>
            <w:vAlign w:val="center"/>
          </w:tcPr>
          <w:p w:rsidR="00000042" w:rsidRDefault="00000042">
            <w:pPr>
              <w:adjustRightInd w:val="0"/>
              <w:snapToGrid w:val="0"/>
              <w:spacing w:line="460" w:lineRule="exact"/>
              <w:jc w:val="center"/>
              <w:rPr>
                <w:rFonts w:asciiTheme="minorEastAsia" w:eastAsiaTheme="minorEastAsia" w:hAnsiTheme="minorEastAsia"/>
                <w:sz w:val="24"/>
                <w:szCs w:val="24"/>
              </w:rPr>
            </w:pPr>
          </w:p>
        </w:tc>
        <w:tc>
          <w:tcPr>
            <w:tcW w:w="1413" w:type="dxa"/>
            <w:vAlign w:val="center"/>
          </w:tcPr>
          <w:p w:rsidR="00000042" w:rsidRDefault="00000042">
            <w:pPr>
              <w:adjustRightInd w:val="0"/>
              <w:snapToGrid w:val="0"/>
              <w:spacing w:line="460" w:lineRule="exact"/>
              <w:jc w:val="center"/>
              <w:rPr>
                <w:rFonts w:asciiTheme="minorEastAsia" w:eastAsiaTheme="minorEastAsia" w:hAnsiTheme="minorEastAsia"/>
                <w:sz w:val="24"/>
                <w:szCs w:val="24"/>
              </w:rPr>
            </w:pPr>
          </w:p>
        </w:tc>
      </w:tr>
      <w:tr w:rsidR="00000042">
        <w:trPr>
          <w:trHeight w:val="510"/>
        </w:trPr>
        <w:tc>
          <w:tcPr>
            <w:tcW w:w="1645" w:type="dxa"/>
            <w:vAlign w:val="center"/>
          </w:tcPr>
          <w:p w:rsidR="00000042" w:rsidRDefault="00000042">
            <w:pPr>
              <w:adjustRightInd w:val="0"/>
              <w:snapToGrid w:val="0"/>
              <w:spacing w:line="460" w:lineRule="exact"/>
              <w:rPr>
                <w:rFonts w:asciiTheme="minorEastAsia" w:eastAsiaTheme="minorEastAsia" w:hAnsiTheme="minorEastAsia"/>
                <w:sz w:val="24"/>
                <w:szCs w:val="24"/>
              </w:rPr>
            </w:pPr>
          </w:p>
        </w:tc>
        <w:tc>
          <w:tcPr>
            <w:tcW w:w="4082" w:type="dxa"/>
            <w:vAlign w:val="center"/>
          </w:tcPr>
          <w:p w:rsidR="00000042" w:rsidRDefault="00000042">
            <w:pPr>
              <w:jc w:val="center"/>
              <w:rPr>
                <w:rFonts w:asciiTheme="minorEastAsia" w:eastAsiaTheme="minorEastAsia" w:hAnsiTheme="minorEastAsia"/>
                <w:sz w:val="24"/>
                <w:szCs w:val="24"/>
              </w:rPr>
            </w:pPr>
          </w:p>
        </w:tc>
        <w:tc>
          <w:tcPr>
            <w:tcW w:w="616" w:type="dxa"/>
            <w:vAlign w:val="center"/>
          </w:tcPr>
          <w:p w:rsidR="00000042" w:rsidRDefault="00000042">
            <w:pPr>
              <w:jc w:val="center"/>
              <w:rPr>
                <w:rFonts w:asciiTheme="minorEastAsia" w:eastAsiaTheme="minorEastAsia" w:hAnsiTheme="minorEastAsia"/>
                <w:sz w:val="24"/>
                <w:szCs w:val="24"/>
              </w:rPr>
            </w:pPr>
          </w:p>
        </w:tc>
        <w:tc>
          <w:tcPr>
            <w:tcW w:w="932" w:type="dxa"/>
            <w:vAlign w:val="center"/>
          </w:tcPr>
          <w:p w:rsidR="00000042" w:rsidRDefault="00000042">
            <w:pPr>
              <w:adjustRightInd w:val="0"/>
              <w:snapToGrid w:val="0"/>
              <w:spacing w:line="460" w:lineRule="exact"/>
              <w:jc w:val="center"/>
              <w:rPr>
                <w:rFonts w:asciiTheme="minorEastAsia" w:eastAsiaTheme="minorEastAsia" w:hAnsiTheme="minorEastAsia"/>
                <w:sz w:val="24"/>
                <w:szCs w:val="24"/>
              </w:rPr>
            </w:pPr>
          </w:p>
        </w:tc>
        <w:tc>
          <w:tcPr>
            <w:tcW w:w="940" w:type="dxa"/>
            <w:vAlign w:val="center"/>
          </w:tcPr>
          <w:p w:rsidR="00000042" w:rsidRDefault="00000042">
            <w:pPr>
              <w:adjustRightInd w:val="0"/>
              <w:snapToGrid w:val="0"/>
              <w:spacing w:line="460" w:lineRule="exact"/>
              <w:jc w:val="center"/>
              <w:rPr>
                <w:rFonts w:asciiTheme="minorEastAsia" w:eastAsiaTheme="minorEastAsia" w:hAnsiTheme="minorEastAsia"/>
                <w:sz w:val="24"/>
                <w:szCs w:val="24"/>
              </w:rPr>
            </w:pPr>
          </w:p>
        </w:tc>
        <w:tc>
          <w:tcPr>
            <w:tcW w:w="1413" w:type="dxa"/>
            <w:vAlign w:val="center"/>
          </w:tcPr>
          <w:p w:rsidR="00000042" w:rsidRDefault="00000042">
            <w:pPr>
              <w:adjustRightInd w:val="0"/>
              <w:snapToGrid w:val="0"/>
              <w:spacing w:line="460" w:lineRule="exact"/>
              <w:jc w:val="center"/>
              <w:rPr>
                <w:rFonts w:asciiTheme="minorEastAsia" w:eastAsiaTheme="minorEastAsia" w:hAnsiTheme="minorEastAsia"/>
                <w:sz w:val="24"/>
                <w:szCs w:val="24"/>
              </w:rPr>
            </w:pPr>
          </w:p>
        </w:tc>
      </w:tr>
      <w:tr w:rsidR="00000042">
        <w:trPr>
          <w:trHeight w:val="480"/>
        </w:trPr>
        <w:tc>
          <w:tcPr>
            <w:tcW w:w="8215" w:type="dxa"/>
            <w:gridSpan w:val="5"/>
            <w:vAlign w:val="center"/>
          </w:tcPr>
          <w:p w:rsidR="00000042" w:rsidRDefault="00C47672">
            <w:pPr>
              <w:rPr>
                <w:rFonts w:asciiTheme="minorEastAsia" w:eastAsiaTheme="minorEastAsia" w:hAnsiTheme="minorEastAsia"/>
                <w:sz w:val="24"/>
                <w:szCs w:val="24"/>
              </w:rPr>
            </w:pPr>
            <w:r>
              <w:rPr>
                <w:rFonts w:asciiTheme="minorEastAsia" w:eastAsiaTheme="minorEastAsia" w:hAnsiTheme="minorEastAsia" w:hint="eastAsia"/>
                <w:sz w:val="24"/>
                <w:szCs w:val="24"/>
              </w:rPr>
              <w:t>人民币大写：**</w:t>
            </w:r>
            <w:r>
              <w:rPr>
                <w:rFonts w:asciiTheme="minorEastAsia" w:eastAsiaTheme="minorEastAsia" w:hAnsiTheme="minorEastAsia"/>
                <w:sz w:val="24"/>
                <w:szCs w:val="24"/>
              </w:rPr>
              <w:t>元</w:t>
            </w:r>
            <w:r>
              <w:rPr>
                <w:rFonts w:asciiTheme="minorEastAsia" w:eastAsiaTheme="minorEastAsia" w:hAnsiTheme="minorEastAsia" w:hint="eastAsia"/>
                <w:sz w:val="24"/>
                <w:szCs w:val="24"/>
              </w:rPr>
              <w:t>整</w:t>
            </w:r>
          </w:p>
        </w:tc>
        <w:tc>
          <w:tcPr>
            <w:tcW w:w="1413" w:type="dxa"/>
            <w:vAlign w:val="center"/>
          </w:tcPr>
          <w:p w:rsidR="00000042" w:rsidRDefault="00C4767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bl>
    <w:p w:rsidR="00000042" w:rsidRDefault="00C47672">
      <w:pPr>
        <w:pStyle w:val="af3"/>
        <w:spacing w:line="360" w:lineRule="auto"/>
        <w:ind w:right="57"/>
        <w:rPr>
          <w:rFonts w:hAnsi="宋体"/>
          <w:sz w:val="24"/>
          <w:szCs w:val="24"/>
        </w:rPr>
      </w:pPr>
      <w:r>
        <w:rPr>
          <w:rFonts w:hAnsi="宋体"/>
          <w:sz w:val="24"/>
          <w:szCs w:val="24"/>
        </w:rPr>
        <w:br w:type="page"/>
      </w:r>
    </w:p>
    <w:p w:rsidR="00000042" w:rsidRDefault="00C47672">
      <w:pPr>
        <w:pStyle w:val="1"/>
        <w:keepNext w:val="0"/>
        <w:keepLines w:val="0"/>
        <w:spacing w:line="360" w:lineRule="auto"/>
        <w:rPr>
          <w:rFonts w:ascii="宋体" w:hAnsi="宋体"/>
          <w:sz w:val="24"/>
          <w:szCs w:val="24"/>
        </w:rPr>
      </w:pPr>
      <w:bookmarkStart w:id="10" w:name="_Toc497726887"/>
      <w:r>
        <w:rPr>
          <w:rFonts w:ascii="宋体" w:hAnsi="宋体" w:hint="eastAsia"/>
          <w:sz w:val="24"/>
          <w:szCs w:val="24"/>
        </w:rPr>
        <w:lastRenderedPageBreak/>
        <w:t>第四章 单一来源内容与技术要求</w:t>
      </w:r>
      <w:bookmarkEnd w:id="10"/>
    </w:p>
    <w:p w:rsidR="006968B6" w:rsidRDefault="006968B6" w:rsidP="006968B6">
      <w:pPr>
        <w:jc w:val="left"/>
        <w:rPr>
          <w:rFonts w:hAnsi="宋体"/>
          <w:sz w:val="24"/>
          <w:szCs w:val="24"/>
        </w:rPr>
      </w:pPr>
      <w:bookmarkStart w:id="11" w:name="_Toc497726888"/>
      <w:bookmarkStart w:id="12" w:name="_Toc397088603"/>
      <w:bookmarkStart w:id="13" w:name="_Toc303801500"/>
      <w:r>
        <w:rPr>
          <w:rFonts w:ascii="宋体" w:hAnsi="宋体" w:hint="eastAsia"/>
          <w:bCs/>
          <w:kern w:val="44"/>
          <w:sz w:val="24"/>
          <w:szCs w:val="24"/>
        </w:rPr>
        <w:t>一.主要商务要求</w:t>
      </w:r>
    </w:p>
    <w:tbl>
      <w:tblPr>
        <w:tblStyle w:val="aff2"/>
        <w:tblW w:w="8522" w:type="dxa"/>
        <w:tblLayout w:type="fixed"/>
        <w:tblLook w:val="04A0"/>
      </w:tblPr>
      <w:tblGrid>
        <w:gridCol w:w="2364"/>
        <w:gridCol w:w="6158"/>
      </w:tblGrid>
      <w:tr w:rsidR="006968B6" w:rsidTr="000947ED">
        <w:trPr>
          <w:trHeight w:val="284"/>
        </w:trPr>
        <w:tc>
          <w:tcPr>
            <w:tcW w:w="2364" w:type="dxa"/>
            <w:vAlign w:val="center"/>
          </w:tcPr>
          <w:p w:rsidR="006968B6" w:rsidRDefault="006968B6" w:rsidP="000947ED">
            <w:pPr>
              <w:pStyle w:val="aff4"/>
              <w:ind w:firstLineChars="0" w:firstLine="0"/>
              <w:jc w:val="center"/>
              <w:rPr>
                <w:rFonts w:ascii="宋体" w:hAnsi="宋体"/>
                <w:kern w:val="0"/>
                <w:sz w:val="24"/>
                <w:szCs w:val="24"/>
              </w:rPr>
            </w:pPr>
            <w:bookmarkStart w:id="14" w:name="_Toc491862079"/>
            <w:r>
              <w:rPr>
                <w:rFonts w:ascii="宋体" w:hAnsi="宋体" w:hint="eastAsia"/>
                <w:kern w:val="0"/>
                <w:sz w:val="24"/>
                <w:szCs w:val="24"/>
              </w:rPr>
              <w:t xml:space="preserve">   主要商务条款</w:t>
            </w:r>
            <w:bookmarkEnd w:id="14"/>
          </w:p>
        </w:tc>
        <w:tc>
          <w:tcPr>
            <w:tcW w:w="6158" w:type="dxa"/>
            <w:vAlign w:val="center"/>
          </w:tcPr>
          <w:p w:rsidR="006968B6" w:rsidRDefault="006968B6" w:rsidP="000947ED">
            <w:pPr>
              <w:pStyle w:val="aff4"/>
              <w:ind w:firstLineChars="0" w:firstLine="0"/>
              <w:jc w:val="center"/>
              <w:rPr>
                <w:rFonts w:ascii="宋体" w:hAnsi="宋体"/>
                <w:kern w:val="0"/>
                <w:sz w:val="24"/>
                <w:szCs w:val="24"/>
              </w:rPr>
            </w:pPr>
            <w:bookmarkStart w:id="15" w:name="_Toc491862080"/>
            <w:r>
              <w:rPr>
                <w:rFonts w:ascii="宋体" w:hAnsi="宋体" w:hint="eastAsia"/>
                <w:kern w:val="0"/>
                <w:sz w:val="24"/>
                <w:szCs w:val="24"/>
              </w:rPr>
              <w:t>具体要求</w:t>
            </w:r>
            <w:bookmarkEnd w:id="15"/>
          </w:p>
        </w:tc>
      </w:tr>
      <w:tr w:rsidR="006968B6" w:rsidTr="000947ED">
        <w:trPr>
          <w:trHeight w:val="284"/>
        </w:trPr>
        <w:tc>
          <w:tcPr>
            <w:tcW w:w="2364" w:type="dxa"/>
            <w:vAlign w:val="center"/>
          </w:tcPr>
          <w:p w:rsidR="006968B6" w:rsidRDefault="006968B6" w:rsidP="000947ED">
            <w:pPr>
              <w:pStyle w:val="aff4"/>
              <w:ind w:firstLineChars="0" w:firstLine="0"/>
              <w:jc w:val="center"/>
              <w:rPr>
                <w:rFonts w:ascii="宋体" w:hAnsi="宋体"/>
                <w:kern w:val="0"/>
                <w:sz w:val="24"/>
                <w:szCs w:val="24"/>
              </w:rPr>
            </w:pPr>
            <w:bookmarkStart w:id="16" w:name="_Toc491862082"/>
            <w:r>
              <w:rPr>
                <w:rFonts w:ascii="宋体" w:hAnsi="宋体" w:hint="eastAsia"/>
                <w:kern w:val="0"/>
                <w:sz w:val="24"/>
                <w:szCs w:val="24"/>
              </w:rPr>
              <w:t xml:space="preserve">  采购预算</w:t>
            </w:r>
            <w:bookmarkEnd w:id="16"/>
          </w:p>
        </w:tc>
        <w:tc>
          <w:tcPr>
            <w:tcW w:w="6158" w:type="dxa"/>
            <w:vAlign w:val="center"/>
          </w:tcPr>
          <w:p w:rsidR="006968B6" w:rsidRDefault="006968B6" w:rsidP="000947ED">
            <w:pPr>
              <w:ind w:firstLineChars="200" w:firstLine="480"/>
              <w:rPr>
                <w:rFonts w:ascii="宋体" w:hAnsi="宋体"/>
                <w:kern w:val="0"/>
                <w:sz w:val="24"/>
                <w:szCs w:val="24"/>
              </w:rPr>
            </w:pPr>
            <w:bookmarkStart w:id="17" w:name="_Toc491862083"/>
            <w:r>
              <w:rPr>
                <w:rFonts w:ascii="宋体" w:hAnsi="宋体" w:hint="eastAsia"/>
                <w:kern w:val="0"/>
                <w:sz w:val="24"/>
                <w:szCs w:val="24"/>
              </w:rPr>
              <w:t>1229997.27元</w:t>
            </w:r>
            <w:bookmarkEnd w:id="17"/>
          </w:p>
        </w:tc>
      </w:tr>
      <w:tr w:rsidR="006968B6" w:rsidTr="000947ED">
        <w:trPr>
          <w:trHeight w:val="284"/>
        </w:trPr>
        <w:tc>
          <w:tcPr>
            <w:tcW w:w="2364" w:type="dxa"/>
            <w:vAlign w:val="center"/>
          </w:tcPr>
          <w:p w:rsidR="006968B6" w:rsidRDefault="006968B6" w:rsidP="000947ED">
            <w:pPr>
              <w:spacing w:line="360" w:lineRule="auto"/>
              <w:jc w:val="center"/>
              <w:rPr>
                <w:rFonts w:ascii="宋体" w:hAnsi="宋体"/>
                <w:kern w:val="0"/>
                <w:sz w:val="24"/>
                <w:szCs w:val="24"/>
              </w:rPr>
            </w:pPr>
            <w:r>
              <w:rPr>
                <w:rFonts w:ascii="宋体" w:hAnsi="宋体" w:hint="eastAsia"/>
                <w:kern w:val="0"/>
                <w:sz w:val="24"/>
                <w:szCs w:val="24"/>
              </w:rPr>
              <w:t>交付使用时间</w:t>
            </w:r>
          </w:p>
        </w:tc>
        <w:tc>
          <w:tcPr>
            <w:tcW w:w="6158" w:type="dxa"/>
            <w:vAlign w:val="center"/>
          </w:tcPr>
          <w:p w:rsidR="006968B6" w:rsidRDefault="006968B6" w:rsidP="000947ED">
            <w:pPr>
              <w:spacing w:line="360" w:lineRule="auto"/>
              <w:rPr>
                <w:rFonts w:ascii="宋体" w:hAnsi="宋体"/>
                <w:kern w:val="0"/>
                <w:sz w:val="24"/>
                <w:szCs w:val="24"/>
              </w:rPr>
            </w:pPr>
            <w:r>
              <w:rPr>
                <w:rFonts w:ascii="宋体" w:hAnsi="宋体" w:hint="eastAsia"/>
                <w:kern w:val="0"/>
                <w:sz w:val="24"/>
                <w:szCs w:val="24"/>
              </w:rPr>
              <w:t>签订合同后10日内</w:t>
            </w:r>
          </w:p>
        </w:tc>
      </w:tr>
      <w:tr w:rsidR="006968B6" w:rsidTr="000947ED">
        <w:trPr>
          <w:trHeight w:val="284"/>
        </w:trPr>
        <w:tc>
          <w:tcPr>
            <w:tcW w:w="2364" w:type="dxa"/>
            <w:vAlign w:val="center"/>
          </w:tcPr>
          <w:p w:rsidR="006968B6" w:rsidRDefault="006968B6" w:rsidP="000947ED">
            <w:pPr>
              <w:pStyle w:val="aff4"/>
              <w:ind w:firstLineChars="0" w:firstLine="0"/>
              <w:jc w:val="center"/>
              <w:rPr>
                <w:rFonts w:ascii="宋体" w:hAnsi="宋体"/>
                <w:kern w:val="0"/>
                <w:sz w:val="24"/>
                <w:szCs w:val="24"/>
              </w:rPr>
            </w:pPr>
            <w:bookmarkStart w:id="18" w:name="_Toc491862089"/>
            <w:r>
              <w:rPr>
                <w:rFonts w:ascii="宋体" w:hAnsi="宋体" w:hint="eastAsia"/>
                <w:kern w:val="0"/>
                <w:sz w:val="24"/>
                <w:szCs w:val="24"/>
              </w:rPr>
              <w:t>交付使用地点</w:t>
            </w:r>
            <w:bookmarkEnd w:id="18"/>
          </w:p>
        </w:tc>
        <w:tc>
          <w:tcPr>
            <w:tcW w:w="6158" w:type="dxa"/>
            <w:vAlign w:val="center"/>
          </w:tcPr>
          <w:p w:rsidR="006968B6" w:rsidRDefault="006968B6" w:rsidP="000947ED">
            <w:pPr>
              <w:pStyle w:val="aff4"/>
              <w:ind w:firstLineChars="0" w:firstLine="0"/>
              <w:rPr>
                <w:rFonts w:ascii="宋体" w:hAnsi="宋体"/>
                <w:kern w:val="0"/>
                <w:sz w:val="24"/>
                <w:szCs w:val="24"/>
              </w:rPr>
            </w:pPr>
            <w:bookmarkStart w:id="19" w:name="_Toc491862090"/>
            <w:r>
              <w:rPr>
                <w:rFonts w:ascii="宋体" w:hAnsi="宋体" w:hint="eastAsia"/>
                <w:kern w:val="0"/>
                <w:sz w:val="24"/>
                <w:szCs w:val="24"/>
              </w:rPr>
              <w:t>采购人指定地点。</w:t>
            </w:r>
            <w:bookmarkEnd w:id="19"/>
          </w:p>
        </w:tc>
      </w:tr>
      <w:tr w:rsidR="006968B6" w:rsidTr="000947ED">
        <w:trPr>
          <w:trHeight w:val="284"/>
        </w:trPr>
        <w:tc>
          <w:tcPr>
            <w:tcW w:w="2364" w:type="dxa"/>
            <w:vAlign w:val="center"/>
          </w:tcPr>
          <w:p w:rsidR="006968B6" w:rsidRDefault="006968B6" w:rsidP="000947ED">
            <w:pPr>
              <w:pStyle w:val="aff4"/>
              <w:ind w:firstLineChars="0" w:firstLine="0"/>
              <w:jc w:val="center"/>
              <w:rPr>
                <w:rFonts w:ascii="宋体" w:hAnsi="宋体"/>
                <w:kern w:val="0"/>
                <w:sz w:val="24"/>
                <w:szCs w:val="24"/>
              </w:rPr>
            </w:pPr>
            <w:r>
              <w:rPr>
                <w:rFonts w:ascii="宋体" w:hAnsi="宋体" w:hint="eastAsia"/>
                <w:kern w:val="0"/>
                <w:sz w:val="24"/>
                <w:szCs w:val="24"/>
              </w:rPr>
              <w:t>投标有效期</w:t>
            </w:r>
          </w:p>
        </w:tc>
        <w:tc>
          <w:tcPr>
            <w:tcW w:w="6158" w:type="dxa"/>
            <w:vAlign w:val="center"/>
          </w:tcPr>
          <w:p w:rsidR="006968B6" w:rsidRDefault="006968B6" w:rsidP="000947ED">
            <w:pPr>
              <w:pStyle w:val="aff4"/>
              <w:ind w:firstLineChars="0" w:firstLine="0"/>
              <w:rPr>
                <w:rFonts w:ascii="宋体" w:hAnsi="宋体"/>
                <w:kern w:val="0"/>
                <w:sz w:val="24"/>
                <w:szCs w:val="24"/>
              </w:rPr>
            </w:pPr>
            <w:r>
              <w:rPr>
                <w:rFonts w:ascii="宋体" w:hAnsi="宋体" w:hint="eastAsia"/>
                <w:kern w:val="0"/>
                <w:sz w:val="24"/>
                <w:szCs w:val="24"/>
              </w:rPr>
              <w:t>从提交响应文件的截止之日起</w:t>
            </w:r>
            <w:r>
              <w:rPr>
                <w:rFonts w:ascii="宋体" w:hAnsi="宋体" w:hint="eastAsia"/>
                <w:kern w:val="0"/>
                <w:sz w:val="24"/>
                <w:szCs w:val="24"/>
                <w:u w:val="single"/>
              </w:rPr>
              <w:t>90</w:t>
            </w:r>
            <w:r>
              <w:rPr>
                <w:rFonts w:ascii="宋体" w:hAnsi="宋体" w:hint="eastAsia"/>
                <w:kern w:val="0"/>
                <w:sz w:val="24"/>
                <w:szCs w:val="24"/>
              </w:rPr>
              <w:t>日历天。</w:t>
            </w:r>
          </w:p>
        </w:tc>
      </w:tr>
      <w:tr w:rsidR="006968B6" w:rsidTr="000947ED">
        <w:trPr>
          <w:trHeight w:val="284"/>
        </w:trPr>
        <w:tc>
          <w:tcPr>
            <w:tcW w:w="2364" w:type="dxa"/>
            <w:vAlign w:val="center"/>
          </w:tcPr>
          <w:p w:rsidR="006968B6" w:rsidRDefault="006968B6" w:rsidP="000947ED">
            <w:pPr>
              <w:pStyle w:val="aff4"/>
              <w:ind w:firstLineChars="0" w:firstLine="0"/>
              <w:jc w:val="center"/>
              <w:rPr>
                <w:rFonts w:ascii="宋体" w:hAnsi="宋体"/>
                <w:kern w:val="0"/>
                <w:sz w:val="24"/>
                <w:szCs w:val="24"/>
              </w:rPr>
            </w:pPr>
            <w:bookmarkStart w:id="20" w:name="_Toc491862092"/>
            <w:r>
              <w:rPr>
                <w:rFonts w:ascii="宋体" w:hAnsi="宋体" w:hint="eastAsia"/>
                <w:kern w:val="0"/>
                <w:sz w:val="24"/>
                <w:szCs w:val="24"/>
              </w:rPr>
              <w:t>质保期</w:t>
            </w:r>
            <w:bookmarkEnd w:id="20"/>
          </w:p>
        </w:tc>
        <w:tc>
          <w:tcPr>
            <w:tcW w:w="6158" w:type="dxa"/>
            <w:vAlign w:val="center"/>
          </w:tcPr>
          <w:p w:rsidR="006968B6" w:rsidRDefault="006968B6" w:rsidP="000947ED">
            <w:pPr>
              <w:pStyle w:val="aff4"/>
              <w:ind w:firstLineChars="0" w:firstLine="0"/>
              <w:rPr>
                <w:rFonts w:ascii="宋体" w:hAnsi="宋体"/>
                <w:kern w:val="0"/>
                <w:sz w:val="24"/>
                <w:szCs w:val="24"/>
              </w:rPr>
            </w:pPr>
          </w:p>
        </w:tc>
      </w:tr>
      <w:tr w:rsidR="006968B6" w:rsidTr="000947ED">
        <w:trPr>
          <w:trHeight w:val="284"/>
        </w:trPr>
        <w:tc>
          <w:tcPr>
            <w:tcW w:w="2364" w:type="dxa"/>
            <w:vAlign w:val="center"/>
          </w:tcPr>
          <w:p w:rsidR="006968B6" w:rsidRDefault="006968B6" w:rsidP="000947ED">
            <w:pPr>
              <w:pStyle w:val="aff4"/>
              <w:ind w:firstLineChars="0" w:firstLine="0"/>
              <w:jc w:val="center"/>
              <w:rPr>
                <w:rFonts w:ascii="宋体" w:hAnsi="宋体"/>
                <w:kern w:val="0"/>
                <w:sz w:val="24"/>
                <w:szCs w:val="24"/>
              </w:rPr>
            </w:pPr>
            <w:bookmarkStart w:id="21" w:name="_Toc491862095"/>
            <w:r>
              <w:rPr>
                <w:rFonts w:ascii="宋体" w:hAnsi="宋体" w:hint="eastAsia"/>
                <w:kern w:val="0"/>
                <w:sz w:val="24"/>
                <w:szCs w:val="24"/>
              </w:rPr>
              <w:t>付款方式</w:t>
            </w:r>
            <w:bookmarkEnd w:id="21"/>
          </w:p>
        </w:tc>
        <w:tc>
          <w:tcPr>
            <w:tcW w:w="6158" w:type="dxa"/>
            <w:vAlign w:val="center"/>
          </w:tcPr>
          <w:p w:rsidR="006968B6" w:rsidRDefault="006968B6" w:rsidP="000947ED">
            <w:pPr>
              <w:pStyle w:val="aff4"/>
              <w:ind w:firstLineChars="0" w:firstLine="0"/>
              <w:rPr>
                <w:rFonts w:ascii="宋体" w:hAnsi="宋体"/>
                <w:kern w:val="0"/>
                <w:sz w:val="24"/>
                <w:szCs w:val="24"/>
              </w:rPr>
            </w:pPr>
            <w:r>
              <w:rPr>
                <w:rFonts w:ascii="宋体" w:hAnsi="宋体" w:hint="eastAsia"/>
                <w:kern w:val="0"/>
                <w:sz w:val="24"/>
                <w:szCs w:val="24"/>
              </w:rPr>
              <w:t>验收合格后付款</w:t>
            </w:r>
          </w:p>
        </w:tc>
      </w:tr>
    </w:tbl>
    <w:p w:rsidR="006968B6" w:rsidRDefault="006968B6" w:rsidP="006968B6">
      <w:pPr>
        <w:spacing w:line="360" w:lineRule="auto"/>
        <w:jc w:val="left"/>
        <w:rPr>
          <w:rFonts w:hAnsi="宋体"/>
          <w:sz w:val="24"/>
          <w:szCs w:val="24"/>
        </w:rPr>
      </w:pPr>
      <w:r>
        <w:rPr>
          <w:rFonts w:hAnsi="宋体" w:hint="eastAsia"/>
          <w:sz w:val="24"/>
          <w:szCs w:val="24"/>
        </w:rPr>
        <w:t>二</w:t>
      </w:r>
      <w:r>
        <w:rPr>
          <w:rFonts w:hAnsi="宋体" w:hint="eastAsia"/>
          <w:sz w:val="24"/>
          <w:szCs w:val="24"/>
        </w:rPr>
        <w:t>.</w:t>
      </w:r>
      <w:r>
        <w:rPr>
          <w:rFonts w:hAnsi="宋体" w:hint="eastAsia"/>
          <w:sz w:val="24"/>
          <w:szCs w:val="24"/>
        </w:rPr>
        <w:t>技术标准与要求：</w:t>
      </w:r>
    </w:p>
    <w:p w:rsidR="006968B6" w:rsidRDefault="006968B6" w:rsidP="006968B6">
      <w:pPr>
        <w:spacing w:line="360" w:lineRule="auto"/>
        <w:jc w:val="left"/>
        <w:rPr>
          <w:rFonts w:ascii="宋体" w:hAnsi="宋体"/>
          <w:sz w:val="24"/>
          <w:szCs w:val="24"/>
          <w:u w:val="single"/>
        </w:rPr>
      </w:pPr>
      <w:r>
        <w:rPr>
          <w:rFonts w:ascii="宋体" w:hAnsi="宋体" w:hint="eastAsia"/>
          <w:sz w:val="24"/>
          <w:szCs w:val="24"/>
        </w:rPr>
        <w:t>项目基本情况：</w:t>
      </w:r>
      <w:r>
        <w:rPr>
          <w:rFonts w:ascii="宋体" w:hAnsi="宋体" w:hint="eastAsia"/>
          <w:sz w:val="24"/>
          <w:szCs w:val="24"/>
          <w:u w:val="single"/>
        </w:rPr>
        <w:t>杭锦旗教体系统学生课本采购项目</w:t>
      </w:r>
    </w:p>
    <w:p w:rsidR="006968B6" w:rsidRDefault="006968B6" w:rsidP="006968B6">
      <w:pPr>
        <w:spacing w:line="360" w:lineRule="auto"/>
        <w:ind w:right="57"/>
        <w:rPr>
          <w:rFonts w:ascii="宋体" w:hAnsi="宋体"/>
          <w:sz w:val="24"/>
          <w:szCs w:val="24"/>
        </w:rPr>
      </w:pPr>
      <w:r>
        <w:rPr>
          <w:rFonts w:ascii="宋体" w:hAnsi="宋体" w:cs="宋体" w:hint="eastAsia"/>
          <w:sz w:val="24"/>
          <w:szCs w:val="24"/>
        </w:rPr>
        <w:t>货物需求一览表：</w:t>
      </w:r>
    </w:p>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2258"/>
        <w:gridCol w:w="2782"/>
        <w:gridCol w:w="1301"/>
        <w:gridCol w:w="1507"/>
      </w:tblGrid>
      <w:tr w:rsidR="006968B6" w:rsidTr="000947ED">
        <w:trPr>
          <w:trHeight w:val="755"/>
        </w:trPr>
        <w:tc>
          <w:tcPr>
            <w:tcW w:w="655" w:type="dxa"/>
            <w:vAlign w:val="center"/>
          </w:tcPr>
          <w:p w:rsidR="006968B6" w:rsidRDefault="006968B6" w:rsidP="000947ED">
            <w:pPr>
              <w:widowControl/>
              <w:spacing w:line="360" w:lineRule="auto"/>
              <w:jc w:val="center"/>
              <w:rPr>
                <w:rFonts w:ascii="宋体" w:hAnsi="宋体"/>
                <w:kern w:val="0"/>
                <w:sz w:val="24"/>
                <w:szCs w:val="24"/>
              </w:rPr>
            </w:pPr>
            <w:r>
              <w:rPr>
                <w:rFonts w:ascii="宋体" w:hAnsi="宋体" w:cs="宋体" w:hint="eastAsia"/>
                <w:kern w:val="0"/>
                <w:sz w:val="24"/>
                <w:szCs w:val="24"/>
              </w:rPr>
              <w:t>编号</w:t>
            </w:r>
          </w:p>
        </w:tc>
        <w:tc>
          <w:tcPr>
            <w:tcW w:w="2258" w:type="dxa"/>
            <w:vAlign w:val="center"/>
          </w:tcPr>
          <w:p w:rsidR="006968B6" w:rsidRDefault="006968B6" w:rsidP="000947ED">
            <w:pPr>
              <w:widowControl/>
              <w:spacing w:line="360" w:lineRule="auto"/>
              <w:jc w:val="center"/>
              <w:rPr>
                <w:rFonts w:ascii="宋体" w:hAnsi="宋体"/>
                <w:kern w:val="0"/>
                <w:sz w:val="24"/>
                <w:szCs w:val="24"/>
              </w:rPr>
            </w:pPr>
            <w:r>
              <w:rPr>
                <w:rFonts w:ascii="宋体" w:hAnsi="宋体" w:cs="宋体" w:hint="eastAsia"/>
                <w:kern w:val="0"/>
                <w:sz w:val="24"/>
                <w:szCs w:val="24"/>
              </w:rPr>
              <w:t>货物名称</w:t>
            </w:r>
          </w:p>
        </w:tc>
        <w:tc>
          <w:tcPr>
            <w:tcW w:w="2782" w:type="dxa"/>
            <w:vAlign w:val="center"/>
          </w:tcPr>
          <w:p w:rsidR="006968B6" w:rsidRDefault="006968B6" w:rsidP="000947ED">
            <w:pPr>
              <w:widowControl/>
              <w:spacing w:line="360" w:lineRule="auto"/>
              <w:jc w:val="center"/>
              <w:rPr>
                <w:rFonts w:ascii="宋体" w:hAnsi="宋体"/>
                <w:kern w:val="0"/>
                <w:sz w:val="24"/>
                <w:szCs w:val="24"/>
              </w:rPr>
            </w:pPr>
            <w:r>
              <w:rPr>
                <w:rFonts w:ascii="宋体" w:hAnsi="宋体" w:cs="宋体" w:hint="eastAsia"/>
                <w:kern w:val="0"/>
                <w:sz w:val="24"/>
                <w:szCs w:val="24"/>
              </w:rPr>
              <w:t>技术参数和</w:t>
            </w:r>
            <w:r>
              <w:rPr>
                <w:rFonts w:ascii="宋体" w:hAnsi="宋体" w:cs="宋体" w:hint="eastAsia"/>
                <w:sz w:val="24"/>
                <w:szCs w:val="24"/>
              </w:rPr>
              <w:t>性能指标</w:t>
            </w:r>
          </w:p>
        </w:tc>
        <w:tc>
          <w:tcPr>
            <w:tcW w:w="1301" w:type="dxa"/>
            <w:vAlign w:val="center"/>
          </w:tcPr>
          <w:p w:rsidR="006968B6" w:rsidRDefault="006968B6" w:rsidP="000947ED">
            <w:pPr>
              <w:widowControl/>
              <w:spacing w:line="360" w:lineRule="auto"/>
              <w:jc w:val="center"/>
              <w:rPr>
                <w:rFonts w:ascii="宋体" w:hAnsi="宋体"/>
                <w:kern w:val="0"/>
                <w:sz w:val="24"/>
                <w:szCs w:val="24"/>
              </w:rPr>
            </w:pPr>
            <w:r>
              <w:rPr>
                <w:rFonts w:ascii="宋体" w:hAnsi="宋体" w:cs="宋体" w:hint="eastAsia"/>
                <w:kern w:val="0"/>
                <w:sz w:val="24"/>
                <w:szCs w:val="24"/>
              </w:rPr>
              <w:t>数量</w:t>
            </w:r>
          </w:p>
        </w:tc>
        <w:tc>
          <w:tcPr>
            <w:tcW w:w="1507" w:type="dxa"/>
            <w:vAlign w:val="center"/>
          </w:tcPr>
          <w:p w:rsidR="006968B6" w:rsidRDefault="006968B6" w:rsidP="000947ED">
            <w:pPr>
              <w:widowControl/>
              <w:spacing w:line="360" w:lineRule="auto"/>
              <w:jc w:val="center"/>
              <w:rPr>
                <w:rFonts w:ascii="宋体" w:hAnsi="宋体" w:cs="宋体"/>
                <w:kern w:val="0"/>
                <w:sz w:val="24"/>
                <w:szCs w:val="24"/>
              </w:rPr>
            </w:pPr>
            <w:r>
              <w:rPr>
                <w:rFonts w:ascii="宋体" w:hAnsi="宋体" w:cs="宋体" w:hint="eastAsia"/>
                <w:kern w:val="0"/>
                <w:sz w:val="24"/>
                <w:szCs w:val="24"/>
              </w:rPr>
              <w:t>单位</w:t>
            </w:r>
          </w:p>
        </w:tc>
      </w:tr>
      <w:tr w:rsidR="006968B6" w:rsidTr="000947ED">
        <w:trPr>
          <w:trHeight w:val="325"/>
        </w:trPr>
        <w:tc>
          <w:tcPr>
            <w:tcW w:w="655" w:type="dxa"/>
            <w:vAlign w:val="center"/>
          </w:tcPr>
          <w:p w:rsidR="006968B6" w:rsidRDefault="006968B6" w:rsidP="000947ED">
            <w:pPr>
              <w:widowControl/>
              <w:spacing w:line="360" w:lineRule="auto"/>
              <w:jc w:val="center"/>
              <w:rPr>
                <w:rFonts w:ascii="宋体" w:hAnsi="宋体"/>
                <w:kern w:val="0"/>
                <w:sz w:val="24"/>
                <w:szCs w:val="24"/>
              </w:rPr>
            </w:pPr>
            <w:r>
              <w:rPr>
                <w:rFonts w:ascii="宋体" w:hAnsi="宋体" w:cs="宋体"/>
                <w:kern w:val="0"/>
                <w:sz w:val="24"/>
                <w:szCs w:val="24"/>
              </w:rPr>
              <w:t>1</w:t>
            </w:r>
          </w:p>
        </w:tc>
        <w:tc>
          <w:tcPr>
            <w:tcW w:w="2258" w:type="dxa"/>
            <w:vAlign w:val="center"/>
          </w:tcPr>
          <w:p w:rsidR="006968B6" w:rsidRDefault="006968B6" w:rsidP="000947ED">
            <w:pPr>
              <w:widowControl/>
              <w:spacing w:line="360" w:lineRule="auto"/>
              <w:jc w:val="center"/>
              <w:rPr>
                <w:rFonts w:ascii="宋体" w:hAnsi="宋体"/>
                <w:kern w:val="0"/>
                <w:sz w:val="24"/>
                <w:szCs w:val="24"/>
              </w:rPr>
            </w:pPr>
            <w:r>
              <w:rPr>
                <w:rFonts w:ascii="宋体" w:hAnsi="宋体" w:hint="eastAsia"/>
                <w:kern w:val="0"/>
                <w:sz w:val="24"/>
                <w:szCs w:val="24"/>
              </w:rPr>
              <w:t>学生课本</w:t>
            </w:r>
          </w:p>
        </w:tc>
        <w:tc>
          <w:tcPr>
            <w:tcW w:w="2782" w:type="dxa"/>
            <w:vAlign w:val="center"/>
          </w:tcPr>
          <w:p w:rsidR="006968B6" w:rsidRDefault="006968B6" w:rsidP="000947ED">
            <w:pPr>
              <w:widowControl/>
              <w:spacing w:line="360" w:lineRule="auto"/>
              <w:jc w:val="center"/>
              <w:rPr>
                <w:rFonts w:ascii="宋体" w:hAnsi="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w:t>
            </w:r>
          </w:p>
        </w:tc>
        <w:tc>
          <w:tcPr>
            <w:tcW w:w="1301" w:type="dxa"/>
            <w:vAlign w:val="center"/>
          </w:tcPr>
          <w:p w:rsidR="006968B6" w:rsidRDefault="006968B6" w:rsidP="000947ED">
            <w:pPr>
              <w:widowControl/>
              <w:spacing w:line="360" w:lineRule="auto"/>
              <w:jc w:val="center"/>
              <w:rPr>
                <w:rFonts w:ascii="宋体" w:hAnsi="宋体" w:cs="宋体"/>
                <w:kern w:val="0"/>
                <w:sz w:val="24"/>
                <w:szCs w:val="24"/>
              </w:rPr>
            </w:pPr>
            <w:r>
              <w:rPr>
                <w:rFonts w:ascii="宋体" w:hAnsi="宋体" w:cs="宋体" w:hint="eastAsia"/>
                <w:kern w:val="0"/>
                <w:sz w:val="24"/>
                <w:szCs w:val="24"/>
              </w:rPr>
              <w:t>83901</w:t>
            </w:r>
          </w:p>
        </w:tc>
        <w:tc>
          <w:tcPr>
            <w:tcW w:w="1507" w:type="dxa"/>
            <w:vAlign w:val="center"/>
          </w:tcPr>
          <w:p w:rsidR="006968B6" w:rsidRDefault="006968B6" w:rsidP="000947ED">
            <w:pPr>
              <w:widowControl/>
              <w:spacing w:line="360" w:lineRule="auto"/>
              <w:jc w:val="center"/>
              <w:rPr>
                <w:rFonts w:ascii="宋体" w:hAnsi="宋体"/>
                <w:kern w:val="0"/>
                <w:sz w:val="24"/>
                <w:szCs w:val="24"/>
              </w:rPr>
            </w:pPr>
            <w:r>
              <w:rPr>
                <w:rFonts w:ascii="宋体" w:hAnsi="宋体" w:cs="宋体" w:hint="eastAsia"/>
                <w:kern w:val="0"/>
                <w:sz w:val="24"/>
                <w:szCs w:val="24"/>
              </w:rPr>
              <w:t>册</w:t>
            </w:r>
          </w:p>
        </w:tc>
      </w:tr>
      <w:tr w:rsidR="006968B6" w:rsidTr="000947ED">
        <w:trPr>
          <w:trHeight w:val="417"/>
        </w:trPr>
        <w:tc>
          <w:tcPr>
            <w:tcW w:w="655" w:type="dxa"/>
            <w:vAlign w:val="center"/>
          </w:tcPr>
          <w:p w:rsidR="006968B6" w:rsidRDefault="006968B6" w:rsidP="000947ED">
            <w:pPr>
              <w:spacing w:line="360" w:lineRule="auto"/>
              <w:jc w:val="center"/>
              <w:rPr>
                <w:rFonts w:ascii="宋体" w:hAnsi="宋体"/>
                <w:kern w:val="0"/>
                <w:sz w:val="24"/>
                <w:szCs w:val="24"/>
              </w:rPr>
            </w:pPr>
          </w:p>
        </w:tc>
        <w:tc>
          <w:tcPr>
            <w:tcW w:w="2258" w:type="dxa"/>
            <w:vAlign w:val="center"/>
          </w:tcPr>
          <w:p w:rsidR="006968B6" w:rsidRDefault="006968B6" w:rsidP="000947ED">
            <w:pPr>
              <w:widowControl/>
              <w:spacing w:line="360" w:lineRule="auto"/>
              <w:jc w:val="center"/>
              <w:rPr>
                <w:rFonts w:ascii="宋体" w:hAnsi="宋体"/>
                <w:kern w:val="0"/>
                <w:sz w:val="24"/>
                <w:szCs w:val="24"/>
              </w:rPr>
            </w:pPr>
          </w:p>
        </w:tc>
        <w:tc>
          <w:tcPr>
            <w:tcW w:w="2782" w:type="dxa"/>
            <w:vAlign w:val="center"/>
          </w:tcPr>
          <w:p w:rsidR="006968B6" w:rsidRDefault="006968B6" w:rsidP="000947ED">
            <w:pPr>
              <w:widowControl/>
              <w:spacing w:line="360" w:lineRule="auto"/>
              <w:jc w:val="center"/>
              <w:rPr>
                <w:rFonts w:ascii="宋体" w:hAnsi="宋体"/>
                <w:kern w:val="0"/>
                <w:sz w:val="24"/>
                <w:szCs w:val="24"/>
              </w:rPr>
            </w:pPr>
          </w:p>
        </w:tc>
        <w:tc>
          <w:tcPr>
            <w:tcW w:w="1301" w:type="dxa"/>
            <w:vAlign w:val="center"/>
          </w:tcPr>
          <w:p w:rsidR="006968B6" w:rsidRDefault="006968B6" w:rsidP="000947ED">
            <w:pPr>
              <w:widowControl/>
              <w:spacing w:line="360" w:lineRule="auto"/>
              <w:jc w:val="center"/>
              <w:rPr>
                <w:rFonts w:ascii="宋体" w:hAnsi="宋体"/>
                <w:kern w:val="0"/>
                <w:sz w:val="24"/>
                <w:szCs w:val="24"/>
              </w:rPr>
            </w:pPr>
          </w:p>
        </w:tc>
        <w:tc>
          <w:tcPr>
            <w:tcW w:w="1507" w:type="dxa"/>
            <w:vAlign w:val="center"/>
          </w:tcPr>
          <w:p w:rsidR="006968B6" w:rsidRDefault="006968B6" w:rsidP="000947ED">
            <w:pPr>
              <w:widowControl/>
              <w:spacing w:line="360" w:lineRule="auto"/>
              <w:ind w:firstLineChars="201" w:firstLine="482"/>
              <w:jc w:val="center"/>
              <w:rPr>
                <w:rFonts w:ascii="宋体" w:hAnsi="宋体"/>
                <w:kern w:val="0"/>
                <w:sz w:val="24"/>
                <w:szCs w:val="24"/>
              </w:rPr>
            </w:pPr>
          </w:p>
        </w:tc>
      </w:tr>
    </w:tbl>
    <w:p w:rsidR="006968B6" w:rsidRDefault="006968B6" w:rsidP="006968B6">
      <w:pPr>
        <w:spacing w:line="360" w:lineRule="auto"/>
        <w:rPr>
          <w:rFonts w:ascii="宋体" w:hAnsi="宋体" w:cs="宋体"/>
          <w:sz w:val="24"/>
          <w:szCs w:val="24"/>
        </w:rPr>
      </w:pPr>
      <w:r>
        <w:rPr>
          <w:rFonts w:ascii="宋体" w:hAnsi="宋体" w:cs="宋体" w:hint="eastAsia"/>
          <w:sz w:val="24"/>
          <w:szCs w:val="24"/>
        </w:rPr>
        <w:t>附表1技术参数和性能指标。货物名称：</w:t>
      </w:r>
      <w:r>
        <w:rPr>
          <w:rFonts w:ascii="宋体" w:hAnsi="宋体" w:cs="宋体" w:hint="eastAsia"/>
          <w:sz w:val="24"/>
          <w:szCs w:val="24"/>
          <w:u w:val="single"/>
        </w:rPr>
        <w:t>学生课本</w:t>
      </w:r>
      <w:r>
        <w:rPr>
          <w:rFonts w:ascii="宋体" w:hAnsi="宋体" w:cs="宋体" w:hint="eastAsia"/>
          <w:sz w:val="24"/>
          <w:szCs w:val="24"/>
        </w:rPr>
        <w:t>。</w:t>
      </w:r>
    </w:p>
    <w:tbl>
      <w:tblPr>
        <w:tblW w:w="11098" w:type="dxa"/>
        <w:jc w:val="center"/>
        <w:tblInd w:w="-17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181"/>
        <w:gridCol w:w="4410"/>
        <w:gridCol w:w="2295"/>
        <w:gridCol w:w="1785"/>
        <w:gridCol w:w="1427"/>
      </w:tblGrid>
      <w:tr w:rsidR="006968B6" w:rsidTr="000947ED">
        <w:trPr>
          <w:trHeight w:val="607"/>
          <w:jc w:val="center"/>
        </w:trPr>
        <w:tc>
          <w:tcPr>
            <w:tcW w:w="1181" w:type="dxa"/>
            <w:vAlign w:val="center"/>
          </w:tcPr>
          <w:p w:rsidR="006968B6" w:rsidRDefault="006968B6" w:rsidP="000947ED">
            <w:pPr>
              <w:adjustRightInd w:val="0"/>
              <w:snapToGrid w:val="0"/>
              <w:spacing w:line="460" w:lineRule="exact"/>
              <w:jc w:val="center"/>
              <w:rPr>
                <w:rFonts w:ascii="宋体" w:hAnsi="宋体"/>
                <w:szCs w:val="28"/>
              </w:rPr>
            </w:pPr>
            <w:r>
              <w:rPr>
                <w:rFonts w:ascii="宋体" w:hAnsi="宋体" w:hint="eastAsia"/>
                <w:szCs w:val="28"/>
              </w:rPr>
              <w:t>序号</w:t>
            </w:r>
          </w:p>
        </w:tc>
        <w:tc>
          <w:tcPr>
            <w:tcW w:w="4410" w:type="dxa"/>
            <w:vAlign w:val="center"/>
          </w:tcPr>
          <w:p w:rsidR="006968B6" w:rsidRDefault="006968B6" w:rsidP="000947ED">
            <w:pPr>
              <w:adjustRightInd w:val="0"/>
              <w:snapToGrid w:val="0"/>
              <w:spacing w:line="460" w:lineRule="exact"/>
              <w:jc w:val="center"/>
              <w:rPr>
                <w:rFonts w:ascii="宋体" w:hAnsi="宋体"/>
                <w:szCs w:val="28"/>
              </w:rPr>
            </w:pPr>
            <w:r>
              <w:rPr>
                <w:rFonts w:ascii="宋体" w:hAnsi="宋体" w:hint="eastAsia"/>
                <w:szCs w:val="28"/>
              </w:rPr>
              <w:t>货物名称</w:t>
            </w:r>
          </w:p>
        </w:tc>
        <w:tc>
          <w:tcPr>
            <w:tcW w:w="2295" w:type="dxa"/>
            <w:vAlign w:val="center"/>
          </w:tcPr>
          <w:p w:rsidR="006968B6" w:rsidRDefault="006968B6" w:rsidP="000947ED">
            <w:pPr>
              <w:adjustRightInd w:val="0"/>
              <w:snapToGrid w:val="0"/>
              <w:spacing w:line="460" w:lineRule="exact"/>
              <w:jc w:val="center"/>
              <w:rPr>
                <w:rFonts w:ascii="宋体" w:hAnsi="宋体"/>
                <w:szCs w:val="28"/>
              </w:rPr>
            </w:pPr>
            <w:r>
              <w:rPr>
                <w:rFonts w:ascii="宋体" w:hAnsi="宋体" w:hint="eastAsia"/>
                <w:szCs w:val="28"/>
              </w:rPr>
              <w:t>生产厂家、品牌、规格型号</w:t>
            </w:r>
          </w:p>
        </w:tc>
        <w:tc>
          <w:tcPr>
            <w:tcW w:w="1785" w:type="dxa"/>
            <w:tcBorders>
              <w:left w:val="single" w:sz="4" w:space="0" w:color="auto"/>
              <w:right w:val="single" w:sz="4" w:space="0" w:color="auto"/>
            </w:tcBorders>
            <w:vAlign w:val="center"/>
          </w:tcPr>
          <w:p w:rsidR="006968B6" w:rsidRDefault="006968B6" w:rsidP="000947ED">
            <w:pPr>
              <w:adjustRightInd w:val="0"/>
              <w:snapToGrid w:val="0"/>
              <w:spacing w:line="460" w:lineRule="exact"/>
              <w:jc w:val="center"/>
              <w:rPr>
                <w:rFonts w:ascii="宋体" w:hAnsi="宋体"/>
                <w:szCs w:val="28"/>
              </w:rPr>
            </w:pPr>
            <w:r>
              <w:rPr>
                <w:rFonts w:ascii="宋体" w:hAnsi="宋体" w:hint="eastAsia"/>
                <w:szCs w:val="28"/>
              </w:rPr>
              <w:t>数量及单位</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r>
              <w:rPr>
                <w:rFonts w:ascii="宋体" w:hAnsi="宋体" w:hint="eastAsia"/>
                <w:szCs w:val="28"/>
              </w:rPr>
              <w:t>备注</w:t>
            </w: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w:t>
            </w:r>
          </w:p>
        </w:tc>
        <w:tc>
          <w:tcPr>
            <w:tcW w:w="4410" w:type="dxa"/>
          </w:tcPr>
          <w:p w:rsidR="006968B6" w:rsidRDefault="006968B6" w:rsidP="000947ED">
            <w:r>
              <w:rPr>
                <w:rFonts w:hint="eastAsia"/>
              </w:rPr>
              <w:t>高中课标思想政治</w:t>
            </w:r>
            <w:r>
              <w:rPr>
                <w:rFonts w:hint="eastAsia"/>
              </w:rPr>
              <w:t>.</w:t>
            </w:r>
            <w:r>
              <w:rPr>
                <w:rFonts w:hint="eastAsia"/>
              </w:rPr>
              <w:t>必修</w:t>
            </w:r>
            <w:r>
              <w:rPr>
                <w:rFonts w:hint="eastAsia"/>
              </w:rPr>
              <w:t>1.</w:t>
            </w:r>
            <w:r>
              <w:rPr>
                <w:rFonts w:hint="eastAsia"/>
              </w:rPr>
              <w:t>经济生活</w:t>
            </w:r>
            <w:r>
              <w:rPr>
                <w:rFonts w:hint="eastAsia"/>
              </w:rPr>
              <w:t xml:space="preserve">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w:t>
            </w:r>
          </w:p>
        </w:tc>
        <w:tc>
          <w:tcPr>
            <w:tcW w:w="4410" w:type="dxa"/>
          </w:tcPr>
          <w:p w:rsidR="006968B6" w:rsidRDefault="006968B6" w:rsidP="000947ED">
            <w:r>
              <w:rPr>
                <w:rFonts w:hint="eastAsia"/>
              </w:rPr>
              <w:t>高中课标思想政治</w:t>
            </w:r>
            <w:r>
              <w:rPr>
                <w:rFonts w:hint="eastAsia"/>
              </w:rPr>
              <w:t>.</w:t>
            </w:r>
            <w:r>
              <w:rPr>
                <w:rFonts w:hint="eastAsia"/>
              </w:rPr>
              <w:t>必修</w:t>
            </w:r>
            <w:r>
              <w:rPr>
                <w:rFonts w:hint="eastAsia"/>
              </w:rPr>
              <w:t>3.</w:t>
            </w:r>
            <w:r>
              <w:rPr>
                <w:rFonts w:hint="eastAsia"/>
              </w:rPr>
              <w:t>文化生活</w:t>
            </w:r>
            <w:r>
              <w:rPr>
                <w:rFonts w:hint="eastAsia"/>
              </w:rPr>
              <w:t xml:space="preserve">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207</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3</w:t>
            </w:r>
          </w:p>
        </w:tc>
        <w:tc>
          <w:tcPr>
            <w:tcW w:w="4410" w:type="dxa"/>
          </w:tcPr>
          <w:p w:rsidR="006968B6" w:rsidRDefault="006968B6" w:rsidP="000947ED">
            <w:r>
              <w:rPr>
                <w:rFonts w:hint="eastAsia"/>
              </w:rPr>
              <w:t>高中课标思想政治</w:t>
            </w:r>
            <w:r>
              <w:rPr>
                <w:rFonts w:hint="eastAsia"/>
              </w:rPr>
              <w:t>.</w:t>
            </w:r>
            <w:r>
              <w:rPr>
                <w:rFonts w:hint="eastAsia"/>
              </w:rPr>
              <w:t>必修</w:t>
            </w:r>
            <w:r>
              <w:rPr>
                <w:rFonts w:hint="eastAsia"/>
              </w:rPr>
              <w:t>4.</w:t>
            </w:r>
            <w:r>
              <w:rPr>
                <w:rFonts w:hint="eastAsia"/>
              </w:rPr>
              <w:t>生活与哲学</w:t>
            </w:r>
            <w:r>
              <w:rPr>
                <w:rFonts w:hint="eastAsia"/>
              </w:rPr>
              <w:t xml:space="preserve">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207</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4</w:t>
            </w:r>
          </w:p>
        </w:tc>
        <w:tc>
          <w:tcPr>
            <w:tcW w:w="4410" w:type="dxa"/>
          </w:tcPr>
          <w:p w:rsidR="006968B6" w:rsidRDefault="006968B6" w:rsidP="000947ED">
            <w:r>
              <w:rPr>
                <w:rFonts w:hint="eastAsia"/>
              </w:rPr>
              <w:t>高中课标语文</w:t>
            </w:r>
            <w:r>
              <w:rPr>
                <w:rFonts w:hint="eastAsia"/>
              </w:rPr>
              <w:t>.</w:t>
            </w:r>
            <w:r>
              <w:rPr>
                <w:rFonts w:hint="eastAsia"/>
              </w:rPr>
              <w:t>必修</w:t>
            </w:r>
            <w:r>
              <w:rPr>
                <w:rFonts w:hint="eastAsia"/>
              </w:rPr>
              <w:t xml:space="preserve">1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5</w:t>
            </w:r>
          </w:p>
        </w:tc>
        <w:tc>
          <w:tcPr>
            <w:tcW w:w="4410" w:type="dxa"/>
          </w:tcPr>
          <w:p w:rsidR="006968B6" w:rsidRDefault="006968B6" w:rsidP="000947ED">
            <w:r>
              <w:rPr>
                <w:rFonts w:hint="eastAsia"/>
              </w:rPr>
              <w:t>高中课标语文</w:t>
            </w:r>
            <w:r>
              <w:rPr>
                <w:rFonts w:hint="eastAsia"/>
              </w:rPr>
              <w:t>.</w:t>
            </w:r>
            <w:r>
              <w:rPr>
                <w:rFonts w:hint="eastAsia"/>
              </w:rPr>
              <w:t>必修</w:t>
            </w:r>
            <w:r>
              <w:rPr>
                <w:rFonts w:hint="eastAsia"/>
              </w:rPr>
              <w:t xml:space="preserve">2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6</w:t>
            </w:r>
          </w:p>
        </w:tc>
        <w:tc>
          <w:tcPr>
            <w:tcW w:w="4410" w:type="dxa"/>
          </w:tcPr>
          <w:p w:rsidR="006968B6" w:rsidRDefault="006968B6" w:rsidP="000947ED">
            <w:r>
              <w:rPr>
                <w:rFonts w:hint="eastAsia"/>
              </w:rPr>
              <w:t>高中课标语文</w:t>
            </w:r>
            <w:r>
              <w:rPr>
                <w:rFonts w:hint="eastAsia"/>
              </w:rPr>
              <w:t>.</w:t>
            </w:r>
            <w:r>
              <w:rPr>
                <w:rFonts w:hint="eastAsia"/>
              </w:rPr>
              <w:t>必修</w:t>
            </w:r>
            <w:r>
              <w:rPr>
                <w:rFonts w:hint="eastAsia"/>
              </w:rPr>
              <w:t xml:space="preserve">5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355</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7</w:t>
            </w:r>
          </w:p>
        </w:tc>
        <w:tc>
          <w:tcPr>
            <w:tcW w:w="4410" w:type="dxa"/>
          </w:tcPr>
          <w:p w:rsidR="006968B6" w:rsidRDefault="006968B6" w:rsidP="000947ED">
            <w:r>
              <w:rPr>
                <w:rFonts w:hint="eastAsia"/>
              </w:rPr>
              <w:t>高中课标语文</w:t>
            </w:r>
            <w:r>
              <w:rPr>
                <w:rFonts w:hint="eastAsia"/>
              </w:rPr>
              <w:t>.</w:t>
            </w:r>
            <w:r>
              <w:rPr>
                <w:rFonts w:hint="eastAsia"/>
              </w:rPr>
              <w:t>选修</w:t>
            </w:r>
            <w:r>
              <w:rPr>
                <w:rFonts w:hint="eastAsia"/>
              </w:rPr>
              <w:t>.</w:t>
            </w:r>
            <w:r>
              <w:rPr>
                <w:rFonts w:hint="eastAsia"/>
              </w:rPr>
              <w:t>中国古代诗歌散文欣赏</w:t>
            </w:r>
            <w:r>
              <w:rPr>
                <w:rFonts w:hint="eastAsia"/>
              </w:rPr>
              <w:t xml:space="preserve">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355</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8</w:t>
            </w:r>
          </w:p>
        </w:tc>
        <w:tc>
          <w:tcPr>
            <w:tcW w:w="4410" w:type="dxa"/>
          </w:tcPr>
          <w:p w:rsidR="006968B6" w:rsidRDefault="006968B6" w:rsidP="000947ED">
            <w:r>
              <w:rPr>
                <w:rFonts w:hint="eastAsia"/>
              </w:rPr>
              <w:t>高中课标数学</w:t>
            </w:r>
            <w:r>
              <w:rPr>
                <w:rFonts w:hint="eastAsia"/>
              </w:rPr>
              <w:t>A.</w:t>
            </w:r>
            <w:r>
              <w:rPr>
                <w:rFonts w:hint="eastAsia"/>
              </w:rPr>
              <w:t>必修</w:t>
            </w:r>
            <w:r>
              <w:rPr>
                <w:rFonts w:hint="eastAsia"/>
              </w:rPr>
              <w:t xml:space="preserve">1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9</w:t>
            </w:r>
          </w:p>
        </w:tc>
        <w:tc>
          <w:tcPr>
            <w:tcW w:w="4410" w:type="dxa"/>
          </w:tcPr>
          <w:p w:rsidR="006968B6" w:rsidRDefault="006968B6" w:rsidP="000947ED">
            <w:r>
              <w:rPr>
                <w:rFonts w:hint="eastAsia"/>
              </w:rPr>
              <w:t>高中课标数学</w:t>
            </w:r>
            <w:r>
              <w:rPr>
                <w:rFonts w:hint="eastAsia"/>
              </w:rPr>
              <w:t>A.</w:t>
            </w:r>
            <w:r>
              <w:rPr>
                <w:rFonts w:hint="eastAsia"/>
              </w:rPr>
              <w:t>必修</w:t>
            </w:r>
            <w:r>
              <w:rPr>
                <w:rFonts w:hint="eastAsia"/>
              </w:rPr>
              <w:t xml:space="preserve">2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lastRenderedPageBreak/>
              <w:t>10</w:t>
            </w:r>
          </w:p>
        </w:tc>
        <w:tc>
          <w:tcPr>
            <w:tcW w:w="4410" w:type="dxa"/>
          </w:tcPr>
          <w:p w:rsidR="006968B6" w:rsidRDefault="006968B6" w:rsidP="000947ED">
            <w:r>
              <w:rPr>
                <w:rFonts w:hint="eastAsia"/>
              </w:rPr>
              <w:t>高中课标数学</w:t>
            </w:r>
            <w:r>
              <w:rPr>
                <w:rFonts w:hint="eastAsia"/>
              </w:rPr>
              <w:t>A.</w:t>
            </w:r>
            <w:r>
              <w:rPr>
                <w:rFonts w:hint="eastAsia"/>
              </w:rPr>
              <w:t>必修</w:t>
            </w:r>
            <w:r>
              <w:rPr>
                <w:rFonts w:hint="eastAsia"/>
              </w:rPr>
              <w:t xml:space="preserve">5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355</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11</w:t>
            </w:r>
          </w:p>
        </w:tc>
        <w:tc>
          <w:tcPr>
            <w:tcW w:w="4410" w:type="dxa"/>
          </w:tcPr>
          <w:p w:rsidR="006968B6" w:rsidRDefault="006968B6" w:rsidP="000947ED">
            <w:r>
              <w:rPr>
                <w:rFonts w:hint="eastAsia"/>
              </w:rPr>
              <w:t>高中课标数学</w:t>
            </w:r>
            <w:r>
              <w:rPr>
                <w:rFonts w:hint="eastAsia"/>
              </w:rPr>
              <w:t>A.</w:t>
            </w:r>
            <w:r>
              <w:rPr>
                <w:rFonts w:hint="eastAsia"/>
              </w:rPr>
              <w:t>选修</w:t>
            </w:r>
            <w:r>
              <w:rPr>
                <w:rFonts w:hint="eastAsia"/>
              </w:rPr>
              <w:t xml:space="preserve">1--1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207</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12</w:t>
            </w:r>
          </w:p>
        </w:tc>
        <w:tc>
          <w:tcPr>
            <w:tcW w:w="4410" w:type="dxa"/>
          </w:tcPr>
          <w:p w:rsidR="006968B6" w:rsidRDefault="006968B6" w:rsidP="000947ED">
            <w:r>
              <w:rPr>
                <w:rFonts w:hint="eastAsia"/>
              </w:rPr>
              <w:t>高中课标数学</w:t>
            </w:r>
            <w:r>
              <w:rPr>
                <w:rFonts w:hint="eastAsia"/>
              </w:rPr>
              <w:t>A.</w:t>
            </w:r>
            <w:r>
              <w:rPr>
                <w:rFonts w:hint="eastAsia"/>
              </w:rPr>
              <w:t>选修</w:t>
            </w:r>
            <w:r>
              <w:rPr>
                <w:rFonts w:hint="eastAsia"/>
              </w:rPr>
              <w:t xml:space="preserve">1--2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207</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13</w:t>
            </w:r>
          </w:p>
        </w:tc>
        <w:tc>
          <w:tcPr>
            <w:tcW w:w="4410" w:type="dxa"/>
          </w:tcPr>
          <w:p w:rsidR="006968B6" w:rsidRDefault="006968B6" w:rsidP="000947ED">
            <w:r>
              <w:rPr>
                <w:rFonts w:hint="eastAsia"/>
              </w:rPr>
              <w:t>高中课标数学</w:t>
            </w:r>
            <w:r>
              <w:rPr>
                <w:rFonts w:hint="eastAsia"/>
              </w:rPr>
              <w:t>A.</w:t>
            </w:r>
            <w:r>
              <w:rPr>
                <w:rFonts w:hint="eastAsia"/>
              </w:rPr>
              <w:t>选修</w:t>
            </w:r>
            <w:r>
              <w:rPr>
                <w:rFonts w:hint="eastAsia"/>
              </w:rPr>
              <w:t xml:space="preserve">2--1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148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14</w:t>
            </w:r>
          </w:p>
        </w:tc>
        <w:tc>
          <w:tcPr>
            <w:tcW w:w="4410" w:type="dxa"/>
          </w:tcPr>
          <w:p w:rsidR="006968B6" w:rsidRDefault="006968B6" w:rsidP="000947ED">
            <w:r>
              <w:rPr>
                <w:rFonts w:hint="eastAsia"/>
              </w:rPr>
              <w:t>高中课标数学</w:t>
            </w:r>
            <w:r>
              <w:rPr>
                <w:rFonts w:hint="eastAsia"/>
              </w:rPr>
              <w:t>A.</w:t>
            </w:r>
            <w:r>
              <w:rPr>
                <w:rFonts w:hint="eastAsia"/>
              </w:rPr>
              <w:t>选修</w:t>
            </w:r>
            <w:r>
              <w:rPr>
                <w:rFonts w:hint="eastAsia"/>
              </w:rPr>
              <w:t xml:space="preserve">2--2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148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15</w:t>
            </w:r>
          </w:p>
        </w:tc>
        <w:tc>
          <w:tcPr>
            <w:tcW w:w="4410" w:type="dxa"/>
          </w:tcPr>
          <w:p w:rsidR="006968B6" w:rsidRDefault="006968B6" w:rsidP="000947ED">
            <w:r>
              <w:rPr>
                <w:rFonts w:hint="eastAsia"/>
              </w:rPr>
              <w:t>高中课标数学</w:t>
            </w:r>
            <w:r>
              <w:rPr>
                <w:rFonts w:hint="eastAsia"/>
              </w:rPr>
              <w:t>A.</w:t>
            </w:r>
            <w:r>
              <w:rPr>
                <w:rFonts w:hint="eastAsia"/>
              </w:rPr>
              <w:t>选修</w:t>
            </w:r>
            <w:r>
              <w:rPr>
                <w:rFonts w:hint="eastAsia"/>
              </w:rPr>
              <w:t xml:space="preserve">2--3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148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16</w:t>
            </w:r>
          </w:p>
        </w:tc>
        <w:tc>
          <w:tcPr>
            <w:tcW w:w="4410" w:type="dxa"/>
          </w:tcPr>
          <w:p w:rsidR="006968B6" w:rsidRDefault="006968B6" w:rsidP="000947ED">
            <w:r>
              <w:rPr>
                <w:rFonts w:hint="eastAsia"/>
              </w:rPr>
              <w:t>高中课标物理</w:t>
            </w:r>
            <w:r>
              <w:rPr>
                <w:rFonts w:hint="eastAsia"/>
              </w:rPr>
              <w:t>.</w:t>
            </w:r>
            <w:r>
              <w:rPr>
                <w:rFonts w:hint="eastAsia"/>
              </w:rPr>
              <w:t>必修</w:t>
            </w:r>
            <w:r>
              <w:rPr>
                <w:rFonts w:hint="eastAsia"/>
              </w:rPr>
              <w:t xml:space="preserve">1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17</w:t>
            </w:r>
          </w:p>
        </w:tc>
        <w:tc>
          <w:tcPr>
            <w:tcW w:w="4410" w:type="dxa"/>
          </w:tcPr>
          <w:p w:rsidR="006968B6" w:rsidRDefault="006968B6" w:rsidP="000947ED">
            <w:r>
              <w:rPr>
                <w:rFonts w:hint="eastAsia"/>
              </w:rPr>
              <w:t>高中课标物理</w:t>
            </w:r>
            <w:r>
              <w:rPr>
                <w:rFonts w:hint="eastAsia"/>
              </w:rPr>
              <w:t>.</w:t>
            </w:r>
            <w:r>
              <w:rPr>
                <w:rFonts w:hint="eastAsia"/>
              </w:rPr>
              <w:t>选修</w:t>
            </w:r>
            <w:r>
              <w:rPr>
                <w:rFonts w:hint="eastAsia"/>
              </w:rPr>
              <w:t xml:space="preserve">3--1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148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18</w:t>
            </w:r>
          </w:p>
        </w:tc>
        <w:tc>
          <w:tcPr>
            <w:tcW w:w="4410" w:type="dxa"/>
          </w:tcPr>
          <w:p w:rsidR="006968B6" w:rsidRDefault="006968B6" w:rsidP="000947ED">
            <w:r>
              <w:rPr>
                <w:rFonts w:hint="eastAsia"/>
              </w:rPr>
              <w:t>高中课标</w:t>
            </w:r>
            <w:r>
              <w:rPr>
                <w:rFonts w:hint="eastAsia"/>
              </w:rPr>
              <w:t>.</w:t>
            </w:r>
            <w:r>
              <w:rPr>
                <w:rFonts w:hint="eastAsia"/>
              </w:rPr>
              <w:t>物理</w:t>
            </w:r>
            <w:r>
              <w:rPr>
                <w:rFonts w:hint="eastAsia"/>
              </w:rPr>
              <w:t>.</w:t>
            </w:r>
            <w:r>
              <w:rPr>
                <w:rFonts w:hint="eastAsia"/>
              </w:rPr>
              <w:t>选修</w:t>
            </w:r>
            <w:r>
              <w:rPr>
                <w:rFonts w:hint="eastAsia"/>
              </w:rPr>
              <w:t xml:space="preserve">3--2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148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19</w:t>
            </w:r>
          </w:p>
        </w:tc>
        <w:tc>
          <w:tcPr>
            <w:tcW w:w="4410" w:type="dxa"/>
          </w:tcPr>
          <w:p w:rsidR="006968B6" w:rsidRDefault="006968B6" w:rsidP="000947ED">
            <w:r>
              <w:rPr>
                <w:rFonts w:hint="eastAsia"/>
              </w:rPr>
              <w:t>高中课标物理</w:t>
            </w:r>
            <w:r>
              <w:rPr>
                <w:rFonts w:hint="eastAsia"/>
              </w:rPr>
              <w:t>.</w:t>
            </w:r>
            <w:r>
              <w:rPr>
                <w:rFonts w:hint="eastAsia"/>
              </w:rPr>
              <w:t>选修</w:t>
            </w:r>
            <w:r>
              <w:rPr>
                <w:rFonts w:hint="eastAsia"/>
              </w:rPr>
              <w:t xml:space="preserve">3--3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148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20</w:t>
            </w:r>
          </w:p>
        </w:tc>
        <w:tc>
          <w:tcPr>
            <w:tcW w:w="4410" w:type="dxa"/>
          </w:tcPr>
          <w:p w:rsidR="006968B6" w:rsidRDefault="006968B6" w:rsidP="000947ED">
            <w:r>
              <w:rPr>
                <w:rFonts w:hint="eastAsia"/>
              </w:rPr>
              <w:t>高中课标物理</w:t>
            </w:r>
            <w:r>
              <w:rPr>
                <w:rFonts w:hint="eastAsia"/>
              </w:rPr>
              <w:t>.</w:t>
            </w:r>
            <w:r>
              <w:rPr>
                <w:rFonts w:hint="eastAsia"/>
              </w:rPr>
              <w:t>选修</w:t>
            </w:r>
            <w:r>
              <w:rPr>
                <w:rFonts w:hint="eastAsia"/>
              </w:rPr>
              <w:t xml:space="preserve">3--4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148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21</w:t>
            </w:r>
          </w:p>
        </w:tc>
        <w:tc>
          <w:tcPr>
            <w:tcW w:w="4410" w:type="dxa"/>
          </w:tcPr>
          <w:p w:rsidR="006968B6" w:rsidRDefault="006968B6" w:rsidP="000947ED">
            <w:r>
              <w:rPr>
                <w:rFonts w:hint="eastAsia"/>
              </w:rPr>
              <w:t>高中课标物理</w:t>
            </w:r>
            <w:r>
              <w:rPr>
                <w:rFonts w:hint="eastAsia"/>
              </w:rPr>
              <w:t>.</w:t>
            </w:r>
            <w:r>
              <w:rPr>
                <w:rFonts w:hint="eastAsia"/>
              </w:rPr>
              <w:t>选修</w:t>
            </w:r>
            <w:r>
              <w:rPr>
                <w:rFonts w:hint="eastAsia"/>
              </w:rPr>
              <w:t xml:space="preserve">3--5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148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22</w:t>
            </w:r>
          </w:p>
        </w:tc>
        <w:tc>
          <w:tcPr>
            <w:tcW w:w="4410" w:type="dxa"/>
          </w:tcPr>
          <w:p w:rsidR="006968B6" w:rsidRDefault="006968B6" w:rsidP="000947ED">
            <w:r>
              <w:rPr>
                <w:rFonts w:hint="eastAsia"/>
              </w:rPr>
              <w:t>高中课标化学</w:t>
            </w:r>
            <w:r>
              <w:rPr>
                <w:rFonts w:hint="eastAsia"/>
              </w:rPr>
              <w:t>.</w:t>
            </w:r>
            <w:r>
              <w:rPr>
                <w:rFonts w:hint="eastAsia"/>
              </w:rPr>
              <w:t>必修</w:t>
            </w:r>
            <w:r>
              <w:rPr>
                <w:rFonts w:hint="eastAsia"/>
              </w:rPr>
              <w:t xml:space="preserve">1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23</w:t>
            </w:r>
          </w:p>
        </w:tc>
        <w:tc>
          <w:tcPr>
            <w:tcW w:w="4410" w:type="dxa"/>
          </w:tcPr>
          <w:p w:rsidR="006968B6" w:rsidRDefault="006968B6" w:rsidP="000947ED">
            <w:r>
              <w:rPr>
                <w:rFonts w:hint="eastAsia"/>
              </w:rPr>
              <w:t>高中课标化学</w:t>
            </w:r>
            <w:r>
              <w:rPr>
                <w:rFonts w:hint="eastAsia"/>
              </w:rPr>
              <w:t>.</w:t>
            </w:r>
            <w:r>
              <w:rPr>
                <w:rFonts w:hint="eastAsia"/>
              </w:rPr>
              <w:t>选修</w:t>
            </w:r>
            <w:r>
              <w:rPr>
                <w:rFonts w:hint="eastAsia"/>
              </w:rPr>
              <w:t>3.</w:t>
            </w:r>
            <w:r>
              <w:rPr>
                <w:rFonts w:hint="eastAsia"/>
              </w:rPr>
              <w:t>物质结构与性质</w:t>
            </w:r>
            <w:r>
              <w:rPr>
                <w:rFonts w:hint="eastAsia"/>
              </w:rPr>
              <w:t xml:space="preserve">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148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24</w:t>
            </w:r>
          </w:p>
        </w:tc>
        <w:tc>
          <w:tcPr>
            <w:tcW w:w="4410" w:type="dxa"/>
          </w:tcPr>
          <w:p w:rsidR="006968B6" w:rsidRDefault="006968B6" w:rsidP="000947ED">
            <w:r>
              <w:rPr>
                <w:rFonts w:hint="eastAsia"/>
              </w:rPr>
              <w:t>高中课标化学</w:t>
            </w:r>
            <w:r>
              <w:rPr>
                <w:rFonts w:hint="eastAsia"/>
              </w:rPr>
              <w:t>.</w:t>
            </w:r>
            <w:r>
              <w:rPr>
                <w:rFonts w:hint="eastAsia"/>
              </w:rPr>
              <w:t>选修</w:t>
            </w:r>
            <w:r>
              <w:rPr>
                <w:rFonts w:hint="eastAsia"/>
              </w:rPr>
              <w:t>4.</w:t>
            </w:r>
            <w:r>
              <w:rPr>
                <w:rFonts w:hint="eastAsia"/>
              </w:rPr>
              <w:t>化学反应原理</w:t>
            </w:r>
            <w:r>
              <w:rPr>
                <w:rFonts w:hint="eastAsia"/>
              </w:rPr>
              <w:t xml:space="preserve">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148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25</w:t>
            </w:r>
          </w:p>
        </w:tc>
        <w:tc>
          <w:tcPr>
            <w:tcW w:w="4410" w:type="dxa"/>
          </w:tcPr>
          <w:p w:rsidR="006968B6" w:rsidRDefault="006968B6" w:rsidP="000947ED">
            <w:r>
              <w:rPr>
                <w:rFonts w:hint="eastAsia"/>
              </w:rPr>
              <w:t>高中课标化学</w:t>
            </w:r>
            <w:r>
              <w:rPr>
                <w:rFonts w:hint="eastAsia"/>
              </w:rPr>
              <w:t>.</w:t>
            </w:r>
            <w:r>
              <w:rPr>
                <w:rFonts w:hint="eastAsia"/>
              </w:rPr>
              <w:t>选修</w:t>
            </w:r>
            <w:r>
              <w:rPr>
                <w:rFonts w:hint="eastAsia"/>
              </w:rPr>
              <w:t>5.</w:t>
            </w:r>
            <w:r>
              <w:rPr>
                <w:rFonts w:hint="eastAsia"/>
              </w:rPr>
              <w:t>有机化学基础</w:t>
            </w:r>
            <w:r>
              <w:rPr>
                <w:rFonts w:hint="eastAsia"/>
              </w:rPr>
              <w:t xml:space="preserve">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148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26</w:t>
            </w:r>
          </w:p>
        </w:tc>
        <w:tc>
          <w:tcPr>
            <w:tcW w:w="4410" w:type="dxa"/>
          </w:tcPr>
          <w:p w:rsidR="006968B6" w:rsidRDefault="006968B6" w:rsidP="000947ED">
            <w:r>
              <w:rPr>
                <w:rFonts w:hint="eastAsia"/>
              </w:rPr>
              <w:t>高中课标生物</w:t>
            </w:r>
            <w:r>
              <w:rPr>
                <w:rFonts w:hint="eastAsia"/>
              </w:rPr>
              <w:t>.</w:t>
            </w:r>
            <w:r>
              <w:rPr>
                <w:rFonts w:hint="eastAsia"/>
              </w:rPr>
              <w:t>必修</w:t>
            </w:r>
            <w:r>
              <w:rPr>
                <w:rFonts w:hint="eastAsia"/>
              </w:rPr>
              <w:t xml:space="preserve">1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27</w:t>
            </w:r>
          </w:p>
        </w:tc>
        <w:tc>
          <w:tcPr>
            <w:tcW w:w="4410" w:type="dxa"/>
          </w:tcPr>
          <w:p w:rsidR="006968B6" w:rsidRDefault="006968B6" w:rsidP="000947ED">
            <w:r>
              <w:rPr>
                <w:rFonts w:hint="eastAsia"/>
              </w:rPr>
              <w:t>高中课标生物</w:t>
            </w:r>
            <w:r>
              <w:rPr>
                <w:rFonts w:hint="eastAsia"/>
              </w:rPr>
              <w:t>.</w:t>
            </w:r>
            <w:r>
              <w:rPr>
                <w:rFonts w:hint="eastAsia"/>
              </w:rPr>
              <w:t>必修</w:t>
            </w:r>
            <w:r>
              <w:rPr>
                <w:rFonts w:hint="eastAsia"/>
              </w:rPr>
              <w:t xml:space="preserve">3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148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28</w:t>
            </w:r>
          </w:p>
        </w:tc>
        <w:tc>
          <w:tcPr>
            <w:tcW w:w="4410" w:type="dxa"/>
          </w:tcPr>
          <w:p w:rsidR="006968B6" w:rsidRDefault="006968B6" w:rsidP="000947ED">
            <w:r>
              <w:rPr>
                <w:rFonts w:hint="eastAsia"/>
              </w:rPr>
              <w:t>高中课标生物</w:t>
            </w:r>
            <w:r>
              <w:rPr>
                <w:rFonts w:hint="eastAsia"/>
              </w:rPr>
              <w:t>.</w:t>
            </w:r>
            <w:r>
              <w:rPr>
                <w:rFonts w:hint="eastAsia"/>
              </w:rPr>
              <w:t>选修</w:t>
            </w:r>
            <w:r>
              <w:rPr>
                <w:rFonts w:hint="eastAsia"/>
              </w:rPr>
              <w:t>1.</w:t>
            </w:r>
            <w:r>
              <w:rPr>
                <w:rFonts w:hint="eastAsia"/>
              </w:rPr>
              <w:t>生物技术实践</w:t>
            </w:r>
            <w:r>
              <w:rPr>
                <w:rFonts w:hint="eastAsia"/>
              </w:rPr>
              <w:t xml:space="preserve">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148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29</w:t>
            </w:r>
          </w:p>
        </w:tc>
        <w:tc>
          <w:tcPr>
            <w:tcW w:w="4410" w:type="dxa"/>
          </w:tcPr>
          <w:p w:rsidR="006968B6" w:rsidRDefault="006968B6" w:rsidP="000947ED">
            <w:r>
              <w:rPr>
                <w:rFonts w:hint="eastAsia"/>
              </w:rPr>
              <w:t>高中课标生物</w:t>
            </w:r>
            <w:r>
              <w:rPr>
                <w:rFonts w:hint="eastAsia"/>
              </w:rPr>
              <w:t>.</w:t>
            </w:r>
            <w:r>
              <w:rPr>
                <w:rFonts w:hint="eastAsia"/>
              </w:rPr>
              <w:t>选修</w:t>
            </w:r>
            <w:r>
              <w:rPr>
                <w:rFonts w:hint="eastAsia"/>
              </w:rPr>
              <w:t>3.</w:t>
            </w:r>
            <w:r>
              <w:rPr>
                <w:rFonts w:hint="eastAsia"/>
              </w:rPr>
              <w:t>现代生物科技专题</w:t>
            </w:r>
            <w:r>
              <w:rPr>
                <w:rFonts w:hint="eastAsia"/>
              </w:rPr>
              <w:t xml:space="preserve">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148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30</w:t>
            </w:r>
          </w:p>
        </w:tc>
        <w:tc>
          <w:tcPr>
            <w:tcW w:w="4410" w:type="dxa"/>
          </w:tcPr>
          <w:p w:rsidR="006968B6" w:rsidRDefault="006968B6" w:rsidP="000947ED">
            <w:r>
              <w:rPr>
                <w:rFonts w:hint="eastAsia"/>
              </w:rPr>
              <w:t>高中课标历史</w:t>
            </w:r>
            <w:r>
              <w:rPr>
                <w:rFonts w:hint="eastAsia"/>
              </w:rPr>
              <w:t>.</w:t>
            </w:r>
            <w:r>
              <w:rPr>
                <w:rFonts w:hint="eastAsia"/>
              </w:rPr>
              <w:t>必修</w:t>
            </w:r>
            <w:r>
              <w:rPr>
                <w:rFonts w:hint="eastAsia"/>
              </w:rPr>
              <w:t xml:space="preserve">1                                          </w:t>
            </w:r>
          </w:p>
        </w:tc>
        <w:tc>
          <w:tcPr>
            <w:tcW w:w="2295" w:type="dxa"/>
          </w:tcPr>
          <w:p w:rsidR="006968B6" w:rsidRDefault="006968B6" w:rsidP="000947ED">
            <w:r>
              <w:rPr>
                <w:rFonts w:hint="eastAsia"/>
              </w:rPr>
              <w:t>人民出版社</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31</w:t>
            </w:r>
          </w:p>
        </w:tc>
        <w:tc>
          <w:tcPr>
            <w:tcW w:w="4410" w:type="dxa"/>
          </w:tcPr>
          <w:p w:rsidR="006968B6" w:rsidRDefault="006968B6" w:rsidP="000947ED">
            <w:r>
              <w:rPr>
                <w:rFonts w:hint="eastAsia"/>
              </w:rPr>
              <w:t>高中课标历史</w:t>
            </w:r>
            <w:r>
              <w:rPr>
                <w:rFonts w:hint="eastAsia"/>
              </w:rPr>
              <w:t>.</w:t>
            </w:r>
            <w:r>
              <w:rPr>
                <w:rFonts w:hint="eastAsia"/>
              </w:rPr>
              <w:t>必修</w:t>
            </w:r>
            <w:r>
              <w:rPr>
                <w:rFonts w:hint="eastAsia"/>
              </w:rPr>
              <w:t xml:space="preserve">3                                          </w:t>
            </w:r>
          </w:p>
        </w:tc>
        <w:tc>
          <w:tcPr>
            <w:tcW w:w="2295" w:type="dxa"/>
          </w:tcPr>
          <w:p w:rsidR="006968B6" w:rsidRDefault="006968B6" w:rsidP="000947ED">
            <w:r>
              <w:rPr>
                <w:rFonts w:hint="eastAsia"/>
              </w:rPr>
              <w:t>人民出版社</w:t>
            </w:r>
          </w:p>
        </w:tc>
        <w:tc>
          <w:tcPr>
            <w:tcW w:w="1785" w:type="dxa"/>
            <w:tcBorders>
              <w:left w:val="single" w:sz="4" w:space="0" w:color="auto"/>
              <w:right w:val="single" w:sz="4" w:space="0" w:color="auto"/>
            </w:tcBorders>
          </w:tcPr>
          <w:p w:rsidR="006968B6" w:rsidRDefault="006968B6" w:rsidP="000947ED">
            <w:r>
              <w:rPr>
                <w:rFonts w:hint="eastAsia"/>
              </w:rPr>
              <w:t>207</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lastRenderedPageBreak/>
              <w:t>32</w:t>
            </w:r>
          </w:p>
        </w:tc>
        <w:tc>
          <w:tcPr>
            <w:tcW w:w="4410" w:type="dxa"/>
          </w:tcPr>
          <w:p w:rsidR="006968B6" w:rsidRDefault="006968B6" w:rsidP="000947ED">
            <w:r>
              <w:rPr>
                <w:rFonts w:hint="eastAsia"/>
              </w:rPr>
              <w:t>高中课标历史</w:t>
            </w:r>
            <w:r>
              <w:rPr>
                <w:rFonts w:hint="eastAsia"/>
              </w:rPr>
              <w:t>.</w:t>
            </w:r>
            <w:r>
              <w:rPr>
                <w:rFonts w:hint="eastAsia"/>
              </w:rPr>
              <w:t>选修</w:t>
            </w:r>
            <w:r>
              <w:rPr>
                <w:rFonts w:hint="eastAsia"/>
              </w:rPr>
              <w:t>1.</w:t>
            </w:r>
            <w:r>
              <w:rPr>
                <w:rFonts w:hint="eastAsia"/>
              </w:rPr>
              <w:t>历史上重大改革回眸</w:t>
            </w:r>
            <w:r>
              <w:rPr>
                <w:rFonts w:hint="eastAsia"/>
              </w:rPr>
              <w:t xml:space="preserve">                       </w:t>
            </w:r>
          </w:p>
        </w:tc>
        <w:tc>
          <w:tcPr>
            <w:tcW w:w="2295" w:type="dxa"/>
          </w:tcPr>
          <w:p w:rsidR="006968B6" w:rsidRDefault="006968B6" w:rsidP="000947ED">
            <w:r>
              <w:rPr>
                <w:rFonts w:hint="eastAsia"/>
              </w:rPr>
              <w:t>人民出版社</w:t>
            </w:r>
          </w:p>
        </w:tc>
        <w:tc>
          <w:tcPr>
            <w:tcW w:w="1785" w:type="dxa"/>
            <w:tcBorders>
              <w:left w:val="single" w:sz="4" w:space="0" w:color="auto"/>
              <w:right w:val="single" w:sz="4" w:space="0" w:color="auto"/>
            </w:tcBorders>
          </w:tcPr>
          <w:p w:rsidR="006968B6" w:rsidRDefault="006968B6" w:rsidP="000947ED">
            <w:r>
              <w:rPr>
                <w:rFonts w:hint="eastAsia"/>
              </w:rPr>
              <w:t>207</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33</w:t>
            </w:r>
          </w:p>
        </w:tc>
        <w:tc>
          <w:tcPr>
            <w:tcW w:w="4410" w:type="dxa"/>
          </w:tcPr>
          <w:p w:rsidR="006968B6" w:rsidRDefault="006968B6" w:rsidP="000947ED">
            <w:r>
              <w:rPr>
                <w:rFonts w:hint="eastAsia"/>
              </w:rPr>
              <w:t>高中课标历史</w:t>
            </w:r>
            <w:r>
              <w:rPr>
                <w:rFonts w:hint="eastAsia"/>
              </w:rPr>
              <w:t>.</w:t>
            </w:r>
            <w:r>
              <w:rPr>
                <w:rFonts w:hint="eastAsia"/>
              </w:rPr>
              <w:t>选修</w:t>
            </w:r>
            <w:r>
              <w:rPr>
                <w:rFonts w:hint="eastAsia"/>
              </w:rPr>
              <w:t>3.20</w:t>
            </w:r>
            <w:r>
              <w:rPr>
                <w:rFonts w:hint="eastAsia"/>
              </w:rPr>
              <w:t>世纪的战争与和平</w:t>
            </w:r>
            <w:r>
              <w:rPr>
                <w:rFonts w:hint="eastAsia"/>
              </w:rPr>
              <w:t xml:space="preserve">                       </w:t>
            </w:r>
          </w:p>
        </w:tc>
        <w:tc>
          <w:tcPr>
            <w:tcW w:w="2295" w:type="dxa"/>
          </w:tcPr>
          <w:p w:rsidR="006968B6" w:rsidRDefault="006968B6" w:rsidP="000947ED">
            <w:r>
              <w:rPr>
                <w:rFonts w:hint="eastAsia"/>
              </w:rPr>
              <w:t>人民出版社</w:t>
            </w:r>
          </w:p>
        </w:tc>
        <w:tc>
          <w:tcPr>
            <w:tcW w:w="1785" w:type="dxa"/>
            <w:tcBorders>
              <w:left w:val="single" w:sz="4" w:space="0" w:color="auto"/>
              <w:right w:val="single" w:sz="4" w:space="0" w:color="auto"/>
            </w:tcBorders>
          </w:tcPr>
          <w:p w:rsidR="006968B6" w:rsidRDefault="006968B6" w:rsidP="000947ED">
            <w:r>
              <w:rPr>
                <w:rFonts w:hint="eastAsia"/>
              </w:rPr>
              <w:t>207</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34</w:t>
            </w:r>
          </w:p>
        </w:tc>
        <w:tc>
          <w:tcPr>
            <w:tcW w:w="4410" w:type="dxa"/>
          </w:tcPr>
          <w:p w:rsidR="006968B6" w:rsidRDefault="006968B6" w:rsidP="000947ED">
            <w:r>
              <w:rPr>
                <w:rFonts w:hint="eastAsia"/>
              </w:rPr>
              <w:t>高中课标地理</w:t>
            </w:r>
            <w:r>
              <w:rPr>
                <w:rFonts w:hint="eastAsia"/>
              </w:rPr>
              <w:t>.</w:t>
            </w:r>
            <w:r>
              <w:rPr>
                <w:rFonts w:hint="eastAsia"/>
              </w:rPr>
              <w:t>必修</w:t>
            </w:r>
            <w:r>
              <w:rPr>
                <w:rFonts w:hint="eastAsia"/>
              </w:rPr>
              <w:t xml:space="preserve">1                                          </w:t>
            </w:r>
          </w:p>
        </w:tc>
        <w:tc>
          <w:tcPr>
            <w:tcW w:w="2295" w:type="dxa"/>
          </w:tcPr>
          <w:p w:rsidR="006968B6" w:rsidRDefault="006968B6" w:rsidP="000947ED">
            <w:r>
              <w:rPr>
                <w:rFonts w:hint="eastAsia"/>
              </w:rPr>
              <w:t>湖南教育出版社</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35</w:t>
            </w:r>
          </w:p>
        </w:tc>
        <w:tc>
          <w:tcPr>
            <w:tcW w:w="4410" w:type="dxa"/>
          </w:tcPr>
          <w:p w:rsidR="006968B6" w:rsidRDefault="006968B6" w:rsidP="000947ED">
            <w:r>
              <w:rPr>
                <w:rFonts w:hint="eastAsia"/>
              </w:rPr>
              <w:t>高中课标地理</w:t>
            </w:r>
            <w:r>
              <w:rPr>
                <w:rFonts w:hint="eastAsia"/>
              </w:rPr>
              <w:t>.</w:t>
            </w:r>
            <w:r>
              <w:rPr>
                <w:rFonts w:hint="eastAsia"/>
              </w:rPr>
              <w:t>必修</w:t>
            </w:r>
            <w:r>
              <w:rPr>
                <w:rFonts w:hint="eastAsia"/>
              </w:rPr>
              <w:t xml:space="preserve">3                                          </w:t>
            </w:r>
          </w:p>
        </w:tc>
        <w:tc>
          <w:tcPr>
            <w:tcW w:w="2295" w:type="dxa"/>
          </w:tcPr>
          <w:p w:rsidR="006968B6" w:rsidRDefault="006968B6" w:rsidP="000947ED">
            <w:r>
              <w:rPr>
                <w:rFonts w:hint="eastAsia"/>
              </w:rPr>
              <w:t>湖南教育出版社</w:t>
            </w:r>
          </w:p>
        </w:tc>
        <w:tc>
          <w:tcPr>
            <w:tcW w:w="1785" w:type="dxa"/>
            <w:tcBorders>
              <w:left w:val="single" w:sz="4" w:space="0" w:color="auto"/>
              <w:right w:val="single" w:sz="4" w:space="0" w:color="auto"/>
            </w:tcBorders>
          </w:tcPr>
          <w:p w:rsidR="006968B6" w:rsidRDefault="006968B6" w:rsidP="000947ED">
            <w:r>
              <w:rPr>
                <w:rFonts w:hint="eastAsia"/>
              </w:rPr>
              <w:t>207</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36</w:t>
            </w:r>
          </w:p>
        </w:tc>
        <w:tc>
          <w:tcPr>
            <w:tcW w:w="4410" w:type="dxa"/>
          </w:tcPr>
          <w:p w:rsidR="006968B6" w:rsidRDefault="006968B6" w:rsidP="000947ED">
            <w:r>
              <w:rPr>
                <w:rFonts w:hint="eastAsia"/>
              </w:rPr>
              <w:t>高中课标地理</w:t>
            </w:r>
            <w:r>
              <w:rPr>
                <w:rFonts w:hint="eastAsia"/>
              </w:rPr>
              <w:t>.</w:t>
            </w:r>
            <w:r>
              <w:rPr>
                <w:rFonts w:hint="eastAsia"/>
              </w:rPr>
              <w:t>选修</w:t>
            </w:r>
            <w:r>
              <w:rPr>
                <w:rFonts w:hint="eastAsia"/>
              </w:rPr>
              <w:t>3.</w:t>
            </w:r>
            <w:r>
              <w:rPr>
                <w:rFonts w:hint="eastAsia"/>
              </w:rPr>
              <w:t>旅游地理</w:t>
            </w:r>
            <w:r>
              <w:rPr>
                <w:rFonts w:hint="eastAsia"/>
              </w:rPr>
              <w:t xml:space="preserve">                                 </w:t>
            </w:r>
          </w:p>
        </w:tc>
        <w:tc>
          <w:tcPr>
            <w:tcW w:w="2295" w:type="dxa"/>
          </w:tcPr>
          <w:p w:rsidR="006968B6" w:rsidRDefault="006968B6" w:rsidP="000947ED">
            <w:r>
              <w:rPr>
                <w:rFonts w:hint="eastAsia"/>
              </w:rPr>
              <w:t>湖南教育出版社</w:t>
            </w:r>
          </w:p>
        </w:tc>
        <w:tc>
          <w:tcPr>
            <w:tcW w:w="1785" w:type="dxa"/>
            <w:tcBorders>
              <w:left w:val="single" w:sz="4" w:space="0" w:color="auto"/>
              <w:right w:val="single" w:sz="4" w:space="0" w:color="auto"/>
            </w:tcBorders>
          </w:tcPr>
          <w:p w:rsidR="006968B6" w:rsidRDefault="006968B6" w:rsidP="000947ED">
            <w:r>
              <w:rPr>
                <w:rFonts w:hint="eastAsia"/>
              </w:rPr>
              <w:t>207</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0947ED">
            <w:pPr>
              <w:adjustRightInd w:val="0"/>
              <w:snapToGrid w:val="0"/>
              <w:spacing w:line="460" w:lineRule="exact"/>
              <w:rPr>
                <w:rFonts w:ascii="宋体" w:hAnsi="宋体"/>
                <w:szCs w:val="28"/>
              </w:rPr>
            </w:pPr>
            <w:r>
              <w:rPr>
                <w:rFonts w:ascii="宋体" w:hAnsi="宋体" w:hint="eastAsia"/>
                <w:szCs w:val="28"/>
              </w:rPr>
              <w:t>37</w:t>
            </w:r>
          </w:p>
        </w:tc>
        <w:tc>
          <w:tcPr>
            <w:tcW w:w="4410" w:type="dxa"/>
          </w:tcPr>
          <w:p w:rsidR="006968B6" w:rsidRDefault="006968B6" w:rsidP="000947ED">
            <w:r>
              <w:rPr>
                <w:rFonts w:hint="eastAsia"/>
              </w:rPr>
              <w:t>高中课标地理</w:t>
            </w:r>
            <w:r>
              <w:rPr>
                <w:rFonts w:hint="eastAsia"/>
              </w:rPr>
              <w:t>.</w:t>
            </w:r>
            <w:r>
              <w:rPr>
                <w:rFonts w:hint="eastAsia"/>
              </w:rPr>
              <w:t>选修</w:t>
            </w:r>
            <w:r>
              <w:rPr>
                <w:rFonts w:hint="eastAsia"/>
              </w:rPr>
              <w:t>6.</w:t>
            </w:r>
            <w:r>
              <w:rPr>
                <w:rFonts w:hint="eastAsia"/>
              </w:rPr>
              <w:t>环境保护</w:t>
            </w:r>
            <w:r>
              <w:rPr>
                <w:rFonts w:hint="eastAsia"/>
              </w:rPr>
              <w:t xml:space="preserve">                                 </w:t>
            </w:r>
          </w:p>
        </w:tc>
        <w:tc>
          <w:tcPr>
            <w:tcW w:w="2295" w:type="dxa"/>
          </w:tcPr>
          <w:p w:rsidR="006968B6" w:rsidRDefault="006968B6" w:rsidP="000947ED">
            <w:r>
              <w:rPr>
                <w:rFonts w:hint="eastAsia"/>
              </w:rPr>
              <w:t>湖南教育出版社</w:t>
            </w:r>
          </w:p>
        </w:tc>
        <w:tc>
          <w:tcPr>
            <w:tcW w:w="1785" w:type="dxa"/>
            <w:tcBorders>
              <w:left w:val="single" w:sz="4" w:space="0" w:color="auto"/>
              <w:right w:val="single" w:sz="4" w:space="0" w:color="auto"/>
            </w:tcBorders>
          </w:tcPr>
          <w:p w:rsidR="006968B6" w:rsidRDefault="006968B6" w:rsidP="000947ED">
            <w:r>
              <w:rPr>
                <w:rFonts w:hint="eastAsia"/>
              </w:rPr>
              <w:t>207</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0947ED">
            <w:pPr>
              <w:adjustRightInd w:val="0"/>
              <w:snapToGrid w:val="0"/>
              <w:spacing w:line="460" w:lineRule="exact"/>
              <w:rPr>
                <w:rFonts w:ascii="宋体" w:hAnsi="宋体"/>
                <w:szCs w:val="28"/>
              </w:rPr>
            </w:pPr>
            <w:r>
              <w:rPr>
                <w:rFonts w:ascii="宋体" w:hAnsi="宋体" w:hint="eastAsia"/>
                <w:szCs w:val="28"/>
              </w:rPr>
              <w:t>38</w:t>
            </w:r>
          </w:p>
        </w:tc>
        <w:tc>
          <w:tcPr>
            <w:tcW w:w="4410" w:type="dxa"/>
          </w:tcPr>
          <w:p w:rsidR="006968B6" w:rsidRDefault="006968B6" w:rsidP="000947ED">
            <w:r>
              <w:rPr>
                <w:rFonts w:hint="eastAsia"/>
              </w:rPr>
              <w:t>高中课标音乐</w:t>
            </w:r>
            <w:r>
              <w:rPr>
                <w:rFonts w:hint="eastAsia"/>
              </w:rPr>
              <w:t>.</w:t>
            </w:r>
            <w:r>
              <w:rPr>
                <w:rFonts w:hint="eastAsia"/>
              </w:rPr>
              <w:t>必修</w:t>
            </w:r>
            <w:r>
              <w:rPr>
                <w:rFonts w:hint="eastAsia"/>
              </w:rPr>
              <w:t>.</w:t>
            </w:r>
            <w:r>
              <w:rPr>
                <w:rFonts w:hint="eastAsia"/>
              </w:rPr>
              <w:t>音乐鉴赏</w:t>
            </w:r>
            <w:r>
              <w:rPr>
                <w:rFonts w:hint="eastAsia"/>
              </w:rPr>
              <w:t xml:space="preserve">                                  </w:t>
            </w:r>
          </w:p>
        </w:tc>
        <w:tc>
          <w:tcPr>
            <w:tcW w:w="2295" w:type="dxa"/>
          </w:tcPr>
          <w:p w:rsidR="006968B6" w:rsidRDefault="006968B6" w:rsidP="000947ED">
            <w:r>
              <w:rPr>
                <w:rFonts w:hint="eastAsia"/>
              </w:rPr>
              <w:t>湖南文艺出版社</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0947ED">
            <w:pPr>
              <w:adjustRightInd w:val="0"/>
              <w:snapToGrid w:val="0"/>
              <w:spacing w:line="460" w:lineRule="exact"/>
              <w:rPr>
                <w:rFonts w:ascii="宋体" w:hAnsi="宋体"/>
                <w:szCs w:val="28"/>
              </w:rPr>
            </w:pPr>
            <w:r>
              <w:rPr>
                <w:rFonts w:ascii="宋体" w:hAnsi="宋体" w:hint="eastAsia"/>
                <w:szCs w:val="28"/>
              </w:rPr>
              <w:t>39</w:t>
            </w:r>
          </w:p>
        </w:tc>
        <w:tc>
          <w:tcPr>
            <w:tcW w:w="4410" w:type="dxa"/>
          </w:tcPr>
          <w:p w:rsidR="006968B6" w:rsidRDefault="006968B6" w:rsidP="000947ED">
            <w:r>
              <w:rPr>
                <w:rFonts w:hint="eastAsia"/>
              </w:rPr>
              <w:t>高中课标美术</w:t>
            </w:r>
            <w:r>
              <w:rPr>
                <w:rFonts w:hint="eastAsia"/>
              </w:rPr>
              <w:t>.</w:t>
            </w:r>
            <w:r>
              <w:rPr>
                <w:rFonts w:hint="eastAsia"/>
              </w:rPr>
              <w:t>选修</w:t>
            </w:r>
            <w:r>
              <w:rPr>
                <w:rFonts w:hint="eastAsia"/>
              </w:rPr>
              <w:t>.</w:t>
            </w:r>
            <w:r>
              <w:rPr>
                <w:rFonts w:hint="eastAsia"/>
              </w:rPr>
              <w:t>美术鉴赏</w:t>
            </w:r>
            <w:r>
              <w:rPr>
                <w:rFonts w:hint="eastAsia"/>
              </w:rPr>
              <w:t xml:space="preserve">                                  </w:t>
            </w:r>
          </w:p>
        </w:tc>
        <w:tc>
          <w:tcPr>
            <w:tcW w:w="2295" w:type="dxa"/>
          </w:tcPr>
          <w:p w:rsidR="006968B6" w:rsidRDefault="006968B6" w:rsidP="000947ED">
            <w:r>
              <w:rPr>
                <w:rFonts w:hint="eastAsia"/>
              </w:rPr>
              <w:t>山东美术出版社</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0947ED">
            <w:pPr>
              <w:adjustRightInd w:val="0"/>
              <w:snapToGrid w:val="0"/>
              <w:spacing w:line="460" w:lineRule="exact"/>
              <w:rPr>
                <w:rFonts w:ascii="宋体" w:hAnsi="宋体"/>
                <w:szCs w:val="28"/>
              </w:rPr>
            </w:pPr>
            <w:r>
              <w:rPr>
                <w:rFonts w:ascii="宋体" w:hAnsi="宋体" w:hint="eastAsia"/>
                <w:szCs w:val="28"/>
              </w:rPr>
              <w:t>40</w:t>
            </w:r>
          </w:p>
        </w:tc>
        <w:tc>
          <w:tcPr>
            <w:tcW w:w="4410" w:type="dxa"/>
          </w:tcPr>
          <w:p w:rsidR="006968B6" w:rsidRDefault="006968B6" w:rsidP="000947ED">
            <w:r>
              <w:rPr>
                <w:rFonts w:hint="eastAsia"/>
              </w:rPr>
              <w:t>高中课标体育与健康</w:t>
            </w:r>
            <w:r>
              <w:rPr>
                <w:rFonts w:hint="eastAsia"/>
              </w:rPr>
              <w:t>.</w:t>
            </w:r>
            <w:r>
              <w:rPr>
                <w:rFonts w:hint="eastAsia"/>
              </w:rPr>
              <w:t>必修</w:t>
            </w:r>
            <w:r>
              <w:rPr>
                <w:rFonts w:hint="eastAsia"/>
              </w:rPr>
              <w:t>(</w:t>
            </w:r>
            <w:r>
              <w:rPr>
                <w:rFonts w:hint="eastAsia"/>
              </w:rPr>
              <w:t>全一册</w:t>
            </w:r>
            <w:r>
              <w:rPr>
                <w:rFonts w:hint="eastAsia"/>
              </w:rPr>
              <w:t xml:space="preserve">)                             </w:t>
            </w:r>
          </w:p>
        </w:tc>
        <w:tc>
          <w:tcPr>
            <w:tcW w:w="2295" w:type="dxa"/>
          </w:tcPr>
          <w:p w:rsidR="006968B6" w:rsidRDefault="006968B6" w:rsidP="000947ED">
            <w:r>
              <w:rPr>
                <w:rFonts w:hint="eastAsia"/>
              </w:rPr>
              <w:t>教育科学出版社</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0947ED">
            <w:pPr>
              <w:adjustRightInd w:val="0"/>
              <w:snapToGrid w:val="0"/>
              <w:spacing w:line="460" w:lineRule="exact"/>
              <w:rPr>
                <w:rFonts w:ascii="宋体" w:hAnsi="宋体"/>
                <w:szCs w:val="28"/>
              </w:rPr>
            </w:pPr>
            <w:r>
              <w:rPr>
                <w:rFonts w:ascii="宋体" w:hAnsi="宋体" w:hint="eastAsia"/>
                <w:szCs w:val="28"/>
              </w:rPr>
              <w:t>41</w:t>
            </w:r>
          </w:p>
        </w:tc>
        <w:tc>
          <w:tcPr>
            <w:tcW w:w="4410" w:type="dxa"/>
          </w:tcPr>
          <w:p w:rsidR="006968B6" w:rsidRDefault="006968B6" w:rsidP="000947ED">
            <w:r>
              <w:rPr>
                <w:rFonts w:hint="eastAsia"/>
              </w:rPr>
              <w:t>高中课标通用技术</w:t>
            </w:r>
            <w:r>
              <w:rPr>
                <w:rFonts w:hint="eastAsia"/>
              </w:rPr>
              <w:t>.</w:t>
            </w:r>
            <w:r>
              <w:rPr>
                <w:rFonts w:hint="eastAsia"/>
              </w:rPr>
              <w:t>必修</w:t>
            </w:r>
            <w:r>
              <w:rPr>
                <w:rFonts w:hint="eastAsia"/>
              </w:rPr>
              <w:t>1.</w:t>
            </w:r>
            <w:r>
              <w:rPr>
                <w:rFonts w:hint="eastAsia"/>
              </w:rPr>
              <w:t>技术与设计</w:t>
            </w:r>
            <w:r>
              <w:rPr>
                <w:rFonts w:hint="eastAsia"/>
              </w:rPr>
              <w:t xml:space="preserve">                           </w:t>
            </w:r>
          </w:p>
        </w:tc>
        <w:tc>
          <w:tcPr>
            <w:tcW w:w="2295" w:type="dxa"/>
          </w:tcPr>
          <w:p w:rsidR="006968B6" w:rsidRDefault="006968B6" w:rsidP="000947ED">
            <w:r>
              <w:rPr>
                <w:rFonts w:hint="eastAsia"/>
              </w:rPr>
              <w:t>地质出版社</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0947ED">
            <w:pPr>
              <w:adjustRightInd w:val="0"/>
              <w:snapToGrid w:val="0"/>
              <w:spacing w:line="460" w:lineRule="exact"/>
              <w:rPr>
                <w:rFonts w:ascii="宋体" w:hAnsi="宋体"/>
                <w:szCs w:val="28"/>
              </w:rPr>
            </w:pPr>
            <w:r>
              <w:rPr>
                <w:rFonts w:ascii="宋体" w:hAnsi="宋体" w:hint="eastAsia"/>
                <w:szCs w:val="28"/>
              </w:rPr>
              <w:t>42</w:t>
            </w:r>
          </w:p>
        </w:tc>
        <w:tc>
          <w:tcPr>
            <w:tcW w:w="4410" w:type="dxa"/>
          </w:tcPr>
          <w:p w:rsidR="006968B6" w:rsidRDefault="006968B6" w:rsidP="000947ED">
            <w:r>
              <w:rPr>
                <w:rFonts w:hint="eastAsia"/>
              </w:rPr>
              <w:t>高中课标英语必修</w:t>
            </w:r>
            <w:r>
              <w:rPr>
                <w:rFonts w:hint="eastAsia"/>
              </w:rPr>
              <w:t>1(</w:t>
            </w:r>
            <w:r>
              <w:rPr>
                <w:rFonts w:hint="eastAsia"/>
              </w:rPr>
              <w:t>书</w:t>
            </w:r>
            <w:r>
              <w:rPr>
                <w:rFonts w:hint="eastAsia"/>
              </w:rPr>
              <w:t xml:space="preserve">)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0947ED">
            <w:pPr>
              <w:adjustRightInd w:val="0"/>
              <w:snapToGrid w:val="0"/>
              <w:spacing w:line="460" w:lineRule="exact"/>
              <w:rPr>
                <w:rFonts w:ascii="宋体" w:hAnsi="宋体"/>
                <w:szCs w:val="28"/>
              </w:rPr>
            </w:pPr>
            <w:r>
              <w:rPr>
                <w:rFonts w:ascii="宋体" w:hAnsi="宋体" w:hint="eastAsia"/>
                <w:szCs w:val="28"/>
              </w:rPr>
              <w:t>43</w:t>
            </w:r>
          </w:p>
        </w:tc>
        <w:tc>
          <w:tcPr>
            <w:tcW w:w="4410" w:type="dxa"/>
          </w:tcPr>
          <w:p w:rsidR="006968B6" w:rsidRDefault="006968B6" w:rsidP="000947ED">
            <w:r>
              <w:rPr>
                <w:rFonts w:hint="eastAsia"/>
              </w:rPr>
              <w:t>高中课标英语必修</w:t>
            </w:r>
            <w:r>
              <w:rPr>
                <w:rFonts w:hint="eastAsia"/>
              </w:rPr>
              <w:t>2(</w:t>
            </w:r>
            <w:r>
              <w:rPr>
                <w:rFonts w:hint="eastAsia"/>
              </w:rPr>
              <w:t>书</w:t>
            </w:r>
            <w:r>
              <w:rPr>
                <w:rFonts w:hint="eastAsia"/>
              </w:rPr>
              <w:t xml:space="preserve">)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0947ED">
            <w:pPr>
              <w:adjustRightInd w:val="0"/>
              <w:snapToGrid w:val="0"/>
              <w:spacing w:line="460" w:lineRule="exact"/>
              <w:rPr>
                <w:rFonts w:ascii="宋体" w:hAnsi="宋体"/>
                <w:szCs w:val="28"/>
              </w:rPr>
            </w:pPr>
            <w:r>
              <w:rPr>
                <w:rFonts w:ascii="宋体" w:hAnsi="宋体" w:hint="eastAsia"/>
                <w:szCs w:val="28"/>
              </w:rPr>
              <w:t>44</w:t>
            </w:r>
          </w:p>
        </w:tc>
        <w:tc>
          <w:tcPr>
            <w:tcW w:w="4410" w:type="dxa"/>
          </w:tcPr>
          <w:p w:rsidR="006968B6" w:rsidRDefault="006968B6" w:rsidP="000947ED">
            <w:r>
              <w:rPr>
                <w:rFonts w:hint="eastAsia"/>
              </w:rPr>
              <w:t>高中课标英语必修</w:t>
            </w:r>
            <w:r>
              <w:rPr>
                <w:rFonts w:hint="eastAsia"/>
              </w:rPr>
              <w:t>5(</w:t>
            </w:r>
            <w:r>
              <w:rPr>
                <w:rFonts w:hint="eastAsia"/>
              </w:rPr>
              <w:t>书</w:t>
            </w:r>
            <w:r>
              <w:rPr>
                <w:rFonts w:hint="eastAsia"/>
              </w:rPr>
              <w:t xml:space="preserve">)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355</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0947ED">
            <w:pPr>
              <w:adjustRightInd w:val="0"/>
              <w:snapToGrid w:val="0"/>
              <w:spacing w:line="460" w:lineRule="exact"/>
              <w:rPr>
                <w:rFonts w:ascii="宋体" w:hAnsi="宋体"/>
                <w:szCs w:val="28"/>
              </w:rPr>
            </w:pPr>
            <w:r>
              <w:rPr>
                <w:rFonts w:ascii="宋体" w:hAnsi="宋体" w:hint="eastAsia"/>
                <w:szCs w:val="28"/>
              </w:rPr>
              <w:t>45</w:t>
            </w:r>
          </w:p>
        </w:tc>
        <w:tc>
          <w:tcPr>
            <w:tcW w:w="4410" w:type="dxa"/>
          </w:tcPr>
          <w:p w:rsidR="006968B6" w:rsidRDefault="006968B6" w:rsidP="000947ED">
            <w:r>
              <w:rPr>
                <w:rFonts w:hint="eastAsia"/>
              </w:rPr>
              <w:t>高中课标英语选修</w:t>
            </w:r>
            <w:r>
              <w:rPr>
                <w:rFonts w:hint="eastAsia"/>
              </w:rPr>
              <w:t>6(</w:t>
            </w:r>
            <w:r>
              <w:rPr>
                <w:rFonts w:hint="eastAsia"/>
              </w:rPr>
              <w:t>书</w:t>
            </w:r>
            <w:r>
              <w:rPr>
                <w:rFonts w:hint="eastAsia"/>
              </w:rPr>
              <w:t xml:space="preserve">)                                       </w:t>
            </w:r>
          </w:p>
        </w:tc>
        <w:tc>
          <w:tcPr>
            <w:tcW w:w="2295" w:type="dxa"/>
          </w:tcPr>
          <w:p w:rsidR="006968B6" w:rsidRDefault="006968B6" w:rsidP="000947ED">
            <w:r>
              <w:rPr>
                <w:rFonts w:hint="eastAsia"/>
              </w:rPr>
              <w:t>人民教育出版社</w:t>
            </w:r>
          </w:p>
        </w:tc>
        <w:tc>
          <w:tcPr>
            <w:tcW w:w="1785" w:type="dxa"/>
            <w:tcBorders>
              <w:left w:val="single" w:sz="4" w:space="0" w:color="auto"/>
              <w:right w:val="single" w:sz="4" w:space="0" w:color="auto"/>
            </w:tcBorders>
          </w:tcPr>
          <w:p w:rsidR="006968B6" w:rsidRDefault="006968B6" w:rsidP="000947ED">
            <w:r>
              <w:rPr>
                <w:rFonts w:hint="eastAsia"/>
              </w:rPr>
              <w:t>355</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0947ED">
            <w:pPr>
              <w:adjustRightInd w:val="0"/>
              <w:snapToGrid w:val="0"/>
              <w:spacing w:line="460" w:lineRule="exact"/>
              <w:rPr>
                <w:rFonts w:ascii="宋体" w:hAnsi="宋体"/>
                <w:szCs w:val="28"/>
              </w:rPr>
            </w:pPr>
            <w:r>
              <w:rPr>
                <w:rFonts w:ascii="宋体" w:hAnsi="宋体" w:hint="eastAsia"/>
                <w:szCs w:val="28"/>
              </w:rPr>
              <w:t>46</w:t>
            </w:r>
          </w:p>
        </w:tc>
        <w:tc>
          <w:tcPr>
            <w:tcW w:w="4410" w:type="dxa"/>
          </w:tcPr>
          <w:p w:rsidR="006968B6" w:rsidRDefault="006968B6" w:rsidP="000947ED">
            <w:r>
              <w:rPr>
                <w:rFonts w:hint="eastAsia"/>
              </w:rPr>
              <w:t>中华传统文化（高一上）</w:t>
            </w:r>
            <w:r>
              <w:rPr>
                <w:rFonts w:hint="eastAsia"/>
              </w:rPr>
              <w:t xml:space="preserve">                                      </w:t>
            </w:r>
          </w:p>
        </w:tc>
        <w:tc>
          <w:tcPr>
            <w:tcW w:w="2295" w:type="dxa"/>
          </w:tcPr>
          <w:p w:rsidR="006968B6" w:rsidRDefault="006968B6" w:rsidP="000947ED">
            <w:r>
              <w:rPr>
                <w:rFonts w:hint="eastAsia"/>
              </w:rPr>
              <w:t>北京师范大学出版社</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0947ED">
            <w:pPr>
              <w:adjustRightInd w:val="0"/>
              <w:snapToGrid w:val="0"/>
              <w:spacing w:line="460" w:lineRule="exact"/>
              <w:rPr>
                <w:rFonts w:ascii="宋体" w:hAnsi="宋体"/>
                <w:szCs w:val="28"/>
              </w:rPr>
            </w:pPr>
            <w:r>
              <w:rPr>
                <w:rFonts w:ascii="宋体" w:hAnsi="宋体" w:hint="eastAsia"/>
                <w:szCs w:val="28"/>
              </w:rPr>
              <w:t>47</w:t>
            </w:r>
          </w:p>
        </w:tc>
        <w:tc>
          <w:tcPr>
            <w:tcW w:w="4410" w:type="dxa"/>
          </w:tcPr>
          <w:p w:rsidR="006968B6" w:rsidRDefault="006968B6" w:rsidP="000947ED">
            <w:r>
              <w:rPr>
                <w:rFonts w:hint="eastAsia"/>
              </w:rPr>
              <w:t>高中语文读本（必修）</w:t>
            </w:r>
            <w:r>
              <w:rPr>
                <w:rFonts w:hint="eastAsia"/>
              </w:rPr>
              <w:t>1</w:t>
            </w:r>
          </w:p>
        </w:tc>
        <w:tc>
          <w:tcPr>
            <w:tcW w:w="2295" w:type="dxa"/>
          </w:tcPr>
          <w:p w:rsidR="006968B6" w:rsidRDefault="006968B6" w:rsidP="000947ED">
            <w:r>
              <w:rPr>
                <w:rFonts w:hint="eastAsia"/>
              </w:rPr>
              <w:t>北京教育</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0947ED">
            <w:pPr>
              <w:adjustRightInd w:val="0"/>
              <w:snapToGrid w:val="0"/>
              <w:spacing w:line="460" w:lineRule="exact"/>
              <w:rPr>
                <w:rFonts w:ascii="宋体" w:hAnsi="宋体"/>
                <w:szCs w:val="28"/>
              </w:rPr>
            </w:pPr>
            <w:r>
              <w:rPr>
                <w:rFonts w:ascii="宋体" w:hAnsi="宋体" w:hint="eastAsia"/>
                <w:szCs w:val="28"/>
              </w:rPr>
              <w:t>48</w:t>
            </w:r>
          </w:p>
        </w:tc>
        <w:tc>
          <w:tcPr>
            <w:tcW w:w="4410" w:type="dxa"/>
          </w:tcPr>
          <w:p w:rsidR="006968B6" w:rsidRDefault="006968B6" w:rsidP="000947ED">
            <w:r>
              <w:rPr>
                <w:rFonts w:hint="eastAsia"/>
              </w:rPr>
              <w:t>高中物理实验报告册（必修）</w:t>
            </w:r>
            <w:r>
              <w:rPr>
                <w:rFonts w:hint="eastAsia"/>
              </w:rPr>
              <w:t>1</w:t>
            </w:r>
          </w:p>
        </w:tc>
        <w:tc>
          <w:tcPr>
            <w:tcW w:w="2295" w:type="dxa"/>
          </w:tcPr>
          <w:p w:rsidR="006968B6" w:rsidRDefault="006968B6" w:rsidP="000947ED">
            <w:r>
              <w:rPr>
                <w:rFonts w:hint="eastAsia"/>
              </w:rPr>
              <w:t>北京教育</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0947ED">
            <w:pPr>
              <w:adjustRightInd w:val="0"/>
              <w:snapToGrid w:val="0"/>
              <w:spacing w:line="460" w:lineRule="exact"/>
              <w:rPr>
                <w:rFonts w:ascii="宋体" w:hAnsi="宋体"/>
                <w:szCs w:val="28"/>
              </w:rPr>
            </w:pPr>
            <w:r>
              <w:rPr>
                <w:rFonts w:ascii="宋体" w:hAnsi="宋体" w:hint="eastAsia"/>
                <w:szCs w:val="28"/>
              </w:rPr>
              <w:t>49</w:t>
            </w:r>
          </w:p>
        </w:tc>
        <w:tc>
          <w:tcPr>
            <w:tcW w:w="4410" w:type="dxa"/>
          </w:tcPr>
          <w:p w:rsidR="006968B6" w:rsidRDefault="006968B6" w:rsidP="000947ED">
            <w:r>
              <w:rPr>
                <w:rFonts w:hint="eastAsia"/>
              </w:rPr>
              <w:t>高中化学实验报告册（必修）</w:t>
            </w:r>
            <w:r>
              <w:rPr>
                <w:rFonts w:hint="eastAsia"/>
              </w:rPr>
              <w:t>1</w:t>
            </w:r>
          </w:p>
        </w:tc>
        <w:tc>
          <w:tcPr>
            <w:tcW w:w="2295" w:type="dxa"/>
          </w:tcPr>
          <w:p w:rsidR="006968B6" w:rsidRDefault="006968B6" w:rsidP="000947ED">
            <w:r>
              <w:rPr>
                <w:rFonts w:hint="eastAsia"/>
              </w:rPr>
              <w:t>北京教育</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0947ED">
            <w:pPr>
              <w:adjustRightInd w:val="0"/>
              <w:snapToGrid w:val="0"/>
              <w:spacing w:line="460" w:lineRule="exact"/>
              <w:rPr>
                <w:rFonts w:ascii="宋体" w:hAnsi="宋体"/>
                <w:szCs w:val="28"/>
              </w:rPr>
            </w:pPr>
            <w:r>
              <w:rPr>
                <w:rFonts w:ascii="宋体" w:hAnsi="宋体" w:hint="eastAsia"/>
                <w:szCs w:val="28"/>
              </w:rPr>
              <w:t>50</w:t>
            </w:r>
          </w:p>
        </w:tc>
        <w:tc>
          <w:tcPr>
            <w:tcW w:w="4410" w:type="dxa"/>
          </w:tcPr>
          <w:p w:rsidR="006968B6" w:rsidRDefault="006968B6" w:rsidP="000947ED">
            <w:r>
              <w:rPr>
                <w:rFonts w:hint="eastAsia"/>
              </w:rPr>
              <w:t>高中生物实验报告册（必修）</w:t>
            </w:r>
            <w:r>
              <w:rPr>
                <w:rFonts w:hint="eastAsia"/>
              </w:rPr>
              <w:t>1</w:t>
            </w:r>
          </w:p>
        </w:tc>
        <w:tc>
          <w:tcPr>
            <w:tcW w:w="2295" w:type="dxa"/>
          </w:tcPr>
          <w:p w:rsidR="006968B6" w:rsidRDefault="006968B6" w:rsidP="000947ED">
            <w:r>
              <w:rPr>
                <w:rFonts w:hint="eastAsia"/>
              </w:rPr>
              <w:t>北京教育</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0947ED">
            <w:pPr>
              <w:adjustRightInd w:val="0"/>
              <w:snapToGrid w:val="0"/>
              <w:spacing w:line="460" w:lineRule="exact"/>
              <w:rPr>
                <w:rFonts w:ascii="宋体" w:hAnsi="宋体"/>
                <w:szCs w:val="28"/>
              </w:rPr>
            </w:pPr>
            <w:r>
              <w:rPr>
                <w:rFonts w:ascii="宋体" w:hAnsi="宋体" w:hint="eastAsia"/>
                <w:szCs w:val="28"/>
              </w:rPr>
              <w:t>51</w:t>
            </w:r>
          </w:p>
        </w:tc>
        <w:tc>
          <w:tcPr>
            <w:tcW w:w="4410" w:type="dxa"/>
          </w:tcPr>
          <w:p w:rsidR="006968B6" w:rsidRDefault="006968B6" w:rsidP="000947ED">
            <w:r>
              <w:rPr>
                <w:rFonts w:hint="eastAsia"/>
              </w:rPr>
              <w:t>高中生物实验报告册（必修）</w:t>
            </w:r>
            <w:r>
              <w:rPr>
                <w:rFonts w:hint="eastAsia"/>
              </w:rPr>
              <w:t>3</w:t>
            </w:r>
          </w:p>
        </w:tc>
        <w:tc>
          <w:tcPr>
            <w:tcW w:w="2295" w:type="dxa"/>
          </w:tcPr>
          <w:p w:rsidR="006968B6" w:rsidRDefault="006968B6" w:rsidP="000947ED">
            <w:r>
              <w:rPr>
                <w:rFonts w:hint="eastAsia"/>
              </w:rPr>
              <w:t>北京教育</w:t>
            </w:r>
          </w:p>
        </w:tc>
        <w:tc>
          <w:tcPr>
            <w:tcW w:w="1785" w:type="dxa"/>
            <w:tcBorders>
              <w:left w:val="single" w:sz="4" w:space="0" w:color="auto"/>
              <w:right w:val="single" w:sz="4" w:space="0" w:color="auto"/>
            </w:tcBorders>
          </w:tcPr>
          <w:p w:rsidR="006968B6" w:rsidRDefault="006968B6" w:rsidP="000947ED">
            <w:r>
              <w:rPr>
                <w:rFonts w:hint="eastAsia"/>
              </w:rPr>
              <w:t>148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52</w:t>
            </w:r>
          </w:p>
        </w:tc>
        <w:tc>
          <w:tcPr>
            <w:tcW w:w="4410" w:type="dxa"/>
          </w:tcPr>
          <w:p w:rsidR="006968B6" w:rsidRDefault="006968B6" w:rsidP="000947ED">
            <w:r>
              <w:rPr>
                <w:rFonts w:hint="eastAsia"/>
              </w:rPr>
              <w:t>高中课改地理图册（选修）</w:t>
            </w:r>
            <w:r>
              <w:rPr>
                <w:rFonts w:hint="eastAsia"/>
              </w:rPr>
              <w:t>3</w:t>
            </w:r>
            <w:r>
              <w:rPr>
                <w:rFonts w:hint="eastAsia"/>
              </w:rPr>
              <w:t>配湘教</w:t>
            </w:r>
          </w:p>
        </w:tc>
        <w:tc>
          <w:tcPr>
            <w:tcW w:w="2295" w:type="dxa"/>
          </w:tcPr>
          <w:p w:rsidR="006968B6" w:rsidRDefault="006968B6" w:rsidP="000947ED">
            <w:r>
              <w:rPr>
                <w:rFonts w:hint="eastAsia"/>
              </w:rPr>
              <w:t>星球地图</w:t>
            </w:r>
          </w:p>
        </w:tc>
        <w:tc>
          <w:tcPr>
            <w:tcW w:w="1785" w:type="dxa"/>
            <w:tcBorders>
              <w:left w:val="single" w:sz="4" w:space="0" w:color="auto"/>
              <w:right w:val="single" w:sz="4" w:space="0" w:color="auto"/>
            </w:tcBorders>
          </w:tcPr>
          <w:p w:rsidR="006968B6" w:rsidRDefault="006968B6" w:rsidP="000947ED">
            <w:r>
              <w:rPr>
                <w:rFonts w:hint="eastAsia"/>
              </w:rPr>
              <w:t>50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53</w:t>
            </w:r>
          </w:p>
        </w:tc>
        <w:tc>
          <w:tcPr>
            <w:tcW w:w="4410" w:type="dxa"/>
          </w:tcPr>
          <w:p w:rsidR="006968B6" w:rsidRDefault="006968B6" w:rsidP="000947ED">
            <w:r>
              <w:rPr>
                <w:rFonts w:hint="eastAsia"/>
              </w:rPr>
              <w:t>高中课改地理图册（选修）</w:t>
            </w:r>
            <w:r>
              <w:rPr>
                <w:rFonts w:hint="eastAsia"/>
              </w:rPr>
              <w:t>6</w:t>
            </w:r>
            <w:r>
              <w:rPr>
                <w:rFonts w:hint="eastAsia"/>
              </w:rPr>
              <w:t>配湘教</w:t>
            </w:r>
          </w:p>
        </w:tc>
        <w:tc>
          <w:tcPr>
            <w:tcW w:w="2295" w:type="dxa"/>
          </w:tcPr>
          <w:p w:rsidR="006968B6" w:rsidRDefault="006968B6" w:rsidP="000947ED">
            <w:r>
              <w:rPr>
                <w:rFonts w:hint="eastAsia"/>
              </w:rPr>
              <w:t>星球地图</w:t>
            </w:r>
          </w:p>
        </w:tc>
        <w:tc>
          <w:tcPr>
            <w:tcW w:w="1785" w:type="dxa"/>
            <w:tcBorders>
              <w:left w:val="single" w:sz="4" w:space="0" w:color="auto"/>
              <w:right w:val="single" w:sz="4" w:space="0" w:color="auto"/>
            </w:tcBorders>
          </w:tcPr>
          <w:p w:rsidR="006968B6" w:rsidRDefault="006968B6" w:rsidP="000947ED">
            <w:r>
              <w:rPr>
                <w:rFonts w:hint="eastAsia"/>
              </w:rPr>
              <w:t>29</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0947ED">
            <w:pPr>
              <w:adjustRightInd w:val="0"/>
              <w:snapToGrid w:val="0"/>
              <w:spacing w:line="460" w:lineRule="exact"/>
              <w:rPr>
                <w:rFonts w:ascii="宋体" w:hAnsi="宋体"/>
                <w:szCs w:val="28"/>
              </w:rPr>
            </w:pPr>
            <w:r>
              <w:rPr>
                <w:rFonts w:ascii="宋体" w:hAnsi="宋体" w:hint="eastAsia"/>
                <w:szCs w:val="28"/>
              </w:rPr>
              <w:lastRenderedPageBreak/>
              <w:t>54</w:t>
            </w:r>
          </w:p>
        </w:tc>
        <w:tc>
          <w:tcPr>
            <w:tcW w:w="4410" w:type="dxa"/>
          </w:tcPr>
          <w:p w:rsidR="006968B6" w:rsidRDefault="006968B6" w:rsidP="000947ED">
            <w:r>
              <w:rPr>
                <w:rFonts w:hint="eastAsia"/>
              </w:rPr>
              <w:t>高中课改地理填充图册（必修）</w:t>
            </w:r>
            <w:r>
              <w:rPr>
                <w:rFonts w:hint="eastAsia"/>
              </w:rPr>
              <w:t>1</w:t>
            </w:r>
            <w:r>
              <w:rPr>
                <w:rFonts w:hint="eastAsia"/>
              </w:rPr>
              <w:t>配湘教</w:t>
            </w:r>
          </w:p>
        </w:tc>
        <w:tc>
          <w:tcPr>
            <w:tcW w:w="2295" w:type="dxa"/>
          </w:tcPr>
          <w:p w:rsidR="006968B6" w:rsidRDefault="006968B6" w:rsidP="000947ED">
            <w:r>
              <w:rPr>
                <w:rFonts w:hint="eastAsia"/>
              </w:rPr>
              <w:t>星球地图</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55</w:t>
            </w:r>
          </w:p>
        </w:tc>
        <w:tc>
          <w:tcPr>
            <w:tcW w:w="4410" w:type="dxa"/>
          </w:tcPr>
          <w:p w:rsidR="006968B6" w:rsidRDefault="006968B6" w:rsidP="000947ED">
            <w:r>
              <w:rPr>
                <w:rFonts w:hint="eastAsia"/>
              </w:rPr>
              <w:t>高中课改地理填充图册（必修）</w:t>
            </w:r>
            <w:r>
              <w:rPr>
                <w:rFonts w:hint="eastAsia"/>
              </w:rPr>
              <w:t>3</w:t>
            </w:r>
            <w:r>
              <w:rPr>
                <w:rFonts w:hint="eastAsia"/>
              </w:rPr>
              <w:t>配湘教</w:t>
            </w:r>
          </w:p>
        </w:tc>
        <w:tc>
          <w:tcPr>
            <w:tcW w:w="2295" w:type="dxa"/>
          </w:tcPr>
          <w:p w:rsidR="006968B6" w:rsidRDefault="006968B6" w:rsidP="000947ED">
            <w:r>
              <w:rPr>
                <w:rFonts w:hint="eastAsia"/>
              </w:rPr>
              <w:t>星球地图</w:t>
            </w:r>
          </w:p>
        </w:tc>
        <w:tc>
          <w:tcPr>
            <w:tcW w:w="1785" w:type="dxa"/>
            <w:tcBorders>
              <w:left w:val="single" w:sz="4" w:space="0" w:color="auto"/>
              <w:right w:val="single" w:sz="4" w:space="0" w:color="auto"/>
            </w:tcBorders>
          </w:tcPr>
          <w:p w:rsidR="006968B6" w:rsidRDefault="006968B6" w:rsidP="000947ED">
            <w:r>
              <w:rPr>
                <w:rFonts w:hint="eastAsia"/>
              </w:rPr>
              <w:t>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56</w:t>
            </w:r>
          </w:p>
        </w:tc>
        <w:tc>
          <w:tcPr>
            <w:tcW w:w="4410" w:type="dxa"/>
          </w:tcPr>
          <w:p w:rsidR="006968B6" w:rsidRDefault="006968B6" w:rsidP="000947ED">
            <w:r>
              <w:rPr>
                <w:rFonts w:hint="eastAsia"/>
              </w:rPr>
              <w:t>高中课改地理填充图册（选修）</w:t>
            </w:r>
            <w:r>
              <w:rPr>
                <w:rFonts w:hint="eastAsia"/>
              </w:rPr>
              <w:t>3</w:t>
            </w:r>
            <w:r>
              <w:rPr>
                <w:rFonts w:hint="eastAsia"/>
              </w:rPr>
              <w:t>配湘教</w:t>
            </w:r>
          </w:p>
        </w:tc>
        <w:tc>
          <w:tcPr>
            <w:tcW w:w="2295" w:type="dxa"/>
          </w:tcPr>
          <w:p w:rsidR="006968B6" w:rsidRDefault="006968B6" w:rsidP="000947ED">
            <w:r>
              <w:rPr>
                <w:rFonts w:hint="eastAsia"/>
              </w:rPr>
              <w:t>星球地图</w:t>
            </w:r>
          </w:p>
        </w:tc>
        <w:tc>
          <w:tcPr>
            <w:tcW w:w="1785" w:type="dxa"/>
            <w:tcBorders>
              <w:left w:val="single" w:sz="4" w:space="0" w:color="auto"/>
              <w:right w:val="single" w:sz="4" w:space="0" w:color="auto"/>
            </w:tcBorders>
          </w:tcPr>
          <w:p w:rsidR="006968B6" w:rsidRDefault="006968B6" w:rsidP="000947ED">
            <w:r>
              <w:rPr>
                <w:rFonts w:hint="eastAsia"/>
              </w:rPr>
              <w:t>50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57</w:t>
            </w:r>
          </w:p>
        </w:tc>
        <w:tc>
          <w:tcPr>
            <w:tcW w:w="4410" w:type="dxa"/>
          </w:tcPr>
          <w:p w:rsidR="006968B6" w:rsidRDefault="006968B6" w:rsidP="000947ED">
            <w:r>
              <w:rPr>
                <w:rFonts w:hint="eastAsia"/>
              </w:rPr>
              <w:t>高中课改地理填充图册（选修）</w:t>
            </w:r>
            <w:r>
              <w:rPr>
                <w:rFonts w:hint="eastAsia"/>
              </w:rPr>
              <w:t>6</w:t>
            </w:r>
            <w:r>
              <w:rPr>
                <w:rFonts w:hint="eastAsia"/>
              </w:rPr>
              <w:t>配湘教</w:t>
            </w:r>
          </w:p>
        </w:tc>
        <w:tc>
          <w:tcPr>
            <w:tcW w:w="2295" w:type="dxa"/>
          </w:tcPr>
          <w:p w:rsidR="006968B6" w:rsidRDefault="006968B6" w:rsidP="000947ED">
            <w:r>
              <w:rPr>
                <w:rFonts w:hint="eastAsia"/>
              </w:rPr>
              <w:t>星球地图</w:t>
            </w:r>
          </w:p>
        </w:tc>
        <w:tc>
          <w:tcPr>
            <w:tcW w:w="1785" w:type="dxa"/>
            <w:tcBorders>
              <w:left w:val="single" w:sz="4" w:space="0" w:color="auto"/>
              <w:right w:val="single" w:sz="4" w:space="0" w:color="auto"/>
            </w:tcBorders>
          </w:tcPr>
          <w:p w:rsidR="006968B6" w:rsidRDefault="006968B6" w:rsidP="000947ED">
            <w:r>
              <w:rPr>
                <w:rFonts w:hint="eastAsia"/>
              </w:rPr>
              <w:t>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58</w:t>
            </w:r>
          </w:p>
        </w:tc>
        <w:tc>
          <w:tcPr>
            <w:tcW w:w="4410" w:type="dxa"/>
          </w:tcPr>
          <w:p w:rsidR="006968B6" w:rsidRDefault="006968B6" w:rsidP="000947ED">
            <w:r>
              <w:rPr>
                <w:rFonts w:hint="eastAsia"/>
              </w:rPr>
              <w:t>高中课改历史图册（必修）</w:t>
            </w:r>
            <w:r>
              <w:rPr>
                <w:rFonts w:hint="eastAsia"/>
              </w:rPr>
              <w:t>1</w:t>
            </w:r>
            <w:r>
              <w:rPr>
                <w:rFonts w:hint="eastAsia"/>
              </w:rPr>
              <w:t>配人民</w:t>
            </w:r>
          </w:p>
        </w:tc>
        <w:tc>
          <w:tcPr>
            <w:tcW w:w="2295" w:type="dxa"/>
          </w:tcPr>
          <w:p w:rsidR="006968B6" w:rsidRDefault="006968B6" w:rsidP="000947ED">
            <w:r>
              <w:rPr>
                <w:rFonts w:hint="eastAsia"/>
              </w:rPr>
              <w:t>星球地图</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59</w:t>
            </w:r>
          </w:p>
        </w:tc>
        <w:tc>
          <w:tcPr>
            <w:tcW w:w="4410" w:type="dxa"/>
          </w:tcPr>
          <w:p w:rsidR="006968B6" w:rsidRDefault="006968B6" w:rsidP="000947ED">
            <w:r>
              <w:rPr>
                <w:rFonts w:hint="eastAsia"/>
              </w:rPr>
              <w:t>高中课改历史图册（必修）</w:t>
            </w:r>
            <w:r>
              <w:rPr>
                <w:rFonts w:hint="eastAsia"/>
              </w:rPr>
              <w:t>3</w:t>
            </w:r>
            <w:r>
              <w:rPr>
                <w:rFonts w:hint="eastAsia"/>
              </w:rPr>
              <w:t>配人民</w:t>
            </w:r>
          </w:p>
        </w:tc>
        <w:tc>
          <w:tcPr>
            <w:tcW w:w="2295" w:type="dxa"/>
          </w:tcPr>
          <w:p w:rsidR="006968B6" w:rsidRDefault="006968B6" w:rsidP="000947ED">
            <w:r>
              <w:rPr>
                <w:rFonts w:hint="eastAsia"/>
              </w:rPr>
              <w:t>星球地图</w:t>
            </w:r>
          </w:p>
        </w:tc>
        <w:tc>
          <w:tcPr>
            <w:tcW w:w="1785" w:type="dxa"/>
            <w:tcBorders>
              <w:left w:val="single" w:sz="4" w:space="0" w:color="auto"/>
              <w:right w:val="single" w:sz="4" w:space="0" w:color="auto"/>
            </w:tcBorders>
          </w:tcPr>
          <w:p w:rsidR="006968B6" w:rsidRDefault="006968B6" w:rsidP="000947ED">
            <w:r>
              <w:rPr>
                <w:rFonts w:hint="eastAsia"/>
              </w:rPr>
              <w:t>207</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60</w:t>
            </w:r>
          </w:p>
        </w:tc>
        <w:tc>
          <w:tcPr>
            <w:tcW w:w="4410" w:type="dxa"/>
          </w:tcPr>
          <w:p w:rsidR="006968B6" w:rsidRDefault="006968B6" w:rsidP="000947ED">
            <w:r>
              <w:rPr>
                <w:rFonts w:hint="eastAsia"/>
              </w:rPr>
              <w:t>高中课改历史图册（选修）</w:t>
            </w:r>
            <w:r>
              <w:rPr>
                <w:rFonts w:hint="eastAsia"/>
              </w:rPr>
              <w:t>3</w:t>
            </w:r>
            <w:r>
              <w:rPr>
                <w:rFonts w:hint="eastAsia"/>
              </w:rPr>
              <w:t>配人民</w:t>
            </w:r>
          </w:p>
        </w:tc>
        <w:tc>
          <w:tcPr>
            <w:tcW w:w="2295" w:type="dxa"/>
          </w:tcPr>
          <w:p w:rsidR="006968B6" w:rsidRDefault="006968B6" w:rsidP="000947ED">
            <w:r>
              <w:rPr>
                <w:rFonts w:hint="eastAsia"/>
              </w:rPr>
              <w:t>星球地图</w:t>
            </w:r>
          </w:p>
        </w:tc>
        <w:tc>
          <w:tcPr>
            <w:tcW w:w="1785" w:type="dxa"/>
            <w:tcBorders>
              <w:left w:val="single" w:sz="4" w:space="0" w:color="auto"/>
              <w:right w:val="single" w:sz="4" w:space="0" w:color="auto"/>
            </w:tcBorders>
          </w:tcPr>
          <w:p w:rsidR="006968B6" w:rsidRDefault="006968B6" w:rsidP="000947ED">
            <w:r>
              <w:rPr>
                <w:rFonts w:hint="eastAsia"/>
              </w:rPr>
              <w:t>40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61</w:t>
            </w:r>
          </w:p>
        </w:tc>
        <w:tc>
          <w:tcPr>
            <w:tcW w:w="4410" w:type="dxa"/>
          </w:tcPr>
          <w:p w:rsidR="006968B6" w:rsidRDefault="006968B6" w:rsidP="000947ED">
            <w:r>
              <w:rPr>
                <w:rFonts w:hint="eastAsia"/>
              </w:rPr>
              <w:t>高中课改历史填充图册（必修）</w:t>
            </w:r>
            <w:r>
              <w:rPr>
                <w:rFonts w:hint="eastAsia"/>
              </w:rPr>
              <w:t>1</w:t>
            </w:r>
            <w:r>
              <w:rPr>
                <w:rFonts w:hint="eastAsia"/>
              </w:rPr>
              <w:t>配人民</w:t>
            </w:r>
          </w:p>
        </w:tc>
        <w:tc>
          <w:tcPr>
            <w:tcW w:w="2295" w:type="dxa"/>
          </w:tcPr>
          <w:p w:rsidR="006968B6" w:rsidRDefault="006968B6" w:rsidP="000947ED">
            <w:r>
              <w:rPr>
                <w:rFonts w:hint="eastAsia"/>
              </w:rPr>
              <w:t>星球地图</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62</w:t>
            </w:r>
          </w:p>
        </w:tc>
        <w:tc>
          <w:tcPr>
            <w:tcW w:w="4410" w:type="dxa"/>
          </w:tcPr>
          <w:p w:rsidR="006968B6" w:rsidRDefault="006968B6" w:rsidP="000947ED">
            <w:r>
              <w:rPr>
                <w:rFonts w:hint="eastAsia"/>
              </w:rPr>
              <w:t>高中课改历史填充图册（必修）</w:t>
            </w:r>
            <w:r>
              <w:rPr>
                <w:rFonts w:hint="eastAsia"/>
              </w:rPr>
              <w:t>3</w:t>
            </w:r>
            <w:r>
              <w:rPr>
                <w:rFonts w:hint="eastAsia"/>
              </w:rPr>
              <w:t>配人民</w:t>
            </w:r>
          </w:p>
        </w:tc>
        <w:tc>
          <w:tcPr>
            <w:tcW w:w="2295" w:type="dxa"/>
          </w:tcPr>
          <w:p w:rsidR="006968B6" w:rsidRDefault="006968B6" w:rsidP="000947ED">
            <w:r>
              <w:rPr>
                <w:rFonts w:hint="eastAsia"/>
              </w:rPr>
              <w:t>星球地图</w:t>
            </w:r>
          </w:p>
        </w:tc>
        <w:tc>
          <w:tcPr>
            <w:tcW w:w="1785" w:type="dxa"/>
            <w:tcBorders>
              <w:left w:val="single" w:sz="4" w:space="0" w:color="auto"/>
              <w:right w:val="single" w:sz="4" w:space="0" w:color="auto"/>
            </w:tcBorders>
          </w:tcPr>
          <w:p w:rsidR="006968B6" w:rsidRDefault="006968B6" w:rsidP="000947ED">
            <w:r>
              <w:rPr>
                <w:rFonts w:hint="eastAsia"/>
              </w:rPr>
              <w:t>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63</w:t>
            </w:r>
          </w:p>
        </w:tc>
        <w:tc>
          <w:tcPr>
            <w:tcW w:w="4410" w:type="dxa"/>
          </w:tcPr>
          <w:p w:rsidR="006968B6" w:rsidRDefault="006968B6" w:rsidP="000947ED">
            <w:r>
              <w:rPr>
                <w:rFonts w:hint="eastAsia"/>
              </w:rPr>
              <w:t>高中课改历史填充图册（选修）</w:t>
            </w:r>
            <w:r>
              <w:rPr>
                <w:rFonts w:hint="eastAsia"/>
              </w:rPr>
              <w:t>1</w:t>
            </w:r>
            <w:r>
              <w:rPr>
                <w:rFonts w:hint="eastAsia"/>
              </w:rPr>
              <w:t>配人民</w:t>
            </w:r>
          </w:p>
        </w:tc>
        <w:tc>
          <w:tcPr>
            <w:tcW w:w="2295" w:type="dxa"/>
          </w:tcPr>
          <w:p w:rsidR="006968B6" w:rsidRDefault="006968B6" w:rsidP="000947ED">
            <w:r>
              <w:rPr>
                <w:rFonts w:hint="eastAsia"/>
              </w:rPr>
              <w:t>星球地图</w:t>
            </w:r>
          </w:p>
        </w:tc>
        <w:tc>
          <w:tcPr>
            <w:tcW w:w="1785" w:type="dxa"/>
            <w:tcBorders>
              <w:left w:val="single" w:sz="4" w:space="0" w:color="auto"/>
              <w:right w:val="single" w:sz="4" w:space="0" w:color="auto"/>
            </w:tcBorders>
          </w:tcPr>
          <w:p w:rsidR="006968B6" w:rsidRDefault="006968B6" w:rsidP="000947ED">
            <w:r>
              <w:rPr>
                <w:rFonts w:hint="eastAsia"/>
              </w:rPr>
              <w:t>207</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64</w:t>
            </w:r>
          </w:p>
        </w:tc>
        <w:tc>
          <w:tcPr>
            <w:tcW w:w="4410" w:type="dxa"/>
          </w:tcPr>
          <w:p w:rsidR="006968B6" w:rsidRDefault="006968B6" w:rsidP="000947ED">
            <w:r>
              <w:rPr>
                <w:rFonts w:hint="eastAsia"/>
              </w:rPr>
              <w:t>高中研究性学习指导（一上）</w:t>
            </w:r>
          </w:p>
        </w:tc>
        <w:tc>
          <w:tcPr>
            <w:tcW w:w="2295" w:type="dxa"/>
          </w:tcPr>
          <w:p w:rsidR="006968B6" w:rsidRDefault="006968B6" w:rsidP="000947ED">
            <w:r>
              <w:rPr>
                <w:rFonts w:hint="eastAsia"/>
              </w:rPr>
              <w:t>上海科技</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65</w:t>
            </w:r>
          </w:p>
        </w:tc>
        <w:tc>
          <w:tcPr>
            <w:tcW w:w="4410" w:type="dxa"/>
          </w:tcPr>
          <w:p w:rsidR="006968B6" w:rsidRDefault="006968B6" w:rsidP="000947ED">
            <w:r>
              <w:rPr>
                <w:rFonts w:hint="eastAsia"/>
              </w:rPr>
              <w:t>高中研究性学习指导（二上）</w:t>
            </w:r>
          </w:p>
        </w:tc>
        <w:tc>
          <w:tcPr>
            <w:tcW w:w="2295" w:type="dxa"/>
          </w:tcPr>
          <w:p w:rsidR="006968B6" w:rsidRDefault="006968B6" w:rsidP="000947ED">
            <w:r>
              <w:rPr>
                <w:rFonts w:hint="eastAsia"/>
              </w:rPr>
              <w:t>上海科技</w:t>
            </w:r>
          </w:p>
        </w:tc>
        <w:tc>
          <w:tcPr>
            <w:tcW w:w="1785" w:type="dxa"/>
            <w:tcBorders>
              <w:left w:val="single" w:sz="4" w:space="0" w:color="auto"/>
              <w:right w:val="single" w:sz="4" w:space="0" w:color="auto"/>
            </w:tcBorders>
          </w:tcPr>
          <w:p w:rsidR="006968B6" w:rsidRDefault="006968B6" w:rsidP="000947ED">
            <w:r>
              <w:rPr>
                <w:rFonts w:hint="eastAsia"/>
              </w:rPr>
              <w:t>355</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66</w:t>
            </w:r>
          </w:p>
        </w:tc>
        <w:tc>
          <w:tcPr>
            <w:tcW w:w="4410" w:type="dxa"/>
          </w:tcPr>
          <w:p w:rsidR="006968B6" w:rsidRDefault="006968B6" w:rsidP="000947ED">
            <w:r>
              <w:rPr>
                <w:rFonts w:hint="eastAsia"/>
              </w:rPr>
              <w:t>高中心理发展（高一全一册）</w:t>
            </w:r>
          </w:p>
        </w:tc>
        <w:tc>
          <w:tcPr>
            <w:tcW w:w="2295" w:type="dxa"/>
          </w:tcPr>
          <w:p w:rsidR="006968B6" w:rsidRDefault="006968B6" w:rsidP="000947ED">
            <w:r>
              <w:rPr>
                <w:rFonts w:hint="eastAsia"/>
              </w:rPr>
              <w:t>开明</w:t>
            </w:r>
          </w:p>
        </w:tc>
        <w:tc>
          <w:tcPr>
            <w:tcW w:w="1785" w:type="dxa"/>
            <w:tcBorders>
              <w:left w:val="single" w:sz="4" w:space="0" w:color="auto"/>
              <w:right w:val="single" w:sz="4" w:space="0" w:color="auto"/>
            </w:tcBorders>
          </w:tcPr>
          <w:p w:rsidR="006968B6" w:rsidRDefault="006968B6" w:rsidP="000947ED">
            <w:r>
              <w:rPr>
                <w:rFonts w:hint="eastAsia"/>
              </w:rPr>
              <w:t>360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67</w:t>
            </w:r>
          </w:p>
        </w:tc>
        <w:tc>
          <w:tcPr>
            <w:tcW w:w="4410" w:type="dxa"/>
          </w:tcPr>
          <w:p w:rsidR="006968B6" w:rsidRDefault="006968B6" w:rsidP="000947ED">
            <w:r>
              <w:rPr>
                <w:rFonts w:hint="eastAsia"/>
              </w:rPr>
              <w:t>高中心理发展（高二全一册）</w:t>
            </w:r>
          </w:p>
        </w:tc>
        <w:tc>
          <w:tcPr>
            <w:tcW w:w="2295" w:type="dxa"/>
          </w:tcPr>
          <w:p w:rsidR="006968B6" w:rsidRDefault="006968B6" w:rsidP="000947ED">
            <w:r>
              <w:rPr>
                <w:rFonts w:hint="eastAsia"/>
              </w:rPr>
              <w:t>开明</w:t>
            </w:r>
          </w:p>
        </w:tc>
        <w:tc>
          <w:tcPr>
            <w:tcW w:w="1785" w:type="dxa"/>
            <w:tcBorders>
              <w:left w:val="single" w:sz="4" w:space="0" w:color="auto"/>
              <w:right w:val="single" w:sz="4" w:space="0" w:color="auto"/>
            </w:tcBorders>
          </w:tcPr>
          <w:p w:rsidR="006968B6" w:rsidRDefault="006968B6" w:rsidP="000947ED">
            <w:r>
              <w:rPr>
                <w:rFonts w:hint="eastAsia"/>
              </w:rPr>
              <w:t>355</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68</w:t>
            </w:r>
          </w:p>
        </w:tc>
        <w:tc>
          <w:tcPr>
            <w:tcW w:w="4410" w:type="dxa"/>
          </w:tcPr>
          <w:p w:rsidR="006968B6" w:rsidRDefault="006968B6" w:rsidP="000947ED">
            <w:r>
              <w:rPr>
                <w:rFonts w:hint="eastAsia"/>
              </w:rPr>
              <w:t>普通高中学生合格公民教育及综合素质评价手册（高一年级）（含档案册）（双色）</w:t>
            </w:r>
          </w:p>
        </w:tc>
        <w:tc>
          <w:tcPr>
            <w:tcW w:w="2295" w:type="dxa"/>
          </w:tcPr>
          <w:p w:rsidR="006968B6" w:rsidRDefault="006968B6" w:rsidP="000947ED">
            <w:r>
              <w:rPr>
                <w:rFonts w:hint="eastAsia"/>
              </w:rPr>
              <w:t>电子工业</w:t>
            </w:r>
          </w:p>
        </w:tc>
        <w:tc>
          <w:tcPr>
            <w:tcW w:w="1785" w:type="dxa"/>
            <w:tcBorders>
              <w:left w:val="single" w:sz="4" w:space="0" w:color="auto"/>
              <w:right w:val="single" w:sz="4" w:space="0" w:color="auto"/>
            </w:tcBorders>
          </w:tcPr>
          <w:p w:rsidR="006968B6" w:rsidRDefault="006968B6" w:rsidP="000947ED">
            <w:r>
              <w:rPr>
                <w:rFonts w:hint="eastAsia"/>
              </w:rPr>
              <w:t>363</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69</w:t>
            </w:r>
          </w:p>
        </w:tc>
        <w:tc>
          <w:tcPr>
            <w:tcW w:w="4410" w:type="dxa"/>
          </w:tcPr>
          <w:p w:rsidR="006968B6" w:rsidRDefault="006968B6" w:rsidP="000947ED">
            <w:r>
              <w:rPr>
                <w:rFonts w:hint="eastAsia"/>
              </w:rPr>
              <w:t>高中生命教育</w:t>
            </w:r>
          </w:p>
        </w:tc>
        <w:tc>
          <w:tcPr>
            <w:tcW w:w="2295" w:type="dxa"/>
          </w:tcPr>
          <w:p w:rsidR="006968B6" w:rsidRDefault="006968B6" w:rsidP="000947ED">
            <w:r>
              <w:rPr>
                <w:rFonts w:hint="eastAsia"/>
              </w:rPr>
              <w:t>电子工业</w:t>
            </w:r>
          </w:p>
        </w:tc>
        <w:tc>
          <w:tcPr>
            <w:tcW w:w="1785" w:type="dxa"/>
            <w:tcBorders>
              <w:left w:val="single" w:sz="4" w:space="0" w:color="auto"/>
              <w:right w:val="single" w:sz="4" w:space="0" w:color="auto"/>
            </w:tcBorders>
          </w:tcPr>
          <w:p w:rsidR="006968B6" w:rsidRDefault="006968B6" w:rsidP="000947ED">
            <w:r>
              <w:rPr>
                <w:rFonts w:hint="eastAsia"/>
              </w:rPr>
              <w:t>363</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70</w:t>
            </w:r>
          </w:p>
        </w:tc>
        <w:tc>
          <w:tcPr>
            <w:tcW w:w="4410" w:type="dxa"/>
          </w:tcPr>
          <w:p w:rsidR="006968B6" w:rsidRDefault="006968B6" w:rsidP="000947ED">
            <w:r>
              <w:rPr>
                <w:rFonts w:hint="eastAsia"/>
              </w:rPr>
              <w:t>同步阅读</w:t>
            </w:r>
            <w:r>
              <w:rPr>
                <w:rFonts w:hint="eastAsia"/>
              </w:rPr>
              <w:t xml:space="preserve"> </w:t>
            </w:r>
            <w:r>
              <w:rPr>
                <w:rFonts w:hint="eastAsia"/>
              </w:rPr>
              <w:t>一年级上册</w:t>
            </w:r>
          </w:p>
        </w:tc>
        <w:tc>
          <w:tcPr>
            <w:tcW w:w="2295" w:type="dxa"/>
          </w:tcPr>
          <w:p w:rsidR="006968B6" w:rsidRDefault="006968B6" w:rsidP="000947ED">
            <w:r>
              <w:rPr>
                <w:rFonts w:hint="eastAsia"/>
              </w:rPr>
              <w:t>人民教育</w:t>
            </w:r>
          </w:p>
        </w:tc>
        <w:tc>
          <w:tcPr>
            <w:tcW w:w="1785" w:type="dxa"/>
            <w:tcBorders>
              <w:left w:val="single" w:sz="4" w:space="0" w:color="auto"/>
              <w:right w:val="single" w:sz="4" w:space="0" w:color="auto"/>
            </w:tcBorders>
          </w:tcPr>
          <w:p w:rsidR="006968B6" w:rsidRDefault="006968B6" w:rsidP="000947ED">
            <w:r>
              <w:rPr>
                <w:rFonts w:hint="eastAsia"/>
              </w:rPr>
              <w:t xml:space="preserve">1205 </w:t>
            </w:r>
          </w:p>
        </w:tc>
        <w:tc>
          <w:tcPr>
            <w:tcW w:w="1427" w:type="dxa"/>
            <w:tcBorders>
              <w:left w:val="single" w:sz="4" w:space="0" w:color="auto"/>
            </w:tcBorders>
          </w:tcPr>
          <w:p w:rsidR="006968B6" w:rsidRDefault="006968B6" w:rsidP="000947ED"/>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71</w:t>
            </w:r>
          </w:p>
        </w:tc>
        <w:tc>
          <w:tcPr>
            <w:tcW w:w="4410" w:type="dxa"/>
          </w:tcPr>
          <w:p w:rsidR="006968B6" w:rsidRDefault="006968B6" w:rsidP="000947ED">
            <w:r>
              <w:rPr>
                <w:rFonts w:hint="eastAsia"/>
              </w:rPr>
              <w:t>同步阅读</w:t>
            </w:r>
            <w:r>
              <w:rPr>
                <w:rFonts w:hint="eastAsia"/>
              </w:rPr>
              <w:t xml:space="preserve"> </w:t>
            </w:r>
            <w:r>
              <w:rPr>
                <w:rFonts w:hint="eastAsia"/>
              </w:rPr>
              <w:t>二年级上册</w:t>
            </w:r>
          </w:p>
        </w:tc>
        <w:tc>
          <w:tcPr>
            <w:tcW w:w="2295" w:type="dxa"/>
          </w:tcPr>
          <w:p w:rsidR="006968B6" w:rsidRDefault="006968B6" w:rsidP="000947ED">
            <w:r>
              <w:rPr>
                <w:rFonts w:hint="eastAsia"/>
              </w:rPr>
              <w:t>人民教育</w:t>
            </w:r>
          </w:p>
        </w:tc>
        <w:tc>
          <w:tcPr>
            <w:tcW w:w="1785" w:type="dxa"/>
            <w:tcBorders>
              <w:left w:val="single" w:sz="4" w:space="0" w:color="auto"/>
              <w:right w:val="single" w:sz="4" w:space="0" w:color="auto"/>
            </w:tcBorders>
          </w:tcPr>
          <w:p w:rsidR="006968B6" w:rsidRDefault="006968B6" w:rsidP="000947ED">
            <w:r>
              <w:rPr>
                <w:rFonts w:hint="eastAsia"/>
              </w:rPr>
              <w:t xml:space="preserve">1052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72</w:t>
            </w:r>
          </w:p>
        </w:tc>
        <w:tc>
          <w:tcPr>
            <w:tcW w:w="4410" w:type="dxa"/>
          </w:tcPr>
          <w:p w:rsidR="006968B6" w:rsidRDefault="006968B6" w:rsidP="000947ED">
            <w:r>
              <w:rPr>
                <w:rFonts w:hint="eastAsia"/>
              </w:rPr>
              <w:t>同步阅读</w:t>
            </w:r>
            <w:r>
              <w:rPr>
                <w:rFonts w:hint="eastAsia"/>
              </w:rPr>
              <w:t xml:space="preserve"> </w:t>
            </w:r>
            <w:r>
              <w:rPr>
                <w:rFonts w:hint="eastAsia"/>
              </w:rPr>
              <w:t>三年级上册</w:t>
            </w:r>
          </w:p>
        </w:tc>
        <w:tc>
          <w:tcPr>
            <w:tcW w:w="2295" w:type="dxa"/>
          </w:tcPr>
          <w:p w:rsidR="006968B6" w:rsidRDefault="006968B6" w:rsidP="000947ED">
            <w:r>
              <w:rPr>
                <w:rFonts w:hint="eastAsia"/>
              </w:rPr>
              <w:t>人民教育</w:t>
            </w:r>
          </w:p>
        </w:tc>
        <w:tc>
          <w:tcPr>
            <w:tcW w:w="1785" w:type="dxa"/>
            <w:tcBorders>
              <w:left w:val="single" w:sz="4" w:space="0" w:color="auto"/>
              <w:right w:val="single" w:sz="4" w:space="0" w:color="auto"/>
            </w:tcBorders>
          </w:tcPr>
          <w:p w:rsidR="006968B6" w:rsidRDefault="006968B6" w:rsidP="000947ED">
            <w:r>
              <w:rPr>
                <w:rFonts w:hint="eastAsia"/>
              </w:rPr>
              <w:t xml:space="preserve">1066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73</w:t>
            </w:r>
          </w:p>
        </w:tc>
        <w:tc>
          <w:tcPr>
            <w:tcW w:w="4410" w:type="dxa"/>
          </w:tcPr>
          <w:p w:rsidR="006968B6" w:rsidRDefault="006968B6" w:rsidP="000947ED">
            <w:r>
              <w:rPr>
                <w:rFonts w:hint="eastAsia"/>
              </w:rPr>
              <w:t>目标与检测语文四上（人教）</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895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lastRenderedPageBreak/>
              <w:t>74</w:t>
            </w:r>
          </w:p>
        </w:tc>
        <w:tc>
          <w:tcPr>
            <w:tcW w:w="4410" w:type="dxa"/>
          </w:tcPr>
          <w:p w:rsidR="006968B6" w:rsidRDefault="006968B6" w:rsidP="000947ED">
            <w:r>
              <w:rPr>
                <w:rFonts w:hint="eastAsia"/>
              </w:rPr>
              <w:t>小学同步测控优化设计数学四上</w:t>
            </w:r>
          </w:p>
        </w:tc>
        <w:tc>
          <w:tcPr>
            <w:tcW w:w="2295" w:type="dxa"/>
          </w:tcPr>
          <w:p w:rsidR="006968B6" w:rsidRDefault="006968B6" w:rsidP="000947ED">
            <w:r>
              <w:rPr>
                <w:rFonts w:hint="eastAsia"/>
              </w:rPr>
              <w:t>人民教育</w:t>
            </w:r>
          </w:p>
        </w:tc>
        <w:tc>
          <w:tcPr>
            <w:tcW w:w="1785" w:type="dxa"/>
            <w:tcBorders>
              <w:left w:val="single" w:sz="4" w:space="0" w:color="auto"/>
              <w:right w:val="single" w:sz="4" w:space="0" w:color="auto"/>
            </w:tcBorders>
          </w:tcPr>
          <w:p w:rsidR="006968B6" w:rsidRDefault="006968B6" w:rsidP="000947ED">
            <w:r>
              <w:rPr>
                <w:rFonts w:hint="eastAsia"/>
              </w:rPr>
              <w:t xml:space="preserve">895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75</w:t>
            </w:r>
          </w:p>
        </w:tc>
        <w:tc>
          <w:tcPr>
            <w:tcW w:w="4410" w:type="dxa"/>
          </w:tcPr>
          <w:p w:rsidR="006968B6" w:rsidRDefault="006968B6" w:rsidP="000947ED">
            <w:r>
              <w:rPr>
                <w:rFonts w:hint="eastAsia"/>
              </w:rPr>
              <w:t>同步阅读</w:t>
            </w:r>
            <w:r>
              <w:rPr>
                <w:rFonts w:hint="eastAsia"/>
              </w:rPr>
              <w:t xml:space="preserve"> </w:t>
            </w:r>
            <w:r>
              <w:rPr>
                <w:rFonts w:hint="eastAsia"/>
              </w:rPr>
              <w:t>四年级上册</w:t>
            </w:r>
          </w:p>
        </w:tc>
        <w:tc>
          <w:tcPr>
            <w:tcW w:w="2295" w:type="dxa"/>
          </w:tcPr>
          <w:p w:rsidR="006968B6" w:rsidRDefault="006968B6" w:rsidP="000947ED">
            <w:r>
              <w:rPr>
                <w:rFonts w:hint="eastAsia"/>
              </w:rPr>
              <w:t>人民教育</w:t>
            </w:r>
          </w:p>
        </w:tc>
        <w:tc>
          <w:tcPr>
            <w:tcW w:w="1785" w:type="dxa"/>
            <w:tcBorders>
              <w:left w:val="single" w:sz="4" w:space="0" w:color="auto"/>
              <w:right w:val="single" w:sz="4" w:space="0" w:color="auto"/>
            </w:tcBorders>
          </w:tcPr>
          <w:p w:rsidR="006968B6" w:rsidRDefault="006968B6" w:rsidP="000947ED">
            <w:r>
              <w:rPr>
                <w:rFonts w:hint="eastAsia"/>
              </w:rPr>
              <w:t xml:space="preserve">895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76</w:t>
            </w:r>
          </w:p>
        </w:tc>
        <w:tc>
          <w:tcPr>
            <w:tcW w:w="4410" w:type="dxa"/>
          </w:tcPr>
          <w:p w:rsidR="006968B6" w:rsidRDefault="006968B6" w:rsidP="000947ED">
            <w:r>
              <w:rPr>
                <w:rFonts w:hint="eastAsia"/>
              </w:rPr>
              <w:t>目标与检测语文五上（人教）</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t>839</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77</w:t>
            </w:r>
          </w:p>
        </w:tc>
        <w:tc>
          <w:tcPr>
            <w:tcW w:w="4410" w:type="dxa"/>
          </w:tcPr>
          <w:p w:rsidR="006968B6" w:rsidRDefault="006968B6" w:rsidP="000947ED">
            <w:r>
              <w:rPr>
                <w:rFonts w:hint="eastAsia"/>
              </w:rPr>
              <w:t>小学同步测控优化设计数学五上</w:t>
            </w:r>
          </w:p>
        </w:tc>
        <w:tc>
          <w:tcPr>
            <w:tcW w:w="2295" w:type="dxa"/>
          </w:tcPr>
          <w:p w:rsidR="006968B6" w:rsidRDefault="006968B6" w:rsidP="000947ED">
            <w:r>
              <w:rPr>
                <w:rFonts w:hint="eastAsia"/>
              </w:rPr>
              <w:t>人民教育</w:t>
            </w:r>
          </w:p>
        </w:tc>
        <w:tc>
          <w:tcPr>
            <w:tcW w:w="1785" w:type="dxa"/>
            <w:tcBorders>
              <w:left w:val="single" w:sz="4" w:space="0" w:color="auto"/>
              <w:right w:val="single" w:sz="4" w:space="0" w:color="auto"/>
            </w:tcBorders>
          </w:tcPr>
          <w:p w:rsidR="006968B6" w:rsidRDefault="006968B6" w:rsidP="000947ED">
            <w:r>
              <w:t>839</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78</w:t>
            </w:r>
          </w:p>
        </w:tc>
        <w:tc>
          <w:tcPr>
            <w:tcW w:w="4410" w:type="dxa"/>
          </w:tcPr>
          <w:p w:rsidR="006968B6" w:rsidRDefault="006968B6" w:rsidP="000947ED">
            <w:r>
              <w:rPr>
                <w:rFonts w:hint="eastAsia"/>
              </w:rPr>
              <w:t>目标与检测语文六上（人教）</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t>998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79</w:t>
            </w:r>
          </w:p>
        </w:tc>
        <w:tc>
          <w:tcPr>
            <w:tcW w:w="4410" w:type="dxa"/>
          </w:tcPr>
          <w:p w:rsidR="006968B6" w:rsidRDefault="006968B6" w:rsidP="000947ED">
            <w:r>
              <w:rPr>
                <w:rFonts w:hint="eastAsia"/>
              </w:rPr>
              <w:t>小学同步测控优化设计数学六上</w:t>
            </w:r>
          </w:p>
        </w:tc>
        <w:tc>
          <w:tcPr>
            <w:tcW w:w="2295" w:type="dxa"/>
          </w:tcPr>
          <w:p w:rsidR="006968B6" w:rsidRDefault="006968B6" w:rsidP="000947ED">
            <w:r>
              <w:rPr>
                <w:rFonts w:hint="eastAsia"/>
              </w:rPr>
              <w:t>人民教育</w:t>
            </w:r>
          </w:p>
        </w:tc>
        <w:tc>
          <w:tcPr>
            <w:tcW w:w="1785" w:type="dxa"/>
            <w:tcBorders>
              <w:left w:val="single" w:sz="4" w:space="0" w:color="auto"/>
              <w:right w:val="single" w:sz="4" w:space="0" w:color="auto"/>
            </w:tcBorders>
          </w:tcPr>
          <w:p w:rsidR="006968B6" w:rsidRDefault="006968B6" w:rsidP="000947ED">
            <w:r>
              <w:t>998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80</w:t>
            </w:r>
          </w:p>
        </w:tc>
        <w:tc>
          <w:tcPr>
            <w:tcW w:w="4410" w:type="dxa"/>
          </w:tcPr>
          <w:p w:rsidR="006968B6" w:rsidRDefault="006968B6" w:rsidP="000947ED">
            <w:r>
              <w:rPr>
                <w:rFonts w:hint="eastAsia"/>
              </w:rPr>
              <w:t>目标与检测语文七上（人教）</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t xml:space="preserve">1002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81</w:t>
            </w:r>
          </w:p>
        </w:tc>
        <w:tc>
          <w:tcPr>
            <w:tcW w:w="4410" w:type="dxa"/>
          </w:tcPr>
          <w:p w:rsidR="006968B6" w:rsidRDefault="006968B6" w:rsidP="000947ED">
            <w:r>
              <w:rPr>
                <w:rFonts w:hint="eastAsia"/>
              </w:rPr>
              <w:t>目标与检测数学七上（人教）</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t xml:space="preserve">1002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82</w:t>
            </w:r>
          </w:p>
        </w:tc>
        <w:tc>
          <w:tcPr>
            <w:tcW w:w="4410" w:type="dxa"/>
          </w:tcPr>
          <w:p w:rsidR="006968B6" w:rsidRDefault="006968B6" w:rsidP="000947ED">
            <w:r>
              <w:rPr>
                <w:rFonts w:hint="eastAsia"/>
              </w:rPr>
              <w:t>初中英语（新标准）同步练习册（七年级上）（修订版）（外研版）</w:t>
            </w:r>
          </w:p>
        </w:tc>
        <w:tc>
          <w:tcPr>
            <w:tcW w:w="2295" w:type="dxa"/>
          </w:tcPr>
          <w:p w:rsidR="006968B6" w:rsidRDefault="006968B6" w:rsidP="000947ED">
            <w:r>
              <w:rPr>
                <w:rFonts w:hint="eastAsia"/>
              </w:rPr>
              <w:t>外语教学与研究</w:t>
            </w:r>
          </w:p>
        </w:tc>
        <w:tc>
          <w:tcPr>
            <w:tcW w:w="1785" w:type="dxa"/>
            <w:tcBorders>
              <w:left w:val="single" w:sz="4" w:space="0" w:color="auto"/>
              <w:right w:val="single" w:sz="4" w:space="0" w:color="auto"/>
            </w:tcBorders>
          </w:tcPr>
          <w:p w:rsidR="006968B6" w:rsidRDefault="006968B6" w:rsidP="000947ED">
            <w:r>
              <w:t xml:space="preserve">1002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83</w:t>
            </w:r>
          </w:p>
        </w:tc>
        <w:tc>
          <w:tcPr>
            <w:tcW w:w="4410" w:type="dxa"/>
          </w:tcPr>
          <w:p w:rsidR="006968B6" w:rsidRDefault="006968B6" w:rsidP="000947ED">
            <w:r>
              <w:rPr>
                <w:rFonts w:hint="eastAsia"/>
              </w:rPr>
              <w:t>高效通·地理七年级上册</w:t>
            </w:r>
          </w:p>
        </w:tc>
        <w:tc>
          <w:tcPr>
            <w:tcW w:w="2295" w:type="dxa"/>
          </w:tcPr>
          <w:p w:rsidR="006968B6" w:rsidRDefault="006968B6" w:rsidP="000947ED">
            <w:r>
              <w:rPr>
                <w:rFonts w:hint="eastAsia"/>
              </w:rPr>
              <w:t>延边教育</w:t>
            </w:r>
          </w:p>
        </w:tc>
        <w:tc>
          <w:tcPr>
            <w:tcW w:w="1785" w:type="dxa"/>
            <w:tcBorders>
              <w:left w:val="single" w:sz="4" w:space="0" w:color="auto"/>
              <w:right w:val="single" w:sz="4" w:space="0" w:color="auto"/>
            </w:tcBorders>
          </w:tcPr>
          <w:p w:rsidR="006968B6" w:rsidRDefault="006968B6" w:rsidP="000947ED">
            <w:r>
              <w:t xml:space="preserve">1002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84</w:t>
            </w:r>
          </w:p>
        </w:tc>
        <w:tc>
          <w:tcPr>
            <w:tcW w:w="4410" w:type="dxa"/>
          </w:tcPr>
          <w:p w:rsidR="006968B6" w:rsidRDefault="006968B6" w:rsidP="000947ED">
            <w:r>
              <w:rPr>
                <w:rFonts w:hint="eastAsia"/>
              </w:rPr>
              <w:t>目标与检测语文八上（人教）</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t xml:space="preserve">925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85</w:t>
            </w:r>
          </w:p>
        </w:tc>
        <w:tc>
          <w:tcPr>
            <w:tcW w:w="4410" w:type="dxa"/>
          </w:tcPr>
          <w:p w:rsidR="006968B6" w:rsidRDefault="006968B6" w:rsidP="000947ED">
            <w:r>
              <w:rPr>
                <w:rFonts w:hint="eastAsia"/>
              </w:rPr>
              <w:t>目标与检测数学八上（人教）</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t xml:space="preserve">925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86</w:t>
            </w:r>
          </w:p>
        </w:tc>
        <w:tc>
          <w:tcPr>
            <w:tcW w:w="4410" w:type="dxa"/>
          </w:tcPr>
          <w:p w:rsidR="006968B6" w:rsidRDefault="006968B6" w:rsidP="000947ED">
            <w:r>
              <w:rPr>
                <w:rFonts w:hint="eastAsia"/>
              </w:rPr>
              <w:t>初中英语（新标准）同步练习册（八年级上）（修订版）（外研版）</w:t>
            </w:r>
          </w:p>
        </w:tc>
        <w:tc>
          <w:tcPr>
            <w:tcW w:w="2295" w:type="dxa"/>
          </w:tcPr>
          <w:p w:rsidR="006968B6" w:rsidRDefault="006968B6" w:rsidP="000947ED">
            <w:r>
              <w:rPr>
                <w:rFonts w:hint="eastAsia"/>
              </w:rPr>
              <w:t>外语教学与研究</w:t>
            </w:r>
          </w:p>
        </w:tc>
        <w:tc>
          <w:tcPr>
            <w:tcW w:w="1785" w:type="dxa"/>
            <w:tcBorders>
              <w:left w:val="single" w:sz="4" w:space="0" w:color="auto"/>
              <w:right w:val="single" w:sz="4" w:space="0" w:color="auto"/>
            </w:tcBorders>
          </w:tcPr>
          <w:p w:rsidR="006968B6" w:rsidRDefault="006968B6" w:rsidP="000947ED">
            <w:r>
              <w:t xml:space="preserve">925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87</w:t>
            </w:r>
          </w:p>
        </w:tc>
        <w:tc>
          <w:tcPr>
            <w:tcW w:w="4410" w:type="dxa"/>
          </w:tcPr>
          <w:p w:rsidR="006968B6" w:rsidRDefault="006968B6" w:rsidP="000947ED">
            <w:r>
              <w:rPr>
                <w:rFonts w:hint="eastAsia"/>
              </w:rPr>
              <w:t>高效通·地理八年级上册</w:t>
            </w:r>
          </w:p>
        </w:tc>
        <w:tc>
          <w:tcPr>
            <w:tcW w:w="2295" w:type="dxa"/>
          </w:tcPr>
          <w:p w:rsidR="006968B6" w:rsidRDefault="006968B6" w:rsidP="000947ED">
            <w:r>
              <w:rPr>
                <w:rFonts w:hint="eastAsia"/>
              </w:rPr>
              <w:t>延边教育</w:t>
            </w:r>
          </w:p>
        </w:tc>
        <w:tc>
          <w:tcPr>
            <w:tcW w:w="1785" w:type="dxa"/>
            <w:tcBorders>
              <w:left w:val="single" w:sz="4" w:space="0" w:color="auto"/>
              <w:right w:val="single" w:sz="4" w:space="0" w:color="auto"/>
            </w:tcBorders>
          </w:tcPr>
          <w:p w:rsidR="006968B6" w:rsidRDefault="006968B6" w:rsidP="000947ED">
            <w:r>
              <w:t xml:space="preserve">925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88</w:t>
            </w:r>
          </w:p>
        </w:tc>
        <w:tc>
          <w:tcPr>
            <w:tcW w:w="4410" w:type="dxa"/>
          </w:tcPr>
          <w:p w:rsidR="006968B6" w:rsidRDefault="006968B6" w:rsidP="000947ED">
            <w:r>
              <w:rPr>
                <w:rFonts w:hint="eastAsia"/>
              </w:rPr>
              <w:t>地理填充图册八年级上（人教）</w:t>
            </w:r>
          </w:p>
        </w:tc>
        <w:tc>
          <w:tcPr>
            <w:tcW w:w="2295" w:type="dxa"/>
          </w:tcPr>
          <w:p w:rsidR="006968B6" w:rsidRDefault="006968B6" w:rsidP="000947ED">
            <w:r>
              <w:rPr>
                <w:rFonts w:hint="eastAsia"/>
              </w:rPr>
              <w:t>中国地图</w:t>
            </w:r>
          </w:p>
        </w:tc>
        <w:tc>
          <w:tcPr>
            <w:tcW w:w="1785" w:type="dxa"/>
            <w:tcBorders>
              <w:left w:val="single" w:sz="4" w:space="0" w:color="auto"/>
              <w:right w:val="single" w:sz="4" w:space="0" w:color="auto"/>
            </w:tcBorders>
          </w:tcPr>
          <w:p w:rsidR="006968B6" w:rsidRDefault="006968B6" w:rsidP="000947ED">
            <w:r>
              <w:t>925</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89</w:t>
            </w:r>
          </w:p>
        </w:tc>
        <w:tc>
          <w:tcPr>
            <w:tcW w:w="4410" w:type="dxa"/>
          </w:tcPr>
          <w:p w:rsidR="006968B6" w:rsidRDefault="006968B6" w:rsidP="000947ED">
            <w:r>
              <w:rPr>
                <w:rFonts w:hint="eastAsia"/>
              </w:rPr>
              <w:t>目标与检测语文九上（人教）</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t>593</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90</w:t>
            </w:r>
          </w:p>
        </w:tc>
        <w:tc>
          <w:tcPr>
            <w:tcW w:w="4410" w:type="dxa"/>
          </w:tcPr>
          <w:p w:rsidR="006968B6" w:rsidRDefault="006968B6" w:rsidP="000947ED">
            <w:r>
              <w:rPr>
                <w:rFonts w:hint="eastAsia"/>
              </w:rPr>
              <w:t>目标与检测数学九全（人教）</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t>593</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91</w:t>
            </w:r>
          </w:p>
        </w:tc>
        <w:tc>
          <w:tcPr>
            <w:tcW w:w="4410" w:type="dxa"/>
          </w:tcPr>
          <w:p w:rsidR="006968B6" w:rsidRDefault="006968B6" w:rsidP="000947ED">
            <w:r>
              <w:rPr>
                <w:rFonts w:hint="eastAsia"/>
              </w:rPr>
              <w:t>初中英语（新标准）同步练习册（九年级上）（修订版）（外研版）</w:t>
            </w:r>
          </w:p>
        </w:tc>
        <w:tc>
          <w:tcPr>
            <w:tcW w:w="2295" w:type="dxa"/>
          </w:tcPr>
          <w:p w:rsidR="006968B6" w:rsidRDefault="006968B6" w:rsidP="000947ED">
            <w:r>
              <w:rPr>
                <w:rFonts w:hint="eastAsia"/>
              </w:rPr>
              <w:t>外语教学与研究</w:t>
            </w:r>
          </w:p>
        </w:tc>
        <w:tc>
          <w:tcPr>
            <w:tcW w:w="1785" w:type="dxa"/>
            <w:tcBorders>
              <w:left w:val="single" w:sz="4" w:space="0" w:color="auto"/>
              <w:right w:val="single" w:sz="4" w:space="0" w:color="auto"/>
            </w:tcBorders>
          </w:tcPr>
          <w:p w:rsidR="006968B6" w:rsidRDefault="006968B6" w:rsidP="000947ED">
            <w:r>
              <w:t>593</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92</w:t>
            </w:r>
          </w:p>
        </w:tc>
        <w:tc>
          <w:tcPr>
            <w:tcW w:w="4410" w:type="dxa"/>
          </w:tcPr>
          <w:p w:rsidR="006968B6" w:rsidRDefault="006968B6" w:rsidP="000947ED">
            <w:r>
              <w:rPr>
                <w:rFonts w:hint="eastAsia"/>
              </w:rPr>
              <w:t>高效通·思想品德九年级上册</w:t>
            </w:r>
          </w:p>
        </w:tc>
        <w:tc>
          <w:tcPr>
            <w:tcW w:w="2295" w:type="dxa"/>
          </w:tcPr>
          <w:p w:rsidR="006968B6" w:rsidRDefault="006968B6" w:rsidP="000947ED">
            <w:r>
              <w:rPr>
                <w:rFonts w:hint="eastAsia"/>
              </w:rPr>
              <w:t>人民教育</w:t>
            </w:r>
          </w:p>
        </w:tc>
        <w:tc>
          <w:tcPr>
            <w:tcW w:w="1785" w:type="dxa"/>
            <w:tcBorders>
              <w:left w:val="single" w:sz="4" w:space="0" w:color="auto"/>
              <w:right w:val="single" w:sz="4" w:space="0" w:color="auto"/>
            </w:tcBorders>
          </w:tcPr>
          <w:p w:rsidR="006968B6" w:rsidRDefault="006968B6" w:rsidP="000947ED">
            <w:r>
              <w:t>593</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93</w:t>
            </w:r>
          </w:p>
        </w:tc>
        <w:tc>
          <w:tcPr>
            <w:tcW w:w="4410" w:type="dxa"/>
          </w:tcPr>
          <w:p w:rsidR="006968B6" w:rsidRDefault="006968B6" w:rsidP="000947ED">
            <w:r>
              <w:rPr>
                <w:rFonts w:hint="eastAsia"/>
              </w:rPr>
              <w:t>高效通·历史九年级上册</w:t>
            </w:r>
          </w:p>
        </w:tc>
        <w:tc>
          <w:tcPr>
            <w:tcW w:w="2295" w:type="dxa"/>
          </w:tcPr>
          <w:p w:rsidR="006968B6" w:rsidRDefault="006968B6" w:rsidP="000947ED">
            <w:r>
              <w:rPr>
                <w:rFonts w:hint="eastAsia"/>
              </w:rPr>
              <w:t>人民教育</w:t>
            </w:r>
          </w:p>
        </w:tc>
        <w:tc>
          <w:tcPr>
            <w:tcW w:w="1785" w:type="dxa"/>
            <w:tcBorders>
              <w:left w:val="single" w:sz="4" w:space="0" w:color="auto"/>
              <w:right w:val="single" w:sz="4" w:space="0" w:color="auto"/>
            </w:tcBorders>
          </w:tcPr>
          <w:p w:rsidR="006968B6" w:rsidRDefault="006968B6" w:rsidP="000947ED">
            <w:r>
              <w:t>593</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94</w:t>
            </w:r>
          </w:p>
        </w:tc>
        <w:tc>
          <w:tcPr>
            <w:tcW w:w="4410" w:type="dxa"/>
          </w:tcPr>
          <w:p w:rsidR="006968B6" w:rsidRDefault="006968B6" w:rsidP="000947ED">
            <w:r>
              <w:rPr>
                <w:rFonts w:hint="eastAsia"/>
              </w:rPr>
              <w:t>目标与检测</w:t>
            </w:r>
            <w:r>
              <w:rPr>
                <w:rFonts w:hint="eastAsia"/>
              </w:rPr>
              <w:t xml:space="preserve"> </w:t>
            </w:r>
            <w:r>
              <w:rPr>
                <w:rFonts w:hint="eastAsia"/>
              </w:rPr>
              <w:t>物理九全</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t>593</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95</w:t>
            </w:r>
          </w:p>
        </w:tc>
        <w:tc>
          <w:tcPr>
            <w:tcW w:w="4410" w:type="dxa"/>
          </w:tcPr>
          <w:p w:rsidR="006968B6" w:rsidRDefault="006968B6" w:rsidP="000947ED">
            <w:r>
              <w:rPr>
                <w:rFonts w:hint="eastAsia"/>
              </w:rPr>
              <w:t>多元评价与素质提升九年级化学上</w:t>
            </w:r>
          </w:p>
        </w:tc>
        <w:tc>
          <w:tcPr>
            <w:tcW w:w="2295" w:type="dxa"/>
          </w:tcPr>
          <w:p w:rsidR="006968B6" w:rsidRDefault="006968B6" w:rsidP="000947ED">
            <w:r>
              <w:rPr>
                <w:rFonts w:hint="eastAsia"/>
              </w:rPr>
              <w:t>科学出版社</w:t>
            </w:r>
          </w:p>
        </w:tc>
        <w:tc>
          <w:tcPr>
            <w:tcW w:w="1785" w:type="dxa"/>
            <w:tcBorders>
              <w:left w:val="single" w:sz="4" w:space="0" w:color="auto"/>
              <w:right w:val="single" w:sz="4" w:space="0" w:color="auto"/>
            </w:tcBorders>
          </w:tcPr>
          <w:p w:rsidR="006968B6" w:rsidRDefault="006968B6" w:rsidP="000947ED">
            <w:r>
              <w:rPr>
                <w:rFonts w:hint="eastAsia"/>
              </w:rPr>
              <w:t xml:space="preserve">593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lastRenderedPageBreak/>
              <w:t>96</w:t>
            </w:r>
          </w:p>
        </w:tc>
        <w:tc>
          <w:tcPr>
            <w:tcW w:w="4410" w:type="dxa"/>
          </w:tcPr>
          <w:p w:rsidR="006968B6" w:rsidRDefault="006968B6" w:rsidP="000947ED">
            <w:r>
              <w:rPr>
                <w:rFonts w:hint="eastAsia"/>
              </w:rPr>
              <w:t>高效通·思想品德八年级年级上册</w:t>
            </w:r>
          </w:p>
        </w:tc>
        <w:tc>
          <w:tcPr>
            <w:tcW w:w="2295" w:type="dxa"/>
          </w:tcPr>
          <w:p w:rsidR="006968B6" w:rsidRDefault="006968B6" w:rsidP="000947ED"/>
        </w:tc>
        <w:tc>
          <w:tcPr>
            <w:tcW w:w="1785" w:type="dxa"/>
            <w:tcBorders>
              <w:left w:val="single" w:sz="4" w:space="0" w:color="auto"/>
              <w:right w:val="single" w:sz="4" w:space="0" w:color="auto"/>
            </w:tcBorders>
          </w:tcPr>
          <w:p w:rsidR="006968B6" w:rsidRDefault="006968B6" w:rsidP="000947ED">
            <w:r>
              <w:rPr>
                <w:rFonts w:hint="eastAsia"/>
              </w:rPr>
              <w:t>923</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97</w:t>
            </w:r>
          </w:p>
        </w:tc>
        <w:tc>
          <w:tcPr>
            <w:tcW w:w="4410" w:type="dxa"/>
          </w:tcPr>
          <w:p w:rsidR="006968B6" w:rsidRDefault="006968B6" w:rsidP="000947ED">
            <w:r>
              <w:rPr>
                <w:rFonts w:hint="eastAsia"/>
              </w:rPr>
              <w:t>金马驹学练大课堂语文一上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240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98</w:t>
            </w:r>
          </w:p>
        </w:tc>
        <w:tc>
          <w:tcPr>
            <w:tcW w:w="4410" w:type="dxa"/>
          </w:tcPr>
          <w:p w:rsidR="006968B6" w:rsidRDefault="006968B6" w:rsidP="000947ED">
            <w:r>
              <w:rPr>
                <w:rFonts w:hint="eastAsia"/>
              </w:rPr>
              <w:t>金马驹学练大课堂数学一上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240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99</w:t>
            </w:r>
          </w:p>
        </w:tc>
        <w:tc>
          <w:tcPr>
            <w:tcW w:w="4410" w:type="dxa"/>
          </w:tcPr>
          <w:p w:rsidR="006968B6" w:rsidRDefault="006968B6" w:rsidP="000947ED">
            <w:r>
              <w:rPr>
                <w:rFonts w:hint="eastAsia"/>
              </w:rPr>
              <w:t>金马驹学练大课堂语文二上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193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100</w:t>
            </w:r>
          </w:p>
        </w:tc>
        <w:tc>
          <w:tcPr>
            <w:tcW w:w="4410" w:type="dxa"/>
          </w:tcPr>
          <w:p w:rsidR="006968B6" w:rsidRDefault="006968B6" w:rsidP="000947ED">
            <w:r>
              <w:rPr>
                <w:rFonts w:hint="eastAsia"/>
              </w:rPr>
              <w:t>金马驹学练大课堂数学二上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193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101</w:t>
            </w:r>
          </w:p>
        </w:tc>
        <w:tc>
          <w:tcPr>
            <w:tcW w:w="4410" w:type="dxa"/>
          </w:tcPr>
          <w:p w:rsidR="006968B6" w:rsidRDefault="006968B6" w:rsidP="000947ED">
            <w:r>
              <w:rPr>
                <w:rFonts w:hint="eastAsia"/>
              </w:rPr>
              <w:t>金马驹学练大课堂汉语二上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193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102</w:t>
            </w:r>
          </w:p>
        </w:tc>
        <w:tc>
          <w:tcPr>
            <w:tcW w:w="4410" w:type="dxa"/>
          </w:tcPr>
          <w:p w:rsidR="006968B6" w:rsidRDefault="006968B6" w:rsidP="000947ED">
            <w:r>
              <w:rPr>
                <w:rFonts w:hint="eastAsia"/>
              </w:rPr>
              <w:t>金马驹学练大课堂语文三上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162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103</w:t>
            </w:r>
          </w:p>
        </w:tc>
        <w:tc>
          <w:tcPr>
            <w:tcW w:w="4410" w:type="dxa"/>
          </w:tcPr>
          <w:p w:rsidR="006968B6" w:rsidRDefault="006968B6" w:rsidP="000947ED">
            <w:r>
              <w:rPr>
                <w:rFonts w:hint="eastAsia"/>
              </w:rPr>
              <w:t>金马驹学练大课堂数学三上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162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104</w:t>
            </w:r>
          </w:p>
        </w:tc>
        <w:tc>
          <w:tcPr>
            <w:tcW w:w="4410" w:type="dxa"/>
          </w:tcPr>
          <w:p w:rsidR="006968B6" w:rsidRDefault="006968B6" w:rsidP="000947ED">
            <w:r>
              <w:rPr>
                <w:rFonts w:hint="eastAsia"/>
              </w:rPr>
              <w:t>金马驹学练大课堂汉语三上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162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105</w:t>
            </w:r>
          </w:p>
        </w:tc>
        <w:tc>
          <w:tcPr>
            <w:tcW w:w="4410" w:type="dxa"/>
          </w:tcPr>
          <w:p w:rsidR="006968B6" w:rsidRDefault="006968B6" w:rsidP="000947ED">
            <w:r>
              <w:rPr>
                <w:rFonts w:hint="eastAsia"/>
              </w:rPr>
              <w:t>金马驹学练大课堂英语三上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162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106</w:t>
            </w:r>
          </w:p>
        </w:tc>
        <w:tc>
          <w:tcPr>
            <w:tcW w:w="4410" w:type="dxa"/>
          </w:tcPr>
          <w:p w:rsidR="006968B6" w:rsidRDefault="006968B6" w:rsidP="000947ED">
            <w:r>
              <w:rPr>
                <w:rFonts w:hint="eastAsia"/>
              </w:rPr>
              <w:t>金马驹学练大课堂语文四上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180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107</w:t>
            </w:r>
          </w:p>
        </w:tc>
        <w:tc>
          <w:tcPr>
            <w:tcW w:w="4410" w:type="dxa"/>
          </w:tcPr>
          <w:p w:rsidR="006968B6" w:rsidRDefault="006968B6" w:rsidP="000947ED">
            <w:r>
              <w:rPr>
                <w:rFonts w:hint="eastAsia"/>
              </w:rPr>
              <w:t>金马驹学练大课堂数学四上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180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108</w:t>
            </w:r>
          </w:p>
        </w:tc>
        <w:tc>
          <w:tcPr>
            <w:tcW w:w="4410" w:type="dxa"/>
          </w:tcPr>
          <w:p w:rsidR="006968B6" w:rsidRDefault="006968B6" w:rsidP="000947ED">
            <w:r>
              <w:rPr>
                <w:rFonts w:hint="eastAsia"/>
              </w:rPr>
              <w:t>金马驹学练大课堂汉语四上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180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109</w:t>
            </w:r>
          </w:p>
        </w:tc>
        <w:tc>
          <w:tcPr>
            <w:tcW w:w="4410" w:type="dxa"/>
          </w:tcPr>
          <w:p w:rsidR="006968B6" w:rsidRDefault="006968B6" w:rsidP="000947ED">
            <w:r>
              <w:rPr>
                <w:rFonts w:hint="eastAsia"/>
              </w:rPr>
              <w:t>金马驹学练大课堂英语四上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180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110</w:t>
            </w:r>
          </w:p>
        </w:tc>
        <w:tc>
          <w:tcPr>
            <w:tcW w:w="4410" w:type="dxa"/>
          </w:tcPr>
          <w:p w:rsidR="006968B6" w:rsidRDefault="006968B6" w:rsidP="000947ED">
            <w:r>
              <w:rPr>
                <w:rFonts w:hint="eastAsia"/>
              </w:rPr>
              <w:t>金马驹学练大课堂语文五上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168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111</w:t>
            </w:r>
          </w:p>
        </w:tc>
        <w:tc>
          <w:tcPr>
            <w:tcW w:w="4410" w:type="dxa"/>
          </w:tcPr>
          <w:p w:rsidR="006968B6" w:rsidRDefault="006968B6" w:rsidP="000947ED">
            <w:r>
              <w:rPr>
                <w:rFonts w:hint="eastAsia"/>
              </w:rPr>
              <w:t>金马驹学练大课堂数学五上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168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112</w:t>
            </w:r>
          </w:p>
        </w:tc>
        <w:tc>
          <w:tcPr>
            <w:tcW w:w="4410" w:type="dxa"/>
          </w:tcPr>
          <w:p w:rsidR="006968B6" w:rsidRDefault="006968B6" w:rsidP="000947ED">
            <w:r>
              <w:rPr>
                <w:rFonts w:hint="eastAsia"/>
              </w:rPr>
              <w:t>金马驹学练大课堂汉语五上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168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113</w:t>
            </w:r>
          </w:p>
        </w:tc>
        <w:tc>
          <w:tcPr>
            <w:tcW w:w="4410" w:type="dxa"/>
          </w:tcPr>
          <w:p w:rsidR="006968B6" w:rsidRDefault="006968B6" w:rsidP="000947ED">
            <w:r>
              <w:rPr>
                <w:rFonts w:hint="eastAsia"/>
              </w:rPr>
              <w:t>金马驹学练大课堂英语五上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168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114</w:t>
            </w:r>
          </w:p>
        </w:tc>
        <w:tc>
          <w:tcPr>
            <w:tcW w:w="4410" w:type="dxa"/>
          </w:tcPr>
          <w:p w:rsidR="006968B6" w:rsidRDefault="006968B6" w:rsidP="000947ED">
            <w:r>
              <w:rPr>
                <w:rFonts w:hint="eastAsia"/>
              </w:rPr>
              <w:t>金马驹学练大课堂语文六上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182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115</w:t>
            </w:r>
          </w:p>
        </w:tc>
        <w:tc>
          <w:tcPr>
            <w:tcW w:w="4410" w:type="dxa"/>
          </w:tcPr>
          <w:p w:rsidR="006968B6" w:rsidRDefault="006968B6" w:rsidP="000947ED">
            <w:r>
              <w:rPr>
                <w:rFonts w:hint="eastAsia"/>
              </w:rPr>
              <w:t>金马驹学练大课堂数学六上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182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116</w:t>
            </w:r>
          </w:p>
        </w:tc>
        <w:tc>
          <w:tcPr>
            <w:tcW w:w="4410" w:type="dxa"/>
          </w:tcPr>
          <w:p w:rsidR="006968B6" w:rsidRDefault="006968B6" w:rsidP="000947ED">
            <w:r>
              <w:rPr>
                <w:rFonts w:hint="eastAsia"/>
              </w:rPr>
              <w:t>金马驹学练大课堂汉语六上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182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117</w:t>
            </w:r>
          </w:p>
        </w:tc>
        <w:tc>
          <w:tcPr>
            <w:tcW w:w="4410" w:type="dxa"/>
          </w:tcPr>
          <w:p w:rsidR="006968B6" w:rsidRDefault="006968B6" w:rsidP="000947ED">
            <w:r>
              <w:rPr>
                <w:rFonts w:hint="eastAsia"/>
              </w:rPr>
              <w:t>金马驹学练大课堂英语六上</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182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118</w:t>
            </w:r>
          </w:p>
        </w:tc>
        <w:tc>
          <w:tcPr>
            <w:tcW w:w="4410" w:type="dxa"/>
          </w:tcPr>
          <w:p w:rsidR="006968B6" w:rsidRDefault="006968B6" w:rsidP="000947ED">
            <w:r>
              <w:rPr>
                <w:rFonts w:hint="eastAsia"/>
              </w:rPr>
              <w:t>语文练习册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140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lastRenderedPageBreak/>
              <w:t>119</w:t>
            </w:r>
          </w:p>
        </w:tc>
        <w:tc>
          <w:tcPr>
            <w:tcW w:w="4410" w:type="dxa"/>
          </w:tcPr>
          <w:p w:rsidR="006968B6" w:rsidRDefault="006968B6" w:rsidP="000947ED">
            <w:r>
              <w:rPr>
                <w:rFonts w:hint="eastAsia"/>
              </w:rPr>
              <w:t>数学练习册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140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120</w:t>
            </w:r>
          </w:p>
        </w:tc>
        <w:tc>
          <w:tcPr>
            <w:tcW w:w="4410" w:type="dxa"/>
          </w:tcPr>
          <w:p w:rsidR="006968B6" w:rsidRDefault="006968B6" w:rsidP="000947ED">
            <w:r>
              <w:rPr>
                <w:rFonts w:hint="eastAsia"/>
              </w:rPr>
              <w:t>英语练习册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140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121</w:t>
            </w:r>
          </w:p>
        </w:tc>
        <w:tc>
          <w:tcPr>
            <w:tcW w:w="4410" w:type="dxa"/>
          </w:tcPr>
          <w:p w:rsidR="006968B6" w:rsidRDefault="006968B6" w:rsidP="000947ED">
            <w:r>
              <w:rPr>
                <w:rFonts w:hint="eastAsia"/>
              </w:rPr>
              <w:t>思想品德练习册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140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122</w:t>
            </w:r>
          </w:p>
        </w:tc>
        <w:tc>
          <w:tcPr>
            <w:tcW w:w="4410" w:type="dxa"/>
          </w:tcPr>
          <w:p w:rsidR="006968B6" w:rsidRDefault="006968B6" w:rsidP="000947ED">
            <w:r>
              <w:rPr>
                <w:rFonts w:hint="eastAsia"/>
              </w:rPr>
              <w:t>历史练习册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140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123</w:t>
            </w:r>
          </w:p>
        </w:tc>
        <w:tc>
          <w:tcPr>
            <w:tcW w:w="4410" w:type="dxa"/>
          </w:tcPr>
          <w:p w:rsidR="006968B6" w:rsidRDefault="006968B6" w:rsidP="000947ED">
            <w:r>
              <w:rPr>
                <w:rFonts w:hint="eastAsia"/>
              </w:rPr>
              <w:t>地理练习册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140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124</w:t>
            </w:r>
          </w:p>
        </w:tc>
        <w:tc>
          <w:tcPr>
            <w:tcW w:w="4410" w:type="dxa"/>
          </w:tcPr>
          <w:p w:rsidR="006968B6" w:rsidRDefault="006968B6" w:rsidP="000947ED">
            <w:r>
              <w:rPr>
                <w:rFonts w:hint="eastAsia"/>
              </w:rPr>
              <w:t>生物练习册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140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125</w:t>
            </w:r>
          </w:p>
        </w:tc>
        <w:tc>
          <w:tcPr>
            <w:tcW w:w="4410" w:type="dxa"/>
          </w:tcPr>
          <w:p w:rsidR="006968B6" w:rsidRDefault="006968B6" w:rsidP="000947ED">
            <w:r>
              <w:rPr>
                <w:rFonts w:hint="eastAsia"/>
              </w:rPr>
              <w:t>汉语文练习册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140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126</w:t>
            </w:r>
          </w:p>
        </w:tc>
        <w:tc>
          <w:tcPr>
            <w:tcW w:w="4410" w:type="dxa"/>
          </w:tcPr>
          <w:p w:rsidR="006968B6" w:rsidRDefault="006968B6" w:rsidP="000947ED">
            <w:r>
              <w:rPr>
                <w:rFonts w:hint="eastAsia"/>
              </w:rPr>
              <w:t>语文练习册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178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127</w:t>
            </w:r>
          </w:p>
        </w:tc>
        <w:tc>
          <w:tcPr>
            <w:tcW w:w="4410" w:type="dxa"/>
          </w:tcPr>
          <w:p w:rsidR="006968B6" w:rsidRDefault="006968B6" w:rsidP="000947ED">
            <w:r>
              <w:rPr>
                <w:rFonts w:hint="eastAsia"/>
              </w:rPr>
              <w:t>数学练习册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178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128</w:t>
            </w:r>
          </w:p>
        </w:tc>
        <w:tc>
          <w:tcPr>
            <w:tcW w:w="4410" w:type="dxa"/>
          </w:tcPr>
          <w:p w:rsidR="006968B6" w:rsidRDefault="006968B6" w:rsidP="000947ED">
            <w:r>
              <w:rPr>
                <w:rFonts w:hint="eastAsia"/>
              </w:rPr>
              <w:t>英语练习册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178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129</w:t>
            </w:r>
          </w:p>
        </w:tc>
        <w:tc>
          <w:tcPr>
            <w:tcW w:w="4410" w:type="dxa"/>
          </w:tcPr>
          <w:p w:rsidR="006968B6" w:rsidRDefault="006968B6" w:rsidP="000947ED">
            <w:r>
              <w:rPr>
                <w:rFonts w:hint="eastAsia"/>
              </w:rPr>
              <w:t>思想品德练习册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178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130</w:t>
            </w:r>
          </w:p>
        </w:tc>
        <w:tc>
          <w:tcPr>
            <w:tcW w:w="4410" w:type="dxa"/>
          </w:tcPr>
          <w:p w:rsidR="006968B6" w:rsidRDefault="006968B6" w:rsidP="000947ED">
            <w:r>
              <w:rPr>
                <w:rFonts w:hint="eastAsia"/>
              </w:rPr>
              <w:t>历史练习册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178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131</w:t>
            </w:r>
          </w:p>
        </w:tc>
        <w:tc>
          <w:tcPr>
            <w:tcW w:w="4410" w:type="dxa"/>
          </w:tcPr>
          <w:p w:rsidR="006968B6" w:rsidRDefault="006968B6" w:rsidP="000947ED">
            <w:r>
              <w:rPr>
                <w:rFonts w:hint="eastAsia"/>
              </w:rPr>
              <w:t>地理练习册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178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132</w:t>
            </w:r>
          </w:p>
        </w:tc>
        <w:tc>
          <w:tcPr>
            <w:tcW w:w="4410" w:type="dxa"/>
          </w:tcPr>
          <w:p w:rsidR="006968B6" w:rsidRDefault="006968B6" w:rsidP="000947ED">
            <w:r>
              <w:rPr>
                <w:rFonts w:hint="eastAsia"/>
              </w:rPr>
              <w:t>生物练习册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178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133</w:t>
            </w:r>
          </w:p>
        </w:tc>
        <w:tc>
          <w:tcPr>
            <w:tcW w:w="4410" w:type="dxa"/>
          </w:tcPr>
          <w:p w:rsidR="006968B6" w:rsidRDefault="006968B6" w:rsidP="000947ED">
            <w:r>
              <w:rPr>
                <w:rFonts w:hint="eastAsia"/>
              </w:rPr>
              <w:t>物理练习册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178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134</w:t>
            </w:r>
          </w:p>
        </w:tc>
        <w:tc>
          <w:tcPr>
            <w:tcW w:w="4410" w:type="dxa"/>
          </w:tcPr>
          <w:p w:rsidR="006968B6" w:rsidRDefault="006968B6" w:rsidP="000947ED">
            <w:r>
              <w:rPr>
                <w:rFonts w:hint="eastAsia"/>
              </w:rPr>
              <w:t>汉语文练习册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178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135</w:t>
            </w:r>
          </w:p>
        </w:tc>
        <w:tc>
          <w:tcPr>
            <w:tcW w:w="4410" w:type="dxa"/>
          </w:tcPr>
          <w:p w:rsidR="006968B6" w:rsidRDefault="006968B6" w:rsidP="000947ED">
            <w:r>
              <w:rPr>
                <w:rFonts w:hint="eastAsia"/>
              </w:rPr>
              <w:t>语文练习册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99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136</w:t>
            </w:r>
          </w:p>
        </w:tc>
        <w:tc>
          <w:tcPr>
            <w:tcW w:w="4410" w:type="dxa"/>
          </w:tcPr>
          <w:p w:rsidR="006968B6" w:rsidRDefault="006968B6" w:rsidP="000947ED">
            <w:r>
              <w:rPr>
                <w:rFonts w:hint="eastAsia"/>
              </w:rPr>
              <w:t>数学练习册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99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137</w:t>
            </w:r>
          </w:p>
        </w:tc>
        <w:tc>
          <w:tcPr>
            <w:tcW w:w="4410" w:type="dxa"/>
          </w:tcPr>
          <w:p w:rsidR="006968B6" w:rsidRDefault="006968B6" w:rsidP="000947ED">
            <w:r>
              <w:rPr>
                <w:rFonts w:hint="eastAsia"/>
              </w:rPr>
              <w:t>英语练习册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99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138</w:t>
            </w:r>
          </w:p>
        </w:tc>
        <w:tc>
          <w:tcPr>
            <w:tcW w:w="4410" w:type="dxa"/>
          </w:tcPr>
          <w:p w:rsidR="006968B6" w:rsidRDefault="006968B6" w:rsidP="000947ED">
            <w:r>
              <w:rPr>
                <w:rFonts w:hint="eastAsia"/>
              </w:rPr>
              <w:t>思想品德练习册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99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139</w:t>
            </w:r>
          </w:p>
        </w:tc>
        <w:tc>
          <w:tcPr>
            <w:tcW w:w="4410" w:type="dxa"/>
          </w:tcPr>
          <w:p w:rsidR="006968B6" w:rsidRDefault="006968B6" w:rsidP="000947ED">
            <w:r>
              <w:rPr>
                <w:rFonts w:hint="eastAsia"/>
              </w:rPr>
              <w:t>历史练习册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99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140</w:t>
            </w:r>
          </w:p>
        </w:tc>
        <w:tc>
          <w:tcPr>
            <w:tcW w:w="4410" w:type="dxa"/>
          </w:tcPr>
          <w:p w:rsidR="006968B6" w:rsidRDefault="006968B6" w:rsidP="000947ED">
            <w:r>
              <w:rPr>
                <w:rFonts w:hint="eastAsia"/>
              </w:rPr>
              <w:t>化学练习册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99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141</w:t>
            </w:r>
          </w:p>
        </w:tc>
        <w:tc>
          <w:tcPr>
            <w:tcW w:w="4410" w:type="dxa"/>
          </w:tcPr>
          <w:p w:rsidR="006968B6" w:rsidRDefault="006968B6" w:rsidP="000947ED">
            <w:r>
              <w:rPr>
                <w:rFonts w:hint="eastAsia"/>
              </w:rPr>
              <w:t>物理练习册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99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lastRenderedPageBreak/>
              <w:t>142</w:t>
            </w:r>
          </w:p>
        </w:tc>
        <w:tc>
          <w:tcPr>
            <w:tcW w:w="4410" w:type="dxa"/>
          </w:tcPr>
          <w:p w:rsidR="006968B6" w:rsidRDefault="006968B6" w:rsidP="000947ED">
            <w:r>
              <w:rPr>
                <w:rFonts w:hint="eastAsia"/>
              </w:rPr>
              <w:t>汉语文练习册</w:t>
            </w:r>
          </w:p>
        </w:tc>
        <w:tc>
          <w:tcPr>
            <w:tcW w:w="2295" w:type="dxa"/>
          </w:tcPr>
          <w:p w:rsidR="006968B6" w:rsidRDefault="006968B6" w:rsidP="000947ED">
            <w:r>
              <w:rPr>
                <w:rFonts w:hint="eastAsia"/>
              </w:rPr>
              <w:t>内蒙古教育</w:t>
            </w:r>
          </w:p>
        </w:tc>
        <w:tc>
          <w:tcPr>
            <w:tcW w:w="1785" w:type="dxa"/>
            <w:tcBorders>
              <w:left w:val="single" w:sz="4" w:space="0" w:color="auto"/>
              <w:right w:val="single" w:sz="4" w:space="0" w:color="auto"/>
            </w:tcBorders>
          </w:tcPr>
          <w:p w:rsidR="006968B6" w:rsidRDefault="006968B6" w:rsidP="000947ED">
            <w:r>
              <w:rPr>
                <w:rFonts w:hint="eastAsia"/>
              </w:rPr>
              <w:t xml:space="preserve">99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143</w:t>
            </w:r>
          </w:p>
        </w:tc>
        <w:tc>
          <w:tcPr>
            <w:tcW w:w="4410" w:type="dxa"/>
            <w:vAlign w:val="center"/>
          </w:tcPr>
          <w:p w:rsidR="006968B6" w:rsidRDefault="006968B6" w:rsidP="000947ED">
            <w:pPr>
              <w:rPr>
                <w:rFonts w:ascii="宋体" w:hAnsi="宋体" w:cs="宋体"/>
                <w:sz w:val="22"/>
                <w:szCs w:val="22"/>
              </w:rPr>
            </w:pPr>
            <w:r>
              <w:rPr>
                <w:rFonts w:hint="eastAsia"/>
                <w:sz w:val="22"/>
                <w:szCs w:val="22"/>
              </w:rPr>
              <w:t>高中课标思想政治</w:t>
            </w:r>
            <w:r>
              <w:rPr>
                <w:rFonts w:hint="eastAsia"/>
                <w:sz w:val="22"/>
                <w:szCs w:val="22"/>
              </w:rPr>
              <w:t>.</w:t>
            </w:r>
            <w:r>
              <w:rPr>
                <w:rFonts w:hint="eastAsia"/>
                <w:sz w:val="22"/>
                <w:szCs w:val="22"/>
              </w:rPr>
              <w:t>必修</w:t>
            </w:r>
            <w:r>
              <w:rPr>
                <w:rFonts w:hint="eastAsia"/>
                <w:sz w:val="22"/>
                <w:szCs w:val="22"/>
              </w:rPr>
              <w:t>2.</w:t>
            </w:r>
            <w:r>
              <w:rPr>
                <w:rFonts w:hint="eastAsia"/>
                <w:sz w:val="22"/>
                <w:szCs w:val="22"/>
              </w:rPr>
              <w:t>政治生活</w:t>
            </w:r>
          </w:p>
        </w:tc>
        <w:tc>
          <w:tcPr>
            <w:tcW w:w="2295" w:type="dxa"/>
            <w:vAlign w:val="center"/>
          </w:tcPr>
          <w:p w:rsidR="006968B6" w:rsidRDefault="006968B6" w:rsidP="000947ED">
            <w:pPr>
              <w:rPr>
                <w:rFonts w:ascii="宋体" w:hAnsi="宋体" w:cs="宋体"/>
                <w:sz w:val="22"/>
                <w:szCs w:val="22"/>
              </w:rPr>
            </w:pPr>
            <w:r>
              <w:rPr>
                <w:rFonts w:hint="eastAsia"/>
                <w:sz w:val="22"/>
                <w:szCs w:val="22"/>
              </w:rPr>
              <w:t>人民教育出版社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180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144</w:t>
            </w:r>
          </w:p>
        </w:tc>
        <w:tc>
          <w:tcPr>
            <w:tcW w:w="4410" w:type="dxa"/>
            <w:vAlign w:val="center"/>
          </w:tcPr>
          <w:p w:rsidR="006968B6" w:rsidRDefault="006968B6" w:rsidP="000947ED">
            <w:pPr>
              <w:rPr>
                <w:rFonts w:ascii="宋体" w:hAnsi="宋体" w:cs="宋体"/>
                <w:sz w:val="22"/>
                <w:szCs w:val="22"/>
              </w:rPr>
            </w:pPr>
            <w:r>
              <w:rPr>
                <w:rFonts w:hint="eastAsia"/>
                <w:sz w:val="22"/>
                <w:szCs w:val="22"/>
              </w:rPr>
              <w:t>高中课标语文</w:t>
            </w:r>
            <w:r>
              <w:rPr>
                <w:rFonts w:hint="eastAsia"/>
                <w:sz w:val="22"/>
                <w:szCs w:val="22"/>
              </w:rPr>
              <w:t>.</w:t>
            </w:r>
            <w:r>
              <w:rPr>
                <w:rFonts w:hint="eastAsia"/>
                <w:sz w:val="22"/>
                <w:szCs w:val="22"/>
              </w:rPr>
              <w:t>必修</w:t>
            </w:r>
            <w:r>
              <w:rPr>
                <w:rFonts w:hint="eastAsia"/>
                <w:sz w:val="22"/>
                <w:szCs w:val="22"/>
              </w:rPr>
              <w:t>3</w:t>
            </w:r>
          </w:p>
        </w:tc>
        <w:tc>
          <w:tcPr>
            <w:tcW w:w="2295" w:type="dxa"/>
            <w:vAlign w:val="center"/>
          </w:tcPr>
          <w:p w:rsidR="006968B6" w:rsidRDefault="006968B6" w:rsidP="000947ED">
            <w:pPr>
              <w:rPr>
                <w:rFonts w:ascii="宋体" w:hAnsi="宋体" w:cs="宋体"/>
                <w:sz w:val="22"/>
                <w:szCs w:val="22"/>
              </w:rPr>
            </w:pPr>
            <w:r>
              <w:rPr>
                <w:rFonts w:hint="eastAsia"/>
                <w:sz w:val="22"/>
                <w:szCs w:val="22"/>
              </w:rPr>
              <w:t>人民教育出版社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280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145</w:t>
            </w:r>
          </w:p>
        </w:tc>
        <w:tc>
          <w:tcPr>
            <w:tcW w:w="4410" w:type="dxa"/>
            <w:vAlign w:val="center"/>
          </w:tcPr>
          <w:p w:rsidR="006968B6" w:rsidRDefault="006968B6" w:rsidP="000947ED">
            <w:pPr>
              <w:rPr>
                <w:rFonts w:ascii="宋体" w:hAnsi="宋体" w:cs="宋体"/>
                <w:sz w:val="22"/>
                <w:szCs w:val="22"/>
              </w:rPr>
            </w:pPr>
            <w:r>
              <w:rPr>
                <w:rFonts w:hint="eastAsia"/>
                <w:sz w:val="22"/>
                <w:szCs w:val="22"/>
              </w:rPr>
              <w:t>高中课标语文</w:t>
            </w:r>
            <w:r>
              <w:rPr>
                <w:rFonts w:hint="eastAsia"/>
                <w:sz w:val="22"/>
                <w:szCs w:val="22"/>
              </w:rPr>
              <w:t>.</w:t>
            </w:r>
            <w:r>
              <w:rPr>
                <w:rFonts w:hint="eastAsia"/>
                <w:sz w:val="22"/>
                <w:szCs w:val="22"/>
              </w:rPr>
              <w:t>必修</w:t>
            </w:r>
            <w:r>
              <w:rPr>
                <w:rFonts w:hint="eastAsia"/>
                <w:sz w:val="22"/>
                <w:szCs w:val="22"/>
              </w:rPr>
              <w:t>4</w:t>
            </w:r>
          </w:p>
        </w:tc>
        <w:tc>
          <w:tcPr>
            <w:tcW w:w="2295" w:type="dxa"/>
            <w:vAlign w:val="center"/>
          </w:tcPr>
          <w:p w:rsidR="006968B6" w:rsidRDefault="006968B6" w:rsidP="000947ED">
            <w:pPr>
              <w:rPr>
                <w:rFonts w:ascii="宋体" w:hAnsi="宋体" w:cs="宋体"/>
                <w:sz w:val="22"/>
                <w:szCs w:val="22"/>
              </w:rPr>
            </w:pPr>
            <w:r>
              <w:rPr>
                <w:rFonts w:hint="eastAsia"/>
                <w:sz w:val="22"/>
                <w:szCs w:val="22"/>
              </w:rPr>
              <w:t>人民教育出版社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280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146</w:t>
            </w:r>
          </w:p>
        </w:tc>
        <w:tc>
          <w:tcPr>
            <w:tcW w:w="4410" w:type="dxa"/>
            <w:vAlign w:val="center"/>
          </w:tcPr>
          <w:p w:rsidR="006968B6" w:rsidRDefault="006968B6" w:rsidP="000947ED">
            <w:pPr>
              <w:rPr>
                <w:rFonts w:ascii="宋体" w:hAnsi="宋体" w:cs="宋体"/>
                <w:sz w:val="22"/>
                <w:szCs w:val="22"/>
              </w:rPr>
            </w:pPr>
            <w:r>
              <w:rPr>
                <w:rFonts w:hint="eastAsia"/>
                <w:sz w:val="22"/>
                <w:szCs w:val="22"/>
              </w:rPr>
              <w:t>高中课标语文</w:t>
            </w:r>
            <w:r>
              <w:rPr>
                <w:rFonts w:hint="eastAsia"/>
                <w:sz w:val="22"/>
                <w:szCs w:val="22"/>
              </w:rPr>
              <w:t>.</w:t>
            </w:r>
            <w:r>
              <w:rPr>
                <w:rFonts w:hint="eastAsia"/>
                <w:sz w:val="22"/>
                <w:szCs w:val="22"/>
              </w:rPr>
              <w:t>选修</w:t>
            </w:r>
            <w:r>
              <w:rPr>
                <w:rFonts w:hint="eastAsia"/>
                <w:sz w:val="22"/>
                <w:szCs w:val="22"/>
              </w:rPr>
              <w:t>.</w:t>
            </w:r>
            <w:r>
              <w:rPr>
                <w:rFonts w:hint="eastAsia"/>
                <w:sz w:val="22"/>
                <w:szCs w:val="22"/>
              </w:rPr>
              <w:t>中国小说欣赏</w:t>
            </w:r>
          </w:p>
        </w:tc>
        <w:tc>
          <w:tcPr>
            <w:tcW w:w="2295" w:type="dxa"/>
            <w:vAlign w:val="center"/>
          </w:tcPr>
          <w:p w:rsidR="006968B6" w:rsidRDefault="006968B6" w:rsidP="000947ED">
            <w:pPr>
              <w:rPr>
                <w:rFonts w:ascii="宋体" w:hAnsi="宋体" w:cs="宋体"/>
                <w:sz w:val="22"/>
                <w:szCs w:val="22"/>
              </w:rPr>
            </w:pPr>
            <w:r>
              <w:rPr>
                <w:rFonts w:hint="eastAsia"/>
                <w:sz w:val="22"/>
                <w:szCs w:val="22"/>
              </w:rPr>
              <w:t>人民教育出版社</w:t>
            </w:r>
          </w:p>
        </w:tc>
        <w:tc>
          <w:tcPr>
            <w:tcW w:w="1785" w:type="dxa"/>
            <w:tcBorders>
              <w:left w:val="single" w:sz="4" w:space="0" w:color="auto"/>
              <w:right w:val="single" w:sz="4" w:space="0" w:color="auto"/>
            </w:tcBorders>
            <w:vAlign w:val="center"/>
          </w:tcPr>
          <w:p w:rsidR="006968B6" w:rsidRDefault="006968B6" w:rsidP="000947ED">
            <w:pPr>
              <w:jc w:val="left"/>
              <w:rPr>
                <w:sz w:val="22"/>
                <w:szCs w:val="22"/>
              </w:rPr>
            </w:pPr>
            <w:r>
              <w:rPr>
                <w:rFonts w:hint="eastAsia"/>
                <w:sz w:val="22"/>
                <w:szCs w:val="22"/>
              </w:rPr>
              <w:t>279</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147</w:t>
            </w:r>
          </w:p>
        </w:tc>
        <w:tc>
          <w:tcPr>
            <w:tcW w:w="4410" w:type="dxa"/>
            <w:vAlign w:val="center"/>
          </w:tcPr>
          <w:p w:rsidR="006968B6" w:rsidRDefault="006968B6" w:rsidP="000947ED">
            <w:pPr>
              <w:rPr>
                <w:rFonts w:ascii="宋体" w:hAnsi="宋体" w:cs="宋体"/>
                <w:sz w:val="22"/>
                <w:szCs w:val="22"/>
              </w:rPr>
            </w:pPr>
            <w:r>
              <w:rPr>
                <w:rFonts w:hint="eastAsia"/>
                <w:sz w:val="22"/>
                <w:szCs w:val="22"/>
              </w:rPr>
              <w:t>高中课标语文</w:t>
            </w:r>
            <w:r>
              <w:rPr>
                <w:rFonts w:hint="eastAsia"/>
                <w:sz w:val="22"/>
                <w:szCs w:val="22"/>
              </w:rPr>
              <w:t>.</w:t>
            </w:r>
            <w:r>
              <w:rPr>
                <w:rFonts w:hint="eastAsia"/>
                <w:sz w:val="22"/>
                <w:szCs w:val="22"/>
              </w:rPr>
              <w:t>选修</w:t>
            </w:r>
            <w:r>
              <w:rPr>
                <w:rFonts w:hint="eastAsia"/>
                <w:sz w:val="22"/>
                <w:szCs w:val="22"/>
              </w:rPr>
              <w:t>.</w:t>
            </w:r>
            <w:r>
              <w:rPr>
                <w:rFonts w:hint="eastAsia"/>
                <w:sz w:val="22"/>
                <w:szCs w:val="22"/>
              </w:rPr>
              <w:t>中国文化经典研读</w:t>
            </w:r>
          </w:p>
        </w:tc>
        <w:tc>
          <w:tcPr>
            <w:tcW w:w="2295" w:type="dxa"/>
            <w:vAlign w:val="center"/>
          </w:tcPr>
          <w:p w:rsidR="006968B6" w:rsidRDefault="006968B6" w:rsidP="000947ED">
            <w:pPr>
              <w:rPr>
                <w:rFonts w:ascii="宋体" w:hAnsi="宋体" w:cs="宋体"/>
                <w:sz w:val="22"/>
                <w:szCs w:val="22"/>
              </w:rPr>
            </w:pPr>
            <w:r>
              <w:rPr>
                <w:rFonts w:hint="eastAsia"/>
                <w:sz w:val="22"/>
                <w:szCs w:val="22"/>
              </w:rPr>
              <w:t>人民教育出版社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280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148</w:t>
            </w:r>
          </w:p>
        </w:tc>
        <w:tc>
          <w:tcPr>
            <w:tcW w:w="4410" w:type="dxa"/>
            <w:vAlign w:val="center"/>
          </w:tcPr>
          <w:p w:rsidR="006968B6" w:rsidRDefault="006968B6" w:rsidP="000947ED">
            <w:pPr>
              <w:rPr>
                <w:rFonts w:ascii="宋体" w:hAnsi="宋体" w:cs="宋体"/>
                <w:sz w:val="22"/>
                <w:szCs w:val="22"/>
              </w:rPr>
            </w:pPr>
            <w:r>
              <w:rPr>
                <w:rFonts w:hint="eastAsia"/>
                <w:sz w:val="22"/>
                <w:szCs w:val="22"/>
              </w:rPr>
              <w:t>高中课标语文</w:t>
            </w:r>
            <w:r>
              <w:rPr>
                <w:rFonts w:hint="eastAsia"/>
                <w:sz w:val="22"/>
                <w:szCs w:val="22"/>
              </w:rPr>
              <w:t>.</w:t>
            </w:r>
            <w:r>
              <w:rPr>
                <w:rFonts w:hint="eastAsia"/>
                <w:sz w:val="22"/>
                <w:szCs w:val="22"/>
              </w:rPr>
              <w:t>选修</w:t>
            </w:r>
            <w:r>
              <w:rPr>
                <w:rFonts w:hint="eastAsia"/>
                <w:sz w:val="22"/>
                <w:szCs w:val="22"/>
              </w:rPr>
              <w:t>.</w:t>
            </w:r>
            <w:r>
              <w:rPr>
                <w:rFonts w:hint="eastAsia"/>
                <w:sz w:val="22"/>
                <w:szCs w:val="22"/>
              </w:rPr>
              <w:t>中国民俗文化</w:t>
            </w:r>
          </w:p>
        </w:tc>
        <w:tc>
          <w:tcPr>
            <w:tcW w:w="2295" w:type="dxa"/>
            <w:vAlign w:val="center"/>
          </w:tcPr>
          <w:p w:rsidR="006968B6" w:rsidRDefault="006968B6" w:rsidP="000947ED">
            <w:pPr>
              <w:rPr>
                <w:rFonts w:ascii="宋体" w:hAnsi="宋体" w:cs="宋体"/>
                <w:sz w:val="22"/>
                <w:szCs w:val="22"/>
              </w:rPr>
            </w:pPr>
            <w:r>
              <w:rPr>
                <w:rFonts w:hint="eastAsia"/>
                <w:sz w:val="22"/>
                <w:szCs w:val="22"/>
              </w:rPr>
              <w:t>人民教育出版社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280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149</w:t>
            </w:r>
          </w:p>
        </w:tc>
        <w:tc>
          <w:tcPr>
            <w:tcW w:w="4410" w:type="dxa"/>
            <w:vAlign w:val="center"/>
          </w:tcPr>
          <w:p w:rsidR="006968B6" w:rsidRDefault="006968B6" w:rsidP="000947ED">
            <w:pPr>
              <w:rPr>
                <w:rFonts w:ascii="宋体" w:hAnsi="宋体" w:cs="宋体"/>
                <w:sz w:val="22"/>
                <w:szCs w:val="22"/>
              </w:rPr>
            </w:pPr>
            <w:r>
              <w:rPr>
                <w:rFonts w:hint="eastAsia"/>
                <w:sz w:val="22"/>
                <w:szCs w:val="22"/>
              </w:rPr>
              <w:t>高中课标数学</w:t>
            </w:r>
            <w:r>
              <w:rPr>
                <w:rFonts w:hint="eastAsia"/>
                <w:sz w:val="22"/>
                <w:szCs w:val="22"/>
              </w:rPr>
              <w:t>A.</w:t>
            </w:r>
            <w:r>
              <w:rPr>
                <w:rFonts w:hint="eastAsia"/>
                <w:sz w:val="22"/>
                <w:szCs w:val="22"/>
              </w:rPr>
              <w:t>必修</w:t>
            </w:r>
            <w:r>
              <w:rPr>
                <w:rFonts w:hint="eastAsia"/>
                <w:sz w:val="22"/>
                <w:szCs w:val="22"/>
              </w:rPr>
              <w:t>3</w:t>
            </w:r>
          </w:p>
        </w:tc>
        <w:tc>
          <w:tcPr>
            <w:tcW w:w="2295" w:type="dxa"/>
            <w:vAlign w:val="center"/>
          </w:tcPr>
          <w:p w:rsidR="006968B6" w:rsidRDefault="006968B6" w:rsidP="000947ED">
            <w:pPr>
              <w:rPr>
                <w:rFonts w:ascii="宋体" w:hAnsi="宋体" w:cs="宋体"/>
                <w:sz w:val="22"/>
                <w:szCs w:val="22"/>
              </w:rPr>
            </w:pPr>
            <w:r>
              <w:rPr>
                <w:rFonts w:hint="eastAsia"/>
                <w:sz w:val="22"/>
                <w:szCs w:val="22"/>
              </w:rPr>
              <w:t>人民教育出版社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280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150</w:t>
            </w:r>
          </w:p>
        </w:tc>
        <w:tc>
          <w:tcPr>
            <w:tcW w:w="4410" w:type="dxa"/>
            <w:vAlign w:val="center"/>
          </w:tcPr>
          <w:p w:rsidR="006968B6" w:rsidRDefault="006968B6" w:rsidP="000947ED">
            <w:pPr>
              <w:rPr>
                <w:rFonts w:ascii="宋体" w:hAnsi="宋体" w:cs="宋体"/>
                <w:sz w:val="22"/>
                <w:szCs w:val="22"/>
              </w:rPr>
            </w:pPr>
            <w:r>
              <w:rPr>
                <w:rFonts w:hint="eastAsia"/>
                <w:sz w:val="22"/>
                <w:szCs w:val="22"/>
              </w:rPr>
              <w:t>高中课标数学</w:t>
            </w:r>
            <w:r>
              <w:rPr>
                <w:rFonts w:hint="eastAsia"/>
                <w:sz w:val="22"/>
                <w:szCs w:val="22"/>
              </w:rPr>
              <w:t>A.</w:t>
            </w:r>
            <w:r>
              <w:rPr>
                <w:rFonts w:hint="eastAsia"/>
                <w:sz w:val="22"/>
                <w:szCs w:val="22"/>
              </w:rPr>
              <w:t>必修</w:t>
            </w:r>
            <w:r>
              <w:rPr>
                <w:rFonts w:hint="eastAsia"/>
                <w:sz w:val="22"/>
                <w:szCs w:val="22"/>
              </w:rPr>
              <w:t>4</w:t>
            </w:r>
          </w:p>
        </w:tc>
        <w:tc>
          <w:tcPr>
            <w:tcW w:w="2295" w:type="dxa"/>
            <w:vAlign w:val="center"/>
          </w:tcPr>
          <w:p w:rsidR="006968B6" w:rsidRDefault="006968B6" w:rsidP="000947ED">
            <w:pPr>
              <w:rPr>
                <w:rFonts w:ascii="宋体" w:hAnsi="宋体" w:cs="宋体"/>
                <w:sz w:val="22"/>
                <w:szCs w:val="22"/>
              </w:rPr>
            </w:pPr>
            <w:r>
              <w:rPr>
                <w:rFonts w:hint="eastAsia"/>
                <w:sz w:val="22"/>
                <w:szCs w:val="22"/>
              </w:rPr>
              <w:t>人民教育出版社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280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151</w:t>
            </w:r>
          </w:p>
        </w:tc>
        <w:tc>
          <w:tcPr>
            <w:tcW w:w="4410" w:type="dxa"/>
            <w:vAlign w:val="center"/>
          </w:tcPr>
          <w:p w:rsidR="006968B6" w:rsidRDefault="006968B6" w:rsidP="000947ED">
            <w:pPr>
              <w:rPr>
                <w:rFonts w:ascii="宋体" w:hAnsi="宋体" w:cs="宋体"/>
                <w:sz w:val="22"/>
                <w:szCs w:val="22"/>
              </w:rPr>
            </w:pPr>
            <w:r>
              <w:rPr>
                <w:rFonts w:hint="eastAsia"/>
                <w:sz w:val="22"/>
                <w:szCs w:val="22"/>
              </w:rPr>
              <w:t>高中课标数学</w:t>
            </w:r>
            <w:r>
              <w:rPr>
                <w:rFonts w:hint="eastAsia"/>
                <w:sz w:val="22"/>
                <w:szCs w:val="22"/>
              </w:rPr>
              <w:t>A.</w:t>
            </w:r>
            <w:r>
              <w:rPr>
                <w:rFonts w:hint="eastAsia"/>
                <w:sz w:val="22"/>
                <w:szCs w:val="22"/>
              </w:rPr>
              <w:t>选修</w:t>
            </w:r>
            <w:r>
              <w:rPr>
                <w:rFonts w:hint="eastAsia"/>
                <w:sz w:val="22"/>
                <w:szCs w:val="22"/>
              </w:rPr>
              <w:t>4--4</w:t>
            </w:r>
            <w:r>
              <w:rPr>
                <w:rFonts w:hint="eastAsia"/>
                <w:sz w:val="22"/>
                <w:szCs w:val="22"/>
              </w:rPr>
              <w:t>坐标系与参数方程</w:t>
            </w:r>
          </w:p>
        </w:tc>
        <w:tc>
          <w:tcPr>
            <w:tcW w:w="2295" w:type="dxa"/>
            <w:vAlign w:val="center"/>
          </w:tcPr>
          <w:p w:rsidR="006968B6" w:rsidRDefault="006968B6" w:rsidP="000947ED">
            <w:pPr>
              <w:rPr>
                <w:rFonts w:ascii="宋体" w:hAnsi="宋体" w:cs="宋体"/>
                <w:sz w:val="22"/>
                <w:szCs w:val="22"/>
              </w:rPr>
            </w:pPr>
            <w:r>
              <w:rPr>
                <w:rFonts w:hint="eastAsia"/>
                <w:sz w:val="22"/>
                <w:szCs w:val="22"/>
              </w:rPr>
              <w:t>人民教育出版社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344</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152</w:t>
            </w:r>
          </w:p>
        </w:tc>
        <w:tc>
          <w:tcPr>
            <w:tcW w:w="4410" w:type="dxa"/>
            <w:vAlign w:val="center"/>
          </w:tcPr>
          <w:p w:rsidR="006968B6" w:rsidRDefault="006968B6" w:rsidP="000947ED">
            <w:pPr>
              <w:rPr>
                <w:rFonts w:ascii="宋体" w:hAnsi="宋体" w:cs="宋体"/>
                <w:sz w:val="22"/>
                <w:szCs w:val="22"/>
              </w:rPr>
            </w:pPr>
            <w:r>
              <w:rPr>
                <w:rFonts w:hint="eastAsia"/>
                <w:sz w:val="22"/>
                <w:szCs w:val="22"/>
              </w:rPr>
              <w:t>高中课标数学</w:t>
            </w:r>
            <w:r>
              <w:rPr>
                <w:rFonts w:hint="eastAsia"/>
                <w:sz w:val="22"/>
                <w:szCs w:val="22"/>
              </w:rPr>
              <w:t>A.</w:t>
            </w:r>
            <w:r>
              <w:rPr>
                <w:rFonts w:hint="eastAsia"/>
                <w:sz w:val="22"/>
                <w:szCs w:val="22"/>
              </w:rPr>
              <w:t>选修</w:t>
            </w:r>
            <w:r>
              <w:rPr>
                <w:rFonts w:hint="eastAsia"/>
                <w:sz w:val="22"/>
                <w:szCs w:val="22"/>
              </w:rPr>
              <w:t>4--5</w:t>
            </w:r>
            <w:r>
              <w:rPr>
                <w:rFonts w:hint="eastAsia"/>
                <w:sz w:val="22"/>
                <w:szCs w:val="22"/>
              </w:rPr>
              <w:t>不等式选讲</w:t>
            </w:r>
          </w:p>
        </w:tc>
        <w:tc>
          <w:tcPr>
            <w:tcW w:w="2295" w:type="dxa"/>
            <w:vAlign w:val="center"/>
          </w:tcPr>
          <w:p w:rsidR="006968B6" w:rsidRDefault="006968B6" w:rsidP="000947ED">
            <w:pPr>
              <w:rPr>
                <w:rFonts w:ascii="宋体" w:hAnsi="宋体" w:cs="宋体"/>
                <w:sz w:val="22"/>
                <w:szCs w:val="22"/>
              </w:rPr>
            </w:pPr>
            <w:r>
              <w:rPr>
                <w:rFonts w:hint="eastAsia"/>
                <w:sz w:val="22"/>
                <w:szCs w:val="22"/>
              </w:rPr>
              <w:t>人民教育出版社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344</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153</w:t>
            </w:r>
          </w:p>
        </w:tc>
        <w:tc>
          <w:tcPr>
            <w:tcW w:w="4410" w:type="dxa"/>
            <w:vAlign w:val="center"/>
          </w:tcPr>
          <w:p w:rsidR="006968B6" w:rsidRDefault="006968B6" w:rsidP="000947ED">
            <w:pPr>
              <w:rPr>
                <w:rFonts w:ascii="宋体" w:hAnsi="宋体" w:cs="宋体"/>
                <w:sz w:val="22"/>
                <w:szCs w:val="22"/>
              </w:rPr>
            </w:pPr>
            <w:r>
              <w:rPr>
                <w:rFonts w:hint="eastAsia"/>
                <w:sz w:val="22"/>
                <w:szCs w:val="22"/>
              </w:rPr>
              <w:t>高中课标物理</w:t>
            </w:r>
            <w:r>
              <w:rPr>
                <w:rFonts w:hint="eastAsia"/>
                <w:sz w:val="22"/>
                <w:szCs w:val="22"/>
              </w:rPr>
              <w:t>.</w:t>
            </w:r>
            <w:r>
              <w:rPr>
                <w:rFonts w:hint="eastAsia"/>
                <w:sz w:val="22"/>
                <w:szCs w:val="22"/>
              </w:rPr>
              <w:t>必修</w:t>
            </w:r>
            <w:r>
              <w:rPr>
                <w:rFonts w:hint="eastAsia"/>
                <w:sz w:val="22"/>
                <w:szCs w:val="22"/>
              </w:rPr>
              <w:t>1</w:t>
            </w:r>
          </w:p>
        </w:tc>
        <w:tc>
          <w:tcPr>
            <w:tcW w:w="2295" w:type="dxa"/>
            <w:vAlign w:val="center"/>
          </w:tcPr>
          <w:p w:rsidR="006968B6" w:rsidRDefault="006968B6" w:rsidP="000947ED">
            <w:pPr>
              <w:rPr>
                <w:rFonts w:ascii="宋体" w:hAnsi="宋体" w:cs="宋体"/>
                <w:sz w:val="22"/>
                <w:szCs w:val="22"/>
              </w:rPr>
            </w:pPr>
            <w:r>
              <w:rPr>
                <w:rFonts w:hint="eastAsia"/>
                <w:sz w:val="22"/>
                <w:szCs w:val="22"/>
              </w:rPr>
              <w:t>人民教育出版社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110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154</w:t>
            </w:r>
          </w:p>
        </w:tc>
        <w:tc>
          <w:tcPr>
            <w:tcW w:w="4410" w:type="dxa"/>
            <w:vAlign w:val="center"/>
          </w:tcPr>
          <w:p w:rsidR="006968B6" w:rsidRDefault="006968B6" w:rsidP="000947ED">
            <w:pPr>
              <w:rPr>
                <w:rFonts w:ascii="宋体" w:hAnsi="宋体" w:cs="宋体"/>
                <w:sz w:val="22"/>
                <w:szCs w:val="22"/>
              </w:rPr>
            </w:pPr>
            <w:r>
              <w:rPr>
                <w:rFonts w:hint="eastAsia"/>
                <w:sz w:val="22"/>
                <w:szCs w:val="22"/>
              </w:rPr>
              <w:t>高中课标化学</w:t>
            </w:r>
            <w:r>
              <w:rPr>
                <w:rFonts w:hint="eastAsia"/>
                <w:sz w:val="22"/>
                <w:szCs w:val="22"/>
              </w:rPr>
              <w:t>.</w:t>
            </w:r>
            <w:r>
              <w:rPr>
                <w:rFonts w:hint="eastAsia"/>
                <w:sz w:val="22"/>
                <w:szCs w:val="22"/>
              </w:rPr>
              <w:t>必修</w:t>
            </w:r>
            <w:r>
              <w:rPr>
                <w:rFonts w:hint="eastAsia"/>
                <w:sz w:val="22"/>
                <w:szCs w:val="22"/>
              </w:rPr>
              <w:t>2</w:t>
            </w:r>
          </w:p>
        </w:tc>
        <w:tc>
          <w:tcPr>
            <w:tcW w:w="2295" w:type="dxa"/>
            <w:vAlign w:val="center"/>
          </w:tcPr>
          <w:p w:rsidR="006968B6" w:rsidRDefault="006968B6" w:rsidP="000947ED">
            <w:pPr>
              <w:rPr>
                <w:rFonts w:ascii="宋体" w:hAnsi="宋体" w:cs="宋体"/>
                <w:sz w:val="22"/>
                <w:szCs w:val="22"/>
              </w:rPr>
            </w:pPr>
            <w:r>
              <w:rPr>
                <w:rFonts w:hint="eastAsia"/>
                <w:sz w:val="22"/>
                <w:szCs w:val="22"/>
              </w:rPr>
              <w:t>人民教育出版社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110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155</w:t>
            </w:r>
          </w:p>
        </w:tc>
        <w:tc>
          <w:tcPr>
            <w:tcW w:w="4410" w:type="dxa"/>
            <w:vAlign w:val="center"/>
          </w:tcPr>
          <w:p w:rsidR="006968B6" w:rsidRDefault="006968B6" w:rsidP="000947ED">
            <w:pPr>
              <w:rPr>
                <w:rFonts w:ascii="宋体" w:hAnsi="宋体" w:cs="宋体"/>
                <w:sz w:val="22"/>
                <w:szCs w:val="22"/>
              </w:rPr>
            </w:pPr>
            <w:r>
              <w:rPr>
                <w:rFonts w:hint="eastAsia"/>
                <w:sz w:val="22"/>
                <w:szCs w:val="22"/>
              </w:rPr>
              <w:t>高中课标生物</w:t>
            </w:r>
            <w:r>
              <w:rPr>
                <w:rFonts w:hint="eastAsia"/>
                <w:sz w:val="22"/>
                <w:szCs w:val="22"/>
              </w:rPr>
              <w:t>.</w:t>
            </w:r>
            <w:r>
              <w:rPr>
                <w:rFonts w:hint="eastAsia"/>
                <w:sz w:val="22"/>
                <w:szCs w:val="22"/>
              </w:rPr>
              <w:t>必修</w:t>
            </w:r>
            <w:r>
              <w:rPr>
                <w:rFonts w:hint="eastAsia"/>
                <w:sz w:val="22"/>
                <w:szCs w:val="22"/>
              </w:rPr>
              <w:t>2</w:t>
            </w:r>
          </w:p>
        </w:tc>
        <w:tc>
          <w:tcPr>
            <w:tcW w:w="2295" w:type="dxa"/>
            <w:vAlign w:val="center"/>
          </w:tcPr>
          <w:p w:rsidR="006968B6" w:rsidRDefault="006968B6" w:rsidP="000947ED">
            <w:pPr>
              <w:rPr>
                <w:rFonts w:ascii="宋体" w:hAnsi="宋体" w:cs="宋体"/>
                <w:sz w:val="22"/>
                <w:szCs w:val="22"/>
              </w:rPr>
            </w:pPr>
            <w:r>
              <w:rPr>
                <w:rFonts w:hint="eastAsia"/>
                <w:sz w:val="22"/>
                <w:szCs w:val="22"/>
              </w:rPr>
              <w:t>人民教育出版社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110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156</w:t>
            </w:r>
          </w:p>
        </w:tc>
        <w:tc>
          <w:tcPr>
            <w:tcW w:w="4410" w:type="dxa"/>
            <w:vAlign w:val="center"/>
          </w:tcPr>
          <w:p w:rsidR="006968B6" w:rsidRDefault="006968B6" w:rsidP="000947ED">
            <w:pPr>
              <w:rPr>
                <w:rFonts w:ascii="宋体" w:hAnsi="宋体" w:cs="宋体"/>
                <w:sz w:val="22"/>
                <w:szCs w:val="22"/>
              </w:rPr>
            </w:pPr>
            <w:r>
              <w:rPr>
                <w:rFonts w:hint="eastAsia"/>
                <w:sz w:val="22"/>
                <w:szCs w:val="22"/>
              </w:rPr>
              <w:t>高中课标历史</w:t>
            </w:r>
            <w:r>
              <w:rPr>
                <w:rFonts w:hint="eastAsia"/>
                <w:sz w:val="22"/>
                <w:szCs w:val="22"/>
              </w:rPr>
              <w:t>.</w:t>
            </w:r>
            <w:r>
              <w:rPr>
                <w:rFonts w:hint="eastAsia"/>
                <w:sz w:val="22"/>
                <w:szCs w:val="22"/>
              </w:rPr>
              <w:t>必修</w:t>
            </w:r>
            <w:r>
              <w:rPr>
                <w:rFonts w:hint="eastAsia"/>
                <w:sz w:val="22"/>
                <w:szCs w:val="22"/>
              </w:rPr>
              <w:t>2</w:t>
            </w:r>
          </w:p>
        </w:tc>
        <w:tc>
          <w:tcPr>
            <w:tcW w:w="2295" w:type="dxa"/>
            <w:vAlign w:val="center"/>
          </w:tcPr>
          <w:p w:rsidR="006968B6" w:rsidRDefault="006968B6" w:rsidP="000947ED">
            <w:pPr>
              <w:rPr>
                <w:rFonts w:ascii="宋体" w:hAnsi="宋体" w:cs="宋体"/>
                <w:sz w:val="22"/>
                <w:szCs w:val="22"/>
              </w:rPr>
            </w:pPr>
            <w:r>
              <w:rPr>
                <w:rFonts w:hint="eastAsia"/>
                <w:sz w:val="22"/>
                <w:szCs w:val="22"/>
              </w:rPr>
              <w:t>人民出版社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180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157</w:t>
            </w:r>
          </w:p>
        </w:tc>
        <w:tc>
          <w:tcPr>
            <w:tcW w:w="4410" w:type="dxa"/>
            <w:vAlign w:val="center"/>
          </w:tcPr>
          <w:p w:rsidR="006968B6" w:rsidRDefault="006968B6" w:rsidP="000947ED">
            <w:pPr>
              <w:rPr>
                <w:rFonts w:ascii="宋体" w:hAnsi="宋体" w:cs="宋体"/>
                <w:sz w:val="22"/>
                <w:szCs w:val="22"/>
              </w:rPr>
            </w:pPr>
            <w:r>
              <w:rPr>
                <w:rFonts w:hint="eastAsia"/>
                <w:sz w:val="22"/>
                <w:szCs w:val="22"/>
              </w:rPr>
              <w:t>高中课标地理</w:t>
            </w:r>
            <w:r>
              <w:rPr>
                <w:rFonts w:hint="eastAsia"/>
                <w:sz w:val="22"/>
                <w:szCs w:val="22"/>
              </w:rPr>
              <w:t>.</w:t>
            </w:r>
            <w:r>
              <w:rPr>
                <w:rFonts w:hint="eastAsia"/>
                <w:sz w:val="22"/>
                <w:szCs w:val="22"/>
              </w:rPr>
              <w:t>必修</w:t>
            </w:r>
            <w:r>
              <w:rPr>
                <w:rFonts w:hint="eastAsia"/>
                <w:sz w:val="22"/>
                <w:szCs w:val="22"/>
              </w:rPr>
              <w:t>2</w:t>
            </w:r>
          </w:p>
        </w:tc>
        <w:tc>
          <w:tcPr>
            <w:tcW w:w="2295" w:type="dxa"/>
            <w:vAlign w:val="center"/>
          </w:tcPr>
          <w:p w:rsidR="006968B6" w:rsidRDefault="006968B6" w:rsidP="000947ED">
            <w:pPr>
              <w:rPr>
                <w:rFonts w:ascii="宋体" w:hAnsi="宋体" w:cs="宋体"/>
                <w:sz w:val="22"/>
                <w:szCs w:val="22"/>
              </w:rPr>
            </w:pPr>
            <w:r>
              <w:rPr>
                <w:rFonts w:hint="eastAsia"/>
                <w:sz w:val="22"/>
                <w:szCs w:val="22"/>
              </w:rPr>
              <w:t>湖南教育出版社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180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158</w:t>
            </w:r>
          </w:p>
        </w:tc>
        <w:tc>
          <w:tcPr>
            <w:tcW w:w="4410" w:type="dxa"/>
            <w:vAlign w:val="center"/>
          </w:tcPr>
          <w:p w:rsidR="006968B6" w:rsidRDefault="006968B6" w:rsidP="000947ED">
            <w:pPr>
              <w:rPr>
                <w:rFonts w:ascii="宋体" w:hAnsi="宋体" w:cs="宋体"/>
                <w:sz w:val="22"/>
                <w:szCs w:val="22"/>
              </w:rPr>
            </w:pPr>
            <w:r>
              <w:rPr>
                <w:rFonts w:hint="eastAsia"/>
                <w:sz w:val="22"/>
                <w:szCs w:val="22"/>
              </w:rPr>
              <w:t>高中课标地理</w:t>
            </w:r>
            <w:r>
              <w:rPr>
                <w:rFonts w:hint="eastAsia"/>
                <w:sz w:val="22"/>
                <w:szCs w:val="22"/>
              </w:rPr>
              <w:t>.</w:t>
            </w:r>
            <w:r>
              <w:rPr>
                <w:rFonts w:hint="eastAsia"/>
                <w:sz w:val="22"/>
                <w:szCs w:val="22"/>
              </w:rPr>
              <w:t>选修</w:t>
            </w:r>
            <w:r>
              <w:rPr>
                <w:rFonts w:hint="eastAsia"/>
                <w:sz w:val="22"/>
                <w:szCs w:val="22"/>
              </w:rPr>
              <w:t>3.</w:t>
            </w:r>
            <w:r>
              <w:rPr>
                <w:rFonts w:hint="eastAsia"/>
                <w:sz w:val="22"/>
                <w:szCs w:val="22"/>
              </w:rPr>
              <w:t>旅游地理</w:t>
            </w:r>
          </w:p>
        </w:tc>
        <w:tc>
          <w:tcPr>
            <w:tcW w:w="2295" w:type="dxa"/>
            <w:vAlign w:val="center"/>
          </w:tcPr>
          <w:p w:rsidR="006968B6" w:rsidRDefault="006968B6" w:rsidP="000947ED">
            <w:pPr>
              <w:rPr>
                <w:rFonts w:ascii="宋体" w:hAnsi="宋体" w:cs="宋体"/>
                <w:sz w:val="22"/>
                <w:szCs w:val="22"/>
              </w:rPr>
            </w:pPr>
            <w:r>
              <w:rPr>
                <w:rFonts w:hint="eastAsia"/>
                <w:sz w:val="22"/>
                <w:szCs w:val="22"/>
              </w:rPr>
              <w:t>湖南教育出版社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180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159</w:t>
            </w:r>
          </w:p>
        </w:tc>
        <w:tc>
          <w:tcPr>
            <w:tcW w:w="4410" w:type="dxa"/>
            <w:vAlign w:val="center"/>
          </w:tcPr>
          <w:p w:rsidR="006968B6" w:rsidRDefault="006968B6" w:rsidP="000947ED">
            <w:pPr>
              <w:rPr>
                <w:rFonts w:ascii="宋体" w:hAnsi="宋体" w:cs="宋体"/>
                <w:sz w:val="22"/>
                <w:szCs w:val="22"/>
              </w:rPr>
            </w:pPr>
            <w:r>
              <w:rPr>
                <w:rFonts w:hint="eastAsia"/>
                <w:sz w:val="22"/>
                <w:szCs w:val="22"/>
              </w:rPr>
              <w:t>高中课标地理</w:t>
            </w:r>
            <w:r>
              <w:rPr>
                <w:rFonts w:hint="eastAsia"/>
                <w:sz w:val="22"/>
                <w:szCs w:val="22"/>
              </w:rPr>
              <w:t>.</w:t>
            </w:r>
            <w:r>
              <w:rPr>
                <w:rFonts w:hint="eastAsia"/>
                <w:sz w:val="22"/>
                <w:szCs w:val="22"/>
              </w:rPr>
              <w:t>选修</w:t>
            </w:r>
            <w:r>
              <w:rPr>
                <w:rFonts w:hint="eastAsia"/>
                <w:sz w:val="22"/>
                <w:szCs w:val="22"/>
              </w:rPr>
              <w:t>5.</w:t>
            </w:r>
            <w:r>
              <w:rPr>
                <w:rFonts w:hint="eastAsia"/>
                <w:sz w:val="22"/>
                <w:szCs w:val="22"/>
              </w:rPr>
              <w:t>自然灾害与防治</w:t>
            </w:r>
          </w:p>
        </w:tc>
        <w:tc>
          <w:tcPr>
            <w:tcW w:w="2295" w:type="dxa"/>
            <w:vAlign w:val="center"/>
          </w:tcPr>
          <w:p w:rsidR="006968B6" w:rsidRDefault="006968B6" w:rsidP="000947ED">
            <w:pPr>
              <w:rPr>
                <w:rFonts w:ascii="宋体" w:hAnsi="宋体" w:cs="宋体"/>
                <w:sz w:val="22"/>
                <w:szCs w:val="22"/>
              </w:rPr>
            </w:pPr>
            <w:r>
              <w:rPr>
                <w:rFonts w:hint="eastAsia"/>
                <w:sz w:val="22"/>
                <w:szCs w:val="22"/>
              </w:rPr>
              <w:t>湖南教育出版社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180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160</w:t>
            </w:r>
          </w:p>
        </w:tc>
        <w:tc>
          <w:tcPr>
            <w:tcW w:w="4410" w:type="dxa"/>
            <w:vAlign w:val="center"/>
          </w:tcPr>
          <w:p w:rsidR="006968B6" w:rsidRDefault="006968B6" w:rsidP="000947ED">
            <w:pPr>
              <w:rPr>
                <w:rFonts w:ascii="宋体" w:hAnsi="宋体" w:cs="宋体"/>
                <w:sz w:val="22"/>
                <w:szCs w:val="22"/>
              </w:rPr>
            </w:pPr>
            <w:r>
              <w:rPr>
                <w:rFonts w:hint="eastAsia"/>
                <w:sz w:val="22"/>
                <w:szCs w:val="22"/>
              </w:rPr>
              <w:t>高中课标地理</w:t>
            </w:r>
            <w:r>
              <w:rPr>
                <w:rFonts w:hint="eastAsia"/>
                <w:sz w:val="22"/>
                <w:szCs w:val="22"/>
              </w:rPr>
              <w:t>.</w:t>
            </w:r>
            <w:r>
              <w:rPr>
                <w:rFonts w:hint="eastAsia"/>
                <w:sz w:val="22"/>
                <w:szCs w:val="22"/>
              </w:rPr>
              <w:t>选修</w:t>
            </w:r>
            <w:r>
              <w:rPr>
                <w:rFonts w:hint="eastAsia"/>
                <w:sz w:val="22"/>
                <w:szCs w:val="22"/>
              </w:rPr>
              <w:t>6.</w:t>
            </w:r>
            <w:r>
              <w:rPr>
                <w:rFonts w:hint="eastAsia"/>
                <w:sz w:val="22"/>
                <w:szCs w:val="22"/>
              </w:rPr>
              <w:t>环境保护</w:t>
            </w:r>
          </w:p>
        </w:tc>
        <w:tc>
          <w:tcPr>
            <w:tcW w:w="2295" w:type="dxa"/>
            <w:vAlign w:val="center"/>
          </w:tcPr>
          <w:p w:rsidR="006968B6" w:rsidRDefault="006968B6" w:rsidP="000947ED">
            <w:pPr>
              <w:rPr>
                <w:rFonts w:ascii="宋体" w:hAnsi="宋体" w:cs="宋体"/>
                <w:sz w:val="22"/>
                <w:szCs w:val="22"/>
              </w:rPr>
            </w:pPr>
            <w:r>
              <w:rPr>
                <w:rFonts w:hint="eastAsia"/>
                <w:sz w:val="22"/>
                <w:szCs w:val="22"/>
              </w:rPr>
              <w:t>湖南教育出版社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180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161</w:t>
            </w:r>
          </w:p>
        </w:tc>
        <w:tc>
          <w:tcPr>
            <w:tcW w:w="4410" w:type="dxa"/>
            <w:vAlign w:val="center"/>
          </w:tcPr>
          <w:p w:rsidR="006968B6" w:rsidRDefault="006968B6" w:rsidP="000947ED">
            <w:pPr>
              <w:rPr>
                <w:rFonts w:ascii="宋体" w:hAnsi="宋体" w:cs="宋体"/>
                <w:sz w:val="22"/>
                <w:szCs w:val="22"/>
              </w:rPr>
            </w:pPr>
            <w:r>
              <w:rPr>
                <w:rFonts w:hint="eastAsia"/>
                <w:sz w:val="22"/>
                <w:szCs w:val="22"/>
              </w:rPr>
              <w:t>高中课标英语必修</w:t>
            </w:r>
            <w:r>
              <w:rPr>
                <w:rFonts w:hint="eastAsia"/>
                <w:sz w:val="22"/>
                <w:szCs w:val="22"/>
              </w:rPr>
              <w:t>3(</w:t>
            </w:r>
            <w:r>
              <w:rPr>
                <w:rFonts w:hint="eastAsia"/>
                <w:sz w:val="22"/>
                <w:szCs w:val="22"/>
              </w:rPr>
              <w:t>书</w:t>
            </w:r>
            <w:r>
              <w:rPr>
                <w:rFonts w:hint="eastAsia"/>
                <w:sz w:val="22"/>
                <w:szCs w:val="22"/>
              </w:rPr>
              <w:t>)</w:t>
            </w:r>
          </w:p>
        </w:tc>
        <w:tc>
          <w:tcPr>
            <w:tcW w:w="2295" w:type="dxa"/>
            <w:vAlign w:val="center"/>
          </w:tcPr>
          <w:p w:rsidR="006968B6" w:rsidRDefault="006968B6" w:rsidP="000947ED">
            <w:pPr>
              <w:rPr>
                <w:rFonts w:ascii="宋体" w:hAnsi="宋体" w:cs="宋体"/>
                <w:sz w:val="22"/>
                <w:szCs w:val="22"/>
              </w:rPr>
            </w:pPr>
            <w:r>
              <w:rPr>
                <w:rFonts w:hint="eastAsia"/>
                <w:sz w:val="22"/>
                <w:szCs w:val="22"/>
              </w:rPr>
              <w:t>人民教育出版社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280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162</w:t>
            </w:r>
          </w:p>
        </w:tc>
        <w:tc>
          <w:tcPr>
            <w:tcW w:w="4410" w:type="dxa"/>
            <w:vAlign w:val="center"/>
          </w:tcPr>
          <w:p w:rsidR="006968B6" w:rsidRDefault="006968B6" w:rsidP="000947ED">
            <w:pPr>
              <w:rPr>
                <w:rFonts w:ascii="宋体" w:hAnsi="宋体" w:cs="宋体"/>
                <w:sz w:val="22"/>
                <w:szCs w:val="22"/>
              </w:rPr>
            </w:pPr>
            <w:r>
              <w:rPr>
                <w:rFonts w:hint="eastAsia"/>
                <w:sz w:val="22"/>
                <w:szCs w:val="22"/>
              </w:rPr>
              <w:t>高中课标英语必修</w:t>
            </w:r>
            <w:r>
              <w:rPr>
                <w:rFonts w:hint="eastAsia"/>
                <w:sz w:val="22"/>
                <w:szCs w:val="22"/>
              </w:rPr>
              <w:t>4(</w:t>
            </w:r>
            <w:r>
              <w:rPr>
                <w:rFonts w:hint="eastAsia"/>
                <w:sz w:val="22"/>
                <w:szCs w:val="22"/>
              </w:rPr>
              <w:t>书</w:t>
            </w:r>
            <w:r>
              <w:rPr>
                <w:rFonts w:hint="eastAsia"/>
                <w:sz w:val="22"/>
                <w:szCs w:val="22"/>
              </w:rPr>
              <w:t>)</w:t>
            </w:r>
          </w:p>
        </w:tc>
        <w:tc>
          <w:tcPr>
            <w:tcW w:w="2295" w:type="dxa"/>
            <w:vAlign w:val="center"/>
          </w:tcPr>
          <w:p w:rsidR="006968B6" w:rsidRDefault="006968B6" w:rsidP="000947ED">
            <w:pPr>
              <w:rPr>
                <w:rFonts w:ascii="宋体" w:hAnsi="宋体" w:cs="宋体"/>
                <w:sz w:val="22"/>
                <w:szCs w:val="22"/>
              </w:rPr>
            </w:pPr>
            <w:r>
              <w:rPr>
                <w:rFonts w:hint="eastAsia"/>
                <w:sz w:val="22"/>
                <w:szCs w:val="22"/>
              </w:rPr>
              <w:t>人民教育出版社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280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163</w:t>
            </w:r>
          </w:p>
        </w:tc>
        <w:tc>
          <w:tcPr>
            <w:tcW w:w="4410" w:type="dxa"/>
            <w:vAlign w:val="center"/>
          </w:tcPr>
          <w:p w:rsidR="006968B6" w:rsidRDefault="006968B6" w:rsidP="000947ED">
            <w:pPr>
              <w:jc w:val="center"/>
              <w:rPr>
                <w:rFonts w:ascii="宋体" w:hAnsi="宋体" w:cs="宋体"/>
                <w:sz w:val="22"/>
                <w:szCs w:val="22"/>
              </w:rPr>
            </w:pPr>
            <w:r>
              <w:rPr>
                <w:rFonts w:hint="eastAsia"/>
                <w:sz w:val="22"/>
                <w:szCs w:val="22"/>
              </w:rPr>
              <w:t>高中魔法作文讲解练高一</w:t>
            </w:r>
            <w:r>
              <w:rPr>
                <w:rFonts w:hint="eastAsia"/>
                <w:sz w:val="22"/>
                <w:szCs w:val="22"/>
              </w:rPr>
              <w:t>(</w:t>
            </w:r>
            <w:r>
              <w:rPr>
                <w:rFonts w:hint="eastAsia"/>
                <w:sz w:val="22"/>
                <w:szCs w:val="22"/>
              </w:rPr>
              <w:t>上）</w:t>
            </w:r>
          </w:p>
        </w:tc>
        <w:tc>
          <w:tcPr>
            <w:tcW w:w="2295" w:type="dxa"/>
            <w:vAlign w:val="center"/>
          </w:tcPr>
          <w:p w:rsidR="006968B6" w:rsidRDefault="006968B6" w:rsidP="000947ED">
            <w:pPr>
              <w:jc w:val="center"/>
              <w:rPr>
                <w:rFonts w:ascii="宋体" w:hAnsi="宋体" w:cs="宋体"/>
                <w:sz w:val="22"/>
                <w:szCs w:val="22"/>
              </w:rPr>
            </w:pPr>
            <w:r>
              <w:rPr>
                <w:rFonts w:hint="eastAsia"/>
                <w:sz w:val="22"/>
                <w:szCs w:val="22"/>
              </w:rPr>
              <w:t>黑龙江教育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272</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164</w:t>
            </w:r>
          </w:p>
        </w:tc>
        <w:tc>
          <w:tcPr>
            <w:tcW w:w="4410" w:type="dxa"/>
            <w:vAlign w:val="center"/>
          </w:tcPr>
          <w:p w:rsidR="006968B6" w:rsidRDefault="006968B6" w:rsidP="000947ED">
            <w:pPr>
              <w:jc w:val="center"/>
              <w:rPr>
                <w:rFonts w:ascii="宋体" w:hAnsi="宋体" w:cs="宋体"/>
                <w:sz w:val="22"/>
                <w:szCs w:val="22"/>
              </w:rPr>
            </w:pPr>
            <w:r>
              <w:rPr>
                <w:rFonts w:hint="eastAsia"/>
                <w:sz w:val="22"/>
                <w:szCs w:val="22"/>
              </w:rPr>
              <w:t>高中魔法作文讲解练高一</w:t>
            </w:r>
            <w:r>
              <w:rPr>
                <w:rFonts w:hint="eastAsia"/>
                <w:sz w:val="22"/>
                <w:szCs w:val="22"/>
              </w:rPr>
              <w:t>(</w:t>
            </w:r>
            <w:r>
              <w:rPr>
                <w:rFonts w:hint="eastAsia"/>
                <w:sz w:val="22"/>
                <w:szCs w:val="22"/>
              </w:rPr>
              <w:t>下）</w:t>
            </w:r>
          </w:p>
        </w:tc>
        <w:tc>
          <w:tcPr>
            <w:tcW w:w="2295" w:type="dxa"/>
            <w:vAlign w:val="center"/>
          </w:tcPr>
          <w:p w:rsidR="006968B6" w:rsidRDefault="006968B6" w:rsidP="000947ED">
            <w:pPr>
              <w:jc w:val="center"/>
              <w:rPr>
                <w:rFonts w:ascii="宋体" w:hAnsi="宋体" w:cs="宋体"/>
                <w:sz w:val="22"/>
                <w:szCs w:val="22"/>
              </w:rPr>
            </w:pPr>
            <w:r>
              <w:rPr>
                <w:rFonts w:hint="eastAsia"/>
                <w:sz w:val="22"/>
                <w:szCs w:val="22"/>
              </w:rPr>
              <w:t>黑龙江教育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272</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lastRenderedPageBreak/>
              <w:t>165</w:t>
            </w:r>
          </w:p>
        </w:tc>
        <w:tc>
          <w:tcPr>
            <w:tcW w:w="4410" w:type="dxa"/>
            <w:vAlign w:val="center"/>
          </w:tcPr>
          <w:p w:rsidR="006968B6" w:rsidRDefault="006968B6" w:rsidP="000947ED">
            <w:pPr>
              <w:jc w:val="center"/>
              <w:rPr>
                <w:rFonts w:ascii="宋体" w:hAnsi="宋体" w:cs="宋体"/>
                <w:sz w:val="22"/>
                <w:szCs w:val="22"/>
              </w:rPr>
            </w:pPr>
            <w:r>
              <w:rPr>
                <w:rFonts w:hint="eastAsia"/>
                <w:sz w:val="22"/>
                <w:szCs w:val="22"/>
              </w:rPr>
              <w:t>丁永康字帖</w:t>
            </w:r>
            <w:r>
              <w:rPr>
                <w:rFonts w:hint="eastAsia"/>
                <w:sz w:val="22"/>
                <w:szCs w:val="22"/>
              </w:rPr>
              <w:t>-</w:t>
            </w:r>
            <w:r>
              <w:rPr>
                <w:rFonts w:hint="eastAsia"/>
                <w:sz w:val="22"/>
                <w:szCs w:val="22"/>
              </w:rPr>
              <w:t>高中生必背古诗文（钢笔书法字帖</w:t>
            </w:r>
            <w:r>
              <w:rPr>
                <w:rFonts w:hint="eastAsia"/>
                <w:sz w:val="22"/>
                <w:szCs w:val="22"/>
              </w:rPr>
              <w:t>-</w:t>
            </w:r>
            <w:r>
              <w:rPr>
                <w:rFonts w:hint="eastAsia"/>
                <w:sz w:val="22"/>
                <w:szCs w:val="22"/>
              </w:rPr>
              <w:t>楷书）</w:t>
            </w:r>
          </w:p>
        </w:tc>
        <w:tc>
          <w:tcPr>
            <w:tcW w:w="2295" w:type="dxa"/>
            <w:vAlign w:val="center"/>
          </w:tcPr>
          <w:p w:rsidR="006968B6" w:rsidRDefault="006968B6" w:rsidP="000947ED">
            <w:pPr>
              <w:jc w:val="center"/>
              <w:rPr>
                <w:rFonts w:ascii="宋体" w:hAnsi="宋体" w:cs="宋体"/>
                <w:sz w:val="22"/>
                <w:szCs w:val="22"/>
              </w:rPr>
            </w:pPr>
            <w:r>
              <w:rPr>
                <w:rFonts w:hint="eastAsia"/>
                <w:sz w:val="22"/>
                <w:szCs w:val="22"/>
              </w:rPr>
              <w:t>吉林美术出版社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272</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166</w:t>
            </w:r>
          </w:p>
        </w:tc>
        <w:tc>
          <w:tcPr>
            <w:tcW w:w="4410" w:type="dxa"/>
            <w:vAlign w:val="center"/>
          </w:tcPr>
          <w:p w:rsidR="006968B6" w:rsidRDefault="006968B6" w:rsidP="000947ED">
            <w:pPr>
              <w:jc w:val="center"/>
              <w:rPr>
                <w:rFonts w:ascii="宋体" w:hAnsi="宋体" w:cs="宋体"/>
                <w:sz w:val="22"/>
                <w:szCs w:val="22"/>
              </w:rPr>
            </w:pPr>
            <w:r>
              <w:rPr>
                <w:rFonts w:hint="eastAsia"/>
                <w:sz w:val="22"/>
                <w:szCs w:val="22"/>
              </w:rPr>
              <w:t>高中生硬笔书法教程</w:t>
            </w:r>
            <w:r>
              <w:rPr>
                <w:rFonts w:hint="eastAsia"/>
                <w:sz w:val="22"/>
                <w:szCs w:val="22"/>
              </w:rPr>
              <w:t>-</w:t>
            </w:r>
            <w:r>
              <w:rPr>
                <w:rFonts w:hint="eastAsia"/>
                <w:sz w:val="22"/>
                <w:szCs w:val="22"/>
              </w:rPr>
              <w:t>行楷双体</w:t>
            </w:r>
          </w:p>
        </w:tc>
        <w:tc>
          <w:tcPr>
            <w:tcW w:w="2295" w:type="dxa"/>
            <w:vAlign w:val="center"/>
          </w:tcPr>
          <w:p w:rsidR="006968B6" w:rsidRDefault="006968B6" w:rsidP="000947ED">
            <w:pPr>
              <w:jc w:val="center"/>
              <w:rPr>
                <w:rFonts w:ascii="宋体" w:hAnsi="宋体" w:cs="宋体"/>
                <w:sz w:val="22"/>
                <w:szCs w:val="22"/>
              </w:rPr>
            </w:pPr>
            <w:r>
              <w:rPr>
                <w:rFonts w:hint="eastAsia"/>
                <w:sz w:val="22"/>
                <w:szCs w:val="22"/>
              </w:rPr>
              <w:t>吉林美术出版社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340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167</w:t>
            </w:r>
          </w:p>
        </w:tc>
        <w:tc>
          <w:tcPr>
            <w:tcW w:w="4410" w:type="dxa"/>
            <w:vAlign w:val="center"/>
          </w:tcPr>
          <w:p w:rsidR="006968B6" w:rsidRDefault="006968B6" w:rsidP="000947ED">
            <w:pPr>
              <w:jc w:val="center"/>
              <w:rPr>
                <w:rFonts w:ascii="宋体" w:hAnsi="宋体" w:cs="宋体"/>
                <w:sz w:val="22"/>
                <w:szCs w:val="22"/>
              </w:rPr>
            </w:pPr>
            <w:r>
              <w:rPr>
                <w:rFonts w:hint="eastAsia"/>
                <w:sz w:val="22"/>
                <w:szCs w:val="22"/>
              </w:rPr>
              <w:t>写字课课练高二下册</w:t>
            </w:r>
          </w:p>
        </w:tc>
        <w:tc>
          <w:tcPr>
            <w:tcW w:w="2295" w:type="dxa"/>
            <w:vAlign w:val="center"/>
          </w:tcPr>
          <w:p w:rsidR="006968B6" w:rsidRDefault="006968B6" w:rsidP="000947ED">
            <w:pPr>
              <w:jc w:val="center"/>
              <w:rPr>
                <w:rFonts w:ascii="宋体" w:hAnsi="宋体" w:cs="宋体"/>
                <w:sz w:val="22"/>
                <w:szCs w:val="22"/>
              </w:rPr>
            </w:pPr>
            <w:r>
              <w:rPr>
                <w:rFonts w:hint="eastAsia"/>
                <w:sz w:val="22"/>
                <w:szCs w:val="22"/>
              </w:rPr>
              <w:t>吉林美术出版社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307</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168</w:t>
            </w:r>
          </w:p>
        </w:tc>
        <w:tc>
          <w:tcPr>
            <w:tcW w:w="4410" w:type="dxa"/>
            <w:vAlign w:val="center"/>
          </w:tcPr>
          <w:p w:rsidR="006968B6" w:rsidRDefault="006968B6" w:rsidP="000947ED">
            <w:pPr>
              <w:jc w:val="center"/>
              <w:rPr>
                <w:rFonts w:ascii="宋体" w:hAnsi="宋体" w:cs="宋体"/>
                <w:sz w:val="22"/>
                <w:szCs w:val="22"/>
              </w:rPr>
            </w:pPr>
            <w:r>
              <w:rPr>
                <w:rFonts w:hint="eastAsia"/>
                <w:sz w:val="22"/>
                <w:szCs w:val="22"/>
              </w:rPr>
              <w:t>高中生必备自主学习词汇用书</w:t>
            </w:r>
            <w:r>
              <w:rPr>
                <w:rFonts w:hint="eastAsia"/>
                <w:sz w:val="22"/>
                <w:szCs w:val="22"/>
              </w:rPr>
              <w:t>--</w:t>
            </w:r>
            <w:r>
              <w:rPr>
                <w:rFonts w:hint="eastAsia"/>
                <w:sz w:val="22"/>
                <w:szCs w:val="22"/>
              </w:rPr>
              <w:t>新高中英语词汇（高一）</w:t>
            </w:r>
          </w:p>
        </w:tc>
        <w:tc>
          <w:tcPr>
            <w:tcW w:w="2295" w:type="dxa"/>
            <w:vAlign w:val="center"/>
          </w:tcPr>
          <w:p w:rsidR="006968B6" w:rsidRDefault="006968B6" w:rsidP="000947ED">
            <w:pPr>
              <w:jc w:val="center"/>
              <w:rPr>
                <w:rFonts w:ascii="宋体" w:hAnsi="宋体" w:cs="宋体"/>
                <w:sz w:val="22"/>
                <w:szCs w:val="22"/>
              </w:rPr>
            </w:pPr>
            <w:r>
              <w:rPr>
                <w:rFonts w:hint="eastAsia"/>
                <w:sz w:val="22"/>
                <w:szCs w:val="22"/>
              </w:rPr>
              <w:t>辽海出版社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272</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169</w:t>
            </w:r>
          </w:p>
        </w:tc>
        <w:tc>
          <w:tcPr>
            <w:tcW w:w="4410" w:type="dxa"/>
            <w:vAlign w:val="center"/>
          </w:tcPr>
          <w:p w:rsidR="006968B6" w:rsidRDefault="006968B6" w:rsidP="000947ED">
            <w:pPr>
              <w:jc w:val="center"/>
              <w:rPr>
                <w:rFonts w:ascii="宋体" w:hAnsi="宋体" w:cs="宋体"/>
                <w:sz w:val="22"/>
                <w:szCs w:val="22"/>
              </w:rPr>
            </w:pPr>
            <w:r>
              <w:rPr>
                <w:rFonts w:hint="eastAsia"/>
                <w:sz w:val="22"/>
                <w:szCs w:val="22"/>
              </w:rPr>
              <w:t>高中生物实验分类全解</w:t>
            </w:r>
          </w:p>
        </w:tc>
        <w:tc>
          <w:tcPr>
            <w:tcW w:w="2295" w:type="dxa"/>
          </w:tcPr>
          <w:p w:rsidR="006968B6" w:rsidRDefault="006968B6" w:rsidP="000947ED">
            <w:pPr>
              <w:jc w:val="center"/>
              <w:rPr>
                <w:rFonts w:ascii="宋体" w:hAnsi="宋体" w:cs="宋体"/>
                <w:sz w:val="22"/>
                <w:szCs w:val="22"/>
              </w:rPr>
            </w:pPr>
            <w:r>
              <w:rPr>
                <w:rFonts w:hint="eastAsia"/>
                <w:sz w:val="22"/>
                <w:szCs w:val="22"/>
              </w:rPr>
              <w:t>中国海洋大学出版社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105</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170</w:t>
            </w:r>
          </w:p>
        </w:tc>
        <w:tc>
          <w:tcPr>
            <w:tcW w:w="4410" w:type="dxa"/>
            <w:vAlign w:val="center"/>
          </w:tcPr>
          <w:p w:rsidR="006968B6" w:rsidRDefault="006968B6" w:rsidP="000947ED">
            <w:pPr>
              <w:jc w:val="center"/>
              <w:rPr>
                <w:rFonts w:ascii="宋体" w:hAnsi="宋体" w:cs="宋体"/>
                <w:sz w:val="22"/>
                <w:szCs w:val="22"/>
              </w:rPr>
            </w:pPr>
            <w:r>
              <w:rPr>
                <w:rFonts w:hint="eastAsia"/>
                <w:sz w:val="22"/>
                <w:szCs w:val="22"/>
              </w:rPr>
              <w:t>高中物理实验分类全解</w:t>
            </w:r>
          </w:p>
        </w:tc>
        <w:tc>
          <w:tcPr>
            <w:tcW w:w="2295" w:type="dxa"/>
          </w:tcPr>
          <w:p w:rsidR="006968B6" w:rsidRDefault="006968B6" w:rsidP="000947ED">
            <w:pPr>
              <w:jc w:val="center"/>
              <w:rPr>
                <w:rFonts w:ascii="宋体" w:hAnsi="宋体" w:cs="宋体"/>
                <w:sz w:val="22"/>
                <w:szCs w:val="22"/>
              </w:rPr>
            </w:pPr>
            <w:r>
              <w:rPr>
                <w:rFonts w:hint="eastAsia"/>
                <w:sz w:val="22"/>
                <w:szCs w:val="22"/>
              </w:rPr>
              <w:t>中国海洋大学出版社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105</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171</w:t>
            </w:r>
          </w:p>
        </w:tc>
        <w:tc>
          <w:tcPr>
            <w:tcW w:w="4410" w:type="dxa"/>
            <w:vAlign w:val="center"/>
          </w:tcPr>
          <w:p w:rsidR="006968B6" w:rsidRDefault="006968B6" w:rsidP="000947ED">
            <w:pPr>
              <w:jc w:val="center"/>
              <w:rPr>
                <w:rFonts w:ascii="宋体" w:hAnsi="宋体" w:cs="宋体"/>
                <w:sz w:val="22"/>
                <w:szCs w:val="22"/>
              </w:rPr>
            </w:pPr>
            <w:r>
              <w:rPr>
                <w:rFonts w:hint="eastAsia"/>
                <w:sz w:val="22"/>
                <w:szCs w:val="22"/>
              </w:rPr>
              <w:t>高中化学实验分类全解</w:t>
            </w:r>
          </w:p>
        </w:tc>
        <w:tc>
          <w:tcPr>
            <w:tcW w:w="2295" w:type="dxa"/>
          </w:tcPr>
          <w:p w:rsidR="006968B6" w:rsidRDefault="006968B6" w:rsidP="000947ED">
            <w:pPr>
              <w:jc w:val="center"/>
              <w:rPr>
                <w:rFonts w:ascii="宋体" w:hAnsi="宋体" w:cs="宋体"/>
                <w:sz w:val="22"/>
                <w:szCs w:val="22"/>
              </w:rPr>
            </w:pPr>
            <w:r>
              <w:rPr>
                <w:rFonts w:hint="eastAsia"/>
                <w:sz w:val="22"/>
                <w:szCs w:val="22"/>
              </w:rPr>
              <w:t>中国海洋大学出版社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105</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172</w:t>
            </w:r>
          </w:p>
        </w:tc>
        <w:tc>
          <w:tcPr>
            <w:tcW w:w="4410" w:type="dxa"/>
            <w:vAlign w:val="center"/>
          </w:tcPr>
          <w:p w:rsidR="006968B6" w:rsidRDefault="006968B6" w:rsidP="000947ED">
            <w:pPr>
              <w:jc w:val="center"/>
              <w:rPr>
                <w:rFonts w:ascii="宋体" w:hAnsi="宋体" w:cs="宋体"/>
                <w:sz w:val="22"/>
                <w:szCs w:val="22"/>
              </w:rPr>
            </w:pPr>
            <w:r>
              <w:rPr>
                <w:rFonts w:hint="eastAsia"/>
                <w:sz w:val="22"/>
                <w:szCs w:val="22"/>
              </w:rPr>
              <w:t>中国古代文化常识</w:t>
            </w:r>
          </w:p>
        </w:tc>
        <w:tc>
          <w:tcPr>
            <w:tcW w:w="2295" w:type="dxa"/>
            <w:vAlign w:val="center"/>
          </w:tcPr>
          <w:p w:rsidR="006968B6" w:rsidRDefault="006968B6" w:rsidP="000947ED">
            <w:pPr>
              <w:jc w:val="center"/>
              <w:rPr>
                <w:rFonts w:ascii="宋体" w:hAnsi="宋体" w:cs="宋体"/>
                <w:sz w:val="22"/>
                <w:szCs w:val="22"/>
              </w:rPr>
            </w:pPr>
            <w:r>
              <w:rPr>
                <w:rFonts w:hint="eastAsia"/>
                <w:sz w:val="22"/>
                <w:szCs w:val="22"/>
              </w:rPr>
              <w:t>山东美术</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272</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173</w:t>
            </w:r>
          </w:p>
        </w:tc>
        <w:tc>
          <w:tcPr>
            <w:tcW w:w="4410" w:type="dxa"/>
            <w:vAlign w:val="center"/>
          </w:tcPr>
          <w:p w:rsidR="006968B6" w:rsidRDefault="006968B6" w:rsidP="000947ED">
            <w:pPr>
              <w:jc w:val="center"/>
              <w:rPr>
                <w:rFonts w:ascii="宋体" w:hAnsi="宋体" w:cs="宋体"/>
                <w:sz w:val="24"/>
              </w:rPr>
            </w:pPr>
            <w:r>
              <w:rPr>
                <w:rFonts w:hint="eastAsia"/>
              </w:rPr>
              <w:t>高中职业生涯规划（上册）</w:t>
            </w:r>
          </w:p>
        </w:tc>
        <w:tc>
          <w:tcPr>
            <w:tcW w:w="2295" w:type="dxa"/>
            <w:vAlign w:val="center"/>
          </w:tcPr>
          <w:p w:rsidR="006968B6" w:rsidRDefault="006968B6" w:rsidP="000947ED">
            <w:pPr>
              <w:jc w:val="center"/>
              <w:rPr>
                <w:rFonts w:ascii="宋体" w:hAnsi="宋体" w:cs="宋体"/>
                <w:sz w:val="24"/>
              </w:rPr>
            </w:pPr>
            <w:r>
              <w:rPr>
                <w:rFonts w:hint="eastAsia"/>
              </w:rPr>
              <w:t>人民出版社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4"/>
              </w:rPr>
            </w:pPr>
            <w:r>
              <w:rPr>
                <w:rFonts w:hint="eastAsia"/>
              </w:rPr>
              <w:t>272</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174</w:t>
            </w:r>
          </w:p>
        </w:tc>
        <w:tc>
          <w:tcPr>
            <w:tcW w:w="4410" w:type="dxa"/>
            <w:vAlign w:val="center"/>
          </w:tcPr>
          <w:p w:rsidR="006968B6" w:rsidRDefault="006968B6" w:rsidP="000947ED">
            <w:pPr>
              <w:jc w:val="center"/>
              <w:rPr>
                <w:rFonts w:ascii="宋体" w:hAnsi="宋体" w:cs="宋体"/>
                <w:sz w:val="24"/>
              </w:rPr>
            </w:pPr>
            <w:r>
              <w:rPr>
                <w:rFonts w:hint="eastAsia"/>
              </w:rPr>
              <w:t>高中职业生涯规划（下册）</w:t>
            </w:r>
          </w:p>
        </w:tc>
        <w:tc>
          <w:tcPr>
            <w:tcW w:w="2295" w:type="dxa"/>
            <w:vAlign w:val="center"/>
          </w:tcPr>
          <w:p w:rsidR="006968B6" w:rsidRDefault="006968B6" w:rsidP="000947ED">
            <w:pPr>
              <w:jc w:val="center"/>
              <w:rPr>
                <w:rFonts w:ascii="宋体" w:hAnsi="宋体" w:cs="宋体"/>
                <w:sz w:val="24"/>
              </w:rPr>
            </w:pPr>
            <w:r>
              <w:rPr>
                <w:rFonts w:hint="eastAsia"/>
              </w:rPr>
              <w:t>人民出版社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4"/>
              </w:rPr>
            </w:pPr>
            <w:r>
              <w:rPr>
                <w:rFonts w:hint="eastAsia"/>
              </w:rPr>
              <w:t>272</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175</w:t>
            </w:r>
          </w:p>
        </w:tc>
        <w:tc>
          <w:tcPr>
            <w:tcW w:w="4410" w:type="dxa"/>
            <w:vAlign w:val="center"/>
          </w:tcPr>
          <w:p w:rsidR="006968B6" w:rsidRDefault="006968B6" w:rsidP="000947ED">
            <w:pPr>
              <w:jc w:val="center"/>
              <w:rPr>
                <w:rFonts w:ascii="宋体" w:hAnsi="宋体" w:cs="宋体"/>
                <w:sz w:val="22"/>
                <w:szCs w:val="22"/>
              </w:rPr>
            </w:pPr>
            <w:r>
              <w:rPr>
                <w:rFonts w:hint="eastAsia"/>
                <w:sz w:val="22"/>
                <w:szCs w:val="22"/>
              </w:rPr>
              <w:t>高中研究性学习指导（一下）</w:t>
            </w:r>
          </w:p>
        </w:tc>
        <w:tc>
          <w:tcPr>
            <w:tcW w:w="2295" w:type="dxa"/>
            <w:vAlign w:val="center"/>
          </w:tcPr>
          <w:p w:rsidR="006968B6" w:rsidRDefault="006968B6" w:rsidP="000947ED">
            <w:pPr>
              <w:jc w:val="center"/>
              <w:rPr>
                <w:rFonts w:ascii="宋体" w:hAnsi="宋体" w:cs="宋体"/>
                <w:sz w:val="22"/>
                <w:szCs w:val="22"/>
              </w:rPr>
            </w:pPr>
            <w:r>
              <w:rPr>
                <w:rFonts w:hint="eastAsia"/>
                <w:sz w:val="22"/>
                <w:szCs w:val="22"/>
              </w:rPr>
              <w:t>上海科技</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222</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176</w:t>
            </w:r>
          </w:p>
        </w:tc>
        <w:tc>
          <w:tcPr>
            <w:tcW w:w="4410" w:type="dxa"/>
            <w:vAlign w:val="center"/>
          </w:tcPr>
          <w:p w:rsidR="006968B6" w:rsidRDefault="006968B6" w:rsidP="000947ED">
            <w:pPr>
              <w:jc w:val="center"/>
              <w:rPr>
                <w:rFonts w:ascii="宋体" w:hAnsi="宋体" w:cs="宋体"/>
                <w:sz w:val="22"/>
                <w:szCs w:val="22"/>
              </w:rPr>
            </w:pPr>
            <w:r>
              <w:rPr>
                <w:rFonts w:hint="eastAsia"/>
                <w:sz w:val="22"/>
                <w:szCs w:val="22"/>
              </w:rPr>
              <w:t>高中语文读本（必修）</w:t>
            </w:r>
            <w:r>
              <w:rPr>
                <w:rFonts w:hint="eastAsia"/>
                <w:sz w:val="22"/>
                <w:szCs w:val="22"/>
              </w:rPr>
              <w:t>3</w:t>
            </w:r>
          </w:p>
        </w:tc>
        <w:tc>
          <w:tcPr>
            <w:tcW w:w="2295" w:type="dxa"/>
            <w:vAlign w:val="center"/>
          </w:tcPr>
          <w:p w:rsidR="006968B6" w:rsidRDefault="006968B6" w:rsidP="000947ED">
            <w:pPr>
              <w:jc w:val="center"/>
              <w:rPr>
                <w:rFonts w:ascii="宋体" w:hAnsi="宋体" w:cs="宋体"/>
                <w:sz w:val="22"/>
                <w:szCs w:val="22"/>
              </w:rPr>
            </w:pPr>
            <w:r>
              <w:rPr>
                <w:rFonts w:hint="eastAsia"/>
                <w:sz w:val="22"/>
                <w:szCs w:val="22"/>
              </w:rPr>
              <w:t>北京教育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272</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177</w:t>
            </w:r>
          </w:p>
        </w:tc>
        <w:tc>
          <w:tcPr>
            <w:tcW w:w="4410" w:type="dxa"/>
            <w:vAlign w:val="center"/>
          </w:tcPr>
          <w:p w:rsidR="006968B6" w:rsidRDefault="006968B6" w:rsidP="000947ED">
            <w:pPr>
              <w:jc w:val="center"/>
              <w:rPr>
                <w:rFonts w:ascii="宋体" w:hAnsi="宋体" w:cs="宋体"/>
                <w:sz w:val="22"/>
                <w:szCs w:val="22"/>
              </w:rPr>
            </w:pPr>
            <w:r>
              <w:rPr>
                <w:rFonts w:hint="eastAsia"/>
                <w:sz w:val="22"/>
                <w:szCs w:val="22"/>
              </w:rPr>
              <w:t>高中语文读本（必修）</w:t>
            </w:r>
            <w:r>
              <w:rPr>
                <w:rFonts w:hint="eastAsia"/>
                <w:sz w:val="22"/>
                <w:szCs w:val="22"/>
              </w:rPr>
              <w:t>4</w:t>
            </w:r>
          </w:p>
        </w:tc>
        <w:tc>
          <w:tcPr>
            <w:tcW w:w="2295" w:type="dxa"/>
            <w:vAlign w:val="center"/>
          </w:tcPr>
          <w:p w:rsidR="006968B6" w:rsidRDefault="006968B6" w:rsidP="000947ED">
            <w:pPr>
              <w:jc w:val="center"/>
              <w:rPr>
                <w:rFonts w:ascii="宋体" w:hAnsi="宋体" w:cs="宋体"/>
                <w:sz w:val="22"/>
                <w:szCs w:val="22"/>
              </w:rPr>
            </w:pPr>
            <w:r>
              <w:rPr>
                <w:rFonts w:hint="eastAsia"/>
                <w:sz w:val="22"/>
                <w:szCs w:val="22"/>
              </w:rPr>
              <w:t>北京教育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272</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178</w:t>
            </w:r>
          </w:p>
        </w:tc>
        <w:tc>
          <w:tcPr>
            <w:tcW w:w="4410" w:type="dxa"/>
            <w:vAlign w:val="center"/>
          </w:tcPr>
          <w:p w:rsidR="006968B6" w:rsidRDefault="006968B6" w:rsidP="000947ED">
            <w:pPr>
              <w:jc w:val="center"/>
              <w:rPr>
                <w:rFonts w:ascii="宋体" w:hAnsi="宋体" w:cs="宋体"/>
                <w:sz w:val="22"/>
                <w:szCs w:val="22"/>
              </w:rPr>
            </w:pPr>
            <w:r>
              <w:rPr>
                <w:rFonts w:hint="eastAsia"/>
                <w:sz w:val="22"/>
                <w:szCs w:val="22"/>
              </w:rPr>
              <w:t>高中作文读本（必修）</w:t>
            </w:r>
            <w:r>
              <w:rPr>
                <w:rFonts w:hint="eastAsia"/>
                <w:sz w:val="22"/>
                <w:szCs w:val="22"/>
              </w:rPr>
              <w:t>3</w:t>
            </w:r>
          </w:p>
        </w:tc>
        <w:tc>
          <w:tcPr>
            <w:tcW w:w="2295" w:type="dxa"/>
            <w:vAlign w:val="center"/>
          </w:tcPr>
          <w:p w:rsidR="006968B6" w:rsidRDefault="006968B6" w:rsidP="000947ED">
            <w:pPr>
              <w:jc w:val="center"/>
              <w:rPr>
                <w:rFonts w:ascii="宋体" w:hAnsi="宋体" w:cs="宋体"/>
                <w:sz w:val="22"/>
                <w:szCs w:val="22"/>
              </w:rPr>
            </w:pPr>
            <w:r>
              <w:rPr>
                <w:rFonts w:hint="eastAsia"/>
                <w:sz w:val="22"/>
                <w:szCs w:val="22"/>
              </w:rPr>
              <w:t>中南工业大学</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272</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179</w:t>
            </w:r>
          </w:p>
        </w:tc>
        <w:tc>
          <w:tcPr>
            <w:tcW w:w="4410" w:type="dxa"/>
            <w:vAlign w:val="center"/>
          </w:tcPr>
          <w:p w:rsidR="006968B6" w:rsidRDefault="006968B6" w:rsidP="000947ED">
            <w:pPr>
              <w:jc w:val="center"/>
              <w:rPr>
                <w:rFonts w:ascii="宋体" w:hAnsi="宋体" w:cs="宋体"/>
                <w:sz w:val="22"/>
                <w:szCs w:val="22"/>
              </w:rPr>
            </w:pPr>
            <w:r>
              <w:rPr>
                <w:rFonts w:hint="eastAsia"/>
                <w:sz w:val="22"/>
                <w:szCs w:val="22"/>
              </w:rPr>
              <w:t>高中作文读本（必修）</w:t>
            </w:r>
            <w:r>
              <w:rPr>
                <w:rFonts w:hint="eastAsia"/>
                <w:sz w:val="22"/>
                <w:szCs w:val="22"/>
              </w:rPr>
              <w:t>4</w:t>
            </w:r>
          </w:p>
        </w:tc>
        <w:tc>
          <w:tcPr>
            <w:tcW w:w="2295" w:type="dxa"/>
            <w:vAlign w:val="center"/>
          </w:tcPr>
          <w:p w:rsidR="006968B6" w:rsidRDefault="006968B6" w:rsidP="000947ED">
            <w:pPr>
              <w:jc w:val="center"/>
              <w:rPr>
                <w:rFonts w:ascii="宋体" w:hAnsi="宋体" w:cs="宋体"/>
                <w:sz w:val="22"/>
                <w:szCs w:val="22"/>
              </w:rPr>
            </w:pPr>
            <w:r>
              <w:rPr>
                <w:rFonts w:hint="eastAsia"/>
                <w:sz w:val="22"/>
                <w:szCs w:val="22"/>
              </w:rPr>
              <w:t>中南工业大学</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272</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180</w:t>
            </w:r>
          </w:p>
        </w:tc>
        <w:tc>
          <w:tcPr>
            <w:tcW w:w="4410" w:type="dxa"/>
            <w:vAlign w:val="center"/>
          </w:tcPr>
          <w:p w:rsidR="006968B6" w:rsidRDefault="006968B6" w:rsidP="000947ED">
            <w:pPr>
              <w:jc w:val="center"/>
              <w:rPr>
                <w:rFonts w:ascii="宋体" w:hAnsi="宋体" w:cs="宋体"/>
                <w:sz w:val="22"/>
                <w:szCs w:val="22"/>
              </w:rPr>
            </w:pPr>
            <w:r>
              <w:rPr>
                <w:rFonts w:hint="eastAsia"/>
                <w:sz w:val="22"/>
                <w:szCs w:val="22"/>
              </w:rPr>
              <w:t>高中英语同步阅读（必修）</w:t>
            </w:r>
            <w:r>
              <w:rPr>
                <w:rFonts w:hint="eastAsia"/>
                <w:sz w:val="22"/>
                <w:szCs w:val="22"/>
              </w:rPr>
              <w:t>3</w:t>
            </w:r>
          </w:p>
        </w:tc>
        <w:tc>
          <w:tcPr>
            <w:tcW w:w="2295" w:type="dxa"/>
            <w:vAlign w:val="center"/>
          </w:tcPr>
          <w:p w:rsidR="006968B6" w:rsidRDefault="006968B6" w:rsidP="000947ED">
            <w:pPr>
              <w:jc w:val="center"/>
              <w:rPr>
                <w:rFonts w:ascii="宋体" w:hAnsi="宋体" w:cs="宋体"/>
                <w:sz w:val="22"/>
                <w:szCs w:val="22"/>
              </w:rPr>
            </w:pPr>
            <w:r>
              <w:rPr>
                <w:rFonts w:hint="eastAsia"/>
                <w:sz w:val="22"/>
                <w:szCs w:val="22"/>
              </w:rPr>
              <w:t>现代教育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272</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181</w:t>
            </w:r>
          </w:p>
        </w:tc>
        <w:tc>
          <w:tcPr>
            <w:tcW w:w="4410" w:type="dxa"/>
            <w:vAlign w:val="center"/>
          </w:tcPr>
          <w:p w:rsidR="006968B6" w:rsidRDefault="006968B6" w:rsidP="000947ED">
            <w:pPr>
              <w:jc w:val="center"/>
              <w:rPr>
                <w:rFonts w:ascii="宋体" w:hAnsi="宋体" w:cs="宋体"/>
                <w:sz w:val="22"/>
                <w:szCs w:val="22"/>
              </w:rPr>
            </w:pPr>
            <w:r>
              <w:rPr>
                <w:rFonts w:hint="eastAsia"/>
                <w:sz w:val="22"/>
                <w:szCs w:val="22"/>
              </w:rPr>
              <w:t>高中英语同步阅读（必修）</w:t>
            </w:r>
            <w:r>
              <w:rPr>
                <w:rFonts w:hint="eastAsia"/>
                <w:sz w:val="22"/>
                <w:szCs w:val="22"/>
              </w:rPr>
              <w:t>4</w:t>
            </w:r>
          </w:p>
        </w:tc>
        <w:tc>
          <w:tcPr>
            <w:tcW w:w="2295" w:type="dxa"/>
            <w:vAlign w:val="center"/>
          </w:tcPr>
          <w:p w:rsidR="006968B6" w:rsidRDefault="006968B6" w:rsidP="000947ED">
            <w:pPr>
              <w:jc w:val="center"/>
              <w:rPr>
                <w:rFonts w:ascii="宋体" w:hAnsi="宋体" w:cs="宋体"/>
                <w:sz w:val="22"/>
                <w:szCs w:val="22"/>
              </w:rPr>
            </w:pPr>
            <w:r>
              <w:rPr>
                <w:rFonts w:hint="eastAsia"/>
                <w:sz w:val="22"/>
                <w:szCs w:val="22"/>
              </w:rPr>
              <w:t>现代教育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272</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182</w:t>
            </w:r>
          </w:p>
        </w:tc>
        <w:tc>
          <w:tcPr>
            <w:tcW w:w="4410" w:type="dxa"/>
            <w:vAlign w:val="center"/>
          </w:tcPr>
          <w:p w:rsidR="006968B6" w:rsidRDefault="006968B6" w:rsidP="000947ED">
            <w:pPr>
              <w:jc w:val="center"/>
              <w:rPr>
                <w:rFonts w:ascii="宋体" w:hAnsi="宋体" w:cs="宋体"/>
                <w:sz w:val="22"/>
                <w:szCs w:val="22"/>
              </w:rPr>
            </w:pPr>
            <w:r>
              <w:rPr>
                <w:rFonts w:hint="eastAsia"/>
                <w:sz w:val="22"/>
                <w:szCs w:val="22"/>
              </w:rPr>
              <w:t>高中英语同步阅读（选修）</w:t>
            </w:r>
            <w:r>
              <w:rPr>
                <w:rFonts w:hint="eastAsia"/>
                <w:sz w:val="22"/>
                <w:szCs w:val="22"/>
              </w:rPr>
              <w:t>7</w:t>
            </w:r>
          </w:p>
        </w:tc>
        <w:tc>
          <w:tcPr>
            <w:tcW w:w="2295" w:type="dxa"/>
            <w:vAlign w:val="center"/>
          </w:tcPr>
          <w:p w:rsidR="006968B6" w:rsidRDefault="006968B6" w:rsidP="000947ED">
            <w:pPr>
              <w:jc w:val="center"/>
              <w:rPr>
                <w:rFonts w:ascii="宋体" w:hAnsi="宋体" w:cs="宋体"/>
                <w:sz w:val="22"/>
                <w:szCs w:val="22"/>
              </w:rPr>
            </w:pPr>
            <w:r>
              <w:rPr>
                <w:rFonts w:hint="eastAsia"/>
                <w:sz w:val="22"/>
                <w:szCs w:val="22"/>
              </w:rPr>
              <w:t>现代教育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272</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183</w:t>
            </w:r>
          </w:p>
        </w:tc>
        <w:tc>
          <w:tcPr>
            <w:tcW w:w="4410" w:type="dxa"/>
            <w:vAlign w:val="center"/>
          </w:tcPr>
          <w:p w:rsidR="006968B6" w:rsidRDefault="006968B6" w:rsidP="000947ED">
            <w:pPr>
              <w:jc w:val="left"/>
              <w:rPr>
                <w:rFonts w:ascii="宋体" w:hAnsi="宋体" w:cs="宋体"/>
                <w:sz w:val="24"/>
              </w:rPr>
            </w:pPr>
            <w:r>
              <w:rPr>
                <w:rFonts w:hint="eastAsia"/>
              </w:rPr>
              <w:t>同步阅读</w:t>
            </w:r>
            <w:r>
              <w:rPr>
                <w:rFonts w:hint="eastAsia"/>
              </w:rPr>
              <w:t xml:space="preserve"> </w:t>
            </w:r>
            <w:r>
              <w:rPr>
                <w:rFonts w:hint="eastAsia"/>
              </w:rPr>
              <w:t>一年级下册</w:t>
            </w:r>
          </w:p>
        </w:tc>
        <w:tc>
          <w:tcPr>
            <w:tcW w:w="2295" w:type="dxa"/>
            <w:vAlign w:val="center"/>
          </w:tcPr>
          <w:p w:rsidR="006968B6" w:rsidRDefault="006968B6" w:rsidP="000947ED">
            <w:pPr>
              <w:jc w:val="left"/>
              <w:rPr>
                <w:rFonts w:ascii="宋体" w:hAnsi="宋体" w:cs="宋体"/>
                <w:sz w:val="20"/>
              </w:rPr>
            </w:pPr>
            <w:r>
              <w:rPr>
                <w:rFonts w:hint="eastAsia"/>
                <w:sz w:val="20"/>
              </w:rPr>
              <w:t>人民教育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1095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184</w:t>
            </w:r>
          </w:p>
        </w:tc>
        <w:tc>
          <w:tcPr>
            <w:tcW w:w="4410" w:type="dxa"/>
            <w:vAlign w:val="center"/>
          </w:tcPr>
          <w:p w:rsidR="006968B6" w:rsidRDefault="006968B6" w:rsidP="000947ED">
            <w:pPr>
              <w:jc w:val="left"/>
              <w:rPr>
                <w:rFonts w:ascii="宋体" w:hAnsi="宋体" w:cs="宋体"/>
                <w:sz w:val="24"/>
              </w:rPr>
            </w:pPr>
            <w:r>
              <w:rPr>
                <w:rFonts w:hint="eastAsia"/>
              </w:rPr>
              <w:t>同步阅读</w:t>
            </w:r>
            <w:r>
              <w:rPr>
                <w:rFonts w:hint="eastAsia"/>
              </w:rPr>
              <w:t xml:space="preserve"> </w:t>
            </w:r>
            <w:r>
              <w:rPr>
                <w:rFonts w:hint="eastAsia"/>
              </w:rPr>
              <w:t>二年级下册</w:t>
            </w:r>
          </w:p>
        </w:tc>
        <w:tc>
          <w:tcPr>
            <w:tcW w:w="2295" w:type="dxa"/>
            <w:vAlign w:val="center"/>
          </w:tcPr>
          <w:p w:rsidR="006968B6" w:rsidRDefault="006968B6" w:rsidP="000947ED">
            <w:pPr>
              <w:jc w:val="left"/>
              <w:rPr>
                <w:rFonts w:ascii="宋体" w:hAnsi="宋体" w:cs="宋体"/>
                <w:sz w:val="20"/>
              </w:rPr>
            </w:pPr>
            <w:r>
              <w:rPr>
                <w:rFonts w:hint="eastAsia"/>
                <w:sz w:val="20"/>
              </w:rPr>
              <w:t>人民教育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1044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185</w:t>
            </w:r>
          </w:p>
        </w:tc>
        <w:tc>
          <w:tcPr>
            <w:tcW w:w="4410" w:type="dxa"/>
            <w:vAlign w:val="center"/>
          </w:tcPr>
          <w:p w:rsidR="006968B6" w:rsidRDefault="006968B6" w:rsidP="000947ED">
            <w:pPr>
              <w:jc w:val="left"/>
              <w:rPr>
                <w:rFonts w:ascii="宋体" w:hAnsi="宋体" w:cs="宋体"/>
                <w:sz w:val="24"/>
              </w:rPr>
            </w:pPr>
            <w:r>
              <w:rPr>
                <w:rFonts w:hint="eastAsia"/>
              </w:rPr>
              <w:t>同步阅读</w:t>
            </w:r>
            <w:r>
              <w:rPr>
                <w:rFonts w:hint="eastAsia"/>
              </w:rPr>
              <w:t xml:space="preserve"> </w:t>
            </w:r>
            <w:r>
              <w:rPr>
                <w:rFonts w:hint="eastAsia"/>
              </w:rPr>
              <w:t>三年级下册</w:t>
            </w:r>
          </w:p>
        </w:tc>
        <w:tc>
          <w:tcPr>
            <w:tcW w:w="2295" w:type="dxa"/>
            <w:vAlign w:val="center"/>
          </w:tcPr>
          <w:p w:rsidR="006968B6" w:rsidRDefault="006968B6" w:rsidP="000947ED">
            <w:pPr>
              <w:jc w:val="left"/>
              <w:rPr>
                <w:rFonts w:ascii="宋体" w:hAnsi="宋体" w:cs="宋体"/>
                <w:sz w:val="20"/>
              </w:rPr>
            </w:pPr>
            <w:r>
              <w:rPr>
                <w:rFonts w:hint="eastAsia"/>
                <w:sz w:val="20"/>
              </w:rPr>
              <w:t>人民教育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1053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186</w:t>
            </w:r>
          </w:p>
        </w:tc>
        <w:tc>
          <w:tcPr>
            <w:tcW w:w="4410" w:type="dxa"/>
            <w:vAlign w:val="center"/>
          </w:tcPr>
          <w:p w:rsidR="006968B6" w:rsidRDefault="006968B6" w:rsidP="000947ED">
            <w:pPr>
              <w:jc w:val="left"/>
              <w:rPr>
                <w:rFonts w:ascii="宋体" w:hAnsi="宋体" w:cs="宋体"/>
                <w:sz w:val="20"/>
              </w:rPr>
            </w:pPr>
            <w:r>
              <w:rPr>
                <w:rFonts w:hint="eastAsia"/>
                <w:sz w:val="20"/>
              </w:rPr>
              <w:t>目标与检测语文四下（人教）</w:t>
            </w:r>
          </w:p>
        </w:tc>
        <w:tc>
          <w:tcPr>
            <w:tcW w:w="2295" w:type="dxa"/>
            <w:vAlign w:val="center"/>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887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187</w:t>
            </w:r>
          </w:p>
        </w:tc>
        <w:tc>
          <w:tcPr>
            <w:tcW w:w="4410" w:type="dxa"/>
            <w:vAlign w:val="center"/>
          </w:tcPr>
          <w:p w:rsidR="006968B6" w:rsidRDefault="006968B6" w:rsidP="000947ED">
            <w:pPr>
              <w:jc w:val="left"/>
              <w:rPr>
                <w:rFonts w:ascii="宋体" w:hAnsi="宋体" w:cs="宋体"/>
                <w:sz w:val="20"/>
              </w:rPr>
            </w:pPr>
            <w:r>
              <w:rPr>
                <w:rFonts w:hint="eastAsia"/>
                <w:sz w:val="20"/>
              </w:rPr>
              <w:t>小学同步测控优化设计数学四下</w:t>
            </w:r>
          </w:p>
        </w:tc>
        <w:tc>
          <w:tcPr>
            <w:tcW w:w="2295" w:type="dxa"/>
            <w:vAlign w:val="center"/>
          </w:tcPr>
          <w:p w:rsidR="006968B6" w:rsidRDefault="006968B6" w:rsidP="000947ED">
            <w:pPr>
              <w:jc w:val="left"/>
              <w:rPr>
                <w:rFonts w:ascii="宋体" w:hAnsi="宋体" w:cs="宋体"/>
                <w:sz w:val="20"/>
              </w:rPr>
            </w:pPr>
            <w:r>
              <w:rPr>
                <w:rFonts w:hint="eastAsia"/>
                <w:sz w:val="20"/>
              </w:rPr>
              <w:t>人民教育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887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lastRenderedPageBreak/>
              <w:t>188</w:t>
            </w:r>
          </w:p>
        </w:tc>
        <w:tc>
          <w:tcPr>
            <w:tcW w:w="4410" w:type="dxa"/>
            <w:vAlign w:val="center"/>
          </w:tcPr>
          <w:p w:rsidR="006968B6" w:rsidRDefault="006968B6" w:rsidP="000947ED">
            <w:pPr>
              <w:jc w:val="left"/>
              <w:rPr>
                <w:rFonts w:ascii="宋体" w:hAnsi="宋体" w:cs="宋体"/>
                <w:sz w:val="24"/>
              </w:rPr>
            </w:pPr>
            <w:r>
              <w:rPr>
                <w:rFonts w:hint="eastAsia"/>
              </w:rPr>
              <w:t>同步阅读</w:t>
            </w:r>
            <w:r>
              <w:rPr>
                <w:rFonts w:hint="eastAsia"/>
              </w:rPr>
              <w:t xml:space="preserve"> </w:t>
            </w:r>
            <w:r>
              <w:rPr>
                <w:rFonts w:hint="eastAsia"/>
              </w:rPr>
              <w:t>四年级下册</w:t>
            </w:r>
          </w:p>
        </w:tc>
        <w:tc>
          <w:tcPr>
            <w:tcW w:w="2295" w:type="dxa"/>
            <w:vAlign w:val="center"/>
          </w:tcPr>
          <w:p w:rsidR="006968B6" w:rsidRDefault="006968B6" w:rsidP="000947ED">
            <w:pPr>
              <w:jc w:val="left"/>
              <w:rPr>
                <w:rFonts w:ascii="宋体" w:hAnsi="宋体" w:cs="宋体"/>
                <w:sz w:val="20"/>
              </w:rPr>
            </w:pPr>
            <w:r>
              <w:rPr>
                <w:rFonts w:hint="eastAsia"/>
                <w:sz w:val="20"/>
              </w:rPr>
              <w:t>人民教育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887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189</w:t>
            </w:r>
          </w:p>
        </w:tc>
        <w:tc>
          <w:tcPr>
            <w:tcW w:w="4410" w:type="dxa"/>
            <w:vAlign w:val="center"/>
          </w:tcPr>
          <w:p w:rsidR="006968B6" w:rsidRDefault="006968B6" w:rsidP="000947ED">
            <w:pPr>
              <w:jc w:val="left"/>
              <w:rPr>
                <w:rFonts w:ascii="宋体" w:hAnsi="宋体" w:cs="宋体"/>
                <w:sz w:val="20"/>
              </w:rPr>
            </w:pPr>
            <w:r>
              <w:rPr>
                <w:rFonts w:hint="eastAsia"/>
                <w:sz w:val="20"/>
              </w:rPr>
              <w:t>目标与检测语文五下（人教）</w:t>
            </w:r>
          </w:p>
        </w:tc>
        <w:tc>
          <w:tcPr>
            <w:tcW w:w="2295" w:type="dxa"/>
            <w:vAlign w:val="center"/>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827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190</w:t>
            </w:r>
          </w:p>
        </w:tc>
        <w:tc>
          <w:tcPr>
            <w:tcW w:w="4410" w:type="dxa"/>
            <w:vAlign w:val="center"/>
          </w:tcPr>
          <w:p w:rsidR="006968B6" w:rsidRDefault="006968B6" w:rsidP="000947ED">
            <w:pPr>
              <w:jc w:val="left"/>
              <w:rPr>
                <w:rFonts w:ascii="宋体" w:hAnsi="宋体" w:cs="宋体"/>
                <w:sz w:val="20"/>
              </w:rPr>
            </w:pPr>
            <w:r>
              <w:rPr>
                <w:rFonts w:hint="eastAsia"/>
                <w:sz w:val="20"/>
              </w:rPr>
              <w:t>小学同步测控优化设计数学五下</w:t>
            </w:r>
          </w:p>
        </w:tc>
        <w:tc>
          <w:tcPr>
            <w:tcW w:w="2295" w:type="dxa"/>
            <w:vAlign w:val="center"/>
          </w:tcPr>
          <w:p w:rsidR="006968B6" w:rsidRDefault="006968B6" w:rsidP="000947ED">
            <w:pPr>
              <w:jc w:val="left"/>
              <w:rPr>
                <w:rFonts w:ascii="宋体" w:hAnsi="宋体" w:cs="宋体"/>
                <w:sz w:val="20"/>
              </w:rPr>
            </w:pPr>
            <w:r>
              <w:rPr>
                <w:rFonts w:hint="eastAsia"/>
                <w:sz w:val="20"/>
              </w:rPr>
              <w:t>人民教育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827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191</w:t>
            </w:r>
          </w:p>
        </w:tc>
        <w:tc>
          <w:tcPr>
            <w:tcW w:w="4410" w:type="dxa"/>
            <w:vAlign w:val="center"/>
          </w:tcPr>
          <w:p w:rsidR="006968B6" w:rsidRDefault="006968B6" w:rsidP="000947ED">
            <w:pPr>
              <w:jc w:val="left"/>
              <w:rPr>
                <w:rFonts w:ascii="宋体" w:hAnsi="宋体" w:cs="宋体"/>
                <w:sz w:val="20"/>
              </w:rPr>
            </w:pPr>
            <w:r>
              <w:rPr>
                <w:rFonts w:hint="eastAsia"/>
                <w:sz w:val="20"/>
              </w:rPr>
              <w:t>目标与检测语文六下（人教）</w:t>
            </w:r>
          </w:p>
        </w:tc>
        <w:tc>
          <w:tcPr>
            <w:tcW w:w="2295" w:type="dxa"/>
            <w:vAlign w:val="center"/>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989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192</w:t>
            </w:r>
          </w:p>
        </w:tc>
        <w:tc>
          <w:tcPr>
            <w:tcW w:w="4410" w:type="dxa"/>
            <w:vAlign w:val="center"/>
          </w:tcPr>
          <w:p w:rsidR="006968B6" w:rsidRDefault="006968B6" w:rsidP="000947ED">
            <w:pPr>
              <w:jc w:val="left"/>
              <w:rPr>
                <w:rFonts w:ascii="宋体" w:hAnsi="宋体" w:cs="宋体"/>
                <w:sz w:val="20"/>
              </w:rPr>
            </w:pPr>
            <w:r>
              <w:rPr>
                <w:rFonts w:hint="eastAsia"/>
                <w:sz w:val="20"/>
              </w:rPr>
              <w:t>小学同步测控优化设计数学六下</w:t>
            </w:r>
          </w:p>
        </w:tc>
        <w:tc>
          <w:tcPr>
            <w:tcW w:w="2295" w:type="dxa"/>
            <w:vAlign w:val="center"/>
          </w:tcPr>
          <w:p w:rsidR="006968B6" w:rsidRDefault="006968B6" w:rsidP="000947ED">
            <w:pPr>
              <w:jc w:val="left"/>
              <w:rPr>
                <w:rFonts w:ascii="宋体" w:hAnsi="宋体" w:cs="宋体"/>
                <w:sz w:val="20"/>
              </w:rPr>
            </w:pPr>
            <w:r>
              <w:rPr>
                <w:rFonts w:hint="eastAsia"/>
                <w:sz w:val="20"/>
              </w:rPr>
              <w:t>人民教育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989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193</w:t>
            </w:r>
          </w:p>
        </w:tc>
        <w:tc>
          <w:tcPr>
            <w:tcW w:w="4410" w:type="dxa"/>
            <w:vAlign w:val="center"/>
          </w:tcPr>
          <w:p w:rsidR="006968B6" w:rsidRDefault="006968B6" w:rsidP="000947ED">
            <w:pPr>
              <w:jc w:val="left"/>
              <w:rPr>
                <w:rFonts w:ascii="宋体" w:hAnsi="宋体" w:cs="宋体"/>
                <w:sz w:val="20"/>
              </w:rPr>
            </w:pPr>
            <w:r>
              <w:rPr>
                <w:rFonts w:hint="eastAsia"/>
                <w:sz w:val="20"/>
              </w:rPr>
              <w:t>目标与检测语文七下（人教）</w:t>
            </w:r>
          </w:p>
        </w:tc>
        <w:tc>
          <w:tcPr>
            <w:tcW w:w="2295" w:type="dxa"/>
            <w:vAlign w:val="center"/>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810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194</w:t>
            </w:r>
          </w:p>
        </w:tc>
        <w:tc>
          <w:tcPr>
            <w:tcW w:w="4410" w:type="dxa"/>
            <w:vAlign w:val="center"/>
          </w:tcPr>
          <w:p w:rsidR="006968B6" w:rsidRDefault="006968B6" w:rsidP="000947ED">
            <w:pPr>
              <w:jc w:val="left"/>
              <w:rPr>
                <w:rFonts w:ascii="宋体" w:hAnsi="宋体" w:cs="宋体"/>
                <w:sz w:val="20"/>
              </w:rPr>
            </w:pPr>
            <w:r>
              <w:rPr>
                <w:rFonts w:hint="eastAsia"/>
                <w:sz w:val="20"/>
              </w:rPr>
              <w:t>目标与检测数学七下（人教）</w:t>
            </w:r>
          </w:p>
        </w:tc>
        <w:tc>
          <w:tcPr>
            <w:tcW w:w="2295" w:type="dxa"/>
            <w:vAlign w:val="center"/>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810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195</w:t>
            </w:r>
          </w:p>
        </w:tc>
        <w:tc>
          <w:tcPr>
            <w:tcW w:w="4410" w:type="dxa"/>
            <w:vAlign w:val="center"/>
          </w:tcPr>
          <w:p w:rsidR="006968B6" w:rsidRDefault="006968B6" w:rsidP="000947ED">
            <w:pPr>
              <w:jc w:val="left"/>
              <w:rPr>
                <w:rFonts w:ascii="宋体" w:hAnsi="宋体" w:cs="宋体"/>
                <w:sz w:val="20"/>
              </w:rPr>
            </w:pPr>
            <w:r>
              <w:rPr>
                <w:rFonts w:hint="eastAsia"/>
                <w:sz w:val="20"/>
              </w:rPr>
              <w:t>初中英语（新标准）同步练习册（七年级下）（修订版）（外研版）</w:t>
            </w:r>
          </w:p>
        </w:tc>
        <w:tc>
          <w:tcPr>
            <w:tcW w:w="2295" w:type="dxa"/>
            <w:vAlign w:val="center"/>
          </w:tcPr>
          <w:p w:rsidR="006968B6" w:rsidRDefault="006968B6" w:rsidP="000947ED">
            <w:pPr>
              <w:jc w:val="left"/>
              <w:rPr>
                <w:rFonts w:ascii="宋体" w:hAnsi="宋体" w:cs="宋体"/>
                <w:sz w:val="20"/>
              </w:rPr>
            </w:pPr>
            <w:r>
              <w:rPr>
                <w:rFonts w:hint="eastAsia"/>
                <w:sz w:val="20"/>
              </w:rPr>
              <w:t>外语教学与研究</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810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196</w:t>
            </w:r>
          </w:p>
        </w:tc>
        <w:tc>
          <w:tcPr>
            <w:tcW w:w="4410" w:type="dxa"/>
            <w:vAlign w:val="center"/>
          </w:tcPr>
          <w:p w:rsidR="006968B6" w:rsidRDefault="006968B6" w:rsidP="000947ED">
            <w:pPr>
              <w:jc w:val="left"/>
              <w:rPr>
                <w:rFonts w:ascii="宋体" w:hAnsi="宋体" w:cs="宋体"/>
                <w:sz w:val="20"/>
              </w:rPr>
            </w:pPr>
            <w:r>
              <w:rPr>
                <w:rFonts w:hint="eastAsia"/>
                <w:sz w:val="20"/>
              </w:rPr>
              <w:t>高效通·地理七年级下册</w:t>
            </w:r>
          </w:p>
        </w:tc>
        <w:tc>
          <w:tcPr>
            <w:tcW w:w="2295" w:type="dxa"/>
            <w:vAlign w:val="center"/>
          </w:tcPr>
          <w:p w:rsidR="006968B6" w:rsidRDefault="006968B6" w:rsidP="000947ED">
            <w:pPr>
              <w:jc w:val="left"/>
              <w:rPr>
                <w:rFonts w:ascii="宋体" w:hAnsi="宋体" w:cs="宋体"/>
                <w:sz w:val="20"/>
              </w:rPr>
            </w:pPr>
            <w:r>
              <w:rPr>
                <w:rFonts w:hint="eastAsia"/>
                <w:sz w:val="20"/>
              </w:rPr>
              <w:t>延边教育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810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197</w:t>
            </w:r>
          </w:p>
        </w:tc>
        <w:tc>
          <w:tcPr>
            <w:tcW w:w="4410" w:type="dxa"/>
            <w:vAlign w:val="center"/>
          </w:tcPr>
          <w:p w:rsidR="006968B6" w:rsidRDefault="006968B6" w:rsidP="000947ED">
            <w:pPr>
              <w:jc w:val="left"/>
              <w:rPr>
                <w:rFonts w:ascii="宋体" w:hAnsi="宋体" w:cs="宋体"/>
                <w:sz w:val="20"/>
              </w:rPr>
            </w:pPr>
            <w:r>
              <w:rPr>
                <w:rFonts w:hint="eastAsia"/>
                <w:sz w:val="20"/>
              </w:rPr>
              <w:t>目标与检测语文八下（人教）</w:t>
            </w:r>
          </w:p>
        </w:tc>
        <w:tc>
          <w:tcPr>
            <w:tcW w:w="2295" w:type="dxa"/>
            <w:vAlign w:val="center"/>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903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198</w:t>
            </w:r>
          </w:p>
        </w:tc>
        <w:tc>
          <w:tcPr>
            <w:tcW w:w="4410" w:type="dxa"/>
            <w:vAlign w:val="center"/>
          </w:tcPr>
          <w:p w:rsidR="006968B6" w:rsidRDefault="006968B6" w:rsidP="000947ED">
            <w:pPr>
              <w:jc w:val="left"/>
              <w:rPr>
                <w:rFonts w:ascii="宋体" w:hAnsi="宋体" w:cs="宋体"/>
                <w:sz w:val="20"/>
              </w:rPr>
            </w:pPr>
            <w:r>
              <w:rPr>
                <w:rFonts w:hint="eastAsia"/>
                <w:sz w:val="20"/>
              </w:rPr>
              <w:t>目标与检测数学八下（人教）</w:t>
            </w:r>
          </w:p>
        </w:tc>
        <w:tc>
          <w:tcPr>
            <w:tcW w:w="2295" w:type="dxa"/>
            <w:vAlign w:val="center"/>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903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199</w:t>
            </w:r>
          </w:p>
        </w:tc>
        <w:tc>
          <w:tcPr>
            <w:tcW w:w="4410" w:type="dxa"/>
            <w:vAlign w:val="center"/>
          </w:tcPr>
          <w:p w:rsidR="006968B6" w:rsidRDefault="006968B6" w:rsidP="000947ED">
            <w:pPr>
              <w:jc w:val="left"/>
              <w:rPr>
                <w:rFonts w:ascii="宋体" w:hAnsi="宋体" w:cs="宋体"/>
                <w:sz w:val="20"/>
              </w:rPr>
            </w:pPr>
            <w:r>
              <w:rPr>
                <w:rFonts w:hint="eastAsia"/>
                <w:sz w:val="20"/>
              </w:rPr>
              <w:t>初中英语（新标准）同步练习册（八年级下）（修订版）（外研版）</w:t>
            </w:r>
          </w:p>
        </w:tc>
        <w:tc>
          <w:tcPr>
            <w:tcW w:w="2295" w:type="dxa"/>
            <w:vAlign w:val="center"/>
          </w:tcPr>
          <w:p w:rsidR="006968B6" w:rsidRDefault="006968B6" w:rsidP="000947ED">
            <w:pPr>
              <w:jc w:val="left"/>
              <w:rPr>
                <w:rFonts w:ascii="宋体" w:hAnsi="宋体" w:cs="宋体"/>
                <w:sz w:val="20"/>
              </w:rPr>
            </w:pPr>
            <w:r>
              <w:rPr>
                <w:rFonts w:hint="eastAsia"/>
                <w:sz w:val="20"/>
              </w:rPr>
              <w:t>外语教学与研究</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903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200</w:t>
            </w:r>
          </w:p>
        </w:tc>
        <w:tc>
          <w:tcPr>
            <w:tcW w:w="4410" w:type="dxa"/>
            <w:vAlign w:val="center"/>
          </w:tcPr>
          <w:p w:rsidR="006968B6" w:rsidRDefault="006968B6" w:rsidP="000947ED">
            <w:pPr>
              <w:jc w:val="left"/>
              <w:rPr>
                <w:rFonts w:ascii="宋体" w:hAnsi="宋体" w:cs="宋体"/>
                <w:sz w:val="20"/>
              </w:rPr>
            </w:pPr>
            <w:r>
              <w:rPr>
                <w:rFonts w:hint="eastAsia"/>
                <w:sz w:val="20"/>
              </w:rPr>
              <w:t>高效通·地理八年级下册</w:t>
            </w:r>
          </w:p>
        </w:tc>
        <w:tc>
          <w:tcPr>
            <w:tcW w:w="2295" w:type="dxa"/>
            <w:vAlign w:val="center"/>
          </w:tcPr>
          <w:p w:rsidR="006968B6" w:rsidRDefault="006968B6" w:rsidP="000947ED">
            <w:pPr>
              <w:jc w:val="left"/>
              <w:rPr>
                <w:rFonts w:ascii="宋体" w:hAnsi="宋体" w:cs="宋体"/>
                <w:sz w:val="20"/>
              </w:rPr>
            </w:pPr>
            <w:r>
              <w:rPr>
                <w:rFonts w:hint="eastAsia"/>
                <w:sz w:val="20"/>
              </w:rPr>
              <w:t>延边教育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903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201</w:t>
            </w:r>
          </w:p>
        </w:tc>
        <w:tc>
          <w:tcPr>
            <w:tcW w:w="4410" w:type="dxa"/>
            <w:vAlign w:val="center"/>
          </w:tcPr>
          <w:p w:rsidR="006968B6" w:rsidRDefault="006968B6" w:rsidP="000947ED">
            <w:pPr>
              <w:jc w:val="left"/>
              <w:rPr>
                <w:rFonts w:ascii="宋体" w:hAnsi="宋体" w:cs="宋体"/>
                <w:sz w:val="20"/>
              </w:rPr>
            </w:pPr>
            <w:r>
              <w:rPr>
                <w:rFonts w:hint="eastAsia"/>
                <w:sz w:val="20"/>
              </w:rPr>
              <w:t>地理填充图册八年级下（人教）</w:t>
            </w:r>
          </w:p>
        </w:tc>
        <w:tc>
          <w:tcPr>
            <w:tcW w:w="2295" w:type="dxa"/>
            <w:vAlign w:val="center"/>
          </w:tcPr>
          <w:p w:rsidR="006968B6" w:rsidRDefault="006968B6" w:rsidP="000947ED">
            <w:pPr>
              <w:jc w:val="left"/>
              <w:rPr>
                <w:rFonts w:ascii="宋体" w:hAnsi="宋体" w:cs="宋体"/>
                <w:sz w:val="20"/>
              </w:rPr>
            </w:pPr>
            <w:r>
              <w:rPr>
                <w:rFonts w:hint="eastAsia"/>
                <w:sz w:val="20"/>
              </w:rPr>
              <w:t>中国地图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903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202</w:t>
            </w:r>
          </w:p>
        </w:tc>
        <w:tc>
          <w:tcPr>
            <w:tcW w:w="4410" w:type="dxa"/>
            <w:vAlign w:val="center"/>
          </w:tcPr>
          <w:p w:rsidR="006968B6" w:rsidRDefault="006968B6" w:rsidP="000947ED">
            <w:pPr>
              <w:jc w:val="left"/>
              <w:rPr>
                <w:rFonts w:ascii="宋体" w:hAnsi="宋体" w:cs="宋体"/>
                <w:sz w:val="20"/>
              </w:rPr>
            </w:pPr>
            <w:r>
              <w:rPr>
                <w:rFonts w:hint="eastAsia"/>
                <w:sz w:val="20"/>
              </w:rPr>
              <w:t>目标与检测语文九下（人教）</w:t>
            </w:r>
          </w:p>
        </w:tc>
        <w:tc>
          <w:tcPr>
            <w:tcW w:w="2295" w:type="dxa"/>
            <w:vAlign w:val="center"/>
          </w:tcPr>
          <w:p w:rsidR="006968B6" w:rsidRDefault="006968B6" w:rsidP="000947ED">
            <w:pPr>
              <w:jc w:val="left"/>
              <w:rPr>
                <w:rFonts w:ascii="宋体" w:hAnsi="宋体" w:cs="宋体"/>
                <w:sz w:val="20"/>
              </w:rPr>
            </w:pPr>
            <w:r>
              <w:rPr>
                <w:rFonts w:hint="eastAsia"/>
                <w:sz w:val="20"/>
              </w:rPr>
              <w:t xml:space="preserve">　</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579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203</w:t>
            </w:r>
          </w:p>
        </w:tc>
        <w:tc>
          <w:tcPr>
            <w:tcW w:w="4410" w:type="dxa"/>
            <w:vAlign w:val="center"/>
          </w:tcPr>
          <w:p w:rsidR="006968B6" w:rsidRDefault="006968B6" w:rsidP="000947ED">
            <w:pPr>
              <w:jc w:val="left"/>
              <w:rPr>
                <w:rFonts w:ascii="宋体" w:hAnsi="宋体" w:cs="宋体"/>
                <w:sz w:val="20"/>
              </w:rPr>
            </w:pPr>
            <w:r>
              <w:rPr>
                <w:rFonts w:hint="eastAsia"/>
                <w:sz w:val="20"/>
              </w:rPr>
              <w:t>初中英语（新标准）同步练习册（九年级下）（修订版）（外研版）</w:t>
            </w:r>
          </w:p>
        </w:tc>
        <w:tc>
          <w:tcPr>
            <w:tcW w:w="2295" w:type="dxa"/>
            <w:vAlign w:val="center"/>
          </w:tcPr>
          <w:p w:rsidR="006968B6" w:rsidRDefault="006968B6" w:rsidP="000947ED">
            <w:pPr>
              <w:jc w:val="left"/>
              <w:rPr>
                <w:rFonts w:ascii="宋体" w:hAnsi="宋体" w:cs="宋体"/>
                <w:sz w:val="20"/>
              </w:rPr>
            </w:pPr>
            <w:r>
              <w:rPr>
                <w:rFonts w:hint="eastAsia"/>
                <w:sz w:val="20"/>
              </w:rPr>
              <w:t>外语教学与研究</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579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204</w:t>
            </w:r>
          </w:p>
        </w:tc>
        <w:tc>
          <w:tcPr>
            <w:tcW w:w="4410" w:type="dxa"/>
            <w:vAlign w:val="center"/>
          </w:tcPr>
          <w:p w:rsidR="006968B6" w:rsidRDefault="006968B6" w:rsidP="000947ED">
            <w:pPr>
              <w:jc w:val="left"/>
              <w:rPr>
                <w:rFonts w:ascii="宋体" w:hAnsi="宋体" w:cs="宋体"/>
                <w:sz w:val="20"/>
              </w:rPr>
            </w:pPr>
            <w:r>
              <w:rPr>
                <w:rFonts w:hint="eastAsia"/>
                <w:sz w:val="20"/>
              </w:rPr>
              <w:t>高效通·历史九年级下册</w:t>
            </w:r>
          </w:p>
        </w:tc>
        <w:tc>
          <w:tcPr>
            <w:tcW w:w="2295" w:type="dxa"/>
            <w:vAlign w:val="center"/>
          </w:tcPr>
          <w:p w:rsidR="006968B6" w:rsidRDefault="006968B6" w:rsidP="000947ED">
            <w:pPr>
              <w:jc w:val="left"/>
              <w:rPr>
                <w:rFonts w:ascii="宋体" w:hAnsi="宋体" w:cs="宋体"/>
                <w:sz w:val="20"/>
              </w:rPr>
            </w:pPr>
            <w:r>
              <w:rPr>
                <w:rFonts w:hint="eastAsia"/>
                <w:sz w:val="20"/>
              </w:rPr>
              <w:t>人民教育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579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205</w:t>
            </w:r>
          </w:p>
        </w:tc>
        <w:tc>
          <w:tcPr>
            <w:tcW w:w="4410" w:type="dxa"/>
            <w:vAlign w:val="center"/>
          </w:tcPr>
          <w:p w:rsidR="006968B6" w:rsidRDefault="006968B6" w:rsidP="000947ED">
            <w:pPr>
              <w:jc w:val="left"/>
              <w:rPr>
                <w:rFonts w:ascii="宋体" w:hAnsi="宋体" w:cs="宋体"/>
                <w:sz w:val="20"/>
              </w:rPr>
            </w:pPr>
            <w:r>
              <w:rPr>
                <w:rFonts w:hint="eastAsia"/>
                <w:sz w:val="20"/>
              </w:rPr>
              <w:t>多元评价与素质提升九年级化学下</w:t>
            </w:r>
          </w:p>
        </w:tc>
        <w:tc>
          <w:tcPr>
            <w:tcW w:w="2295" w:type="dxa"/>
            <w:vAlign w:val="center"/>
          </w:tcPr>
          <w:p w:rsidR="006968B6" w:rsidRDefault="006968B6" w:rsidP="000947ED">
            <w:pPr>
              <w:jc w:val="left"/>
              <w:rPr>
                <w:rFonts w:ascii="宋体" w:hAnsi="宋体" w:cs="宋体"/>
                <w:sz w:val="20"/>
              </w:rPr>
            </w:pPr>
            <w:r>
              <w:rPr>
                <w:rFonts w:hint="eastAsia"/>
                <w:sz w:val="20"/>
              </w:rPr>
              <w:t>科学出版社</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579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206</w:t>
            </w:r>
          </w:p>
        </w:tc>
        <w:tc>
          <w:tcPr>
            <w:tcW w:w="4410" w:type="dxa"/>
            <w:vAlign w:val="center"/>
          </w:tcPr>
          <w:p w:rsidR="006968B6" w:rsidRDefault="006968B6" w:rsidP="000947ED">
            <w:pPr>
              <w:jc w:val="left"/>
              <w:rPr>
                <w:sz w:val="20"/>
              </w:rPr>
            </w:pPr>
            <w:r>
              <w:rPr>
                <w:rFonts w:hint="eastAsia"/>
                <w:sz w:val="20"/>
              </w:rPr>
              <w:t>高效通·历史八年级下册</w:t>
            </w:r>
          </w:p>
        </w:tc>
        <w:tc>
          <w:tcPr>
            <w:tcW w:w="2295" w:type="dxa"/>
            <w:vAlign w:val="center"/>
          </w:tcPr>
          <w:p w:rsidR="006968B6" w:rsidRDefault="006968B6" w:rsidP="000947ED">
            <w:pPr>
              <w:jc w:val="left"/>
              <w:rPr>
                <w:sz w:val="20"/>
              </w:rPr>
            </w:pPr>
            <w:r>
              <w:rPr>
                <w:rFonts w:hint="eastAsia"/>
                <w:sz w:val="20"/>
              </w:rPr>
              <w:t>延边教育</w:t>
            </w:r>
          </w:p>
        </w:tc>
        <w:tc>
          <w:tcPr>
            <w:tcW w:w="1785" w:type="dxa"/>
            <w:tcBorders>
              <w:left w:val="single" w:sz="4" w:space="0" w:color="auto"/>
              <w:right w:val="single" w:sz="4" w:space="0" w:color="auto"/>
            </w:tcBorders>
            <w:vAlign w:val="center"/>
          </w:tcPr>
          <w:p w:rsidR="006968B6" w:rsidRDefault="006968B6" w:rsidP="000947ED">
            <w:pPr>
              <w:jc w:val="left"/>
              <w:rPr>
                <w:sz w:val="22"/>
                <w:szCs w:val="22"/>
              </w:rPr>
            </w:pPr>
            <w:r>
              <w:rPr>
                <w:rFonts w:hint="eastAsia"/>
                <w:sz w:val="22"/>
                <w:szCs w:val="22"/>
              </w:rPr>
              <w:t>903</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207</w:t>
            </w:r>
          </w:p>
        </w:tc>
        <w:tc>
          <w:tcPr>
            <w:tcW w:w="4410" w:type="dxa"/>
            <w:vAlign w:val="center"/>
          </w:tcPr>
          <w:p w:rsidR="006968B6" w:rsidRDefault="006968B6" w:rsidP="000947ED">
            <w:pPr>
              <w:jc w:val="left"/>
              <w:rPr>
                <w:sz w:val="20"/>
              </w:rPr>
            </w:pPr>
            <w:r>
              <w:rPr>
                <w:rFonts w:hint="eastAsia"/>
                <w:sz w:val="20"/>
              </w:rPr>
              <w:t>高效通·道德与法治八年级下册</w:t>
            </w:r>
          </w:p>
        </w:tc>
        <w:tc>
          <w:tcPr>
            <w:tcW w:w="2295" w:type="dxa"/>
            <w:vAlign w:val="center"/>
          </w:tcPr>
          <w:p w:rsidR="006968B6" w:rsidRDefault="006968B6" w:rsidP="000947ED">
            <w:pPr>
              <w:jc w:val="left"/>
              <w:rPr>
                <w:sz w:val="20"/>
              </w:rPr>
            </w:pPr>
            <w:r>
              <w:rPr>
                <w:rFonts w:hint="eastAsia"/>
                <w:sz w:val="20"/>
              </w:rPr>
              <w:t>延边教育</w:t>
            </w:r>
          </w:p>
        </w:tc>
        <w:tc>
          <w:tcPr>
            <w:tcW w:w="1785" w:type="dxa"/>
            <w:tcBorders>
              <w:left w:val="single" w:sz="4" w:space="0" w:color="auto"/>
              <w:right w:val="single" w:sz="4" w:space="0" w:color="auto"/>
            </w:tcBorders>
            <w:vAlign w:val="center"/>
          </w:tcPr>
          <w:p w:rsidR="006968B6" w:rsidRDefault="006968B6" w:rsidP="000947ED">
            <w:pPr>
              <w:jc w:val="left"/>
              <w:rPr>
                <w:sz w:val="22"/>
                <w:szCs w:val="22"/>
              </w:rPr>
            </w:pPr>
            <w:r>
              <w:rPr>
                <w:rFonts w:hint="eastAsia"/>
                <w:sz w:val="22"/>
                <w:szCs w:val="22"/>
              </w:rPr>
              <w:t>903</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208</w:t>
            </w:r>
          </w:p>
        </w:tc>
        <w:tc>
          <w:tcPr>
            <w:tcW w:w="4410" w:type="dxa"/>
            <w:vAlign w:val="center"/>
          </w:tcPr>
          <w:p w:rsidR="006968B6" w:rsidRDefault="006968B6" w:rsidP="000947ED">
            <w:pPr>
              <w:jc w:val="left"/>
              <w:rPr>
                <w:sz w:val="20"/>
              </w:rPr>
            </w:pPr>
            <w:r>
              <w:rPr>
                <w:rFonts w:hint="eastAsia"/>
                <w:sz w:val="20"/>
              </w:rPr>
              <w:t>高效通·道德与法治九年级下册</w:t>
            </w:r>
          </w:p>
        </w:tc>
        <w:tc>
          <w:tcPr>
            <w:tcW w:w="2295" w:type="dxa"/>
            <w:vAlign w:val="center"/>
          </w:tcPr>
          <w:p w:rsidR="006968B6" w:rsidRDefault="006968B6" w:rsidP="000947ED">
            <w:pPr>
              <w:jc w:val="left"/>
              <w:rPr>
                <w:sz w:val="20"/>
              </w:rPr>
            </w:pPr>
            <w:r>
              <w:rPr>
                <w:rFonts w:hint="eastAsia"/>
                <w:sz w:val="20"/>
              </w:rPr>
              <w:t>延边教育</w:t>
            </w:r>
          </w:p>
        </w:tc>
        <w:tc>
          <w:tcPr>
            <w:tcW w:w="1785" w:type="dxa"/>
            <w:tcBorders>
              <w:left w:val="single" w:sz="4" w:space="0" w:color="auto"/>
              <w:right w:val="single" w:sz="4" w:space="0" w:color="auto"/>
            </w:tcBorders>
            <w:vAlign w:val="center"/>
          </w:tcPr>
          <w:p w:rsidR="006968B6" w:rsidRDefault="006968B6" w:rsidP="000947ED">
            <w:pPr>
              <w:jc w:val="left"/>
              <w:rPr>
                <w:sz w:val="22"/>
                <w:szCs w:val="22"/>
              </w:rPr>
            </w:pPr>
            <w:r>
              <w:rPr>
                <w:rFonts w:hint="eastAsia"/>
                <w:sz w:val="22"/>
                <w:szCs w:val="22"/>
              </w:rPr>
              <w:t>579</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209</w:t>
            </w:r>
          </w:p>
        </w:tc>
        <w:tc>
          <w:tcPr>
            <w:tcW w:w="4410" w:type="dxa"/>
            <w:vAlign w:val="center"/>
          </w:tcPr>
          <w:p w:rsidR="006968B6" w:rsidRDefault="006968B6" w:rsidP="000947ED">
            <w:pPr>
              <w:jc w:val="left"/>
              <w:rPr>
                <w:sz w:val="20"/>
              </w:rPr>
            </w:pPr>
            <w:r>
              <w:rPr>
                <w:rFonts w:hint="eastAsia"/>
                <w:sz w:val="20"/>
              </w:rPr>
              <w:t>目标与检测</w:t>
            </w:r>
            <w:r>
              <w:rPr>
                <w:rFonts w:hint="eastAsia"/>
                <w:sz w:val="20"/>
              </w:rPr>
              <w:t xml:space="preserve"> </w:t>
            </w:r>
            <w:r>
              <w:rPr>
                <w:rFonts w:hint="eastAsia"/>
                <w:sz w:val="20"/>
              </w:rPr>
              <w:t>数学九年级下册</w:t>
            </w:r>
          </w:p>
        </w:tc>
        <w:tc>
          <w:tcPr>
            <w:tcW w:w="2295" w:type="dxa"/>
            <w:vAlign w:val="center"/>
          </w:tcPr>
          <w:p w:rsidR="006968B6" w:rsidRDefault="006968B6" w:rsidP="000947ED">
            <w:pPr>
              <w:jc w:val="left"/>
              <w:rPr>
                <w:sz w:val="20"/>
              </w:rPr>
            </w:pPr>
            <w:r>
              <w:rPr>
                <w:rFonts w:hint="eastAsia"/>
                <w:sz w:val="20"/>
              </w:rPr>
              <w:t>内蒙古教育</w:t>
            </w:r>
          </w:p>
        </w:tc>
        <w:tc>
          <w:tcPr>
            <w:tcW w:w="1785" w:type="dxa"/>
            <w:tcBorders>
              <w:left w:val="single" w:sz="4" w:space="0" w:color="auto"/>
              <w:right w:val="single" w:sz="4" w:space="0" w:color="auto"/>
            </w:tcBorders>
            <w:vAlign w:val="center"/>
          </w:tcPr>
          <w:p w:rsidR="006968B6" w:rsidRDefault="006968B6" w:rsidP="000947ED">
            <w:pPr>
              <w:jc w:val="left"/>
              <w:rPr>
                <w:sz w:val="22"/>
                <w:szCs w:val="22"/>
              </w:rPr>
            </w:pPr>
            <w:r>
              <w:rPr>
                <w:rFonts w:hint="eastAsia"/>
                <w:sz w:val="22"/>
                <w:szCs w:val="22"/>
              </w:rPr>
              <w:t>579</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210</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金马驹学练大课堂语文一下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200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lastRenderedPageBreak/>
              <w:t>211</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金马驹学练大课堂数学一下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 xml:space="preserve">200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212</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金马驹学练大课堂语文二下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 xml:space="preserve">194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213</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金马驹学练大课堂数学二下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 xml:space="preserve">194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214</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金马驹学练大课堂汉语二下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 xml:space="preserve">194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215</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金马驹学练大课堂语文三下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 xml:space="preserve">165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216</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金马驹学练大课堂数学三下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 xml:space="preserve">165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217</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金马驹学练大课堂汉语三下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 xml:space="preserve">165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218</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金马驹学练大课堂英语三下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 xml:space="preserve">165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219</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金马驹学练大课堂语文四下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 xml:space="preserve">177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220</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金马驹学练大课堂数学四下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 xml:space="preserve">177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221</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金马驹学练大课堂汉语四下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 xml:space="preserve">177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222</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金马驹学练大课堂英语四下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 xml:space="preserve">177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223</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金马驹学练大课堂语文五下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 xml:space="preserve">165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224</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金马驹学练大课堂数学五下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 xml:space="preserve">165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225</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金马驹学练大课堂汉语五下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 xml:space="preserve">165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226</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金马驹学练大课堂英语五下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 xml:space="preserve">165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227</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金马驹学练大课堂语文六下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 xml:space="preserve">184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228</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金马驹学练大课堂数学六下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 xml:space="preserve">184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229</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金马驹学练大课堂汉语六下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 xml:space="preserve">184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230</w:t>
            </w:r>
          </w:p>
        </w:tc>
        <w:tc>
          <w:tcPr>
            <w:tcW w:w="4410" w:type="dxa"/>
            <w:vAlign w:val="center"/>
          </w:tcPr>
          <w:p w:rsidR="006968B6" w:rsidRDefault="006968B6" w:rsidP="000947ED">
            <w:pPr>
              <w:jc w:val="left"/>
              <w:rPr>
                <w:rFonts w:ascii="宋体" w:hAnsi="宋体" w:cs="宋体"/>
                <w:sz w:val="20"/>
              </w:rPr>
            </w:pPr>
            <w:r>
              <w:rPr>
                <w:rFonts w:hint="eastAsia"/>
                <w:sz w:val="20"/>
              </w:rPr>
              <w:t>金马驹学练大课堂英语六下</w:t>
            </w:r>
          </w:p>
        </w:tc>
        <w:tc>
          <w:tcPr>
            <w:tcW w:w="2295" w:type="dxa"/>
            <w:vAlign w:val="bottom"/>
          </w:tcPr>
          <w:p w:rsidR="006968B6" w:rsidRDefault="006968B6" w:rsidP="000947ED">
            <w:pPr>
              <w:jc w:val="left"/>
              <w:rPr>
                <w:rFonts w:ascii="宋体" w:hAnsi="宋体" w:cs="宋体"/>
                <w:sz w:val="20"/>
              </w:rPr>
            </w:pPr>
            <w:r>
              <w:rPr>
                <w:rFonts w:hint="eastAsia"/>
                <w:sz w:val="20"/>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 xml:space="preserve">184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231</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七年级语文练习册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134</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232</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七年级数学练习册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134</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233</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七年级英语练习册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134</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lastRenderedPageBreak/>
              <w:t>234</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七年级思想品德练习册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134</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235</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七年级历史练习册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134</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236</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七年级地理练习册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134</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237</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七年级生物练习册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134</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238</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七年级汉语文练习册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134</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239</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八年级语文练习册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178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240</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八年级数学练习册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178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241</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八年级英语练习册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178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242</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八年级思想品德练习册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178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243</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八年级历史练习册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178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244</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八年级地理练习册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178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245</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八年级生物练习册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178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246</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八年级物理练习册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178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247</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八年级汉语文练习册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178</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248</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九年级语文练习册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100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249</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九年级数学练习册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100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250</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九年级化学练习册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100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251</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九年级世界历史</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100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252</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九年级道德与法治</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center"/>
          </w:tcPr>
          <w:p w:rsidR="006968B6" w:rsidRDefault="006968B6" w:rsidP="000947ED">
            <w:pPr>
              <w:jc w:val="left"/>
              <w:rPr>
                <w:rFonts w:ascii="宋体" w:hAnsi="宋体" w:cs="宋体"/>
                <w:sz w:val="22"/>
                <w:szCs w:val="22"/>
              </w:rPr>
            </w:pPr>
            <w:r>
              <w:rPr>
                <w:rFonts w:hint="eastAsia"/>
                <w:sz w:val="22"/>
                <w:szCs w:val="22"/>
              </w:rPr>
              <w:t xml:space="preserve">100 </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253</w:t>
            </w:r>
          </w:p>
        </w:tc>
        <w:tc>
          <w:tcPr>
            <w:tcW w:w="4410" w:type="dxa"/>
            <w:vAlign w:val="center"/>
          </w:tcPr>
          <w:p w:rsidR="006968B6" w:rsidRDefault="006968B6" w:rsidP="000947ED">
            <w:pPr>
              <w:jc w:val="left"/>
              <w:rPr>
                <w:rFonts w:ascii="宋体" w:hAnsi="宋体" w:cs="宋体"/>
                <w:sz w:val="22"/>
                <w:szCs w:val="22"/>
              </w:rPr>
            </w:pPr>
            <w:r>
              <w:rPr>
                <w:rFonts w:hint="eastAsia"/>
                <w:sz w:val="22"/>
                <w:szCs w:val="22"/>
              </w:rPr>
              <w:t>九年级汉语文练习册</w:t>
            </w:r>
          </w:p>
        </w:tc>
        <w:tc>
          <w:tcPr>
            <w:tcW w:w="2295" w:type="dxa"/>
            <w:vAlign w:val="center"/>
          </w:tcPr>
          <w:p w:rsidR="006968B6" w:rsidRDefault="006968B6" w:rsidP="000947ED">
            <w:pPr>
              <w:jc w:val="left"/>
              <w:rPr>
                <w:rFonts w:ascii="宋体" w:hAnsi="宋体" w:cs="宋体"/>
                <w:sz w:val="22"/>
                <w:szCs w:val="22"/>
              </w:rPr>
            </w:pPr>
            <w:r>
              <w:rPr>
                <w:rFonts w:hint="eastAsia"/>
                <w:sz w:val="22"/>
                <w:szCs w:val="22"/>
              </w:rPr>
              <w:t>内蒙古教育</w:t>
            </w:r>
          </w:p>
        </w:tc>
        <w:tc>
          <w:tcPr>
            <w:tcW w:w="1785" w:type="dxa"/>
            <w:tcBorders>
              <w:left w:val="single" w:sz="4" w:space="0" w:color="auto"/>
              <w:right w:val="single" w:sz="4" w:space="0" w:color="auto"/>
            </w:tcBorders>
            <w:vAlign w:val="bottom"/>
          </w:tcPr>
          <w:p w:rsidR="006968B6" w:rsidRDefault="006968B6" w:rsidP="000947ED">
            <w:pPr>
              <w:jc w:val="left"/>
              <w:rPr>
                <w:rFonts w:ascii="宋体" w:hAnsi="宋体" w:cs="宋体"/>
                <w:sz w:val="22"/>
                <w:szCs w:val="22"/>
              </w:rPr>
            </w:pPr>
            <w:r>
              <w:rPr>
                <w:rFonts w:hint="eastAsia"/>
                <w:sz w:val="22"/>
                <w:szCs w:val="22"/>
              </w:rPr>
              <w:t>100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254</w:t>
            </w:r>
          </w:p>
        </w:tc>
        <w:tc>
          <w:tcPr>
            <w:tcW w:w="4410" w:type="dxa"/>
            <w:vAlign w:val="center"/>
          </w:tcPr>
          <w:p w:rsidR="006968B6" w:rsidRDefault="006968B6" w:rsidP="000947ED">
            <w:pPr>
              <w:jc w:val="left"/>
              <w:rPr>
                <w:sz w:val="22"/>
                <w:szCs w:val="22"/>
              </w:rPr>
            </w:pPr>
            <w:r>
              <w:rPr>
                <w:rFonts w:hint="eastAsia"/>
                <w:sz w:val="22"/>
                <w:szCs w:val="22"/>
              </w:rPr>
              <w:t>人文艺术欣赏</w:t>
            </w:r>
          </w:p>
        </w:tc>
        <w:tc>
          <w:tcPr>
            <w:tcW w:w="2295" w:type="dxa"/>
            <w:vAlign w:val="center"/>
          </w:tcPr>
          <w:p w:rsidR="006968B6" w:rsidRDefault="006968B6" w:rsidP="000947ED">
            <w:pPr>
              <w:jc w:val="left"/>
              <w:rPr>
                <w:sz w:val="22"/>
                <w:szCs w:val="22"/>
              </w:rPr>
            </w:pPr>
          </w:p>
        </w:tc>
        <w:tc>
          <w:tcPr>
            <w:tcW w:w="1785" w:type="dxa"/>
            <w:tcBorders>
              <w:left w:val="single" w:sz="4" w:space="0" w:color="auto"/>
              <w:right w:val="single" w:sz="4" w:space="0" w:color="auto"/>
            </w:tcBorders>
            <w:vAlign w:val="bottom"/>
          </w:tcPr>
          <w:p w:rsidR="006968B6" w:rsidRDefault="006968B6" w:rsidP="000947ED">
            <w:pPr>
              <w:jc w:val="left"/>
              <w:rPr>
                <w:sz w:val="22"/>
                <w:szCs w:val="22"/>
              </w:rPr>
            </w:pPr>
            <w:r>
              <w:rPr>
                <w:rFonts w:hint="eastAsia"/>
                <w:sz w:val="22"/>
                <w:szCs w:val="22"/>
              </w:rPr>
              <w:t>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255</w:t>
            </w:r>
          </w:p>
        </w:tc>
        <w:tc>
          <w:tcPr>
            <w:tcW w:w="4410" w:type="dxa"/>
            <w:vAlign w:val="center"/>
          </w:tcPr>
          <w:p w:rsidR="006968B6" w:rsidRDefault="006968B6" w:rsidP="000947ED">
            <w:pPr>
              <w:jc w:val="left"/>
              <w:rPr>
                <w:sz w:val="22"/>
                <w:szCs w:val="22"/>
              </w:rPr>
            </w:pPr>
            <w:r>
              <w:rPr>
                <w:rFonts w:hint="eastAsia"/>
                <w:sz w:val="22"/>
                <w:szCs w:val="22"/>
              </w:rPr>
              <w:t>职业生涯规划（修订版）</w:t>
            </w:r>
          </w:p>
        </w:tc>
        <w:tc>
          <w:tcPr>
            <w:tcW w:w="2295" w:type="dxa"/>
            <w:vAlign w:val="center"/>
          </w:tcPr>
          <w:p w:rsidR="006968B6" w:rsidRDefault="006968B6" w:rsidP="000947ED">
            <w:pPr>
              <w:jc w:val="left"/>
              <w:rPr>
                <w:sz w:val="22"/>
                <w:szCs w:val="22"/>
              </w:rPr>
            </w:pPr>
          </w:p>
        </w:tc>
        <w:tc>
          <w:tcPr>
            <w:tcW w:w="1785" w:type="dxa"/>
            <w:tcBorders>
              <w:left w:val="single" w:sz="4" w:space="0" w:color="auto"/>
              <w:right w:val="single" w:sz="4" w:space="0" w:color="auto"/>
            </w:tcBorders>
            <w:vAlign w:val="bottom"/>
          </w:tcPr>
          <w:p w:rsidR="006968B6" w:rsidRDefault="006968B6" w:rsidP="000947ED">
            <w:pPr>
              <w:jc w:val="left"/>
              <w:rPr>
                <w:sz w:val="22"/>
                <w:szCs w:val="22"/>
              </w:rPr>
            </w:pPr>
            <w:r>
              <w:rPr>
                <w:rFonts w:hint="eastAsia"/>
                <w:sz w:val="22"/>
                <w:szCs w:val="22"/>
              </w:rPr>
              <w:t>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256</w:t>
            </w:r>
          </w:p>
        </w:tc>
        <w:tc>
          <w:tcPr>
            <w:tcW w:w="4410" w:type="dxa"/>
            <w:vAlign w:val="center"/>
          </w:tcPr>
          <w:p w:rsidR="006968B6" w:rsidRDefault="006968B6" w:rsidP="000947ED">
            <w:pPr>
              <w:jc w:val="left"/>
              <w:rPr>
                <w:sz w:val="22"/>
                <w:szCs w:val="22"/>
              </w:rPr>
            </w:pPr>
            <w:r>
              <w:rPr>
                <w:rFonts w:hint="eastAsia"/>
                <w:sz w:val="22"/>
                <w:szCs w:val="22"/>
              </w:rPr>
              <w:t>美术</w:t>
            </w:r>
          </w:p>
        </w:tc>
        <w:tc>
          <w:tcPr>
            <w:tcW w:w="2295" w:type="dxa"/>
            <w:vAlign w:val="center"/>
          </w:tcPr>
          <w:p w:rsidR="006968B6" w:rsidRDefault="006968B6" w:rsidP="000947ED">
            <w:pPr>
              <w:jc w:val="left"/>
              <w:rPr>
                <w:sz w:val="22"/>
                <w:szCs w:val="22"/>
              </w:rPr>
            </w:pPr>
          </w:p>
        </w:tc>
        <w:tc>
          <w:tcPr>
            <w:tcW w:w="1785" w:type="dxa"/>
            <w:tcBorders>
              <w:left w:val="single" w:sz="4" w:space="0" w:color="auto"/>
              <w:right w:val="single" w:sz="4" w:space="0" w:color="auto"/>
            </w:tcBorders>
            <w:vAlign w:val="bottom"/>
          </w:tcPr>
          <w:p w:rsidR="006968B6" w:rsidRDefault="006968B6" w:rsidP="000947ED">
            <w:pPr>
              <w:jc w:val="left"/>
              <w:rPr>
                <w:sz w:val="22"/>
                <w:szCs w:val="22"/>
              </w:rPr>
            </w:pPr>
            <w:r>
              <w:rPr>
                <w:rFonts w:hint="eastAsia"/>
                <w:sz w:val="22"/>
                <w:szCs w:val="22"/>
              </w:rPr>
              <w:t>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lastRenderedPageBreak/>
              <w:t>257</w:t>
            </w:r>
          </w:p>
        </w:tc>
        <w:tc>
          <w:tcPr>
            <w:tcW w:w="4410" w:type="dxa"/>
            <w:vAlign w:val="center"/>
          </w:tcPr>
          <w:p w:rsidR="006968B6" w:rsidRDefault="006968B6" w:rsidP="000947ED">
            <w:pPr>
              <w:jc w:val="left"/>
              <w:rPr>
                <w:sz w:val="22"/>
                <w:szCs w:val="22"/>
              </w:rPr>
            </w:pPr>
            <w:r>
              <w:rPr>
                <w:rFonts w:hint="eastAsia"/>
                <w:sz w:val="22"/>
                <w:szCs w:val="22"/>
              </w:rPr>
              <w:t>实用美术基础</w:t>
            </w:r>
          </w:p>
        </w:tc>
        <w:tc>
          <w:tcPr>
            <w:tcW w:w="2295" w:type="dxa"/>
            <w:vAlign w:val="center"/>
          </w:tcPr>
          <w:p w:rsidR="006968B6" w:rsidRDefault="006968B6" w:rsidP="000947ED">
            <w:pPr>
              <w:jc w:val="left"/>
              <w:rPr>
                <w:sz w:val="22"/>
                <w:szCs w:val="22"/>
              </w:rPr>
            </w:pPr>
          </w:p>
        </w:tc>
        <w:tc>
          <w:tcPr>
            <w:tcW w:w="1785" w:type="dxa"/>
            <w:tcBorders>
              <w:left w:val="single" w:sz="4" w:space="0" w:color="auto"/>
              <w:right w:val="single" w:sz="4" w:space="0" w:color="auto"/>
            </w:tcBorders>
            <w:vAlign w:val="bottom"/>
          </w:tcPr>
          <w:p w:rsidR="006968B6" w:rsidRDefault="006968B6" w:rsidP="000947ED">
            <w:pPr>
              <w:jc w:val="left"/>
              <w:rPr>
                <w:sz w:val="22"/>
                <w:szCs w:val="22"/>
              </w:rPr>
            </w:pPr>
            <w:r>
              <w:rPr>
                <w:rFonts w:hint="eastAsia"/>
                <w:sz w:val="22"/>
                <w:szCs w:val="22"/>
              </w:rPr>
              <w:t>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258</w:t>
            </w:r>
          </w:p>
        </w:tc>
        <w:tc>
          <w:tcPr>
            <w:tcW w:w="4410" w:type="dxa"/>
            <w:vAlign w:val="center"/>
          </w:tcPr>
          <w:p w:rsidR="006968B6" w:rsidRDefault="006968B6" w:rsidP="000947ED">
            <w:pPr>
              <w:jc w:val="left"/>
              <w:rPr>
                <w:sz w:val="22"/>
                <w:szCs w:val="22"/>
              </w:rPr>
            </w:pPr>
            <w:r>
              <w:rPr>
                <w:rFonts w:hint="eastAsia"/>
                <w:sz w:val="22"/>
                <w:szCs w:val="22"/>
              </w:rPr>
              <w:t>成长导航</w:t>
            </w:r>
          </w:p>
        </w:tc>
        <w:tc>
          <w:tcPr>
            <w:tcW w:w="2295" w:type="dxa"/>
            <w:vAlign w:val="center"/>
          </w:tcPr>
          <w:p w:rsidR="006968B6" w:rsidRDefault="006968B6" w:rsidP="000947ED">
            <w:pPr>
              <w:jc w:val="left"/>
              <w:rPr>
                <w:sz w:val="22"/>
                <w:szCs w:val="22"/>
              </w:rPr>
            </w:pPr>
          </w:p>
        </w:tc>
        <w:tc>
          <w:tcPr>
            <w:tcW w:w="1785" w:type="dxa"/>
            <w:tcBorders>
              <w:left w:val="single" w:sz="4" w:space="0" w:color="auto"/>
              <w:right w:val="single" w:sz="4" w:space="0" w:color="auto"/>
            </w:tcBorders>
            <w:vAlign w:val="bottom"/>
          </w:tcPr>
          <w:p w:rsidR="006968B6" w:rsidRDefault="006968B6" w:rsidP="000947ED">
            <w:pPr>
              <w:jc w:val="left"/>
              <w:rPr>
                <w:sz w:val="22"/>
                <w:szCs w:val="22"/>
              </w:rPr>
            </w:pPr>
            <w:r>
              <w:rPr>
                <w:rFonts w:hint="eastAsia"/>
                <w:sz w:val="22"/>
                <w:szCs w:val="22"/>
              </w:rPr>
              <w:t>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259</w:t>
            </w:r>
          </w:p>
        </w:tc>
        <w:tc>
          <w:tcPr>
            <w:tcW w:w="4410" w:type="dxa"/>
            <w:vAlign w:val="center"/>
          </w:tcPr>
          <w:p w:rsidR="006968B6" w:rsidRDefault="006968B6" w:rsidP="000947ED">
            <w:pPr>
              <w:jc w:val="left"/>
              <w:rPr>
                <w:sz w:val="22"/>
                <w:szCs w:val="22"/>
              </w:rPr>
            </w:pPr>
            <w:r>
              <w:rPr>
                <w:rFonts w:hint="eastAsia"/>
                <w:sz w:val="22"/>
                <w:szCs w:val="22"/>
              </w:rPr>
              <w:t>中学生心理辅导</w:t>
            </w:r>
          </w:p>
        </w:tc>
        <w:tc>
          <w:tcPr>
            <w:tcW w:w="2295" w:type="dxa"/>
            <w:vAlign w:val="center"/>
          </w:tcPr>
          <w:p w:rsidR="006968B6" w:rsidRDefault="006968B6" w:rsidP="000947ED">
            <w:pPr>
              <w:jc w:val="left"/>
              <w:rPr>
                <w:sz w:val="22"/>
                <w:szCs w:val="22"/>
              </w:rPr>
            </w:pPr>
          </w:p>
        </w:tc>
        <w:tc>
          <w:tcPr>
            <w:tcW w:w="1785" w:type="dxa"/>
            <w:tcBorders>
              <w:left w:val="single" w:sz="4" w:space="0" w:color="auto"/>
              <w:right w:val="single" w:sz="4" w:space="0" w:color="auto"/>
            </w:tcBorders>
            <w:vAlign w:val="bottom"/>
          </w:tcPr>
          <w:p w:rsidR="006968B6" w:rsidRDefault="006968B6" w:rsidP="000947ED">
            <w:pPr>
              <w:jc w:val="left"/>
              <w:rPr>
                <w:sz w:val="22"/>
                <w:szCs w:val="22"/>
              </w:rPr>
            </w:pPr>
            <w:r>
              <w:rPr>
                <w:rFonts w:hint="eastAsia"/>
                <w:sz w:val="22"/>
                <w:szCs w:val="22"/>
              </w:rPr>
              <w:t>60</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260</w:t>
            </w:r>
          </w:p>
        </w:tc>
        <w:tc>
          <w:tcPr>
            <w:tcW w:w="4410" w:type="dxa"/>
            <w:vAlign w:val="center"/>
          </w:tcPr>
          <w:p w:rsidR="006968B6" w:rsidRDefault="006968B6" w:rsidP="000947ED">
            <w:pPr>
              <w:jc w:val="left"/>
              <w:rPr>
                <w:sz w:val="22"/>
                <w:szCs w:val="22"/>
              </w:rPr>
            </w:pPr>
            <w:r>
              <w:rPr>
                <w:rFonts w:hint="eastAsia"/>
                <w:sz w:val="22"/>
                <w:szCs w:val="22"/>
              </w:rPr>
              <w:t>走过青春年华</w:t>
            </w:r>
          </w:p>
        </w:tc>
        <w:tc>
          <w:tcPr>
            <w:tcW w:w="2295" w:type="dxa"/>
            <w:vAlign w:val="center"/>
          </w:tcPr>
          <w:p w:rsidR="006968B6" w:rsidRDefault="006968B6" w:rsidP="000947ED">
            <w:pPr>
              <w:jc w:val="left"/>
              <w:rPr>
                <w:sz w:val="22"/>
                <w:szCs w:val="22"/>
              </w:rPr>
            </w:pPr>
          </w:p>
        </w:tc>
        <w:tc>
          <w:tcPr>
            <w:tcW w:w="1785" w:type="dxa"/>
            <w:tcBorders>
              <w:left w:val="single" w:sz="4" w:space="0" w:color="auto"/>
              <w:right w:val="single" w:sz="4" w:space="0" w:color="auto"/>
            </w:tcBorders>
            <w:vAlign w:val="bottom"/>
          </w:tcPr>
          <w:p w:rsidR="006968B6" w:rsidRDefault="006968B6" w:rsidP="000947ED">
            <w:pPr>
              <w:jc w:val="left"/>
              <w:rPr>
                <w:sz w:val="22"/>
                <w:szCs w:val="22"/>
              </w:rPr>
            </w:pPr>
            <w:r>
              <w:rPr>
                <w:rFonts w:hint="eastAsia"/>
                <w:sz w:val="22"/>
                <w:szCs w:val="22"/>
              </w:rPr>
              <w:t>4</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261</w:t>
            </w:r>
          </w:p>
        </w:tc>
        <w:tc>
          <w:tcPr>
            <w:tcW w:w="4410" w:type="dxa"/>
            <w:vAlign w:val="center"/>
          </w:tcPr>
          <w:p w:rsidR="006968B6" w:rsidRDefault="006968B6" w:rsidP="000947ED">
            <w:pPr>
              <w:jc w:val="left"/>
              <w:rPr>
                <w:sz w:val="22"/>
                <w:szCs w:val="22"/>
              </w:rPr>
            </w:pPr>
            <w:r>
              <w:rPr>
                <w:rFonts w:hint="eastAsia"/>
                <w:sz w:val="22"/>
                <w:szCs w:val="22"/>
              </w:rPr>
              <w:t>哲学与人生</w:t>
            </w:r>
          </w:p>
        </w:tc>
        <w:tc>
          <w:tcPr>
            <w:tcW w:w="2295" w:type="dxa"/>
            <w:vAlign w:val="center"/>
          </w:tcPr>
          <w:p w:rsidR="006968B6" w:rsidRDefault="006968B6" w:rsidP="000947ED">
            <w:pPr>
              <w:jc w:val="left"/>
              <w:rPr>
                <w:sz w:val="22"/>
                <w:szCs w:val="22"/>
              </w:rPr>
            </w:pPr>
          </w:p>
        </w:tc>
        <w:tc>
          <w:tcPr>
            <w:tcW w:w="1785" w:type="dxa"/>
            <w:tcBorders>
              <w:left w:val="single" w:sz="4" w:space="0" w:color="auto"/>
              <w:right w:val="single" w:sz="4" w:space="0" w:color="auto"/>
            </w:tcBorders>
            <w:vAlign w:val="bottom"/>
          </w:tcPr>
          <w:p w:rsidR="006968B6" w:rsidRDefault="006968B6" w:rsidP="000947ED">
            <w:pPr>
              <w:jc w:val="left"/>
              <w:rPr>
                <w:sz w:val="22"/>
                <w:szCs w:val="22"/>
              </w:rPr>
            </w:pPr>
            <w:r>
              <w:rPr>
                <w:rFonts w:hint="eastAsia"/>
                <w:sz w:val="22"/>
                <w:szCs w:val="22"/>
              </w:rPr>
              <w:t>6</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262</w:t>
            </w:r>
          </w:p>
        </w:tc>
        <w:tc>
          <w:tcPr>
            <w:tcW w:w="4410" w:type="dxa"/>
            <w:vAlign w:val="center"/>
          </w:tcPr>
          <w:p w:rsidR="006968B6" w:rsidRDefault="006968B6" w:rsidP="000947ED">
            <w:pPr>
              <w:jc w:val="left"/>
              <w:rPr>
                <w:sz w:val="22"/>
                <w:szCs w:val="22"/>
              </w:rPr>
            </w:pPr>
            <w:r>
              <w:rPr>
                <w:rFonts w:hint="eastAsia"/>
                <w:sz w:val="22"/>
                <w:szCs w:val="22"/>
              </w:rPr>
              <w:t>经典诵读</w:t>
            </w:r>
          </w:p>
        </w:tc>
        <w:tc>
          <w:tcPr>
            <w:tcW w:w="2295" w:type="dxa"/>
            <w:vAlign w:val="center"/>
          </w:tcPr>
          <w:p w:rsidR="006968B6" w:rsidRDefault="006968B6" w:rsidP="000947ED">
            <w:pPr>
              <w:jc w:val="left"/>
              <w:rPr>
                <w:sz w:val="22"/>
                <w:szCs w:val="22"/>
              </w:rPr>
            </w:pPr>
          </w:p>
        </w:tc>
        <w:tc>
          <w:tcPr>
            <w:tcW w:w="1785" w:type="dxa"/>
            <w:tcBorders>
              <w:left w:val="single" w:sz="4" w:space="0" w:color="auto"/>
              <w:right w:val="single" w:sz="4" w:space="0" w:color="auto"/>
            </w:tcBorders>
            <w:vAlign w:val="bottom"/>
          </w:tcPr>
          <w:p w:rsidR="006968B6" w:rsidRDefault="006968B6" w:rsidP="000947ED">
            <w:pPr>
              <w:jc w:val="left"/>
              <w:rPr>
                <w:sz w:val="22"/>
                <w:szCs w:val="22"/>
              </w:rPr>
            </w:pPr>
            <w:r>
              <w:rPr>
                <w:rFonts w:hint="eastAsia"/>
                <w:sz w:val="22"/>
                <w:szCs w:val="22"/>
              </w:rPr>
              <w:t>6</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263</w:t>
            </w:r>
          </w:p>
        </w:tc>
        <w:tc>
          <w:tcPr>
            <w:tcW w:w="4410" w:type="dxa"/>
            <w:vAlign w:val="center"/>
          </w:tcPr>
          <w:p w:rsidR="006968B6" w:rsidRDefault="006968B6" w:rsidP="000947ED">
            <w:pPr>
              <w:jc w:val="left"/>
              <w:rPr>
                <w:sz w:val="22"/>
                <w:szCs w:val="22"/>
              </w:rPr>
            </w:pPr>
            <w:r>
              <w:rPr>
                <w:rFonts w:hint="eastAsia"/>
                <w:sz w:val="22"/>
                <w:szCs w:val="22"/>
              </w:rPr>
              <w:t>幸福导航</w:t>
            </w:r>
          </w:p>
        </w:tc>
        <w:tc>
          <w:tcPr>
            <w:tcW w:w="2295" w:type="dxa"/>
            <w:vAlign w:val="center"/>
          </w:tcPr>
          <w:p w:rsidR="006968B6" w:rsidRDefault="006968B6" w:rsidP="000947ED">
            <w:pPr>
              <w:jc w:val="left"/>
              <w:rPr>
                <w:sz w:val="22"/>
                <w:szCs w:val="22"/>
              </w:rPr>
            </w:pPr>
          </w:p>
        </w:tc>
        <w:tc>
          <w:tcPr>
            <w:tcW w:w="1785" w:type="dxa"/>
            <w:tcBorders>
              <w:left w:val="single" w:sz="4" w:space="0" w:color="auto"/>
              <w:right w:val="single" w:sz="4" w:space="0" w:color="auto"/>
            </w:tcBorders>
            <w:vAlign w:val="bottom"/>
          </w:tcPr>
          <w:p w:rsidR="006968B6" w:rsidRDefault="006968B6" w:rsidP="000947ED">
            <w:pPr>
              <w:jc w:val="left"/>
              <w:rPr>
                <w:sz w:val="22"/>
                <w:szCs w:val="22"/>
              </w:rPr>
            </w:pPr>
            <w:r>
              <w:rPr>
                <w:rFonts w:hint="eastAsia"/>
                <w:sz w:val="22"/>
                <w:szCs w:val="22"/>
              </w:rPr>
              <w:t>6</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264</w:t>
            </w:r>
          </w:p>
        </w:tc>
        <w:tc>
          <w:tcPr>
            <w:tcW w:w="4410" w:type="dxa"/>
            <w:vAlign w:val="center"/>
          </w:tcPr>
          <w:p w:rsidR="006968B6" w:rsidRDefault="006968B6" w:rsidP="000947ED">
            <w:pPr>
              <w:jc w:val="left"/>
              <w:rPr>
                <w:sz w:val="22"/>
                <w:szCs w:val="22"/>
              </w:rPr>
            </w:pPr>
            <w:r>
              <w:rPr>
                <w:rFonts w:hint="eastAsia"/>
                <w:sz w:val="22"/>
                <w:szCs w:val="22"/>
              </w:rPr>
              <w:t>国学通实教育</w:t>
            </w:r>
          </w:p>
        </w:tc>
        <w:tc>
          <w:tcPr>
            <w:tcW w:w="2295" w:type="dxa"/>
            <w:vAlign w:val="center"/>
          </w:tcPr>
          <w:p w:rsidR="006968B6" w:rsidRDefault="006968B6" w:rsidP="000947ED">
            <w:pPr>
              <w:jc w:val="left"/>
              <w:rPr>
                <w:sz w:val="22"/>
                <w:szCs w:val="22"/>
              </w:rPr>
            </w:pPr>
          </w:p>
        </w:tc>
        <w:tc>
          <w:tcPr>
            <w:tcW w:w="1785" w:type="dxa"/>
            <w:tcBorders>
              <w:left w:val="single" w:sz="4" w:space="0" w:color="auto"/>
              <w:right w:val="single" w:sz="4" w:space="0" w:color="auto"/>
            </w:tcBorders>
            <w:vAlign w:val="bottom"/>
          </w:tcPr>
          <w:p w:rsidR="006968B6" w:rsidRDefault="006968B6" w:rsidP="000947ED">
            <w:pPr>
              <w:jc w:val="left"/>
              <w:rPr>
                <w:sz w:val="22"/>
                <w:szCs w:val="22"/>
              </w:rPr>
            </w:pPr>
            <w:r>
              <w:rPr>
                <w:rFonts w:hint="eastAsia"/>
                <w:sz w:val="22"/>
                <w:szCs w:val="22"/>
              </w:rPr>
              <w:t>6</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265</w:t>
            </w:r>
          </w:p>
        </w:tc>
        <w:tc>
          <w:tcPr>
            <w:tcW w:w="4410" w:type="dxa"/>
            <w:vAlign w:val="center"/>
          </w:tcPr>
          <w:p w:rsidR="006968B6" w:rsidRDefault="006968B6" w:rsidP="000947ED">
            <w:pPr>
              <w:jc w:val="left"/>
              <w:rPr>
                <w:sz w:val="22"/>
                <w:szCs w:val="22"/>
              </w:rPr>
            </w:pPr>
            <w:r>
              <w:rPr>
                <w:rFonts w:hint="eastAsia"/>
                <w:sz w:val="22"/>
                <w:szCs w:val="22"/>
              </w:rPr>
              <w:t>中职生心理辅导</w:t>
            </w:r>
          </w:p>
        </w:tc>
        <w:tc>
          <w:tcPr>
            <w:tcW w:w="2295" w:type="dxa"/>
            <w:vAlign w:val="center"/>
          </w:tcPr>
          <w:p w:rsidR="006968B6" w:rsidRDefault="006968B6" w:rsidP="000947ED">
            <w:pPr>
              <w:jc w:val="left"/>
              <w:rPr>
                <w:sz w:val="22"/>
                <w:szCs w:val="22"/>
              </w:rPr>
            </w:pPr>
          </w:p>
        </w:tc>
        <w:tc>
          <w:tcPr>
            <w:tcW w:w="1785" w:type="dxa"/>
            <w:tcBorders>
              <w:left w:val="single" w:sz="4" w:space="0" w:color="auto"/>
              <w:right w:val="single" w:sz="4" w:space="0" w:color="auto"/>
            </w:tcBorders>
            <w:vAlign w:val="bottom"/>
          </w:tcPr>
          <w:p w:rsidR="006968B6" w:rsidRDefault="006968B6" w:rsidP="000947ED">
            <w:pPr>
              <w:jc w:val="left"/>
              <w:rPr>
                <w:sz w:val="22"/>
                <w:szCs w:val="22"/>
              </w:rPr>
            </w:pPr>
            <w:r>
              <w:rPr>
                <w:rFonts w:hint="eastAsia"/>
                <w:sz w:val="22"/>
                <w:szCs w:val="22"/>
              </w:rPr>
              <w:t>7</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r w:rsidR="006968B6" w:rsidTr="000947ED">
        <w:trPr>
          <w:trHeight w:val="607"/>
          <w:jc w:val="center"/>
        </w:trPr>
        <w:tc>
          <w:tcPr>
            <w:tcW w:w="1181" w:type="dxa"/>
            <w:vAlign w:val="center"/>
          </w:tcPr>
          <w:p w:rsidR="006968B6" w:rsidRDefault="006968B6" w:rsidP="006968B6">
            <w:pPr>
              <w:adjustRightInd w:val="0"/>
              <w:snapToGrid w:val="0"/>
              <w:spacing w:line="460" w:lineRule="exact"/>
              <w:ind w:leftChars="-42" w:left="-118"/>
              <w:jc w:val="center"/>
              <w:rPr>
                <w:rFonts w:ascii="宋体" w:hAnsi="宋体"/>
                <w:szCs w:val="28"/>
              </w:rPr>
            </w:pPr>
            <w:r>
              <w:rPr>
                <w:rFonts w:ascii="宋体" w:hAnsi="宋体" w:hint="eastAsia"/>
                <w:szCs w:val="28"/>
              </w:rPr>
              <w:t>254</w:t>
            </w:r>
          </w:p>
        </w:tc>
        <w:tc>
          <w:tcPr>
            <w:tcW w:w="4410" w:type="dxa"/>
            <w:vAlign w:val="center"/>
          </w:tcPr>
          <w:p w:rsidR="006968B6" w:rsidRDefault="006968B6" w:rsidP="000947ED">
            <w:pPr>
              <w:jc w:val="left"/>
              <w:rPr>
                <w:sz w:val="22"/>
                <w:szCs w:val="22"/>
              </w:rPr>
            </w:pPr>
            <w:r>
              <w:rPr>
                <w:rFonts w:hint="eastAsia"/>
                <w:sz w:val="22"/>
                <w:szCs w:val="22"/>
              </w:rPr>
              <w:t>合计</w:t>
            </w:r>
          </w:p>
        </w:tc>
        <w:tc>
          <w:tcPr>
            <w:tcW w:w="2295" w:type="dxa"/>
            <w:vAlign w:val="center"/>
          </w:tcPr>
          <w:p w:rsidR="006968B6" w:rsidRDefault="006968B6" w:rsidP="000947ED">
            <w:pPr>
              <w:jc w:val="left"/>
              <w:rPr>
                <w:sz w:val="22"/>
                <w:szCs w:val="22"/>
              </w:rPr>
            </w:pPr>
          </w:p>
        </w:tc>
        <w:tc>
          <w:tcPr>
            <w:tcW w:w="1785" w:type="dxa"/>
            <w:tcBorders>
              <w:left w:val="single" w:sz="4" w:space="0" w:color="auto"/>
              <w:right w:val="single" w:sz="4" w:space="0" w:color="auto"/>
            </w:tcBorders>
            <w:vAlign w:val="bottom"/>
          </w:tcPr>
          <w:p w:rsidR="006968B6" w:rsidRDefault="006968B6" w:rsidP="000947ED">
            <w:pPr>
              <w:jc w:val="left"/>
              <w:rPr>
                <w:sz w:val="22"/>
                <w:szCs w:val="22"/>
              </w:rPr>
            </w:pPr>
            <w:r>
              <w:rPr>
                <w:rFonts w:hint="eastAsia"/>
                <w:sz w:val="22"/>
                <w:szCs w:val="22"/>
              </w:rPr>
              <w:t>83901</w:t>
            </w:r>
          </w:p>
        </w:tc>
        <w:tc>
          <w:tcPr>
            <w:tcW w:w="1427" w:type="dxa"/>
            <w:tcBorders>
              <w:left w:val="single" w:sz="4" w:space="0" w:color="auto"/>
            </w:tcBorders>
          </w:tcPr>
          <w:p w:rsidR="006968B6" w:rsidRDefault="006968B6" w:rsidP="000947ED">
            <w:pPr>
              <w:adjustRightInd w:val="0"/>
              <w:snapToGrid w:val="0"/>
              <w:spacing w:line="460" w:lineRule="exact"/>
              <w:jc w:val="center"/>
              <w:rPr>
                <w:rFonts w:ascii="宋体" w:hAnsi="宋体"/>
                <w:sz w:val="22"/>
                <w:szCs w:val="28"/>
              </w:rPr>
            </w:pPr>
          </w:p>
        </w:tc>
      </w:tr>
    </w:tbl>
    <w:p w:rsidR="006968B6" w:rsidRDefault="006968B6">
      <w:pPr>
        <w:pStyle w:val="1"/>
        <w:keepNext w:val="0"/>
        <w:keepLines w:val="0"/>
        <w:spacing w:line="360" w:lineRule="auto"/>
        <w:rPr>
          <w:rFonts w:ascii="宋体" w:hAnsi="宋体"/>
          <w:sz w:val="24"/>
          <w:szCs w:val="24"/>
          <w:lang w:val="en-US"/>
        </w:rPr>
      </w:pPr>
    </w:p>
    <w:p w:rsidR="00DC6FF1" w:rsidRDefault="00DC6FF1" w:rsidP="00DC6FF1"/>
    <w:p w:rsidR="00DC6FF1" w:rsidRDefault="00DC6FF1" w:rsidP="00DC6FF1"/>
    <w:p w:rsidR="00DC6FF1" w:rsidRDefault="00DC6FF1" w:rsidP="00DC6FF1"/>
    <w:p w:rsidR="00DC6FF1" w:rsidRDefault="00DC6FF1" w:rsidP="00DC6FF1"/>
    <w:p w:rsidR="00DC6FF1" w:rsidRDefault="00DC6FF1" w:rsidP="00DC6FF1"/>
    <w:p w:rsidR="00DC6FF1" w:rsidRDefault="00DC6FF1" w:rsidP="00DC6FF1"/>
    <w:p w:rsidR="00DC6FF1" w:rsidRDefault="00DC6FF1" w:rsidP="00DC6FF1"/>
    <w:p w:rsidR="00DC6FF1" w:rsidRDefault="00DC6FF1" w:rsidP="00DC6FF1"/>
    <w:p w:rsidR="00DC6FF1" w:rsidRDefault="00DC6FF1" w:rsidP="00DC6FF1"/>
    <w:p w:rsidR="00DC6FF1" w:rsidRDefault="00DC6FF1" w:rsidP="00DC6FF1"/>
    <w:p w:rsidR="00DC6FF1" w:rsidRDefault="00DC6FF1" w:rsidP="00DC6FF1"/>
    <w:p w:rsidR="00DC6FF1" w:rsidRDefault="00DC6FF1" w:rsidP="00DC6FF1"/>
    <w:p w:rsidR="00DC6FF1" w:rsidRDefault="00DC6FF1" w:rsidP="00DC6FF1"/>
    <w:p w:rsidR="00DC6FF1" w:rsidRDefault="00DC6FF1" w:rsidP="00DC6FF1"/>
    <w:p w:rsidR="00DC6FF1" w:rsidRDefault="00DC6FF1" w:rsidP="00DC6FF1"/>
    <w:p w:rsidR="00DC6FF1" w:rsidRDefault="00DC6FF1" w:rsidP="00DC6FF1"/>
    <w:p w:rsidR="00DC6FF1" w:rsidRDefault="00DC6FF1" w:rsidP="00DC6FF1"/>
    <w:p w:rsidR="00DC6FF1" w:rsidRDefault="00DC6FF1" w:rsidP="00DC6FF1"/>
    <w:p w:rsidR="00DC6FF1" w:rsidRDefault="00DC6FF1" w:rsidP="00DC6FF1"/>
    <w:p w:rsidR="00DC6FF1" w:rsidRDefault="00DC6FF1" w:rsidP="00DC6FF1"/>
    <w:p w:rsidR="00DC6FF1" w:rsidRPr="00DC6FF1" w:rsidRDefault="00DC6FF1" w:rsidP="00DC6FF1"/>
    <w:p w:rsidR="00000042" w:rsidRDefault="00C47672">
      <w:pPr>
        <w:pStyle w:val="1"/>
        <w:keepNext w:val="0"/>
        <w:keepLines w:val="0"/>
        <w:spacing w:line="360" w:lineRule="auto"/>
        <w:rPr>
          <w:rFonts w:ascii="宋体" w:hAnsi="宋体"/>
          <w:sz w:val="24"/>
          <w:szCs w:val="24"/>
        </w:rPr>
      </w:pPr>
      <w:r>
        <w:rPr>
          <w:rFonts w:ascii="宋体" w:hAnsi="宋体" w:hint="eastAsia"/>
          <w:sz w:val="24"/>
          <w:szCs w:val="24"/>
        </w:rPr>
        <w:lastRenderedPageBreak/>
        <w:t>第五章 供应商资格证明</w:t>
      </w:r>
      <w:bookmarkEnd w:id="11"/>
    </w:p>
    <w:p w:rsidR="00000042" w:rsidRDefault="00000042">
      <w:pPr>
        <w:spacing w:line="360" w:lineRule="auto"/>
        <w:ind w:firstLineChars="200" w:firstLine="482"/>
        <w:rPr>
          <w:rFonts w:ascii="宋体" w:hAnsi="宋体"/>
          <w:b/>
          <w:bCs/>
          <w:kern w:val="44"/>
          <w:sz w:val="24"/>
          <w:szCs w:val="24"/>
          <w:lang w:val="zh-CN"/>
        </w:rPr>
      </w:pPr>
    </w:p>
    <w:p w:rsidR="00000042" w:rsidRDefault="00C47672">
      <w:pPr>
        <w:autoSpaceDE w:val="0"/>
        <w:autoSpaceDN w:val="0"/>
        <w:adjustRightInd w:val="0"/>
        <w:snapToGrid w:val="0"/>
        <w:spacing w:line="360" w:lineRule="auto"/>
        <w:ind w:firstLineChars="201" w:firstLine="482"/>
        <w:rPr>
          <w:rFonts w:ascii="宋体" w:hAnsi="宋体" w:cs="宋体"/>
          <w:kern w:val="0"/>
          <w:sz w:val="24"/>
          <w:szCs w:val="24"/>
        </w:rPr>
      </w:pPr>
      <w:r>
        <w:rPr>
          <w:rFonts w:ascii="宋体" w:hAnsi="宋体" w:cs="宋体" w:hint="eastAsia"/>
          <w:kern w:val="0"/>
          <w:sz w:val="24"/>
          <w:szCs w:val="24"/>
        </w:rPr>
        <w:t>供应商应提交证明其有资格参加投标和成交后有能力履行合同的文件，并作为其响应文件的一部分，所有文件</w:t>
      </w:r>
      <w:r>
        <w:rPr>
          <w:rFonts w:ascii="宋体" w:hAnsi="宋体" w:cs="宋体" w:hint="eastAsia"/>
          <w:sz w:val="24"/>
          <w:szCs w:val="24"/>
        </w:rPr>
        <w:t>必须真实可靠、不得伪造，否则将按相关规定予以处罚。资质证明文件及其他文件</w:t>
      </w:r>
      <w:r>
        <w:rPr>
          <w:rFonts w:ascii="宋体" w:hAnsi="宋体" w:cs="宋体" w:hint="eastAsia"/>
          <w:kern w:val="0"/>
          <w:sz w:val="24"/>
          <w:szCs w:val="24"/>
        </w:rPr>
        <w:t>应包括：</w:t>
      </w:r>
    </w:p>
    <w:p w:rsidR="00000042" w:rsidRDefault="00C47672">
      <w:pPr>
        <w:spacing w:line="360" w:lineRule="auto"/>
        <w:ind w:firstLineChars="201" w:firstLine="482"/>
        <w:rPr>
          <w:rFonts w:ascii="宋体" w:hAnsi="宋体" w:cs="宋体"/>
          <w:sz w:val="24"/>
          <w:szCs w:val="24"/>
        </w:rPr>
      </w:pPr>
      <w:r>
        <w:rPr>
          <w:rFonts w:ascii="宋体" w:hAnsi="宋体" w:cs="宋体"/>
          <w:sz w:val="24"/>
          <w:szCs w:val="24"/>
        </w:rPr>
        <w:t>1.</w:t>
      </w:r>
      <w:r>
        <w:rPr>
          <w:rFonts w:ascii="宋体" w:hAnsi="宋体" w:cs="宋体" w:hint="eastAsia"/>
          <w:sz w:val="24"/>
          <w:szCs w:val="24"/>
        </w:rPr>
        <w:t xml:space="preserve"> 供应商是企业（包括合伙企业），提供工商部门注册的有效“企业法人营业执照”或“营业执照”；供应商是事业单位，提供有效的“事业单位法人证书”；供应商是非企业专业服务机构的，提供执业许可证等证明文件；供应商是个体工商户的，提供有效的“个体工商户营业执照”；供应商是自然人，提供有效的自然人身份证明。</w:t>
      </w:r>
    </w:p>
    <w:p w:rsidR="00000042" w:rsidRDefault="00C47672">
      <w:pPr>
        <w:spacing w:line="360" w:lineRule="auto"/>
        <w:ind w:firstLineChars="201" w:firstLine="482"/>
        <w:rPr>
          <w:rFonts w:hAnsi="宋体"/>
          <w:sz w:val="24"/>
          <w:szCs w:val="24"/>
        </w:rPr>
      </w:pPr>
      <w:r>
        <w:rPr>
          <w:rFonts w:hAnsi="宋体"/>
          <w:sz w:val="24"/>
          <w:szCs w:val="24"/>
        </w:rPr>
        <w:t>2</w:t>
      </w:r>
      <w:r>
        <w:rPr>
          <w:rFonts w:hAnsi="宋体" w:hint="eastAsia"/>
          <w:sz w:val="24"/>
          <w:szCs w:val="24"/>
        </w:rPr>
        <w:t>．</w:t>
      </w:r>
      <w:r>
        <w:rPr>
          <w:rFonts w:ascii="宋体" w:hAnsi="宋体" w:cs="宋体" w:hint="eastAsia"/>
          <w:sz w:val="24"/>
          <w:szCs w:val="24"/>
        </w:rPr>
        <w:t>财务状况报告，应附经会计师事务所出具的财务审计报告或其基本开户银行出具的资信证明；</w:t>
      </w:r>
    </w:p>
    <w:p w:rsidR="00000042" w:rsidRDefault="00C47672">
      <w:pPr>
        <w:spacing w:line="360" w:lineRule="auto"/>
        <w:ind w:firstLineChars="201" w:firstLine="482"/>
        <w:rPr>
          <w:rFonts w:ascii="宋体" w:hAnsi="宋体"/>
          <w:sz w:val="24"/>
          <w:szCs w:val="24"/>
        </w:rPr>
      </w:pPr>
      <w:r>
        <w:rPr>
          <w:rFonts w:ascii="宋体" w:hAnsi="宋体"/>
          <w:sz w:val="24"/>
          <w:szCs w:val="24"/>
        </w:rPr>
        <w:t>3</w:t>
      </w:r>
      <w:r>
        <w:rPr>
          <w:rFonts w:ascii="宋体" w:hAnsi="宋体" w:cs="宋体" w:hint="eastAsia"/>
          <w:sz w:val="24"/>
          <w:szCs w:val="24"/>
        </w:rPr>
        <w:t>．供应商依法缴纳税收证明材料；</w:t>
      </w:r>
    </w:p>
    <w:p w:rsidR="00000042" w:rsidRDefault="00C47672">
      <w:pPr>
        <w:spacing w:line="360" w:lineRule="auto"/>
        <w:ind w:firstLineChars="201" w:firstLine="482"/>
        <w:rPr>
          <w:rFonts w:ascii="宋体" w:hAnsi="宋体"/>
          <w:sz w:val="24"/>
          <w:szCs w:val="24"/>
        </w:rPr>
      </w:pPr>
      <w:r>
        <w:rPr>
          <w:rFonts w:ascii="宋体" w:hAnsi="宋体" w:cs="宋体"/>
          <w:sz w:val="24"/>
          <w:szCs w:val="24"/>
        </w:rPr>
        <w:t>4</w:t>
      </w:r>
      <w:r>
        <w:rPr>
          <w:rFonts w:ascii="宋体" w:hAnsi="宋体" w:cs="宋体" w:hint="eastAsia"/>
          <w:sz w:val="24"/>
          <w:szCs w:val="24"/>
        </w:rPr>
        <w:t>．供应商为企业员工缴纳社保资金的证明材料；</w:t>
      </w:r>
    </w:p>
    <w:p w:rsidR="00000042" w:rsidRDefault="00C47672">
      <w:pPr>
        <w:spacing w:line="360" w:lineRule="auto"/>
        <w:ind w:firstLineChars="201" w:firstLine="482"/>
        <w:rPr>
          <w:rFonts w:ascii="宋体" w:hAnsi="宋体"/>
          <w:sz w:val="24"/>
          <w:szCs w:val="24"/>
        </w:rPr>
      </w:pPr>
      <w:r>
        <w:rPr>
          <w:rFonts w:ascii="宋体" w:hAnsi="宋体" w:cs="宋体"/>
          <w:sz w:val="24"/>
          <w:szCs w:val="24"/>
        </w:rPr>
        <w:t>5</w:t>
      </w:r>
      <w:r>
        <w:rPr>
          <w:rFonts w:ascii="宋体" w:hAnsi="宋体" w:cs="宋体" w:hint="eastAsia"/>
          <w:sz w:val="24"/>
          <w:szCs w:val="24"/>
        </w:rPr>
        <w:t>．供应商参加政府采购前三年内在经营活动中没有重大违法记录书面声明函；</w:t>
      </w:r>
    </w:p>
    <w:p w:rsidR="00000042" w:rsidRDefault="00C47672">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sz w:val="24"/>
          <w:szCs w:val="24"/>
        </w:rPr>
        <w:t>6</w:t>
      </w:r>
      <w:r>
        <w:rPr>
          <w:rFonts w:ascii="宋体" w:hAnsi="宋体" w:cs="宋体" w:hint="eastAsia"/>
          <w:sz w:val="24"/>
          <w:szCs w:val="24"/>
        </w:rPr>
        <w:t>.在“信用中国”网站(</w:t>
      </w:r>
      <w:hyperlink r:id="rId11" w:history="1">
        <w:r>
          <w:rPr>
            <w:rFonts w:ascii="宋体" w:hAnsi="宋体" w:cs="宋体" w:hint="eastAsia"/>
            <w:sz w:val="24"/>
            <w:szCs w:val="24"/>
          </w:rPr>
          <w:t>www.creditchina.gov.cn</w:t>
        </w:r>
      </w:hyperlink>
      <w:r>
        <w:rPr>
          <w:rFonts w:ascii="宋体" w:hAnsi="宋体" w:cs="宋体" w:hint="eastAsia"/>
          <w:sz w:val="24"/>
          <w:szCs w:val="24"/>
        </w:rPr>
        <w:t>)和“中国政府采购网”（www.ccgp.gov.cn）查询供应商的信用记录截图。</w:t>
      </w:r>
    </w:p>
    <w:p w:rsidR="00000042" w:rsidRDefault="00C47672">
      <w:pPr>
        <w:autoSpaceDE w:val="0"/>
        <w:autoSpaceDN w:val="0"/>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7. 招标文件对供应商的其他资格要求。</w:t>
      </w:r>
    </w:p>
    <w:p w:rsidR="00000042" w:rsidRDefault="00C47672">
      <w:pPr>
        <w:spacing w:line="360" w:lineRule="auto"/>
        <w:ind w:firstLineChars="201" w:firstLine="482"/>
        <w:rPr>
          <w:rFonts w:ascii="宋体" w:hAnsi="宋体"/>
          <w:sz w:val="24"/>
          <w:szCs w:val="24"/>
        </w:rPr>
      </w:pPr>
      <w:r>
        <w:rPr>
          <w:rFonts w:ascii="宋体" w:hAnsi="宋体" w:hint="eastAsia"/>
          <w:sz w:val="24"/>
          <w:szCs w:val="24"/>
        </w:rPr>
        <w:t>以上文件除要求提供“原件”以外，均应在响应文件中提供复印件并加盖供应商公章，未提供或提供的文件过期、失效的，均为无效投标。（具体要求详见本招标文件初审表）</w:t>
      </w:r>
    </w:p>
    <w:p w:rsidR="00000042" w:rsidRDefault="00C47672">
      <w:pPr>
        <w:spacing w:line="360" w:lineRule="auto"/>
        <w:ind w:firstLineChars="201" w:firstLine="482"/>
        <w:rPr>
          <w:rFonts w:ascii="宋体" w:hAnsi="宋体"/>
          <w:sz w:val="24"/>
          <w:szCs w:val="24"/>
        </w:rPr>
      </w:pPr>
      <w:r>
        <w:rPr>
          <w:rFonts w:ascii="宋体" w:hAnsi="宋体"/>
          <w:sz w:val="24"/>
          <w:szCs w:val="24"/>
        </w:rPr>
        <w:br w:type="page"/>
      </w:r>
    </w:p>
    <w:p w:rsidR="00000042" w:rsidRDefault="00C47672">
      <w:pPr>
        <w:pStyle w:val="1"/>
        <w:keepNext w:val="0"/>
        <w:keepLines w:val="0"/>
        <w:spacing w:line="360" w:lineRule="auto"/>
        <w:ind w:firstLineChars="1200" w:firstLine="2891"/>
        <w:jc w:val="both"/>
        <w:rPr>
          <w:rFonts w:ascii="宋体" w:hAnsi="宋体"/>
          <w:sz w:val="24"/>
          <w:szCs w:val="24"/>
        </w:rPr>
      </w:pPr>
      <w:bookmarkStart w:id="22" w:name="_Toc497726889"/>
      <w:r>
        <w:rPr>
          <w:rFonts w:ascii="宋体" w:hAnsi="宋体" w:hint="eastAsia"/>
          <w:sz w:val="24"/>
          <w:szCs w:val="24"/>
        </w:rPr>
        <w:lastRenderedPageBreak/>
        <w:t>第六章单一来源程序及方法</w:t>
      </w:r>
      <w:bookmarkEnd w:id="12"/>
      <w:bookmarkEnd w:id="22"/>
    </w:p>
    <w:p w:rsidR="00000042" w:rsidRDefault="00C47672">
      <w:pPr>
        <w:spacing w:after="120" w:line="360" w:lineRule="auto"/>
        <w:ind w:firstLineChars="186" w:firstLine="446"/>
        <w:rPr>
          <w:rFonts w:ascii="宋体" w:hAnsi="宋体"/>
          <w:kern w:val="0"/>
          <w:sz w:val="24"/>
          <w:szCs w:val="24"/>
        </w:rPr>
      </w:pPr>
      <w:bookmarkStart w:id="23" w:name="_Toc257983096"/>
      <w:bookmarkStart w:id="24" w:name="_Toc355703243"/>
      <w:bookmarkStart w:id="25" w:name="_Toc355703360"/>
      <w:r>
        <w:rPr>
          <w:rFonts w:ascii="宋体" w:hAnsi="宋体" w:hint="eastAsia"/>
          <w:kern w:val="0"/>
          <w:sz w:val="24"/>
          <w:szCs w:val="24"/>
        </w:rPr>
        <w:t>一.单一来源</w:t>
      </w:r>
      <w:bookmarkEnd w:id="23"/>
      <w:bookmarkEnd w:id="24"/>
      <w:bookmarkEnd w:id="25"/>
      <w:r>
        <w:rPr>
          <w:rFonts w:ascii="宋体" w:hAnsi="宋体" w:hint="eastAsia"/>
          <w:kern w:val="0"/>
          <w:sz w:val="24"/>
          <w:szCs w:val="24"/>
        </w:rPr>
        <w:t>程序</w:t>
      </w:r>
    </w:p>
    <w:p w:rsidR="00000042" w:rsidRDefault="00C47672">
      <w:pPr>
        <w:adjustRightInd w:val="0"/>
        <w:snapToGrid w:val="0"/>
        <w:spacing w:line="360" w:lineRule="auto"/>
        <w:ind w:firstLineChars="201" w:firstLine="482"/>
        <w:rPr>
          <w:rFonts w:ascii="宋体" w:hAnsi="宋体"/>
          <w:kern w:val="0"/>
          <w:sz w:val="24"/>
          <w:szCs w:val="24"/>
        </w:rPr>
      </w:pPr>
      <w:r>
        <w:rPr>
          <w:rFonts w:ascii="宋体" w:hAnsi="宋体" w:hint="eastAsia"/>
          <w:kern w:val="0"/>
          <w:sz w:val="24"/>
          <w:szCs w:val="24"/>
        </w:rPr>
        <w:t>1.第一阶段：初步审查</w:t>
      </w:r>
    </w:p>
    <w:p w:rsidR="00000042" w:rsidRDefault="00C47672">
      <w:pPr>
        <w:adjustRightInd w:val="0"/>
        <w:snapToGrid w:val="0"/>
        <w:spacing w:line="360" w:lineRule="auto"/>
        <w:ind w:firstLineChars="201" w:firstLine="482"/>
        <w:rPr>
          <w:rFonts w:ascii="宋体" w:hAnsi="宋体"/>
          <w:kern w:val="0"/>
          <w:sz w:val="24"/>
          <w:szCs w:val="24"/>
        </w:rPr>
      </w:pPr>
      <w:r>
        <w:rPr>
          <w:rFonts w:ascii="宋体" w:hAnsi="宋体"/>
          <w:kern w:val="0"/>
          <w:sz w:val="24"/>
          <w:szCs w:val="24"/>
        </w:rPr>
        <w:t>依据有关法律和</w:t>
      </w:r>
      <w:r>
        <w:rPr>
          <w:rFonts w:ascii="宋体" w:hAnsi="宋体" w:hint="eastAsia"/>
          <w:kern w:val="0"/>
          <w:sz w:val="24"/>
          <w:szCs w:val="24"/>
        </w:rPr>
        <w:t>单一来源</w:t>
      </w:r>
      <w:r>
        <w:rPr>
          <w:rFonts w:ascii="宋体" w:hAnsi="宋体"/>
          <w:kern w:val="0"/>
          <w:sz w:val="24"/>
          <w:szCs w:val="24"/>
        </w:rPr>
        <w:t>文件的规定,对</w:t>
      </w:r>
      <w:r>
        <w:rPr>
          <w:rFonts w:ascii="宋体" w:hAnsi="宋体" w:hint="eastAsia"/>
          <w:kern w:val="0"/>
          <w:sz w:val="24"/>
          <w:szCs w:val="24"/>
        </w:rPr>
        <w:t>响应文件</w:t>
      </w:r>
      <w:r>
        <w:rPr>
          <w:rFonts w:ascii="宋体" w:hAnsi="宋体"/>
          <w:kern w:val="0"/>
          <w:sz w:val="24"/>
          <w:szCs w:val="24"/>
        </w:rPr>
        <w:t>的</w:t>
      </w:r>
      <w:r>
        <w:rPr>
          <w:rFonts w:ascii="宋体" w:hAnsi="宋体" w:hint="eastAsia"/>
          <w:kern w:val="0"/>
          <w:sz w:val="24"/>
          <w:szCs w:val="24"/>
        </w:rPr>
        <w:t>资格性、符合性</w:t>
      </w:r>
      <w:r>
        <w:rPr>
          <w:rFonts w:ascii="宋体" w:hAnsi="宋体"/>
          <w:kern w:val="0"/>
          <w:sz w:val="24"/>
          <w:szCs w:val="24"/>
        </w:rPr>
        <w:t>进行审查，以确定</w:t>
      </w:r>
      <w:r>
        <w:rPr>
          <w:rFonts w:ascii="宋体" w:hAnsi="宋体" w:hint="eastAsia"/>
          <w:kern w:val="0"/>
          <w:sz w:val="24"/>
          <w:szCs w:val="24"/>
        </w:rPr>
        <w:t>供应商是否具备商定资格</w:t>
      </w:r>
      <w:r>
        <w:rPr>
          <w:rFonts w:ascii="宋体" w:hAnsi="宋体"/>
          <w:kern w:val="0"/>
          <w:sz w:val="24"/>
          <w:szCs w:val="24"/>
        </w:rPr>
        <w:t>。</w:t>
      </w:r>
    </w:p>
    <w:p w:rsidR="00000042" w:rsidRDefault="00C47672">
      <w:pPr>
        <w:adjustRightInd w:val="0"/>
        <w:snapToGrid w:val="0"/>
        <w:spacing w:line="360" w:lineRule="auto"/>
        <w:ind w:firstLineChars="201" w:firstLine="482"/>
        <w:rPr>
          <w:rFonts w:ascii="宋体" w:hAnsi="宋体"/>
          <w:kern w:val="0"/>
          <w:sz w:val="24"/>
          <w:szCs w:val="24"/>
        </w:rPr>
      </w:pPr>
      <w:r>
        <w:rPr>
          <w:rFonts w:ascii="宋体" w:hAnsi="宋体" w:hint="eastAsia"/>
          <w:kern w:val="0"/>
          <w:sz w:val="24"/>
          <w:szCs w:val="24"/>
        </w:rPr>
        <w:t>2.第二阶段：商定</w:t>
      </w:r>
    </w:p>
    <w:p w:rsidR="00000042" w:rsidRDefault="00C47672">
      <w:pPr>
        <w:adjustRightInd w:val="0"/>
        <w:snapToGrid w:val="0"/>
        <w:spacing w:line="360" w:lineRule="auto"/>
        <w:ind w:firstLineChars="200" w:firstLine="480"/>
        <w:rPr>
          <w:rFonts w:ascii="宋体" w:hAnsi="宋体"/>
          <w:kern w:val="0"/>
          <w:sz w:val="24"/>
          <w:szCs w:val="24"/>
        </w:rPr>
      </w:pPr>
      <w:r>
        <w:rPr>
          <w:rFonts w:ascii="宋体" w:hAnsi="宋体" w:hint="eastAsia"/>
          <w:kern w:val="0"/>
          <w:sz w:val="24"/>
          <w:szCs w:val="24"/>
        </w:rPr>
        <w:t>（1）对单一来源采购文件和响应文件进行澄清或修正。澄清或修正的事项不得有实质性改变、或者导致采购预算不足。澄清或修正的事项作为单一来源采购文件和响应文件的组成部分，与单一来源采购文件和响应文件同具法律效应。</w:t>
      </w:r>
    </w:p>
    <w:p w:rsidR="00000042" w:rsidRDefault="00C47672">
      <w:pPr>
        <w:adjustRightInd w:val="0"/>
        <w:snapToGrid w:val="0"/>
        <w:spacing w:line="360" w:lineRule="auto"/>
        <w:ind w:firstLineChars="200" w:firstLine="480"/>
        <w:rPr>
          <w:rFonts w:ascii="宋体" w:hAnsi="宋体"/>
          <w:kern w:val="0"/>
          <w:sz w:val="24"/>
          <w:szCs w:val="24"/>
        </w:rPr>
      </w:pPr>
      <w:r>
        <w:rPr>
          <w:rFonts w:ascii="宋体" w:hAnsi="宋体" w:hint="eastAsia"/>
          <w:kern w:val="0"/>
          <w:sz w:val="24"/>
          <w:szCs w:val="24"/>
        </w:rPr>
        <w:t>（2）商定双方进行价格及质量商定。</w:t>
      </w:r>
    </w:p>
    <w:p w:rsidR="00000042" w:rsidRDefault="00C47672">
      <w:pPr>
        <w:adjustRightInd w:val="0"/>
        <w:snapToGrid w:val="0"/>
        <w:spacing w:line="360" w:lineRule="auto"/>
        <w:ind w:firstLineChars="200" w:firstLine="480"/>
        <w:rPr>
          <w:rFonts w:ascii="宋体" w:hAnsi="宋体"/>
          <w:kern w:val="0"/>
          <w:sz w:val="24"/>
          <w:szCs w:val="24"/>
        </w:rPr>
      </w:pPr>
      <w:r>
        <w:rPr>
          <w:rFonts w:ascii="宋体" w:hAnsi="宋体" w:hint="eastAsia"/>
          <w:kern w:val="0"/>
          <w:sz w:val="24"/>
          <w:szCs w:val="24"/>
        </w:rPr>
        <w:t>3.第三阶段：最终报价</w:t>
      </w:r>
    </w:p>
    <w:p w:rsidR="00000042" w:rsidRDefault="00C47672">
      <w:pPr>
        <w:widowControl/>
        <w:tabs>
          <w:tab w:val="left" w:pos="540"/>
        </w:tabs>
        <w:spacing w:line="360" w:lineRule="auto"/>
        <w:ind w:firstLineChars="200" w:firstLine="480"/>
        <w:jc w:val="left"/>
        <w:rPr>
          <w:rFonts w:ascii="宋体" w:hAnsi="宋体"/>
          <w:kern w:val="0"/>
          <w:sz w:val="24"/>
          <w:szCs w:val="24"/>
        </w:rPr>
      </w:pPr>
      <w:r>
        <w:rPr>
          <w:rFonts w:ascii="宋体" w:hAnsi="宋体" w:hint="eastAsia"/>
          <w:kern w:val="0"/>
          <w:sz w:val="24"/>
          <w:szCs w:val="24"/>
        </w:rPr>
        <w:t>供应商按照采购要求和商定内容的承诺将最后报价填写至《最终报价表》（该表在单一来源过程中由工作人员发放），并在规定的时间内递交至单一来源采购人员或杭锦旗公共资源交易中心。</w:t>
      </w:r>
    </w:p>
    <w:p w:rsidR="00000042" w:rsidRDefault="00C47672" w:rsidP="00EC13FC">
      <w:pPr>
        <w:widowControl/>
        <w:spacing w:afterLines="50" w:line="360" w:lineRule="auto"/>
        <w:ind w:firstLineChars="200" w:firstLine="480"/>
        <w:jc w:val="left"/>
        <w:rPr>
          <w:rFonts w:ascii="宋体" w:hAnsi="宋体"/>
          <w:kern w:val="0"/>
          <w:sz w:val="24"/>
          <w:szCs w:val="24"/>
        </w:rPr>
      </w:pPr>
      <w:r>
        <w:rPr>
          <w:rFonts w:ascii="宋体" w:hAnsi="宋体" w:hint="eastAsia"/>
          <w:kern w:val="0"/>
          <w:sz w:val="24"/>
          <w:szCs w:val="24"/>
        </w:rPr>
        <w:t>二.确定成交供应商</w:t>
      </w:r>
    </w:p>
    <w:p w:rsidR="00000042" w:rsidRDefault="00C47672" w:rsidP="00EC13FC">
      <w:pPr>
        <w:widowControl/>
        <w:spacing w:afterLines="50" w:line="360" w:lineRule="auto"/>
        <w:ind w:firstLineChars="200" w:firstLine="480"/>
        <w:jc w:val="left"/>
        <w:rPr>
          <w:rFonts w:ascii="宋体" w:hAnsi="宋体"/>
          <w:kern w:val="0"/>
          <w:sz w:val="24"/>
          <w:szCs w:val="24"/>
        </w:rPr>
      </w:pPr>
      <w:r>
        <w:rPr>
          <w:rFonts w:ascii="宋体" w:hAnsi="宋体" w:hint="eastAsia"/>
          <w:kern w:val="0"/>
          <w:sz w:val="24"/>
          <w:szCs w:val="24"/>
        </w:rPr>
        <w:t>通过商定，最终确定成交价格，并由单一来源采购人员编写协商情况记录。</w:t>
      </w:r>
      <w:r>
        <w:rPr>
          <w:rFonts w:ascii="宋体" w:hAnsi="宋体"/>
          <w:b/>
          <w:sz w:val="24"/>
          <w:szCs w:val="24"/>
        </w:rPr>
        <w:br w:type="page"/>
      </w:r>
    </w:p>
    <w:p w:rsidR="00000042" w:rsidRDefault="00C47672">
      <w:pPr>
        <w:spacing w:line="360" w:lineRule="auto"/>
        <w:rPr>
          <w:rFonts w:ascii="宋体" w:hAnsi="宋体"/>
          <w:b/>
          <w:sz w:val="24"/>
          <w:szCs w:val="24"/>
        </w:rPr>
      </w:pPr>
      <w:r>
        <w:rPr>
          <w:rFonts w:ascii="宋体" w:hAnsi="宋体" w:hint="eastAsia"/>
          <w:b/>
          <w:sz w:val="24"/>
          <w:szCs w:val="24"/>
        </w:rPr>
        <w:lastRenderedPageBreak/>
        <w:t>三．评审表：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2913"/>
        <w:gridCol w:w="6258"/>
      </w:tblGrid>
      <w:tr w:rsidR="00000042">
        <w:trPr>
          <w:cantSplit/>
          <w:trHeight w:val="555"/>
          <w:jc w:val="center"/>
        </w:trPr>
        <w:tc>
          <w:tcPr>
            <w:tcW w:w="457" w:type="dxa"/>
            <w:vMerge w:val="restart"/>
            <w:tcBorders>
              <w:left w:val="single" w:sz="4" w:space="0" w:color="auto"/>
              <w:right w:val="single" w:sz="4" w:space="0" w:color="auto"/>
            </w:tcBorders>
            <w:vAlign w:val="center"/>
          </w:tcPr>
          <w:p w:rsidR="00000042" w:rsidRDefault="00C47672">
            <w:pPr>
              <w:jc w:val="left"/>
              <w:rPr>
                <w:rFonts w:ascii="宋体" w:hAnsi="宋体"/>
                <w:sz w:val="21"/>
                <w:szCs w:val="21"/>
              </w:rPr>
            </w:pPr>
            <w:r>
              <w:rPr>
                <w:rFonts w:ascii="宋体" w:hAnsi="宋体" w:hint="eastAsia"/>
                <w:sz w:val="21"/>
                <w:szCs w:val="21"/>
              </w:rPr>
              <w:t>资格性审查</w:t>
            </w:r>
          </w:p>
          <w:p w:rsidR="00000042" w:rsidRDefault="00000042">
            <w:pPr>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具有独立承担民事责任的能力</w:t>
            </w:r>
          </w:p>
        </w:tc>
        <w:tc>
          <w:tcPr>
            <w:tcW w:w="6258" w:type="dxa"/>
            <w:tcBorders>
              <w:top w:val="single" w:sz="4" w:space="0" w:color="auto"/>
              <w:left w:val="single" w:sz="4" w:space="0" w:color="auto"/>
              <w:bottom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审查有效的营业执照或事业单位法人证书或执业许可证或自然人的身份证明。</w:t>
            </w:r>
          </w:p>
        </w:tc>
      </w:tr>
      <w:tr w:rsidR="00000042">
        <w:trPr>
          <w:cantSplit/>
          <w:trHeight w:val="1032"/>
          <w:jc w:val="center"/>
        </w:trPr>
        <w:tc>
          <w:tcPr>
            <w:tcW w:w="457" w:type="dxa"/>
            <w:vMerge/>
            <w:tcBorders>
              <w:left w:val="single" w:sz="4" w:space="0" w:color="auto"/>
              <w:right w:val="single" w:sz="4" w:space="0" w:color="auto"/>
            </w:tcBorders>
            <w:vAlign w:val="center"/>
          </w:tcPr>
          <w:p w:rsidR="00000042" w:rsidRDefault="00000042">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具有良好的商业信誉和健全的财务会计制度</w:t>
            </w:r>
          </w:p>
        </w:tc>
        <w:tc>
          <w:tcPr>
            <w:tcW w:w="6258" w:type="dxa"/>
            <w:tcBorders>
              <w:top w:val="single" w:sz="4" w:space="0" w:color="auto"/>
              <w:left w:val="single" w:sz="4" w:space="0" w:color="auto"/>
              <w:bottom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1.供应商是法人的审查会计师事务所出具的近一年度财务审计报告或基本开户银行近一年内出具的资信证明。</w:t>
            </w:r>
          </w:p>
          <w:p w:rsidR="00000042" w:rsidRDefault="00C47672">
            <w:pPr>
              <w:jc w:val="left"/>
              <w:rPr>
                <w:rFonts w:ascii="宋体" w:hAnsi="宋体"/>
                <w:sz w:val="24"/>
                <w:szCs w:val="24"/>
              </w:rPr>
            </w:pPr>
            <w:r>
              <w:rPr>
                <w:rFonts w:ascii="宋体" w:hAnsi="宋体" w:hint="eastAsia"/>
                <w:sz w:val="24"/>
                <w:szCs w:val="24"/>
              </w:rPr>
              <w:t>2.供应商是部分其他组织或自然人的，审查银行近一年内出具的资信证明。</w:t>
            </w:r>
          </w:p>
        </w:tc>
      </w:tr>
      <w:tr w:rsidR="00000042">
        <w:trPr>
          <w:cantSplit/>
          <w:trHeight w:val="1133"/>
          <w:jc w:val="center"/>
        </w:trPr>
        <w:tc>
          <w:tcPr>
            <w:tcW w:w="457" w:type="dxa"/>
            <w:vMerge/>
            <w:tcBorders>
              <w:left w:val="single" w:sz="4" w:space="0" w:color="auto"/>
              <w:right w:val="single" w:sz="4" w:space="0" w:color="auto"/>
            </w:tcBorders>
            <w:vAlign w:val="center"/>
          </w:tcPr>
          <w:p w:rsidR="00000042" w:rsidRDefault="00000042">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有依法缴纳税收和社会保障资金的良好记录</w:t>
            </w:r>
          </w:p>
        </w:tc>
        <w:tc>
          <w:tcPr>
            <w:tcW w:w="6258" w:type="dxa"/>
            <w:tcBorders>
              <w:top w:val="single" w:sz="4" w:space="0" w:color="auto"/>
              <w:left w:val="single" w:sz="4" w:space="0" w:color="auto"/>
              <w:bottom w:val="single" w:sz="4" w:space="0" w:color="auto"/>
              <w:right w:val="single" w:sz="4" w:space="0" w:color="auto"/>
            </w:tcBorders>
            <w:vAlign w:val="center"/>
          </w:tcPr>
          <w:p w:rsidR="00000042" w:rsidRDefault="00C47672">
            <w:pPr>
              <w:jc w:val="left"/>
              <w:rPr>
                <w:rFonts w:ascii="宋体" w:hAnsi="宋体" w:cs="宋体"/>
                <w:sz w:val="24"/>
                <w:szCs w:val="24"/>
              </w:rPr>
            </w:pPr>
            <w:r>
              <w:rPr>
                <w:rFonts w:ascii="宋体" w:hAnsi="宋体" w:cs="宋体" w:hint="eastAsia"/>
                <w:sz w:val="24"/>
                <w:szCs w:val="24"/>
              </w:rPr>
              <w:t>1.提供递交响应文件截止之日前六个月内（至少一个月）的良好缴纳税收的相关凭据。（以税务机关提供的纳税凭据或银行入账单为准）</w:t>
            </w:r>
          </w:p>
          <w:p w:rsidR="00000042" w:rsidRDefault="00C47672">
            <w:pPr>
              <w:jc w:val="left"/>
              <w:rPr>
                <w:rFonts w:ascii="宋体" w:hAnsi="宋体" w:cs="宋体"/>
                <w:sz w:val="24"/>
                <w:szCs w:val="24"/>
              </w:rPr>
            </w:pPr>
            <w:r>
              <w:rPr>
                <w:rFonts w:ascii="宋体" w:hAnsi="宋体" w:cs="宋体" w:hint="eastAsia"/>
                <w:sz w:val="24"/>
                <w:szCs w:val="24"/>
              </w:rPr>
              <w:t>2.提供递交响应文件截止之日前六个月内（至少一个月）缴纳社会保险的凭证。（以社保机构出具的专用收据或社会保险缴纳清单为准）</w:t>
            </w:r>
          </w:p>
          <w:p w:rsidR="00000042" w:rsidRDefault="00C47672">
            <w:pPr>
              <w:jc w:val="left"/>
              <w:rPr>
                <w:rFonts w:ascii="宋体" w:hAnsi="宋体"/>
                <w:sz w:val="24"/>
                <w:szCs w:val="24"/>
              </w:rPr>
            </w:pPr>
            <w:r>
              <w:rPr>
                <w:rFonts w:ascii="宋体" w:hAnsi="宋体" w:cs="宋体" w:hint="eastAsia"/>
                <w:sz w:val="24"/>
                <w:szCs w:val="24"/>
              </w:rPr>
              <w:t>注：依法免税或不需要缴纳社会保障资金的供应商，应提供相应文件证明其依法免税或不需要缴纳社会保障资金。</w:t>
            </w:r>
          </w:p>
        </w:tc>
      </w:tr>
      <w:tr w:rsidR="00000042">
        <w:trPr>
          <w:cantSplit/>
          <w:trHeight w:val="437"/>
          <w:jc w:val="center"/>
        </w:trPr>
        <w:tc>
          <w:tcPr>
            <w:tcW w:w="457" w:type="dxa"/>
            <w:vMerge/>
            <w:tcBorders>
              <w:left w:val="single" w:sz="4" w:space="0" w:color="auto"/>
              <w:right w:val="single" w:sz="4" w:space="0" w:color="auto"/>
            </w:tcBorders>
            <w:vAlign w:val="center"/>
          </w:tcPr>
          <w:p w:rsidR="00000042" w:rsidRDefault="00000042">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具有履行合同所必须的设备和专业技术能力</w:t>
            </w:r>
          </w:p>
        </w:tc>
        <w:tc>
          <w:tcPr>
            <w:tcW w:w="6258" w:type="dxa"/>
            <w:tcBorders>
              <w:top w:val="single" w:sz="4" w:space="0" w:color="auto"/>
              <w:left w:val="single" w:sz="4" w:space="0" w:color="auto"/>
              <w:bottom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经营范围符合采购需求</w:t>
            </w:r>
          </w:p>
        </w:tc>
      </w:tr>
      <w:tr w:rsidR="00000042">
        <w:trPr>
          <w:cantSplit/>
          <w:trHeight w:val="942"/>
          <w:jc w:val="center"/>
        </w:trPr>
        <w:tc>
          <w:tcPr>
            <w:tcW w:w="457" w:type="dxa"/>
            <w:vMerge/>
            <w:tcBorders>
              <w:left w:val="single" w:sz="4" w:space="0" w:color="auto"/>
              <w:right w:val="single" w:sz="4" w:space="0" w:color="auto"/>
            </w:tcBorders>
            <w:vAlign w:val="center"/>
          </w:tcPr>
          <w:p w:rsidR="00000042" w:rsidRDefault="00000042">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参加采购活动前3年内，在经营活动中没有重大违法记录</w:t>
            </w:r>
          </w:p>
        </w:tc>
        <w:tc>
          <w:tcPr>
            <w:tcW w:w="6258" w:type="dxa"/>
            <w:tcBorders>
              <w:top w:val="single" w:sz="4" w:space="0" w:color="auto"/>
              <w:left w:val="single" w:sz="4" w:space="0" w:color="auto"/>
              <w:bottom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1.审查“参加本采购活动前3年内”供应商书面声明函；</w:t>
            </w:r>
          </w:p>
          <w:p w:rsidR="00000042" w:rsidRDefault="00C47672">
            <w:pPr>
              <w:jc w:val="left"/>
              <w:rPr>
                <w:rFonts w:ascii="宋体" w:hAnsi="宋体"/>
                <w:sz w:val="24"/>
                <w:szCs w:val="24"/>
              </w:rPr>
            </w:pPr>
            <w:r>
              <w:rPr>
                <w:rFonts w:ascii="宋体" w:hAnsi="宋体" w:hint="eastAsia"/>
                <w:sz w:val="24"/>
                <w:szCs w:val="24"/>
              </w:rPr>
              <w:t>2.到提交响应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tc>
      </w:tr>
      <w:tr w:rsidR="00000042">
        <w:trPr>
          <w:cantSplit/>
          <w:trHeight w:val="479"/>
          <w:jc w:val="center"/>
        </w:trPr>
        <w:tc>
          <w:tcPr>
            <w:tcW w:w="457" w:type="dxa"/>
            <w:vMerge/>
            <w:tcBorders>
              <w:left w:val="single" w:sz="4" w:space="0" w:color="auto"/>
              <w:right w:val="single" w:sz="4" w:space="0" w:color="auto"/>
            </w:tcBorders>
            <w:vAlign w:val="center"/>
          </w:tcPr>
          <w:p w:rsidR="00000042" w:rsidRDefault="00000042">
            <w:pPr>
              <w:widowControl/>
              <w:jc w:val="left"/>
              <w:rPr>
                <w:rFonts w:ascii="宋体" w:hAnsi="宋体"/>
                <w:sz w:val="21"/>
                <w:szCs w:val="21"/>
              </w:rPr>
            </w:pPr>
          </w:p>
        </w:tc>
        <w:tc>
          <w:tcPr>
            <w:tcW w:w="2913" w:type="dxa"/>
            <w:tcBorders>
              <w:top w:val="single" w:sz="4" w:space="0" w:color="auto"/>
              <w:left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供应商名称</w:t>
            </w:r>
          </w:p>
        </w:tc>
        <w:tc>
          <w:tcPr>
            <w:tcW w:w="6258" w:type="dxa"/>
            <w:tcBorders>
              <w:top w:val="single" w:sz="4" w:space="0" w:color="auto"/>
              <w:left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与单一来源公示中供应商名称一致</w:t>
            </w:r>
          </w:p>
        </w:tc>
      </w:tr>
      <w:tr w:rsidR="00000042">
        <w:trPr>
          <w:cantSplit/>
          <w:trHeight w:val="565"/>
          <w:jc w:val="center"/>
        </w:trPr>
        <w:tc>
          <w:tcPr>
            <w:tcW w:w="457" w:type="dxa"/>
            <w:vMerge w:val="restart"/>
            <w:tcBorders>
              <w:left w:val="single" w:sz="4" w:space="0" w:color="auto"/>
              <w:right w:val="single" w:sz="4" w:space="0" w:color="auto"/>
            </w:tcBorders>
            <w:vAlign w:val="center"/>
          </w:tcPr>
          <w:p w:rsidR="00000042" w:rsidRDefault="00C47672">
            <w:pPr>
              <w:rPr>
                <w:rFonts w:ascii="宋体" w:hAnsi="宋体"/>
                <w:sz w:val="21"/>
                <w:szCs w:val="21"/>
              </w:rPr>
            </w:pPr>
            <w:r>
              <w:rPr>
                <w:rFonts w:ascii="宋体" w:hAnsi="宋体" w:hint="eastAsia"/>
                <w:sz w:val="21"/>
                <w:szCs w:val="21"/>
              </w:rPr>
              <w:t>符合性审查</w:t>
            </w:r>
          </w:p>
          <w:p w:rsidR="00000042" w:rsidRDefault="00000042">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投标承诺书及法人授权委托书</w:t>
            </w:r>
          </w:p>
        </w:tc>
        <w:tc>
          <w:tcPr>
            <w:tcW w:w="6258" w:type="dxa"/>
            <w:tcBorders>
              <w:top w:val="single" w:sz="4" w:space="0" w:color="auto"/>
              <w:left w:val="single" w:sz="4" w:space="0" w:color="auto"/>
              <w:bottom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符合单一来源文件要求。（格式、填写要求、签署、盖章、委托人身份等）</w:t>
            </w:r>
          </w:p>
        </w:tc>
      </w:tr>
      <w:tr w:rsidR="00000042">
        <w:trPr>
          <w:cantSplit/>
          <w:trHeight w:val="489"/>
          <w:jc w:val="center"/>
        </w:trPr>
        <w:tc>
          <w:tcPr>
            <w:tcW w:w="457" w:type="dxa"/>
            <w:vMerge/>
            <w:tcBorders>
              <w:left w:val="single" w:sz="4" w:space="0" w:color="auto"/>
              <w:right w:val="single" w:sz="4" w:space="0" w:color="auto"/>
            </w:tcBorders>
            <w:vAlign w:val="center"/>
          </w:tcPr>
          <w:p w:rsidR="00000042" w:rsidRDefault="00000042">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开标一览表</w:t>
            </w:r>
          </w:p>
        </w:tc>
        <w:tc>
          <w:tcPr>
            <w:tcW w:w="6258" w:type="dxa"/>
            <w:tcBorders>
              <w:top w:val="single" w:sz="4" w:space="0" w:color="auto"/>
              <w:left w:val="single" w:sz="4" w:space="0" w:color="auto"/>
              <w:bottom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符合单一来源文件要求。（格式、填写要求、签署、盖章等）</w:t>
            </w:r>
          </w:p>
        </w:tc>
      </w:tr>
      <w:tr w:rsidR="00000042">
        <w:trPr>
          <w:cantSplit/>
          <w:trHeight w:val="1301"/>
          <w:jc w:val="center"/>
        </w:trPr>
        <w:tc>
          <w:tcPr>
            <w:tcW w:w="457" w:type="dxa"/>
            <w:vMerge/>
            <w:tcBorders>
              <w:left w:val="single" w:sz="4" w:space="0" w:color="auto"/>
              <w:right w:val="single" w:sz="4" w:space="0" w:color="auto"/>
            </w:tcBorders>
            <w:vAlign w:val="center"/>
          </w:tcPr>
          <w:p w:rsidR="00000042" w:rsidRDefault="00000042">
            <w:pPr>
              <w:rPr>
                <w:rFonts w:ascii="宋体" w:hAnsi="宋体"/>
                <w:sz w:val="21"/>
                <w:szCs w:val="21"/>
              </w:rPr>
            </w:pPr>
          </w:p>
        </w:tc>
        <w:tc>
          <w:tcPr>
            <w:tcW w:w="2913" w:type="dxa"/>
            <w:tcBorders>
              <w:top w:val="single" w:sz="4" w:space="0" w:color="auto"/>
              <w:left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响应文件规范性、符合性</w:t>
            </w:r>
          </w:p>
        </w:tc>
        <w:tc>
          <w:tcPr>
            <w:tcW w:w="6258" w:type="dxa"/>
            <w:tcBorders>
              <w:top w:val="single" w:sz="4" w:space="0" w:color="auto"/>
              <w:left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响应文件的编制、密封、装订、签署、盖章、涂改、删除、插字、公章使用等符合单一来源文件要求；响应文件的格式、文字、目录、页码等符合单一来源文件要求或对投标无实质性影响。</w:t>
            </w:r>
          </w:p>
        </w:tc>
      </w:tr>
      <w:tr w:rsidR="00000042">
        <w:trPr>
          <w:cantSplit/>
          <w:trHeight w:val="429"/>
          <w:jc w:val="center"/>
        </w:trPr>
        <w:tc>
          <w:tcPr>
            <w:tcW w:w="457" w:type="dxa"/>
            <w:vMerge/>
            <w:tcBorders>
              <w:left w:val="single" w:sz="4" w:space="0" w:color="auto"/>
              <w:right w:val="single" w:sz="4" w:space="0" w:color="auto"/>
            </w:tcBorders>
            <w:vAlign w:val="center"/>
          </w:tcPr>
          <w:p w:rsidR="00000042" w:rsidRDefault="00000042">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主要商务条款</w:t>
            </w:r>
          </w:p>
        </w:tc>
        <w:tc>
          <w:tcPr>
            <w:tcW w:w="6258" w:type="dxa"/>
            <w:tcBorders>
              <w:top w:val="single" w:sz="4" w:space="0" w:color="auto"/>
              <w:left w:val="single" w:sz="4" w:space="0" w:color="auto"/>
              <w:bottom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满足单一来源文件关于交付使用时间、质保期、付款方式要求。</w:t>
            </w:r>
          </w:p>
        </w:tc>
      </w:tr>
      <w:tr w:rsidR="00000042">
        <w:trPr>
          <w:cantSplit/>
          <w:trHeight w:val="493"/>
          <w:jc w:val="center"/>
        </w:trPr>
        <w:tc>
          <w:tcPr>
            <w:tcW w:w="457" w:type="dxa"/>
            <w:vMerge/>
            <w:tcBorders>
              <w:left w:val="single" w:sz="4" w:space="0" w:color="auto"/>
              <w:right w:val="single" w:sz="4" w:space="0" w:color="auto"/>
            </w:tcBorders>
            <w:vAlign w:val="center"/>
          </w:tcPr>
          <w:p w:rsidR="00000042" w:rsidRDefault="00000042">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投标报价</w:t>
            </w:r>
          </w:p>
        </w:tc>
        <w:tc>
          <w:tcPr>
            <w:tcW w:w="6258" w:type="dxa"/>
            <w:tcBorders>
              <w:top w:val="single" w:sz="4" w:space="0" w:color="auto"/>
              <w:left w:val="single" w:sz="4" w:space="0" w:color="auto"/>
              <w:bottom w:val="single" w:sz="4" w:space="0" w:color="auto"/>
              <w:right w:val="single" w:sz="4" w:space="0" w:color="auto"/>
            </w:tcBorders>
            <w:vAlign w:val="center"/>
          </w:tcPr>
          <w:p w:rsidR="00000042" w:rsidRDefault="00C47672">
            <w:pPr>
              <w:snapToGrid w:val="0"/>
              <w:jc w:val="left"/>
              <w:rPr>
                <w:rFonts w:ascii="宋体" w:hAnsi="宋体"/>
                <w:sz w:val="24"/>
                <w:szCs w:val="24"/>
              </w:rPr>
            </w:pPr>
            <w:r>
              <w:rPr>
                <w:rFonts w:ascii="宋体" w:hAnsi="宋体" w:hint="eastAsia"/>
                <w:sz w:val="24"/>
                <w:szCs w:val="24"/>
              </w:rPr>
              <w:t>只能有一个有效报价且不超过采购预算。</w:t>
            </w:r>
          </w:p>
        </w:tc>
      </w:tr>
      <w:tr w:rsidR="00000042">
        <w:trPr>
          <w:cantSplit/>
          <w:trHeight w:val="493"/>
          <w:jc w:val="center"/>
        </w:trPr>
        <w:tc>
          <w:tcPr>
            <w:tcW w:w="457" w:type="dxa"/>
            <w:vMerge/>
            <w:tcBorders>
              <w:left w:val="single" w:sz="4" w:space="0" w:color="auto"/>
              <w:right w:val="single" w:sz="4" w:space="0" w:color="auto"/>
            </w:tcBorders>
            <w:vAlign w:val="center"/>
          </w:tcPr>
          <w:p w:rsidR="00000042" w:rsidRDefault="00000042">
            <w:pPr>
              <w:rPr>
                <w:rFonts w:ascii="宋体" w:hAnsi="宋体"/>
                <w:sz w:val="21"/>
                <w:szCs w:val="21"/>
              </w:rPr>
            </w:pPr>
          </w:p>
        </w:tc>
        <w:tc>
          <w:tcPr>
            <w:tcW w:w="2913" w:type="dxa"/>
            <w:tcBorders>
              <w:top w:val="single" w:sz="4" w:space="0" w:color="auto"/>
              <w:left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其他要求</w:t>
            </w:r>
          </w:p>
        </w:tc>
        <w:tc>
          <w:tcPr>
            <w:tcW w:w="6258" w:type="dxa"/>
            <w:tcBorders>
              <w:top w:val="single" w:sz="4" w:space="0" w:color="auto"/>
              <w:left w:val="single" w:sz="4" w:space="0" w:color="auto"/>
              <w:right w:val="single" w:sz="4" w:space="0" w:color="auto"/>
            </w:tcBorders>
            <w:vAlign w:val="center"/>
          </w:tcPr>
          <w:p w:rsidR="00000042" w:rsidRDefault="00C47672">
            <w:pPr>
              <w:jc w:val="left"/>
              <w:rPr>
                <w:rFonts w:ascii="宋体" w:hAnsi="宋体"/>
                <w:sz w:val="24"/>
                <w:szCs w:val="24"/>
              </w:rPr>
            </w:pPr>
            <w:r>
              <w:rPr>
                <w:rFonts w:ascii="宋体" w:hAnsi="宋体" w:hint="eastAsia"/>
                <w:sz w:val="24"/>
                <w:szCs w:val="24"/>
              </w:rPr>
              <w:t>法律法规规定的其它投标无效条款。</w:t>
            </w:r>
          </w:p>
        </w:tc>
      </w:tr>
    </w:tbl>
    <w:p w:rsidR="00000042" w:rsidRDefault="00C47672">
      <w:pPr>
        <w:spacing w:line="360" w:lineRule="auto"/>
        <w:rPr>
          <w:rFonts w:ascii="宋体" w:hAnsi="宋体"/>
          <w:b/>
          <w:sz w:val="24"/>
          <w:szCs w:val="24"/>
        </w:rPr>
      </w:pPr>
      <w:r>
        <w:rPr>
          <w:rFonts w:ascii="宋体" w:hAnsi="宋体"/>
          <w:b/>
          <w:sz w:val="24"/>
          <w:szCs w:val="24"/>
        </w:rPr>
        <w:br w:type="page"/>
      </w:r>
    </w:p>
    <w:p w:rsidR="00000042" w:rsidRDefault="00C47672">
      <w:pPr>
        <w:pStyle w:val="1"/>
        <w:keepNext w:val="0"/>
        <w:keepLines w:val="0"/>
        <w:spacing w:line="360" w:lineRule="auto"/>
        <w:ind w:firstLineChars="1200" w:firstLine="2891"/>
        <w:jc w:val="both"/>
        <w:rPr>
          <w:rFonts w:ascii="宋体" w:hAnsi="宋体"/>
          <w:sz w:val="24"/>
          <w:szCs w:val="24"/>
        </w:rPr>
      </w:pPr>
      <w:bookmarkStart w:id="26" w:name="_Toc497726890"/>
      <w:r>
        <w:rPr>
          <w:rFonts w:ascii="宋体" w:hAnsi="宋体" w:hint="eastAsia"/>
          <w:sz w:val="24"/>
          <w:szCs w:val="24"/>
        </w:rPr>
        <w:lastRenderedPageBreak/>
        <w:t>第七章 响应文件格式与要求</w:t>
      </w:r>
      <w:bookmarkEnd w:id="13"/>
      <w:bookmarkEnd w:id="26"/>
    </w:p>
    <w:p w:rsidR="00000042" w:rsidRDefault="00000042">
      <w:pPr>
        <w:spacing w:line="360" w:lineRule="auto"/>
        <w:rPr>
          <w:sz w:val="24"/>
          <w:szCs w:val="24"/>
          <w:lang w:val="zh-CN"/>
        </w:rPr>
      </w:pPr>
    </w:p>
    <w:p w:rsidR="00000042" w:rsidRDefault="00C47672">
      <w:pPr>
        <w:spacing w:line="360" w:lineRule="auto"/>
        <w:ind w:firstLineChars="200" w:firstLine="480"/>
        <w:rPr>
          <w:sz w:val="24"/>
          <w:szCs w:val="24"/>
          <w:lang w:val="zh-CN"/>
        </w:rPr>
      </w:pPr>
      <w:r>
        <w:rPr>
          <w:rFonts w:hint="eastAsia"/>
          <w:sz w:val="24"/>
          <w:szCs w:val="24"/>
          <w:lang w:val="zh-CN"/>
        </w:rPr>
        <w:t>供应商提供响应文件应当按照以下格式急要求进行编制，且应不少于以下内容。</w:t>
      </w:r>
    </w:p>
    <w:p w:rsidR="00000042" w:rsidRDefault="00C47672">
      <w:pPr>
        <w:spacing w:line="360" w:lineRule="auto"/>
        <w:rPr>
          <w:rFonts w:ascii="宋体" w:hAnsi="宋体"/>
          <w:bCs/>
          <w:kern w:val="0"/>
          <w:sz w:val="24"/>
          <w:szCs w:val="24"/>
          <w:lang w:val="zh-CN"/>
        </w:rPr>
      </w:pPr>
      <w:r>
        <w:rPr>
          <w:rFonts w:ascii="宋体" w:hAnsi="宋体"/>
          <w:bCs/>
          <w:kern w:val="0"/>
          <w:sz w:val="24"/>
          <w:szCs w:val="24"/>
          <w:lang w:val="zh-CN"/>
        </w:rPr>
        <w:br w:type="page"/>
      </w:r>
    </w:p>
    <w:p w:rsidR="00000042" w:rsidRDefault="00C47672">
      <w:pPr>
        <w:spacing w:line="360" w:lineRule="auto"/>
        <w:rPr>
          <w:rFonts w:ascii="宋体" w:hAnsi="宋体" w:cs="宋体"/>
          <w:sz w:val="24"/>
          <w:szCs w:val="24"/>
        </w:rPr>
      </w:pPr>
      <w:r>
        <w:rPr>
          <w:rFonts w:ascii="宋体" w:hAnsi="宋体" w:cs="宋体" w:hint="eastAsia"/>
          <w:sz w:val="24"/>
          <w:szCs w:val="24"/>
        </w:rPr>
        <w:lastRenderedPageBreak/>
        <w:t>格式一：</w:t>
      </w:r>
    </w:p>
    <w:p w:rsidR="00000042" w:rsidRDefault="00C47672" w:rsidP="00CC5373">
      <w:pPr>
        <w:spacing w:line="360" w:lineRule="auto"/>
        <w:ind w:firstLineChars="1001" w:firstLine="3604"/>
        <w:rPr>
          <w:rFonts w:ascii="宋体" w:hAnsi="宋体" w:cs="楷体_GB2312"/>
          <w:sz w:val="36"/>
          <w:szCs w:val="36"/>
        </w:rPr>
      </w:pPr>
      <w:r>
        <w:rPr>
          <w:rFonts w:ascii="宋体" w:hAnsi="宋体" w:cs="楷体_GB2312" w:hint="eastAsia"/>
          <w:sz w:val="36"/>
          <w:szCs w:val="36"/>
        </w:rPr>
        <w:t>响应文件封面</w:t>
      </w:r>
    </w:p>
    <w:p w:rsidR="00000042" w:rsidRDefault="00000042" w:rsidP="00CC5373">
      <w:pPr>
        <w:spacing w:line="360" w:lineRule="auto"/>
        <w:ind w:firstLineChars="1001" w:firstLine="3604"/>
        <w:rPr>
          <w:rFonts w:ascii="宋体" w:hAnsi="宋体" w:cs="楷体_GB2312"/>
          <w:sz w:val="36"/>
          <w:szCs w:val="36"/>
        </w:rPr>
      </w:pPr>
    </w:p>
    <w:p w:rsidR="00000042" w:rsidRDefault="00C47672">
      <w:pPr>
        <w:spacing w:line="360" w:lineRule="auto"/>
        <w:ind w:firstLineChars="601" w:firstLine="3137"/>
        <w:rPr>
          <w:rFonts w:ascii="宋体" w:hAnsi="宋体"/>
          <w:b/>
          <w:bCs/>
          <w:kern w:val="0"/>
          <w:sz w:val="52"/>
          <w:szCs w:val="52"/>
        </w:rPr>
      </w:pPr>
      <w:r>
        <w:rPr>
          <w:rFonts w:ascii="宋体" w:hAnsi="宋体" w:cs="宋体" w:hint="eastAsia"/>
          <w:b/>
          <w:bCs/>
          <w:kern w:val="0"/>
          <w:sz w:val="52"/>
          <w:szCs w:val="52"/>
        </w:rPr>
        <w:t>信息技术服务项目</w:t>
      </w:r>
    </w:p>
    <w:p w:rsidR="00000042" w:rsidRDefault="00C47672">
      <w:pPr>
        <w:spacing w:line="360" w:lineRule="auto"/>
        <w:ind w:firstLineChars="701" w:firstLine="3659"/>
        <w:rPr>
          <w:rFonts w:ascii="宋体" w:hAnsi="宋体"/>
          <w:b/>
          <w:bCs/>
          <w:kern w:val="0"/>
          <w:sz w:val="52"/>
          <w:szCs w:val="52"/>
        </w:rPr>
      </w:pPr>
      <w:r>
        <w:rPr>
          <w:rFonts w:ascii="宋体" w:hAnsi="宋体" w:cs="宋体" w:hint="eastAsia"/>
          <w:b/>
          <w:bCs/>
          <w:kern w:val="0"/>
          <w:sz w:val="52"/>
          <w:szCs w:val="52"/>
        </w:rPr>
        <w:t>响应文件</w:t>
      </w:r>
    </w:p>
    <w:p w:rsidR="00000042" w:rsidRDefault="00C47672">
      <w:pPr>
        <w:spacing w:line="360" w:lineRule="auto"/>
        <w:ind w:firstLineChars="1000" w:firstLine="3600"/>
        <w:rPr>
          <w:rFonts w:ascii="宋体" w:hAnsi="宋体"/>
          <w:b/>
          <w:bCs/>
          <w:kern w:val="0"/>
          <w:sz w:val="36"/>
          <w:szCs w:val="36"/>
        </w:rPr>
      </w:pPr>
      <w:r>
        <w:rPr>
          <w:rFonts w:ascii="宋体" w:hAnsi="宋体" w:cs="楷体_GB2312" w:hint="eastAsia"/>
          <w:sz w:val="36"/>
          <w:szCs w:val="36"/>
        </w:rPr>
        <w:t>（正本</w:t>
      </w:r>
      <w:r>
        <w:rPr>
          <w:rFonts w:ascii="宋体" w:hAnsi="宋体" w:cs="楷体_GB2312"/>
          <w:sz w:val="36"/>
          <w:szCs w:val="36"/>
        </w:rPr>
        <w:t>/</w:t>
      </w:r>
      <w:r>
        <w:rPr>
          <w:rFonts w:ascii="宋体" w:hAnsi="宋体" w:cs="楷体_GB2312" w:hint="eastAsia"/>
          <w:sz w:val="36"/>
          <w:szCs w:val="36"/>
        </w:rPr>
        <w:t>副本）</w:t>
      </w:r>
    </w:p>
    <w:p w:rsidR="00000042" w:rsidRDefault="00000042">
      <w:pPr>
        <w:spacing w:line="360" w:lineRule="auto"/>
        <w:ind w:firstLineChars="201" w:firstLine="484"/>
        <w:jc w:val="center"/>
        <w:rPr>
          <w:rFonts w:ascii="楷体_GB2312" w:eastAsia="楷体_GB2312" w:hAnsi="宋体"/>
          <w:b/>
          <w:bCs/>
          <w:kern w:val="0"/>
          <w:sz w:val="24"/>
          <w:szCs w:val="24"/>
        </w:rPr>
      </w:pPr>
    </w:p>
    <w:p w:rsidR="00000042" w:rsidRDefault="00000042">
      <w:pPr>
        <w:spacing w:line="360" w:lineRule="auto"/>
        <w:ind w:firstLineChars="201" w:firstLine="482"/>
        <w:jc w:val="left"/>
        <w:rPr>
          <w:rFonts w:ascii="宋体" w:hAnsi="宋体" w:cs="宋体"/>
          <w:sz w:val="24"/>
          <w:szCs w:val="24"/>
        </w:rPr>
      </w:pPr>
    </w:p>
    <w:p w:rsidR="00000042" w:rsidRDefault="00C47672">
      <w:pPr>
        <w:spacing w:line="360" w:lineRule="auto"/>
        <w:ind w:firstLineChars="201" w:firstLine="482"/>
        <w:rPr>
          <w:rFonts w:ascii="宋体" w:hAnsi="宋体" w:cs="宋体"/>
          <w:sz w:val="24"/>
          <w:szCs w:val="24"/>
        </w:rPr>
      </w:pPr>
      <w:r>
        <w:rPr>
          <w:rFonts w:ascii="宋体" w:hAnsi="宋体" w:cs="宋体" w:hint="eastAsia"/>
          <w:sz w:val="24"/>
          <w:szCs w:val="24"/>
        </w:rPr>
        <w:t>项目编号：</w:t>
      </w:r>
    </w:p>
    <w:p w:rsidR="00000042" w:rsidRDefault="00C47672">
      <w:pPr>
        <w:spacing w:line="360" w:lineRule="auto"/>
        <w:ind w:firstLineChars="201" w:firstLine="482"/>
        <w:rPr>
          <w:rFonts w:ascii="宋体" w:hAnsi="宋体" w:cs="宋体"/>
          <w:sz w:val="24"/>
          <w:szCs w:val="24"/>
        </w:rPr>
      </w:pPr>
      <w:r>
        <w:rPr>
          <w:rFonts w:ascii="宋体" w:hAnsi="宋体" w:cs="宋体" w:hint="eastAsia"/>
          <w:sz w:val="24"/>
          <w:szCs w:val="24"/>
        </w:rPr>
        <w:t>包号：第包（若项目分包时使用）</w:t>
      </w:r>
    </w:p>
    <w:p w:rsidR="00000042" w:rsidRDefault="00000042">
      <w:pPr>
        <w:spacing w:line="360" w:lineRule="auto"/>
        <w:ind w:firstLineChars="201" w:firstLine="482"/>
        <w:jc w:val="center"/>
        <w:rPr>
          <w:rFonts w:ascii="宋体" w:hAnsi="宋体" w:cs="宋体"/>
          <w:sz w:val="24"/>
          <w:szCs w:val="24"/>
        </w:rPr>
      </w:pPr>
    </w:p>
    <w:p w:rsidR="00000042" w:rsidRDefault="00000042">
      <w:pPr>
        <w:spacing w:line="360" w:lineRule="auto"/>
        <w:rPr>
          <w:rFonts w:ascii="宋体" w:hAnsi="宋体" w:cs="宋体"/>
          <w:sz w:val="24"/>
          <w:szCs w:val="24"/>
        </w:rPr>
      </w:pPr>
    </w:p>
    <w:p w:rsidR="00000042" w:rsidRDefault="00C47672">
      <w:pPr>
        <w:spacing w:line="360" w:lineRule="auto"/>
        <w:ind w:firstLineChars="201" w:firstLine="482"/>
        <w:jc w:val="center"/>
        <w:rPr>
          <w:rFonts w:ascii="宋体" w:hAnsi="宋体" w:cs="宋体"/>
          <w:sz w:val="24"/>
          <w:szCs w:val="24"/>
        </w:rPr>
      </w:pPr>
      <w:r>
        <w:rPr>
          <w:rFonts w:ascii="宋体" w:hAnsi="宋体" w:cs="宋体" w:hint="eastAsia"/>
          <w:sz w:val="24"/>
          <w:szCs w:val="24"/>
        </w:rPr>
        <w:t>（供应商名称）</w:t>
      </w:r>
    </w:p>
    <w:p w:rsidR="00000042" w:rsidRDefault="00000042">
      <w:pPr>
        <w:spacing w:line="360" w:lineRule="auto"/>
        <w:ind w:firstLineChars="201" w:firstLine="482"/>
        <w:jc w:val="center"/>
        <w:rPr>
          <w:rFonts w:ascii="宋体" w:hAnsi="宋体" w:cs="宋体"/>
          <w:sz w:val="24"/>
          <w:szCs w:val="24"/>
        </w:rPr>
      </w:pPr>
    </w:p>
    <w:p w:rsidR="00000042" w:rsidRDefault="00C47672">
      <w:pPr>
        <w:spacing w:line="360" w:lineRule="auto"/>
        <w:ind w:firstLineChars="201" w:firstLine="482"/>
        <w:jc w:val="center"/>
        <w:rPr>
          <w:rFonts w:ascii="宋体" w:hAnsi="宋体" w:cs="宋体"/>
          <w:sz w:val="24"/>
          <w:szCs w:val="24"/>
        </w:rPr>
      </w:pPr>
      <w:r>
        <w:rPr>
          <w:rFonts w:ascii="宋体" w:hAnsi="宋体" w:cs="宋体" w:hint="eastAsia"/>
          <w:sz w:val="24"/>
          <w:szCs w:val="24"/>
        </w:rPr>
        <w:t>年月日</w:t>
      </w:r>
      <w:bookmarkStart w:id="27" w:name="_Toc482026546"/>
    </w:p>
    <w:p w:rsidR="00000042" w:rsidRDefault="00C47672">
      <w:pPr>
        <w:spacing w:line="360" w:lineRule="auto"/>
        <w:rPr>
          <w:rFonts w:ascii="宋体" w:hAnsi="宋体" w:cs="宋体"/>
          <w:sz w:val="24"/>
          <w:szCs w:val="24"/>
        </w:rPr>
      </w:pPr>
      <w:bookmarkStart w:id="28" w:name="_Toc482196940"/>
      <w:bookmarkEnd w:id="27"/>
      <w:r>
        <w:rPr>
          <w:rFonts w:ascii="宋体" w:hAnsi="宋体" w:cs="宋体"/>
          <w:sz w:val="24"/>
          <w:szCs w:val="24"/>
        </w:rPr>
        <w:br w:type="page"/>
      </w:r>
    </w:p>
    <w:bookmarkEnd w:id="28"/>
    <w:p w:rsidR="00000042" w:rsidRDefault="00C47672">
      <w:pPr>
        <w:spacing w:line="360" w:lineRule="auto"/>
        <w:rPr>
          <w:rFonts w:ascii="宋体" w:hAnsi="宋体" w:cs="宋体"/>
          <w:sz w:val="24"/>
          <w:szCs w:val="24"/>
        </w:rPr>
      </w:pPr>
      <w:r>
        <w:rPr>
          <w:rFonts w:ascii="宋体" w:hAnsi="宋体" w:cs="宋体" w:hint="eastAsia"/>
          <w:sz w:val="24"/>
          <w:szCs w:val="24"/>
        </w:rPr>
        <w:lastRenderedPageBreak/>
        <w:t>格式二：</w:t>
      </w:r>
    </w:p>
    <w:p w:rsidR="00000042" w:rsidRDefault="00C47672">
      <w:pPr>
        <w:spacing w:line="360" w:lineRule="auto"/>
        <w:jc w:val="center"/>
        <w:rPr>
          <w:rFonts w:ascii="宋体" w:hAnsi="宋体" w:cs="宋体"/>
          <w:sz w:val="24"/>
          <w:szCs w:val="24"/>
        </w:rPr>
      </w:pPr>
      <w:r>
        <w:rPr>
          <w:rFonts w:ascii="宋体" w:hAnsi="宋体" w:cs="宋体" w:hint="eastAsia"/>
          <w:sz w:val="24"/>
          <w:szCs w:val="24"/>
        </w:rPr>
        <w:t>响应文件目录</w:t>
      </w:r>
    </w:p>
    <w:p w:rsidR="00000042" w:rsidRDefault="00C47672">
      <w:pPr>
        <w:spacing w:line="360" w:lineRule="auto"/>
        <w:rPr>
          <w:rFonts w:ascii="宋体" w:hAnsi="宋体" w:cs="宋体"/>
          <w:sz w:val="24"/>
          <w:szCs w:val="24"/>
        </w:rPr>
      </w:pPr>
      <w:r>
        <w:rPr>
          <w:rFonts w:ascii="宋体" w:hAnsi="宋体" w:cs="宋体" w:hint="eastAsia"/>
          <w:sz w:val="24"/>
          <w:szCs w:val="24"/>
        </w:rPr>
        <w:t>一. 投标承诺书…………………………………………………………</w:t>
      </w:r>
      <w:r>
        <w:rPr>
          <w:rFonts w:ascii="宋体" w:hAnsi="宋体" w:cs="宋体"/>
          <w:sz w:val="24"/>
          <w:szCs w:val="24"/>
        </w:rPr>
        <w:t>…</w:t>
      </w:r>
      <w:r>
        <w:rPr>
          <w:rFonts w:ascii="宋体" w:hAnsi="宋体" w:cs="宋体" w:hint="eastAsia"/>
          <w:sz w:val="24"/>
          <w:szCs w:val="24"/>
        </w:rPr>
        <w:t xml:space="preserve"> （ ）</w:t>
      </w:r>
    </w:p>
    <w:p w:rsidR="00000042" w:rsidRDefault="00C47672">
      <w:pPr>
        <w:spacing w:line="360" w:lineRule="auto"/>
        <w:rPr>
          <w:rFonts w:ascii="宋体" w:hAnsi="宋体" w:cs="宋体"/>
          <w:sz w:val="24"/>
          <w:szCs w:val="24"/>
        </w:rPr>
      </w:pPr>
      <w:r>
        <w:rPr>
          <w:rFonts w:ascii="宋体" w:hAnsi="宋体" w:cs="宋体" w:hint="eastAsia"/>
          <w:sz w:val="24"/>
          <w:szCs w:val="24"/>
        </w:rPr>
        <w:t>二. 开标一览表</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 xml:space="preserve"> （ ）</w:t>
      </w:r>
    </w:p>
    <w:p w:rsidR="00000042" w:rsidRDefault="00C47672">
      <w:pPr>
        <w:spacing w:line="360" w:lineRule="auto"/>
        <w:rPr>
          <w:rFonts w:ascii="宋体" w:hAnsi="宋体" w:cs="宋体"/>
          <w:sz w:val="24"/>
          <w:szCs w:val="24"/>
        </w:rPr>
      </w:pPr>
      <w:r>
        <w:rPr>
          <w:rFonts w:ascii="宋体" w:hAnsi="宋体" w:cs="宋体" w:hint="eastAsia"/>
          <w:sz w:val="24"/>
          <w:szCs w:val="24"/>
        </w:rPr>
        <w:t>三. 法定代表人身份证明………………………………………………… （ ）</w:t>
      </w:r>
    </w:p>
    <w:p w:rsidR="00000042" w:rsidRDefault="00C47672">
      <w:pPr>
        <w:spacing w:line="360" w:lineRule="auto"/>
        <w:rPr>
          <w:rFonts w:ascii="宋体" w:hAnsi="宋体" w:cs="宋体"/>
          <w:sz w:val="24"/>
          <w:szCs w:val="24"/>
        </w:rPr>
      </w:pPr>
      <w:r>
        <w:rPr>
          <w:rFonts w:ascii="宋体" w:hAnsi="宋体" w:cs="宋体" w:hint="eastAsia"/>
          <w:sz w:val="24"/>
          <w:szCs w:val="24"/>
        </w:rPr>
        <w:t>四. 授权委托人身份证明</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 （ ）</w:t>
      </w:r>
    </w:p>
    <w:p w:rsidR="00000042" w:rsidRDefault="00C47672">
      <w:pPr>
        <w:spacing w:line="360" w:lineRule="auto"/>
        <w:rPr>
          <w:rFonts w:ascii="宋体" w:hAnsi="宋体" w:cs="宋体"/>
          <w:sz w:val="24"/>
          <w:szCs w:val="24"/>
        </w:rPr>
      </w:pPr>
      <w:r>
        <w:rPr>
          <w:rFonts w:ascii="宋体" w:hAnsi="宋体" w:cs="宋体" w:hint="eastAsia"/>
          <w:sz w:val="24"/>
          <w:szCs w:val="24"/>
        </w:rPr>
        <w:t>五. 授权委托书</w:t>
      </w:r>
      <w:r>
        <w:rPr>
          <w:rFonts w:ascii="宋体" w:hAnsi="宋体" w:cs="宋体"/>
          <w:sz w:val="24"/>
          <w:szCs w:val="24"/>
        </w:rPr>
        <w:t>……………………………………………………………</w:t>
      </w:r>
      <w:r>
        <w:rPr>
          <w:rFonts w:ascii="宋体" w:hAnsi="宋体" w:cs="宋体" w:hint="eastAsia"/>
          <w:sz w:val="24"/>
          <w:szCs w:val="24"/>
        </w:rPr>
        <w:t xml:space="preserve"> （ ）</w:t>
      </w:r>
    </w:p>
    <w:p w:rsidR="00000042" w:rsidRDefault="00C47672">
      <w:pPr>
        <w:spacing w:line="360" w:lineRule="auto"/>
        <w:rPr>
          <w:rFonts w:ascii="宋体" w:hAnsi="宋体" w:cs="宋体"/>
          <w:sz w:val="24"/>
          <w:szCs w:val="24"/>
        </w:rPr>
      </w:pPr>
      <w:r>
        <w:rPr>
          <w:rFonts w:ascii="宋体" w:hAnsi="宋体" w:cs="宋体" w:hint="eastAsia"/>
          <w:sz w:val="24"/>
          <w:szCs w:val="24"/>
        </w:rPr>
        <w:t>六. 投标货物分项报价明细表…………………………………………… （ ）</w:t>
      </w:r>
    </w:p>
    <w:p w:rsidR="00000042" w:rsidRDefault="00C47672">
      <w:pPr>
        <w:spacing w:line="360" w:lineRule="auto"/>
        <w:rPr>
          <w:rFonts w:ascii="宋体" w:hAnsi="宋体" w:cs="宋体"/>
          <w:sz w:val="24"/>
          <w:szCs w:val="24"/>
        </w:rPr>
      </w:pPr>
      <w:r>
        <w:rPr>
          <w:rFonts w:ascii="宋体" w:hAnsi="宋体" w:cs="宋体" w:hint="eastAsia"/>
          <w:sz w:val="24"/>
          <w:szCs w:val="24"/>
        </w:rPr>
        <w:t>七. 投标货物情况介绍表  …………………………………………</w:t>
      </w:r>
      <w:r>
        <w:rPr>
          <w:rFonts w:ascii="宋体" w:hAnsi="宋体" w:cs="宋体"/>
          <w:sz w:val="24"/>
          <w:szCs w:val="24"/>
        </w:rPr>
        <w:t>……</w:t>
      </w:r>
      <w:r>
        <w:rPr>
          <w:rFonts w:ascii="宋体" w:hAnsi="宋体" w:cs="宋体" w:hint="eastAsia"/>
          <w:sz w:val="24"/>
          <w:szCs w:val="24"/>
        </w:rPr>
        <w:t xml:space="preserve"> （ ）</w:t>
      </w:r>
    </w:p>
    <w:p w:rsidR="00000042" w:rsidRDefault="00C47672">
      <w:pPr>
        <w:spacing w:line="360" w:lineRule="auto"/>
        <w:rPr>
          <w:rFonts w:ascii="宋体" w:hAnsi="宋体" w:cs="宋体"/>
          <w:sz w:val="24"/>
          <w:szCs w:val="24"/>
        </w:rPr>
      </w:pPr>
      <w:r>
        <w:rPr>
          <w:rFonts w:ascii="宋体" w:hAnsi="宋体" w:cs="宋体" w:hint="eastAsia"/>
          <w:sz w:val="24"/>
          <w:szCs w:val="24"/>
        </w:rPr>
        <w:t>八. 技术规格响应表…………………………………………</w:t>
      </w:r>
      <w:r>
        <w:rPr>
          <w:rFonts w:ascii="宋体" w:hAnsi="宋体" w:cs="宋体"/>
          <w:sz w:val="24"/>
          <w:szCs w:val="24"/>
        </w:rPr>
        <w:t>……………</w:t>
      </w:r>
      <w:r>
        <w:rPr>
          <w:rFonts w:ascii="宋体" w:hAnsi="宋体" w:cs="宋体" w:hint="eastAsia"/>
          <w:sz w:val="24"/>
          <w:szCs w:val="24"/>
        </w:rPr>
        <w:t xml:space="preserve"> （ ）</w:t>
      </w:r>
    </w:p>
    <w:p w:rsidR="00000042" w:rsidRDefault="00C47672">
      <w:pPr>
        <w:spacing w:line="360" w:lineRule="auto"/>
        <w:rPr>
          <w:rFonts w:ascii="宋体" w:hAnsi="宋体" w:cs="宋体"/>
          <w:sz w:val="24"/>
          <w:szCs w:val="24"/>
        </w:rPr>
      </w:pPr>
      <w:r>
        <w:rPr>
          <w:rFonts w:ascii="宋体" w:hAnsi="宋体" w:cs="宋体" w:hint="eastAsia"/>
          <w:sz w:val="24"/>
          <w:szCs w:val="24"/>
        </w:rPr>
        <w:t>九. 售后服务承诺及方案…………………</w:t>
      </w:r>
      <w:r>
        <w:rPr>
          <w:rFonts w:ascii="宋体" w:hAnsi="宋体" w:cs="宋体"/>
          <w:sz w:val="24"/>
          <w:szCs w:val="24"/>
        </w:rPr>
        <w:t>……………………………</w:t>
      </w:r>
      <w:r>
        <w:rPr>
          <w:rFonts w:ascii="宋体" w:hAnsi="宋体" w:cs="宋体" w:hint="eastAsia"/>
          <w:sz w:val="24"/>
          <w:szCs w:val="24"/>
        </w:rPr>
        <w:t>… （ ）</w:t>
      </w:r>
    </w:p>
    <w:p w:rsidR="00000042" w:rsidRDefault="00C47672">
      <w:pPr>
        <w:spacing w:line="360" w:lineRule="auto"/>
        <w:rPr>
          <w:rFonts w:ascii="宋体" w:hAnsi="宋体" w:cs="宋体"/>
          <w:sz w:val="24"/>
          <w:szCs w:val="24"/>
        </w:rPr>
      </w:pPr>
      <w:r>
        <w:rPr>
          <w:rFonts w:ascii="宋体" w:hAnsi="宋体" w:cs="宋体" w:hint="eastAsia"/>
          <w:sz w:val="24"/>
          <w:szCs w:val="24"/>
        </w:rPr>
        <w:t>十. 商务规格响应表……………………………………………</w:t>
      </w:r>
      <w:r>
        <w:rPr>
          <w:rFonts w:ascii="宋体" w:hAnsi="宋体" w:cs="宋体"/>
          <w:sz w:val="24"/>
          <w:szCs w:val="24"/>
        </w:rPr>
        <w:t>…………</w:t>
      </w:r>
      <w:r>
        <w:rPr>
          <w:rFonts w:ascii="宋体" w:hAnsi="宋体" w:cs="宋体" w:hint="eastAsia"/>
          <w:sz w:val="24"/>
          <w:szCs w:val="24"/>
        </w:rPr>
        <w:t xml:space="preserve"> （ ）</w:t>
      </w:r>
    </w:p>
    <w:p w:rsidR="00000042" w:rsidRDefault="00C47672">
      <w:pPr>
        <w:spacing w:line="360" w:lineRule="auto"/>
        <w:rPr>
          <w:rFonts w:ascii="宋体" w:hAnsi="宋体" w:cs="宋体"/>
          <w:sz w:val="24"/>
          <w:szCs w:val="24"/>
        </w:rPr>
      </w:pPr>
      <w:r>
        <w:rPr>
          <w:rFonts w:ascii="宋体" w:hAnsi="宋体" w:cs="宋体" w:hint="eastAsia"/>
          <w:sz w:val="24"/>
          <w:szCs w:val="24"/>
        </w:rPr>
        <w:t xml:space="preserve">十一. 上一年度财务会计制度… </w:t>
      </w:r>
      <w:r>
        <w:rPr>
          <w:rFonts w:ascii="宋体" w:hAnsi="宋体" w:cs="宋体"/>
          <w:sz w:val="24"/>
          <w:szCs w:val="24"/>
        </w:rPr>
        <w:t>…………………………………………</w:t>
      </w:r>
      <w:r>
        <w:rPr>
          <w:rFonts w:ascii="宋体" w:hAnsi="宋体" w:cs="宋体" w:hint="eastAsia"/>
          <w:sz w:val="24"/>
          <w:szCs w:val="24"/>
        </w:rPr>
        <w:t>（ ）</w:t>
      </w:r>
    </w:p>
    <w:p w:rsidR="00000042" w:rsidRDefault="00C47672">
      <w:pPr>
        <w:autoSpaceDE w:val="0"/>
        <w:autoSpaceDN w:val="0"/>
        <w:spacing w:line="360" w:lineRule="auto"/>
        <w:rPr>
          <w:rFonts w:ascii="宋体" w:hAnsi="宋体"/>
          <w:sz w:val="24"/>
          <w:szCs w:val="24"/>
        </w:rPr>
      </w:pPr>
      <w:r>
        <w:rPr>
          <w:rFonts w:ascii="宋体" w:hAnsi="宋体" w:cs="宋体" w:hint="eastAsia"/>
          <w:sz w:val="24"/>
          <w:szCs w:val="24"/>
        </w:rPr>
        <w:t>十二.</w:t>
      </w:r>
      <w:r>
        <w:rPr>
          <w:rFonts w:ascii="宋体" w:hAnsi="宋体" w:hint="eastAsia"/>
          <w:sz w:val="24"/>
          <w:szCs w:val="24"/>
        </w:rPr>
        <w:t>依法缴纳税收的凭据 ……………………………………………   （ ）</w:t>
      </w:r>
    </w:p>
    <w:p w:rsidR="00000042" w:rsidRDefault="00C47672">
      <w:pPr>
        <w:autoSpaceDE w:val="0"/>
        <w:autoSpaceDN w:val="0"/>
        <w:spacing w:line="360" w:lineRule="auto"/>
        <w:rPr>
          <w:rFonts w:ascii="宋体" w:hAnsi="宋体" w:cs="宋体"/>
          <w:sz w:val="24"/>
          <w:szCs w:val="24"/>
        </w:rPr>
      </w:pPr>
      <w:r>
        <w:rPr>
          <w:rFonts w:ascii="宋体" w:hAnsi="宋体" w:cs="宋体" w:hint="eastAsia"/>
          <w:sz w:val="24"/>
          <w:szCs w:val="24"/>
        </w:rPr>
        <w:t>十三.</w:t>
      </w:r>
      <w:r>
        <w:rPr>
          <w:rFonts w:ascii="宋体" w:hAnsi="宋体" w:hint="eastAsia"/>
          <w:sz w:val="24"/>
          <w:szCs w:val="24"/>
        </w:rPr>
        <w:t>依法缴纳社会保险的凭据…………………………………………  （ ）</w:t>
      </w:r>
    </w:p>
    <w:p w:rsidR="00000042" w:rsidRDefault="00C47672">
      <w:pPr>
        <w:autoSpaceDE w:val="0"/>
        <w:autoSpaceDN w:val="0"/>
        <w:spacing w:line="360" w:lineRule="auto"/>
        <w:jc w:val="left"/>
        <w:rPr>
          <w:rFonts w:ascii="宋体" w:hAnsi="宋体" w:cs="宋体"/>
          <w:sz w:val="24"/>
          <w:szCs w:val="24"/>
        </w:rPr>
      </w:pPr>
      <w:r>
        <w:rPr>
          <w:rFonts w:ascii="宋体" w:hAnsi="宋体" w:cs="宋体" w:hint="eastAsia"/>
          <w:sz w:val="24"/>
          <w:szCs w:val="24"/>
        </w:rPr>
        <w:t>十四.参加政府采购前三年内在经营活动中无重大违法记录书面声明</w:t>
      </w:r>
      <w:r>
        <w:rPr>
          <w:rFonts w:ascii="宋体" w:hAnsi="宋体" w:cs="宋体"/>
          <w:sz w:val="24"/>
          <w:szCs w:val="24"/>
        </w:rPr>
        <w:t>…</w:t>
      </w:r>
      <w:r>
        <w:rPr>
          <w:rFonts w:ascii="宋体" w:hAnsi="宋体" w:cs="宋体" w:hint="eastAsia"/>
          <w:sz w:val="24"/>
          <w:szCs w:val="24"/>
        </w:rPr>
        <w:t>（ ）</w:t>
      </w:r>
    </w:p>
    <w:p w:rsidR="00000042" w:rsidRDefault="00C47672">
      <w:pPr>
        <w:rPr>
          <w:rFonts w:ascii="宋体" w:hAnsi="宋体" w:cs="宋体"/>
          <w:sz w:val="24"/>
          <w:szCs w:val="24"/>
        </w:rPr>
      </w:pPr>
      <w:r>
        <w:rPr>
          <w:rFonts w:ascii="宋体" w:hAnsi="宋体" w:cs="宋体" w:hint="eastAsia"/>
          <w:sz w:val="24"/>
          <w:szCs w:val="24"/>
        </w:rPr>
        <w:t>十五.各类证明材料…………………………………………………</w:t>
      </w:r>
      <w:r>
        <w:rPr>
          <w:rFonts w:ascii="宋体" w:hAnsi="宋体" w:cs="宋体"/>
          <w:sz w:val="24"/>
          <w:szCs w:val="24"/>
        </w:rPr>
        <w:t>……</w:t>
      </w:r>
      <w:r>
        <w:rPr>
          <w:rFonts w:ascii="宋体" w:hAnsi="宋体" w:cs="宋体" w:hint="eastAsia"/>
          <w:sz w:val="24"/>
          <w:szCs w:val="24"/>
        </w:rPr>
        <w:t xml:space="preserve">  （ ）</w:t>
      </w:r>
    </w:p>
    <w:p w:rsidR="00000042" w:rsidRDefault="00C47672">
      <w:pPr>
        <w:pStyle w:val="2"/>
        <w:keepNext w:val="0"/>
        <w:keepLines w:val="0"/>
        <w:spacing w:line="360" w:lineRule="auto"/>
        <w:jc w:val="left"/>
        <w:rPr>
          <w:rFonts w:ascii="宋体" w:eastAsia="宋体" w:hAnsi="宋体"/>
          <w:sz w:val="24"/>
          <w:szCs w:val="24"/>
        </w:rPr>
      </w:pPr>
      <w:bookmarkStart w:id="29" w:name="_Toc482026547"/>
      <w:r>
        <w:rPr>
          <w:rFonts w:ascii="宋体" w:eastAsia="宋体" w:hAnsi="宋体"/>
          <w:sz w:val="24"/>
          <w:szCs w:val="24"/>
        </w:rPr>
        <w:br w:type="page"/>
      </w:r>
      <w:bookmarkEnd w:id="29"/>
    </w:p>
    <w:p w:rsidR="00000042" w:rsidRDefault="00C47672">
      <w:pPr>
        <w:spacing w:line="360" w:lineRule="auto"/>
        <w:rPr>
          <w:rFonts w:ascii="宋体" w:hAnsi="宋体"/>
          <w:bCs/>
          <w:sz w:val="24"/>
          <w:szCs w:val="24"/>
        </w:rPr>
      </w:pPr>
      <w:r>
        <w:rPr>
          <w:rFonts w:ascii="宋体" w:hAnsi="宋体" w:hint="eastAsia"/>
          <w:bCs/>
          <w:sz w:val="24"/>
          <w:szCs w:val="24"/>
        </w:rPr>
        <w:lastRenderedPageBreak/>
        <w:t>格式三：</w:t>
      </w:r>
    </w:p>
    <w:p w:rsidR="00000042" w:rsidRDefault="00C47672">
      <w:pPr>
        <w:spacing w:line="360" w:lineRule="auto"/>
        <w:jc w:val="center"/>
        <w:rPr>
          <w:rFonts w:ascii="宋体" w:hAnsi="宋体"/>
          <w:bCs/>
          <w:sz w:val="24"/>
          <w:szCs w:val="24"/>
        </w:rPr>
      </w:pPr>
      <w:r>
        <w:rPr>
          <w:rFonts w:ascii="宋体" w:hAnsi="宋体" w:hint="eastAsia"/>
          <w:bCs/>
          <w:sz w:val="24"/>
          <w:szCs w:val="24"/>
        </w:rPr>
        <w:t>投标承诺书</w:t>
      </w:r>
    </w:p>
    <w:p w:rsidR="00000042" w:rsidRDefault="00080DDC">
      <w:pPr>
        <w:spacing w:line="360" w:lineRule="auto"/>
        <w:rPr>
          <w:rFonts w:ascii="宋体" w:hAnsi="宋体"/>
          <w:sz w:val="24"/>
          <w:szCs w:val="24"/>
        </w:rPr>
      </w:pPr>
      <w:r>
        <w:rPr>
          <w:rFonts w:ascii="宋体" w:hAnsi="宋体" w:hint="eastAsia"/>
          <w:sz w:val="24"/>
          <w:szCs w:val="24"/>
        </w:rPr>
        <w:t>杭锦旗教育体育局</w:t>
      </w:r>
      <w:r w:rsidR="00C47672">
        <w:rPr>
          <w:rFonts w:ascii="宋体" w:hAnsi="宋体" w:hint="eastAsia"/>
          <w:sz w:val="24"/>
          <w:szCs w:val="24"/>
        </w:rPr>
        <w:t xml:space="preserve">： </w:t>
      </w:r>
    </w:p>
    <w:p w:rsidR="00000042" w:rsidRDefault="00C47672">
      <w:pPr>
        <w:spacing w:line="360" w:lineRule="auto"/>
        <w:ind w:firstLineChars="220" w:firstLine="528"/>
        <w:rPr>
          <w:rFonts w:ascii="宋体" w:hAnsi="宋体"/>
          <w:sz w:val="24"/>
          <w:szCs w:val="24"/>
        </w:rPr>
      </w:pPr>
      <w:r>
        <w:rPr>
          <w:rFonts w:ascii="宋体" w:hAnsi="宋体" w:hint="eastAsia"/>
          <w:sz w:val="24"/>
          <w:szCs w:val="24"/>
        </w:rPr>
        <w:t>1.按照已收到的项目（项目编号：）单一来源文件要求，经我方</w:t>
      </w:r>
      <w:r>
        <w:rPr>
          <w:rFonts w:ascii="宋体" w:hAnsi="宋体" w:hint="eastAsia"/>
          <w:sz w:val="24"/>
          <w:szCs w:val="24"/>
          <w:u w:val="single"/>
        </w:rPr>
        <w:t xml:space="preserve">  （供应商名称）  </w:t>
      </w:r>
      <w:r>
        <w:rPr>
          <w:rFonts w:ascii="宋体" w:hAnsi="宋体" w:hint="eastAsia"/>
          <w:sz w:val="24"/>
          <w:szCs w:val="24"/>
        </w:rPr>
        <w:t>认真研究投标须知、合同条款、技术规范、资质要求和其它有关要求后，我方愿按上述合同条款、技术规范、资质要求进行投标。我方完全接受本次单一来源文件规定的所有要求，并承诺在中标后执行单一来源文件、响应文件和合同的全部要求，并履行我方的全部义务。我方的最终报价为总承包价，保证不以任何理由增加报价。如有缺项、漏项部分，均由我方无条件负责补齐。</w:t>
      </w:r>
    </w:p>
    <w:p w:rsidR="00000042" w:rsidRDefault="00C47672">
      <w:pPr>
        <w:spacing w:line="360" w:lineRule="auto"/>
        <w:ind w:firstLine="57"/>
        <w:rPr>
          <w:rFonts w:ascii="宋体" w:hAnsi="宋体"/>
          <w:sz w:val="24"/>
          <w:szCs w:val="24"/>
        </w:rPr>
      </w:pPr>
      <w:r>
        <w:rPr>
          <w:rFonts w:ascii="宋体" w:hAnsi="宋体" w:hint="eastAsia"/>
          <w:sz w:val="24"/>
          <w:szCs w:val="24"/>
        </w:rPr>
        <w:t xml:space="preserve">    2. 我方同意所递交的响应文件在“投标须知”规定的投标有效期内有效，在此期间内我方的投标如能中标，我方将受此约束。</w:t>
      </w:r>
    </w:p>
    <w:p w:rsidR="00000042" w:rsidRDefault="00C47672">
      <w:pPr>
        <w:spacing w:line="360" w:lineRule="auto"/>
        <w:ind w:firstLineChars="220" w:firstLine="528"/>
        <w:rPr>
          <w:rFonts w:ascii="宋体" w:hAnsi="宋体"/>
          <w:sz w:val="24"/>
          <w:szCs w:val="24"/>
        </w:rPr>
      </w:pPr>
      <w:r>
        <w:rPr>
          <w:rFonts w:ascii="宋体" w:hAnsi="宋体" w:hint="eastAsia"/>
          <w:sz w:val="24"/>
          <w:szCs w:val="24"/>
        </w:rPr>
        <w:t>3. 我方郑重声明：所提供的响应文件内容全部真实有效。如经查实承诺的内容事项存在虚假，我公司愿意接受提供虚假材料谋取中标追究法律责任。</w:t>
      </w:r>
    </w:p>
    <w:p w:rsidR="00000042" w:rsidRDefault="00C47672">
      <w:pPr>
        <w:spacing w:line="360" w:lineRule="auto"/>
        <w:ind w:firstLineChars="220" w:firstLine="528"/>
        <w:rPr>
          <w:rFonts w:ascii="宋体" w:hAnsi="宋体"/>
          <w:sz w:val="24"/>
          <w:szCs w:val="24"/>
        </w:rPr>
      </w:pPr>
      <w:r>
        <w:rPr>
          <w:rFonts w:ascii="宋体" w:hAnsi="宋体" w:hint="eastAsia"/>
          <w:sz w:val="24"/>
          <w:szCs w:val="24"/>
        </w:rPr>
        <w:t>4. 我方将严格遵守《中华人民共和国政府采购法》、《</w:t>
      </w:r>
      <w:r>
        <w:rPr>
          <w:rFonts w:ascii="宋体" w:hAnsi="宋体"/>
          <w:sz w:val="24"/>
          <w:szCs w:val="24"/>
        </w:rPr>
        <w:t>中华人民共和国合同法</w:t>
      </w:r>
      <w:r>
        <w:rPr>
          <w:rFonts w:ascii="宋体" w:hAnsi="宋体" w:hint="eastAsia"/>
          <w:sz w:val="24"/>
          <w:szCs w:val="24"/>
        </w:rPr>
        <w:t>》等有关法律、法规规定，如有违反，无条件接受相关部门的处罚；</w:t>
      </w:r>
    </w:p>
    <w:p w:rsidR="00000042" w:rsidRDefault="00C47672">
      <w:pPr>
        <w:spacing w:line="360" w:lineRule="auto"/>
        <w:ind w:firstLineChars="220" w:firstLine="528"/>
        <w:rPr>
          <w:rFonts w:ascii="宋体" w:hAnsi="宋体"/>
          <w:sz w:val="24"/>
          <w:szCs w:val="24"/>
        </w:rPr>
      </w:pPr>
      <w:r>
        <w:rPr>
          <w:rFonts w:ascii="宋体" w:hAnsi="宋体" w:hint="eastAsia"/>
          <w:sz w:val="24"/>
          <w:szCs w:val="24"/>
        </w:rPr>
        <w:t>5. 我方同意提供</w:t>
      </w:r>
      <w:r>
        <w:rPr>
          <w:rFonts w:ascii="宋体" w:hAnsi="宋体" w:hint="eastAsia"/>
          <w:kern w:val="0"/>
          <w:sz w:val="24"/>
          <w:szCs w:val="24"/>
        </w:rPr>
        <w:t>按照贵方</w:t>
      </w:r>
      <w:r>
        <w:rPr>
          <w:rFonts w:ascii="宋体" w:hAnsi="宋体" w:hint="eastAsia"/>
          <w:sz w:val="24"/>
          <w:szCs w:val="24"/>
        </w:rPr>
        <w:t>可能另外要求的与其投标有关的任何数据或资料。除非另外达成协议并生效，否则，中标通知书和本响应文件将构成约束双方合同的组成部分。</w:t>
      </w:r>
    </w:p>
    <w:p w:rsidR="00000042" w:rsidRDefault="00C47672">
      <w:pPr>
        <w:spacing w:line="360" w:lineRule="auto"/>
        <w:ind w:firstLineChars="220" w:firstLine="528"/>
        <w:rPr>
          <w:rFonts w:ascii="宋体" w:hAnsi="宋体"/>
          <w:kern w:val="0"/>
          <w:sz w:val="24"/>
          <w:szCs w:val="24"/>
        </w:rPr>
      </w:pPr>
      <w:r>
        <w:rPr>
          <w:rFonts w:ascii="宋体" w:hAnsi="宋体" w:hint="eastAsia"/>
          <w:kern w:val="0"/>
          <w:sz w:val="24"/>
          <w:szCs w:val="24"/>
        </w:rPr>
        <w:t>6. 我单位如果出现违法违规情况，愿意承担取消中标资格、接受有关监督部门处罚等后果。</w:t>
      </w:r>
    </w:p>
    <w:p w:rsidR="00000042" w:rsidRDefault="00000042">
      <w:pPr>
        <w:spacing w:line="360" w:lineRule="auto"/>
        <w:ind w:firstLineChars="220" w:firstLine="528"/>
        <w:rPr>
          <w:rFonts w:ascii="宋体" w:hAnsi="宋体"/>
          <w:kern w:val="0"/>
          <w:sz w:val="24"/>
          <w:szCs w:val="24"/>
        </w:rPr>
      </w:pPr>
    </w:p>
    <w:p w:rsidR="00000042" w:rsidRDefault="00000042">
      <w:pPr>
        <w:spacing w:line="360" w:lineRule="auto"/>
        <w:ind w:firstLineChars="220" w:firstLine="528"/>
        <w:rPr>
          <w:rFonts w:ascii="宋体" w:hAnsi="宋体"/>
          <w:kern w:val="0"/>
          <w:sz w:val="24"/>
          <w:szCs w:val="24"/>
        </w:rPr>
      </w:pPr>
    </w:p>
    <w:p w:rsidR="00000042" w:rsidRDefault="00C47672">
      <w:pPr>
        <w:spacing w:line="360" w:lineRule="auto"/>
        <w:ind w:firstLineChars="220" w:firstLine="528"/>
        <w:rPr>
          <w:rFonts w:ascii="宋体" w:hAnsi="宋体"/>
          <w:sz w:val="24"/>
          <w:szCs w:val="24"/>
        </w:rPr>
      </w:pPr>
      <w:r>
        <w:rPr>
          <w:rFonts w:ascii="宋体" w:hAnsi="宋体" w:hint="eastAsia"/>
          <w:kern w:val="0"/>
          <w:sz w:val="24"/>
          <w:szCs w:val="24"/>
        </w:rPr>
        <w:t xml:space="preserve">详细地址：                        </w:t>
      </w:r>
      <w:r>
        <w:rPr>
          <w:rFonts w:ascii="宋体" w:hAnsi="宋体" w:hint="eastAsia"/>
          <w:sz w:val="24"/>
          <w:szCs w:val="24"/>
        </w:rPr>
        <w:t>邮政编码：</w:t>
      </w:r>
    </w:p>
    <w:p w:rsidR="00000042" w:rsidRDefault="00C47672">
      <w:pPr>
        <w:autoSpaceDE w:val="0"/>
        <w:autoSpaceDN w:val="0"/>
        <w:adjustRightInd w:val="0"/>
        <w:spacing w:line="360" w:lineRule="auto"/>
        <w:ind w:right="246" w:firstLineChars="300" w:firstLine="720"/>
        <w:rPr>
          <w:rFonts w:ascii="宋体" w:hAnsi="宋体"/>
          <w:kern w:val="0"/>
          <w:sz w:val="24"/>
          <w:szCs w:val="24"/>
        </w:rPr>
      </w:pPr>
      <w:r>
        <w:rPr>
          <w:rFonts w:ascii="宋体" w:hAnsi="宋体" w:hint="eastAsia"/>
          <w:kern w:val="0"/>
          <w:sz w:val="24"/>
          <w:szCs w:val="24"/>
        </w:rPr>
        <w:t>电    话：                        电子函件：</w:t>
      </w:r>
    </w:p>
    <w:p w:rsidR="00000042" w:rsidRDefault="00C47672">
      <w:pPr>
        <w:autoSpaceDE w:val="0"/>
        <w:autoSpaceDN w:val="0"/>
        <w:adjustRightInd w:val="0"/>
        <w:spacing w:line="360" w:lineRule="auto"/>
        <w:ind w:right="246" w:firstLineChars="300" w:firstLine="720"/>
        <w:rPr>
          <w:rFonts w:ascii="宋体" w:hAnsi="宋体"/>
          <w:sz w:val="24"/>
          <w:szCs w:val="24"/>
        </w:rPr>
      </w:pPr>
      <w:r>
        <w:rPr>
          <w:rFonts w:ascii="宋体" w:hAnsi="宋体" w:hint="eastAsia"/>
          <w:sz w:val="24"/>
          <w:szCs w:val="24"/>
        </w:rPr>
        <w:t>供应商开户银行：                  账号/行号：</w:t>
      </w:r>
    </w:p>
    <w:p w:rsidR="00000042" w:rsidRDefault="00C47672">
      <w:pPr>
        <w:adjustRightInd w:val="0"/>
        <w:snapToGrid w:val="0"/>
        <w:spacing w:line="360" w:lineRule="auto"/>
        <w:ind w:firstLineChars="300" w:firstLine="720"/>
        <w:rPr>
          <w:rFonts w:ascii="宋体" w:hAnsi="宋体"/>
          <w:sz w:val="24"/>
          <w:szCs w:val="24"/>
        </w:rPr>
      </w:pPr>
      <w:r>
        <w:rPr>
          <w:rFonts w:ascii="宋体" w:hAnsi="宋体" w:hint="eastAsia"/>
          <w:sz w:val="24"/>
          <w:szCs w:val="24"/>
        </w:rPr>
        <w:t xml:space="preserve">供应商法人签字：            </w:t>
      </w:r>
    </w:p>
    <w:p w:rsidR="00000042" w:rsidRDefault="00C47672">
      <w:pPr>
        <w:adjustRightInd w:val="0"/>
        <w:snapToGrid w:val="0"/>
        <w:spacing w:line="360" w:lineRule="auto"/>
        <w:ind w:firstLineChars="300" w:firstLine="720"/>
        <w:rPr>
          <w:rFonts w:ascii="宋体" w:hAnsi="宋体"/>
          <w:sz w:val="24"/>
          <w:szCs w:val="24"/>
        </w:rPr>
      </w:pPr>
      <w:r>
        <w:rPr>
          <w:rFonts w:ascii="宋体" w:hAnsi="宋体" w:hint="eastAsia"/>
          <w:sz w:val="24"/>
          <w:szCs w:val="24"/>
        </w:rPr>
        <w:t>供应商法人授权代表签字：（加盖公章）     年 月 日</w:t>
      </w:r>
      <w:r>
        <w:rPr>
          <w:rFonts w:ascii="宋体" w:hAnsi="宋体"/>
          <w:sz w:val="24"/>
          <w:szCs w:val="24"/>
        </w:rPr>
        <w:br w:type="page"/>
      </w:r>
    </w:p>
    <w:p w:rsidR="00000042" w:rsidRDefault="00C47672">
      <w:pPr>
        <w:adjustRightInd w:val="0"/>
        <w:snapToGrid w:val="0"/>
        <w:spacing w:line="360" w:lineRule="auto"/>
        <w:rPr>
          <w:rFonts w:ascii="宋体" w:hAnsi="宋体"/>
          <w:sz w:val="24"/>
          <w:szCs w:val="24"/>
        </w:rPr>
      </w:pPr>
      <w:r>
        <w:rPr>
          <w:rFonts w:ascii="宋体" w:hAnsi="宋体" w:hint="eastAsia"/>
          <w:sz w:val="24"/>
          <w:szCs w:val="24"/>
        </w:rPr>
        <w:lastRenderedPageBreak/>
        <w:t>格式四：</w:t>
      </w:r>
    </w:p>
    <w:p w:rsidR="00000042" w:rsidRDefault="00C47672">
      <w:pPr>
        <w:adjustRightInd w:val="0"/>
        <w:snapToGrid w:val="0"/>
        <w:spacing w:line="360" w:lineRule="auto"/>
        <w:jc w:val="center"/>
        <w:rPr>
          <w:rFonts w:ascii="宋体" w:hAnsi="宋体"/>
          <w:sz w:val="24"/>
          <w:szCs w:val="24"/>
        </w:rPr>
      </w:pPr>
      <w:r>
        <w:rPr>
          <w:rFonts w:ascii="宋体" w:hAnsi="宋体" w:hint="eastAsia"/>
          <w:sz w:val="24"/>
          <w:szCs w:val="24"/>
        </w:rPr>
        <w:t>开标一览表</w:t>
      </w:r>
    </w:p>
    <w:p w:rsidR="00000042" w:rsidRDefault="00000042">
      <w:pPr>
        <w:pStyle w:val="af3"/>
        <w:spacing w:line="360" w:lineRule="auto"/>
        <w:ind w:left="57" w:right="57" w:firstLine="57"/>
        <w:rPr>
          <w:rFonts w:hAnsi="宋体"/>
          <w:bCs/>
          <w:sz w:val="24"/>
          <w:szCs w:val="24"/>
        </w:rPr>
      </w:pPr>
    </w:p>
    <w:p w:rsidR="00000042" w:rsidRDefault="00C47672">
      <w:pPr>
        <w:pStyle w:val="af3"/>
        <w:spacing w:line="360" w:lineRule="auto"/>
        <w:ind w:left="57" w:right="57" w:firstLine="57"/>
        <w:rPr>
          <w:rFonts w:hAnsi="宋体"/>
          <w:sz w:val="24"/>
          <w:szCs w:val="24"/>
        </w:rPr>
      </w:pPr>
      <w:r>
        <w:rPr>
          <w:rFonts w:hAnsi="宋体" w:hint="eastAsia"/>
          <w:sz w:val="24"/>
          <w:szCs w:val="24"/>
        </w:rPr>
        <w:t>供应商名称（加盖公章）</w:t>
      </w:r>
    </w:p>
    <w:p w:rsidR="00000042" w:rsidRDefault="00C47672">
      <w:pPr>
        <w:spacing w:line="360" w:lineRule="auto"/>
        <w:ind w:firstLineChars="50" w:firstLine="120"/>
        <w:rPr>
          <w:rFonts w:ascii="宋体" w:hAnsi="宋体"/>
          <w:sz w:val="24"/>
          <w:szCs w:val="24"/>
        </w:rPr>
      </w:pPr>
      <w:r>
        <w:rPr>
          <w:rFonts w:ascii="宋体" w:hAnsi="宋体" w:hint="eastAsia"/>
          <w:sz w:val="24"/>
          <w:szCs w:val="24"/>
        </w:rPr>
        <w:t>项目名称、包号：                          项目编号：</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7"/>
        <w:gridCol w:w="1997"/>
        <w:gridCol w:w="1997"/>
        <w:gridCol w:w="1877"/>
      </w:tblGrid>
      <w:tr w:rsidR="00000042">
        <w:trPr>
          <w:trHeight w:val="589"/>
        </w:trPr>
        <w:tc>
          <w:tcPr>
            <w:tcW w:w="3757" w:type="dxa"/>
            <w:vAlign w:val="center"/>
          </w:tcPr>
          <w:p w:rsidR="00000042" w:rsidRDefault="00C47672">
            <w:pPr>
              <w:spacing w:line="360" w:lineRule="auto"/>
              <w:ind w:firstLineChars="100" w:firstLine="240"/>
              <w:jc w:val="center"/>
              <w:rPr>
                <w:rFonts w:ascii="宋体" w:hAnsi="宋体"/>
                <w:sz w:val="24"/>
                <w:szCs w:val="24"/>
              </w:rPr>
            </w:pPr>
            <w:r>
              <w:rPr>
                <w:rFonts w:ascii="宋体" w:hAnsi="宋体" w:hint="eastAsia"/>
                <w:sz w:val="24"/>
                <w:szCs w:val="24"/>
              </w:rPr>
              <w:t>投标总报价（元）</w:t>
            </w:r>
          </w:p>
        </w:tc>
        <w:tc>
          <w:tcPr>
            <w:tcW w:w="1997" w:type="dxa"/>
            <w:vAlign w:val="center"/>
          </w:tcPr>
          <w:p w:rsidR="00000042" w:rsidRDefault="00C47672">
            <w:pPr>
              <w:spacing w:line="360" w:lineRule="auto"/>
              <w:jc w:val="center"/>
              <w:rPr>
                <w:rFonts w:ascii="宋体" w:hAnsi="宋体"/>
                <w:sz w:val="24"/>
                <w:szCs w:val="24"/>
              </w:rPr>
            </w:pPr>
            <w:r>
              <w:rPr>
                <w:rFonts w:ascii="宋体" w:hAnsi="宋体" w:hint="eastAsia"/>
                <w:sz w:val="24"/>
                <w:szCs w:val="24"/>
              </w:rPr>
              <w:t>交付使用时间</w:t>
            </w:r>
          </w:p>
        </w:tc>
        <w:tc>
          <w:tcPr>
            <w:tcW w:w="1997" w:type="dxa"/>
            <w:vAlign w:val="center"/>
          </w:tcPr>
          <w:p w:rsidR="00000042" w:rsidRDefault="00C47672">
            <w:pPr>
              <w:spacing w:line="360" w:lineRule="auto"/>
              <w:jc w:val="center"/>
              <w:rPr>
                <w:rFonts w:ascii="宋体" w:hAnsi="宋体"/>
                <w:sz w:val="24"/>
                <w:szCs w:val="24"/>
              </w:rPr>
            </w:pPr>
            <w:r>
              <w:rPr>
                <w:rFonts w:ascii="宋体" w:hAnsi="宋体" w:hint="eastAsia"/>
                <w:sz w:val="24"/>
                <w:szCs w:val="24"/>
              </w:rPr>
              <w:t>售后服务网点</w:t>
            </w:r>
          </w:p>
        </w:tc>
        <w:tc>
          <w:tcPr>
            <w:tcW w:w="1877" w:type="dxa"/>
            <w:vAlign w:val="center"/>
          </w:tcPr>
          <w:p w:rsidR="00000042" w:rsidRDefault="00C47672">
            <w:pPr>
              <w:spacing w:line="360" w:lineRule="auto"/>
              <w:jc w:val="center"/>
              <w:rPr>
                <w:rFonts w:ascii="宋体" w:hAnsi="宋体"/>
                <w:sz w:val="24"/>
                <w:szCs w:val="24"/>
              </w:rPr>
            </w:pPr>
            <w:r>
              <w:rPr>
                <w:rFonts w:ascii="宋体" w:hAnsi="宋体" w:hint="eastAsia"/>
                <w:sz w:val="24"/>
                <w:szCs w:val="24"/>
              </w:rPr>
              <w:t>质保期（年）</w:t>
            </w:r>
          </w:p>
        </w:tc>
      </w:tr>
      <w:tr w:rsidR="00000042">
        <w:trPr>
          <w:trHeight w:val="940"/>
        </w:trPr>
        <w:tc>
          <w:tcPr>
            <w:tcW w:w="3757" w:type="dxa"/>
            <w:vAlign w:val="center"/>
          </w:tcPr>
          <w:p w:rsidR="00000042" w:rsidRDefault="00C47672">
            <w:pPr>
              <w:spacing w:line="360" w:lineRule="auto"/>
              <w:jc w:val="left"/>
              <w:rPr>
                <w:rFonts w:ascii="宋体" w:hAnsi="宋体"/>
                <w:sz w:val="24"/>
                <w:szCs w:val="24"/>
              </w:rPr>
            </w:pPr>
            <w:r>
              <w:rPr>
                <w:rFonts w:ascii="宋体" w:hAnsi="宋体" w:hint="eastAsia"/>
                <w:sz w:val="24"/>
                <w:szCs w:val="24"/>
              </w:rPr>
              <w:t>大写：</w:t>
            </w:r>
          </w:p>
        </w:tc>
        <w:tc>
          <w:tcPr>
            <w:tcW w:w="1997" w:type="dxa"/>
            <w:vMerge w:val="restart"/>
            <w:vAlign w:val="center"/>
          </w:tcPr>
          <w:p w:rsidR="00000042" w:rsidRDefault="00000042">
            <w:pPr>
              <w:spacing w:line="360" w:lineRule="auto"/>
              <w:ind w:left="57" w:right="57" w:firstLine="57"/>
              <w:jc w:val="center"/>
              <w:outlineLvl w:val="0"/>
              <w:rPr>
                <w:rFonts w:ascii="宋体" w:hAnsi="宋体"/>
                <w:sz w:val="24"/>
                <w:szCs w:val="24"/>
              </w:rPr>
            </w:pPr>
          </w:p>
        </w:tc>
        <w:tc>
          <w:tcPr>
            <w:tcW w:w="1997" w:type="dxa"/>
            <w:vMerge w:val="restart"/>
            <w:vAlign w:val="center"/>
          </w:tcPr>
          <w:p w:rsidR="00000042" w:rsidRDefault="00000042">
            <w:pPr>
              <w:spacing w:line="360" w:lineRule="auto"/>
              <w:ind w:left="57" w:right="57" w:firstLine="57"/>
              <w:jc w:val="center"/>
              <w:outlineLvl w:val="0"/>
              <w:rPr>
                <w:rFonts w:ascii="宋体" w:hAnsi="宋体"/>
                <w:sz w:val="24"/>
                <w:szCs w:val="24"/>
              </w:rPr>
            </w:pPr>
          </w:p>
        </w:tc>
        <w:tc>
          <w:tcPr>
            <w:tcW w:w="1877" w:type="dxa"/>
            <w:vMerge w:val="restart"/>
          </w:tcPr>
          <w:p w:rsidR="00000042" w:rsidRDefault="00000042">
            <w:pPr>
              <w:spacing w:line="360" w:lineRule="auto"/>
              <w:ind w:left="57" w:right="57" w:firstLine="57"/>
              <w:jc w:val="center"/>
              <w:outlineLvl w:val="0"/>
              <w:rPr>
                <w:rFonts w:ascii="宋体" w:hAnsi="宋体"/>
                <w:sz w:val="24"/>
                <w:szCs w:val="24"/>
              </w:rPr>
            </w:pPr>
          </w:p>
        </w:tc>
      </w:tr>
      <w:tr w:rsidR="00000042">
        <w:trPr>
          <w:trHeight w:val="940"/>
        </w:trPr>
        <w:tc>
          <w:tcPr>
            <w:tcW w:w="3757" w:type="dxa"/>
            <w:vAlign w:val="center"/>
          </w:tcPr>
          <w:p w:rsidR="00000042" w:rsidRDefault="00C47672">
            <w:pPr>
              <w:spacing w:line="360" w:lineRule="auto"/>
              <w:jc w:val="left"/>
              <w:rPr>
                <w:rFonts w:ascii="宋体" w:hAnsi="宋体"/>
                <w:sz w:val="24"/>
                <w:szCs w:val="24"/>
              </w:rPr>
            </w:pPr>
            <w:r>
              <w:rPr>
                <w:rFonts w:ascii="宋体" w:hAnsi="宋体" w:hint="eastAsia"/>
                <w:sz w:val="24"/>
                <w:szCs w:val="24"/>
              </w:rPr>
              <w:t>小写：</w:t>
            </w:r>
          </w:p>
        </w:tc>
        <w:tc>
          <w:tcPr>
            <w:tcW w:w="1997" w:type="dxa"/>
            <w:vMerge/>
            <w:vAlign w:val="center"/>
          </w:tcPr>
          <w:p w:rsidR="00000042" w:rsidRDefault="00000042">
            <w:pPr>
              <w:spacing w:line="360" w:lineRule="auto"/>
              <w:ind w:left="57" w:right="57" w:firstLine="57"/>
              <w:jc w:val="center"/>
              <w:outlineLvl w:val="0"/>
              <w:rPr>
                <w:rFonts w:ascii="宋体" w:hAnsi="宋体"/>
                <w:sz w:val="24"/>
                <w:szCs w:val="24"/>
              </w:rPr>
            </w:pPr>
          </w:p>
        </w:tc>
        <w:tc>
          <w:tcPr>
            <w:tcW w:w="1997" w:type="dxa"/>
            <w:vMerge/>
            <w:vAlign w:val="center"/>
          </w:tcPr>
          <w:p w:rsidR="00000042" w:rsidRDefault="00000042">
            <w:pPr>
              <w:spacing w:line="360" w:lineRule="auto"/>
              <w:ind w:left="57" w:right="57" w:firstLine="57"/>
              <w:jc w:val="center"/>
              <w:outlineLvl w:val="0"/>
              <w:rPr>
                <w:rFonts w:ascii="宋体" w:hAnsi="宋体"/>
                <w:sz w:val="24"/>
                <w:szCs w:val="24"/>
              </w:rPr>
            </w:pPr>
          </w:p>
        </w:tc>
        <w:tc>
          <w:tcPr>
            <w:tcW w:w="1877" w:type="dxa"/>
            <w:vMerge/>
          </w:tcPr>
          <w:p w:rsidR="00000042" w:rsidRDefault="00000042">
            <w:pPr>
              <w:spacing w:line="360" w:lineRule="auto"/>
              <w:ind w:left="57" w:right="57" w:firstLine="57"/>
              <w:jc w:val="center"/>
              <w:outlineLvl w:val="0"/>
              <w:rPr>
                <w:rFonts w:ascii="宋体" w:hAnsi="宋体"/>
                <w:sz w:val="24"/>
                <w:szCs w:val="24"/>
              </w:rPr>
            </w:pPr>
          </w:p>
        </w:tc>
      </w:tr>
    </w:tbl>
    <w:p w:rsidR="00000042" w:rsidRDefault="00000042">
      <w:pPr>
        <w:adjustRightInd w:val="0"/>
        <w:snapToGrid w:val="0"/>
        <w:spacing w:line="360" w:lineRule="auto"/>
        <w:rPr>
          <w:rFonts w:ascii="宋体" w:hAnsi="宋体"/>
          <w:sz w:val="24"/>
          <w:szCs w:val="24"/>
        </w:rPr>
      </w:pPr>
    </w:p>
    <w:p w:rsidR="00000042" w:rsidRDefault="00C47672">
      <w:pPr>
        <w:adjustRightInd w:val="0"/>
        <w:snapToGrid w:val="0"/>
        <w:spacing w:line="360" w:lineRule="auto"/>
        <w:rPr>
          <w:rFonts w:ascii="宋体" w:hAnsi="宋体" w:cs="Courier New"/>
          <w:kern w:val="0"/>
          <w:sz w:val="24"/>
          <w:szCs w:val="24"/>
        </w:rPr>
      </w:pPr>
      <w:r>
        <w:rPr>
          <w:rFonts w:ascii="宋体" w:hAnsi="宋体" w:hint="eastAsia"/>
          <w:sz w:val="24"/>
          <w:szCs w:val="24"/>
        </w:rPr>
        <w:t>说明：1．所有价格均系用人民币表示，单位为元。</w:t>
      </w:r>
    </w:p>
    <w:p w:rsidR="00000042" w:rsidRDefault="00C47672">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2．价格应按照“供应商须知”的要求报价。</w:t>
      </w:r>
    </w:p>
    <w:p w:rsidR="00000042" w:rsidRDefault="00C47672">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3．格式、内容和签署、盖章必须完整。</w:t>
      </w:r>
    </w:p>
    <w:p w:rsidR="00000042" w:rsidRDefault="00C47672">
      <w:pPr>
        <w:adjustRightInd w:val="0"/>
        <w:snapToGrid w:val="0"/>
        <w:spacing w:line="360" w:lineRule="auto"/>
        <w:ind w:firstLineChars="300" w:firstLine="720"/>
        <w:rPr>
          <w:rFonts w:ascii="宋体" w:hAnsi="宋体"/>
          <w:sz w:val="24"/>
          <w:szCs w:val="24"/>
        </w:rPr>
      </w:pPr>
      <w:r>
        <w:rPr>
          <w:rFonts w:ascii="宋体" w:hAnsi="宋体" w:cs="Courier New" w:hint="eastAsia"/>
          <w:kern w:val="0"/>
          <w:sz w:val="24"/>
          <w:szCs w:val="24"/>
        </w:rPr>
        <w:t>4.《</w:t>
      </w:r>
      <w:r>
        <w:rPr>
          <w:rFonts w:ascii="宋体" w:hAnsi="宋体" w:hint="eastAsia"/>
          <w:sz w:val="24"/>
          <w:szCs w:val="24"/>
        </w:rPr>
        <w:t>开标一览表</w:t>
      </w:r>
      <w:r>
        <w:rPr>
          <w:rFonts w:ascii="宋体" w:hAnsi="宋体" w:cs="Courier New" w:hint="eastAsia"/>
          <w:kern w:val="0"/>
          <w:sz w:val="24"/>
          <w:szCs w:val="24"/>
        </w:rPr>
        <w:t>》中所填写内容与响应文件中内容不一致的，以开标一览表为准。</w:t>
      </w:r>
    </w:p>
    <w:p w:rsidR="00000042" w:rsidRDefault="00000042">
      <w:pPr>
        <w:adjustRightInd w:val="0"/>
        <w:snapToGrid w:val="0"/>
        <w:spacing w:line="360" w:lineRule="auto"/>
        <w:ind w:firstLineChars="300" w:firstLine="720"/>
        <w:rPr>
          <w:rFonts w:ascii="宋体" w:hAnsi="宋体" w:cs="Courier New"/>
          <w:kern w:val="0"/>
          <w:sz w:val="24"/>
          <w:szCs w:val="24"/>
        </w:rPr>
      </w:pPr>
    </w:p>
    <w:p w:rsidR="00000042" w:rsidRDefault="00000042">
      <w:pPr>
        <w:spacing w:line="360" w:lineRule="auto"/>
        <w:ind w:right="240" w:firstLineChars="300" w:firstLine="720"/>
        <w:jc w:val="right"/>
        <w:rPr>
          <w:rFonts w:ascii="宋体" w:hAnsi="宋体"/>
          <w:sz w:val="24"/>
          <w:szCs w:val="24"/>
        </w:rPr>
      </w:pPr>
    </w:p>
    <w:p w:rsidR="00000042" w:rsidRDefault="00000042">
      <w:pPr>
        <w:spacing w:line="360" w:lineRule="auto"/>
        <w:ind w:firstLineChars="300" w:firstLine="720"/>
        <w:jc w:val="right"/>
        <w:rPr>
          <w:rFonts w:ascii="宋体" w:hAnsi="宋体"/>
          <w:sz w:val="24"/>
          <w:szCs w:val="24"/>
        </w:rPr>
      </w:pPr>
    </w:p>
    <w:p w:rsidR="00000042" w:rsidRDefault="00000042">
      <w:pPr>
        <w:spacing w:line="360" w:lineRule="auto"/>
        <w:ind w:firstLineChars="300" w:firstLine="720"/>
        <w:jc w:val="right"/>
        <w:rPr>
          <w:rFonts w:ascii="宋体" w:hAnsi="宋体"/>
          <w:sz w:val="24"/>
          <w:szCs w:val="24"/>
        </w:rPr>
      </w:pPr>
    </w:p>
    <w:p w:rsidR="00000042" w:rsidRDefault="00000042">
      <w:pPr>
        <w:spacing w:line="360" w:lineRule="auto"/>
        <w:ind w:firstLineChars="300" w:firstLine="720"/>
        <w:jc w:val="right"/>
        <w:rPr>
          <w:rFonts w:ascii="宋体" w:hAnsi="宋体"/>
          <w:sz w:val="24"/>
          <w:szCs w:val="24"/>
        </w:rPr>
      </w:pPr>
    </w:p>
    <w:p w:rsidR="00000042" w:rsidRDefault="00000042">
      <w:pPr>
        <w:spacing w:line="360" w:lineRule="auto"/>
        <w:ind w:firstLineChars="300" w:firstLine="720"/>
        <w:jc w:val="right"/>
        <w:rPr>
          <w:rFonts w:ascii="宋体" w:hAnsi="宋体"/>
          <w:sz w:val="24"/>
          <w:szCs w:val="24"/>
        </w:rPr>
      </w:pPr>
    </w:p>
    <w:p w:rsidR="00000042" w:rsidRDefault="00C47672">
      <w:pPr>
        <w:spacing w:line="360" w:lineRule="auto"/>
        <w:ind w:firstLineChars="300" w:firstLine="720"/>
        <w:jc w:val="right"/>
        <w:rPr>
          <w:rFonts w:ascii="宋体" w:hAnsi="宋体"/>
          <w:sz w:val="24"/>
          <w:szCs w:val="24"/>
        </w:rPr>
      </w:pPr>
      <w:r>
        <w:rPr>
          <w:rFonts w:ascii="宋体" w:hAnsi="宋体" w:hint="eastAsia"/>
          <w:sz w:val="24"/>
          <w:szCs w:val="24"/>
        </w:rPr>
        <w:t>法定代表人或法人授权代表（签字）：</w:t>
      </w:r>
    </w:p>
    <w:p w:rsidR="00000042" w:rsidRDefault="00000042">
      <w:pPr>
        <w:adjustRightInd w:val="0"/>
        <w:snapToGrid w:val="0"/>
        <w:spacing w:line="360" w:lineRule="auto"/>
        <w:rPr>
          <w:rFonts w:ascii="宋体" w:hAnsi="宋体"/>
          <w:sz w:val="24"/>
          <w:szCs w:val="24"/>
        </w:rPr>
      </w:pPr>
    </w:p>
    <w:p w:rsidR="00000042" w:rsidRDefault="00C47672">
      <w:pPr>
        <w:autoSpaceDE w:val="0"/>
        <w:autoSpaceDN w:val="0"/>
        <w:spacing w:line="360" w:lineRule="auto"/>
        <w:jc w:val="center"/>
        <w:rPr>
          <w:rFonts w:ascii="宋体" w:hAnsi="宋体"/>
          <w:sz w:val="24"/>
          <w:szCs w:val="24"/>
        </w:rPr>
        <w:sectPr w:rsidR="00000042">
          <w:headerReference w:type="default" r:id="rId12"/>
          <w:footerReference w:type="default" r:id="rId13"/>
          <w:headerReference w:type="first" r:id="rId14"/>
          <w:pgSz w:w="11906" w:h="16838"/>
          <w:pgMar w:top="737" w:right="1247" w:bottom="737" w:left="1247" w:header="851" w:footer="992" w:gutter="0"/>
          <w:cols w:space="720"/>
          <w:titlePg/>
          <w:docGrid w:linePitch="312"/>
        </w:sectPr>
      </w:pPr>
      <w:r>
        <w:rPr>
          <w:rFonts w:ascii="宋体" w:hAnsi="宋体" w:hint="eastAsia"/>
          <w:sz w:val="24"/>
          <w:szCs w:val="24"/>
        </w:rPr>
        <w:t xml:space="preserve">                                              年    月    </w:t>
      </w:r>
    </w:p>
    <w:p w:rsidR="00000042" w:rsidRDefault="00C4767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格式五：</w:t>
      </w:r>
    </w:p>
    <w:p w:rsidR="00000042" w:rsidRDefault="00C47672">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法定代表人身份证明</w:t>
      </w:r>
    </w:p>
    <w:p w:rsidR="00000042" w:rsidRDefault="00C4767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供应商名称：</w:t>
      </w:r>
      <w:r>
        <w:rPr>
          <w:rFonts w:asciiTheme="minorEastAsia" w:eastAsiaTheme="minorEastAsia" w:hAnsiTheme="minorEastAsia" w:hint="eastAsia"/>
          <w:sz w:val="24"/>
          <w:szCs w:val="24"/>
        </w:rPr>
        <w:t>__________________________</w:t>
      </w:r>
    </w:p>
    <w:p w:rsidR="00000042" w:rsidRDefault="00C4767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（供应商名称）的法定代表人。 </w:t>
      </w:r>
    </w:p>
    <w:p w:rsidR="00000042" w:rsidRDefault="00C4767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特此证明。 </w:t>
      </w:r>
    </w:p>
    <w:p w:rsidR="00000042" w:rsidRDefault="00C4767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附：法定代表人身份证复印件。</w:t>
      </w:r>
    </w:p>
    <w:p w:rsidR="00000042" w:rsidRDefault="00C47672">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注：本身份证明需由供应商加盖单位公章。</w:t>
      </w:r>
    </w:p>
    <w:p w:rsidR="00000042" w:rsidRDefault="00000042">
      <w:pPr>
        <w:spacing w:line="360" w:lineRule="auto"/>
        <w:ind w:firstLineChars="2050" w:firstLine="4920"/>
        <w:rPr>
          <w:rFonts w:asciiTheme="minorEastAsia" w:eastAsiaTheme="minorEastAsia" w:hAnsiTheme="minorEastAsia"/>
          <w:sz w:val="24"/>
          <w:szCs w:val="24"/>
        </w:rPr>
      </w:pPr>
    </w:p>
    <w:p w:rsidR="00000042" w:rsidRDefault="00000042">
      <w:pPr>
        <w:spacing w:line="360" w:lineRule="auto"/>
        <w:ind w:firstLineChars="2050" w:firstLine="4920"/>
        <w:rPr>
          <w:rFonts w:asciiTheme="minorEastAsia" w:eastAsiaTheme="minorEastAsia" w:hAnsiTheme="minorEastAsia"/>
          <w:sz w:val="24"/>
          <w:szCs w:val="24"/>
        </w:rPr>
      </w:pPr>
    </w:p>
    <w:tbl>
      <w:tblPr>
        <w:tblStyle w:val="aff2"/>
        <w:tblW w:w="9060" w:type="dxa"/>
        <w:tblLayout w:type="fixed"/>
        <w:tblLook w:val="04A0"/>
      </w:tblPr>
      <w:tblGrid>
        <w:gridCol w:w="4530"/>
        <w:gridCol w:w="4530"/>
      </w:tblGrid>
      <w:tr w:rsidR="00000042">
        <w:trPr>
          <w:trHeight w:val="2397"/>
        </w:trPr>
        <w:tc>
          <w:tcPr>
            <w:tcW w:w="4530" w:type="dxa"/>
          </w:tcPr>
          <w:p w:rsidR="00000042" w:rsidRDefault="00000042">
            <w:pPr>
              <w:jc w:val="center"/>
              <w:rPr>
                <w:rFonts w:ascii="宋体" w:hAnsi="宋体"/>
                <w:sz w:val="24"/>
                <w:szCs w:val="24"/>
              </w:rPr>
            </w:pPr>
          </w:p>
          <w:p w:rsidR="00000042" w:rsidRDefault="00000042">
            <w:pPr>
              <w:rPr>
                <w:rFonts w:ascii="宋体" w:hAnsi="宋体"/>
                <w:sz w:val="24"/>
                <w:szCs w:val="24"/>
              </w:rPr>
            </w:pPr>
          </w:p>
          <w:p w:rsidR="00000042" w:rsidRDefault="00C47672">
            <w:pPr>
              <w:ind w:firstLineChars="400" w:firstLine="960"/>
              <w:rPr>
                <w:rFonts w:ascii="宋体" w:hAnsi="宋体"/>
                <w:sz w:val="24"/>
                <w:szCs w:val="24"/>
              </w:rPr>
            </w:pPr>
            <w:r>
              <w:rPr>
                <w:rFonts w:ascii="宋体" w:hAnsi="宋体" w:hint="eastAsia"/>
                <w:sz w:val="24"/>
                <w:szCs w:val="24"/>
              </w:rPr>
              <w:t>法定代表人身份证扫描件</w:t>
            </w:r>
          </w:p>
          <w:p w:rsidR="00000042" w:rsidRDefault="00C47672">
            <w:pPr>
              <w:jc w:val="center"/>
              <w:rPr>
                <w:rFonts w:ascii="宋体" w:hAnsi="宋体"/>
                <w:sz w:val="24"/>
                <w:szCs w:val="24"/>
              </w:rPr>
            </w:pPr>
            <w:r>
              <w:rPr>
                <w:rFonts w:ascii="宋体" w:hAnsi="宋体" w:hint="eastAsia"/>
                <w:sz w:val="24"/>
                <w:szCs w:val="24"/>
              </w:rPr>
              <w:t>（本证件需直接扫描，不允许粘贴）</w:t>
            </w:r>
          </w:p>
          <w:p w:rsidR="00000042" w:rsidRDefault="00C47672">
            <w:pPr>
              <w:jc w:val="center"/>
              <w:rPr>
                <w:rFonts w:ascii="宋体" w:hAnsi="宋体"/>
                <w:sz w:val="24"/>
                <w:szCs w:val="24"/>
              </w:rPr>
            </w:pPr>
            <w:r>
              <w:rPr>
                <w:rFonts w:ascii="宋体" w:hAnsi="宋体" w:hint="eastAsia"/>
                <w:sz w:val="24"/>
                <w:szCs w:val="24"/>
              </w:rPr>
              <w:t>正面</w:t>
            </w:r>
          </w:p>
        </w:tc>
        <w:tc>
          <w:tcPr>
            <w:tcW w:w="4530" w:type="dxa"/>
          </w:tcPr>
          <w:p w:rsidR="00000042" w:rsidRDefault="00000042">
            <w:pPr>
              <w:jc w:val="center"/>
              <w:rPr>
                <w:rFonts w:ascii="宋体" w:hAnsi="宋体"/>
                <w:sz w:val="24"/>
                <w:szCs w:val="24"/>
              </w:rPr>
            </w:pPr>
          </w:p>
          <w:p w:rsidR="00000042" w:rsidRDefault="00000042">
            <w:pPr>
              <w:rPr>
                <w:rFonts w:ascii="宋体" w:hAnsi="宋体"/>
                <w:sz w:val="24"/>
                <w:szCs w:val="24"/>
              </w:rPr>
            </w:pPr>
          </w:p>
          <w:p w:rsidR="00000042" w:rsidRDefault="00C47672">
            <w:pPr>
              <w:ind w:firstLineChars="400" w:firstLine="960"/>
              <w:rPr>
                <w:rFonts w:ascii="宋体" w:hAnsi="宋体"/>
                <w:sz w:val="24"/>
                <w:szCs w:val="24"/>
              </w:rPr>
            </w:pPr>
            <w:r>
              <w:rPr>
                <w:rFonts w:ascii="宋体" w:hAnsi="宋体" w:hint="eastAsia"/>
                <w:sz w:val="24"/>
                <w:szCs w:val="24"/>
              </w:rPr>
              <w:t>法定代表人身份证扫描件</w:t>
            </w:r>
          </w:p>
          <w:p w:rsidR="00000042" w:rsidRDefault="00C47672">
            <w:pPr>
              <w:jc w:val="center"/>
              <w:rPr>
                <w:rFonts w:ascii="宋体" w:hAnsi="宋体"/>
                <w:sz w:val="24"/>
                <w:szCs w:val="24"/>
              </w:rPr>
            </w:pPr>
            <w:r>
              <w:rPr>
                <w:rFonts w:ascii="宋体" w:hAnsi="宋体" w:hint="eastAsia"/>
                <w:sz w:val="24"/>
                <w:szCs w:val="24"/>
              </w:rPr>
              <w:t>（本证件需直接扫描，不允许粘贴）</w:t>
            </w:r>
          </w:p>
          <w:p w:rsidR="00000042" w:rsidRDefault="00C47672">
            <w:pPr>
              <w:jc w:val="center"/>
              <w:rPr>
                <w:rFonts w:ascii="宋体" w:hAnsi="宋体"/>
                <w:sz w:val="24"/>
                <w:szCs w:val="24"/>
              </w:rPr>
            </w:pPr>
            <w:r>
              <w:rPr>
                <w:rFonts w:ascii="宋体" w:hAnsi="宋体" w:hint="eastAsia"/>
                <w:sz w:val="24"/>
                <w:szCs w:val="24"/>
              </w:rPr>
              <w:t>反面</w:t>
            </w:r>
          </w:p>
        </w:tc>
      </w:tr>
    </w:tbl>
    <w:p w:rsidR="00000042" w:rsidRDefault="00000042">
      <w:pPr>
        <w:spacing w:line="360" w:lineRule="auto"/>
        <w:ind w:firstLineChars="2050" w:firstLine="4920"/>
        <w:rPr>
          <w:rFonts w:asciiTheme="minorEastAsia" w:eastAsiaTheme="minorEastAsia" w:hAnsiTheme="minorEastAsia"/>
          <w:sz w:val="24"/>
          <w:szCs w:val="24"/>
        </w:rPr>
      </w:pPr>
    </w:p>
    <w:p w:rsidR="00000042" w:rsidRDefault="00000042">
      <w:pPr>
        <w:spacing w:line="360" w:lineRule="auto"/>
        <w:ind w:firstLineChars="2050" w:firstLine="4920"/>
        <w:rPr>
          <w:rFonts w:asciiTheme="minorEastAsia" w:eastAsiaTheme="minorEastAsia" w:hAnsiTheme="minorEastAsia"/>
          <w:sz w:val="24"/>
          <w:szCs w:val="24"/>
        </w:rPr>
      </w:pPr>
    </w:p>
    <w:p w:rsidR="00000042" w:rsidRDefault="00000042">
      <w:pPr>
        <w:spacing w:line="360" w:lineRule="auto"/>
        <w:ind w:firstLineChars="2050" w:firstLine="4920"/>
        <w:rPr>
          <w:rFonts w:asciiTheme="minorEastAsia" w:eastAsiaTheme="minorEastAsia" w:hAnsiTheme="minorEastAsia"/>
          <w:sz w:val="24"/>
          <w:szCs w:val="24"/>
        </w:rPr>
      </w:pPr>
    </w:p>
    <w:p w:rsidR="00000042" w:rsidRDefault="00C4767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000042" w:rsidRDefault="00C4767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 xml:space="preserve">日 </w:t>
      </w:r>
    </w:p>
    <w:p w:rsidR="00000042" w:rsidRDefault="00000042">
      <w:pPr>
        <w:spacing w:line="360" w:lineRule="auto"/>
        <w:jc w:val="center"/>
        <w:rPr>
          <w:rFonts w:asciiTheme="minorEastAsia" w:eastAsiaTheme="minorEastAsia" w:hAnsiTheme="minorEastAsia"/>
          <w:sz w:val="24"/>
          <w:szCs w:val="24"/>
        </w:rPr>
      </w:pPr>
    </w:p>
    <w:p w:rsidR="00000042" w:rsidRDefault="00000042">
      <w:pPr>
        <w:spacing w:line="360" w:lineRule="auto"/>
        <w:jc w:val="center"/>
        <w:rPr>
          <w:rFonts w:asciiTheme="minorEastAsia" w:eastAsiaTheme="minorEastAsia" w:hAnsiTheme="minorEastAsia"/>
          <w:sz w:val="24"/>
          <w:szCs w:val="24"/>
        </w:rPr>
      </w:pPr>
    </w:p>
    <w:p w:rsidR="00000042" w:rsidRDefault="00000042">
      <w:pPr>
        <w:spacing w:line="360" w:lineRule="auto"/>
        <w:jc w:val="center"/>
        <w:rPr>
          <w:rFonts w:asciiTheme="minorEastAsia" w:eastAsiaTheme="minorEastAsia" w:hAnsiTheme="minorEastAsia"/>
          <w:sz w:val="24"/>
          <w:szCs w:val="24"/>
        </w:rPr>
      </w:pPr>
    </w:p>
    <w:p w:rsidR="00000042" w:rsidRDefault="00000042">
      <w:pPr>
        <w:spacing w:line="360" w:lineRule="auto"/>
        <w:jc w:val="center"/>
        <w:rPr>
          <w:rFonts w:asciiTheme="minorEastAsia" w:eastAsiaTheme="minorEastAsia" w:hAnsiTheme="minorEastAsia"/>
          <w:sz w:val="24"/>
          <w:szCs w:val="24"/>
        </w:rPr>
      </w:pPr>
    </w:p>
    <w:p w:rsidR="00000042" w:rsidRDefault="00000042">
      <w:pPr>
        <w:spacing w:line="360" w:lineRule="auto"/>
        <w:jc w:val="center"/>
        <w:rPr>
          <w:rFonts w:asciiTheme="minorEastAsia" w:eastAsiaTheme="minorEastAsia" w:hAnsiTheme="minorEastAsia"/>
          <w:sz w:val="24"/>
          <w:szCs w:val="24"/>
        </w:rPr>
      </w:pPr>
    </w:p>
    <w:p w:rsidR="00000042" w:rsidRDefault="00000042">
      <w:pPr>
        <w:spacing w:line="360" w:lineRule="auto"/>
        <w:jc w:val="center"/>
        <w:rPr>
          <w:rFonts w:asciiTheme="minorEastAsia" w:eastAsiaTheme="minorEastAsia" w:hAnsiTheme="minorEastAsia"/>
          <w:sz w:val="24"/>
          <w:szCs w:val="24"/>
        </w:rPr>
      </w:pPr>
    </w:p>
    <w:p w:rsidR="00000042" w:rsidRDefault="00000042">
      <w:pPr>
        <w:spacing w:line="360" w:lineRule="auto"/>
        <w:jc w:val="center"/>
        <w:rPr>
          <w:rFonts w:asciiTheme="minorEastAsia" w:eastAsiaTheme="minorEastAsia" w:hAnsiTheme="minorEastAsia"/>
          <w:sz w:val="24"/>
          <w:szCs w:val="24"/>
        </w:rPr>
      </w:pPr>
    </w:p>
    <w:p w:rsidR="00000042" w:rsidRDefault="00C47672">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r>
        <w:rPr>
          <w:rFonts w:asciiTheme="minorEastAsia" w:eastAsiaTheme="minorEastAsia" w:hAnsiTheme="minorEastAsia" w:hint="eastAsia"/>
          <w:sz w:val="24"/>
          <w:szCs w:val="24"/>
        </w:rPr>
        <w:lastRenderedPageBreak/>
        <w:t xml:space="preserve">格式六： </w:t>
      </w:r>
    </w:p>
    <w:p w:rsidR="00000042" w:rsidRDefault="00C47672">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授权委托人身份证明</w:t>
      </w:r>
    </w:p>
    <w:p w:rsidR="00000042" w:rsidRDefault="00C4767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供应商名称：</w:t>
      </w:r>
      <w:r>
        <w:rPr>
          <w:rFonts w:asciiTheme="minorEastAsia" w:eastAsiaTheme="minorEastAsia" w:hAnsiTheme="minorEastAsia" w:hint="eastAsia"/>
          <w:sz w:val="24"/>
          <w:szCs w:val="24"/>
        </w:rPr>
        <w:t>__________________________</w:t>
      </w:r>
    </w:p>
    <w:p w:rsidR="00000042" w:rsidRDefault="00C4767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（供应商名称）的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 xml:space="preserve">人。 </w:t>
      </w:r>
    </w:p>
    <w:p w:rsidR="00000042" w:rsidRDefault="00C4767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特此证明。 </w:t>
      </w:r>
    </w:p>
    <w:p w:rsidR="00000042" w:rsidRDefault="00C4767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人身份证复印件。</w:t>
      </w:r>
    </w:p>
    <w:p w:rsidR="00000042" w:rsidRDefault="00C47672">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注：本身份证明需由供应商加盖单位公章。</w:t>
      </w:r>
    </w:p>
    <w:p w:rsidR="00000042" w:rsidRDefault="00000042">
      <w:pPr>
        <w:spacing w:line="360" w:lineRule="auto"/>
        <w:ind w:firstLineChars="2050" w:firstLine="4920"/>
        <w:rPr>
          <w:rFonts w:asciiTheme="minorEastAsia" w:eastAsiaTheme="minorEastAsia" w:hAnsiTheme="minorEastAsia"/>
          <w:sz w:val="24"/>
          <w:szCs w:val="24"/>
        </w:rPr>
      </w:pPr>
    </w:p>
    <w:p w:rsidR="00000042" w:rsidRDefault="00000042">
      <w:pPr>
        <w:spacing w:line="360" w:lineRule="auto"/>
        <w:ind w:firstLineChars="2050" w:firstLine="4920"/>
        <w:rPr>
          <w:rFonts w:asciiTheme="minorEastAsia" w:eastAsiaTheme="minorEastAsia" w:hAnsiTheme="minorEastAsia"/>
          <w:sz w:val="24"/>
          <w:szCs w:val="24"/>
        </w:rPr>
      </w:pPr>
    </w:p>
    <w:tbl>
      <w:tblPr>
        <w:tblStyle w:val="aff2"/>
        <w:tblW w:w="9060" w:type="dxa"/>
        <w:tblLayout w:type="fixed"/>
        <w:tblLook w:val="04A0"/>
      </w:tblPr>
      <w:tblGrid>
        <w:gridCol w:w="4530"/>
        <w:gridCol w:w="4530"/>
      </w:tblGrid>
      <w:tr w:rsidR="00000042">
        <w:trPr>
          <w:trHeight w:val="2397"/>
        </w:trPr>
        <w:tc>
          <w:tcPr>
            <w:tcW w:w="4530" w:type="dxa"/>
          </w:tcPr>
          <w:p w:rsidR="00000042" w:rsidRDefault="00000042">
            <w:pPr>
              <w:jc w:val="center"/>
              <w:rPr>
                <w:rFonts w:ascii="宋体" w:hAnsi="宋体"/>
                <w:sz w:val="24"/>
                <w:szCs w:val="24"/>
              </w:rPr>
            </w:pPr>
          </w:p>
          <w:p w:rsidR="00000042" w:rsidRDefault="00000042">
            <w:pPr>
              <w:rPr>
                <w:rFonts w:ascii="宋体" w:hAnsi="宋体"/>
                <w:sz w:val="24"/>
                <w:szCs w:val="24"/>
              </w:rPr>
            </w:pPr>
          </w:p>
          <w:p w:rsidR="00000042" w:rsidRDefault="00C47672">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000042" w:rsidRDefault="00C47672">
            <w:pPr>
              <w:jc w:val="center"/>
              <w:rPr>
                <w:rFonts w:ascii="宋体" w:hAnsi="宋体"/>
                <w:sz w:val="24"/>
                <w:szCs w:val="24"/>
              </w:rPr>
            </w:pPr>
            <w:r>
              <w:rPr>
                <w:rFonts w:ascii="宋体" w:hAnsi="宋体" w:hint="eastAsia"/>
                <w:sz w:val="24"/>
                <w:szCs w:val="24"/>
              </w:rPr>
              <w:t>（本证件需直接扫描，不允许粘贴）</w:t>
            </w:r>
          </w:p>
          <w:p w:rsidR="00000042" w:rsidRDefault="00C47672">
            <w:pPr>
              <w:jc w:val="center"/>
              <w:rPr>
                <w:rFonts w:ascii="宋体" w:hAnsi="宋体"/>
                <w:sz w:val="24"/>
                <w:szCs w:val="24"/>
              </w:rPr>
            </w:pPr>
            <w:r>
              <w:rPr>
                <w:rFonts w:ascii="宋体" w:hAnsi="宋体" w:hint="eastAsia"/>
                <w:sz w:val="24"/>
                <w:szCs w:val="24"/>
              </w:rPr>
              <w:t>正面</w:t>
            </w:r>
          </w:p>
        </w:tc>
        <w:tc>
          <w:tcPr>
            <w:tcW w:w="4530" w:type="dxa"/>
          </w:tcPr>
          <w:p w:rsidR="00000042" w:rsidRDefault="00000042">
            <w:pPr>
              <w:jc w:val="center"/>
              <w:rPr>
                <w:rFonts w:ascii="宋体" w:hAnsi="宋体"/>
                <w:sz w:val="24"/>
                <w:szCs w:val="24"/>
              </w:rPr>
            </w:pPr>
          </w:p>
          <w:p w:rsidR="00000042" w:rsidRDefault="00000042">
            <w:pPr>
              <w:rPr>
                <w:rFonts w:ascii="宋体" w:hAnsi="宋体"/>
                <w:sz w:val="24"/>
                <w:szCs w:val="24"/>
              </w:rPr>
            </w:pPr>
          </w:p>
          <w:p w:rsidR="00000042" w:rsidRDefault="00C47672">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000042" w:rsidRDefault="00C47672">
            <w:pPr>
              <w:jc w:val="center"/>
              <w:rPr>
                <w:rFonts w:ascii="宋体" w:hAnsi="宋体"/>
                <w:sz w:val="24"/>
                <w:szCs w:val="24"/>
              </w:rPr>
            </w:pPr>
            <w:r>
              <w:rPr>
                <w:rFonts w:ascii="宋体" w:hAnsi="宋体" w:hint="eastAsia"/>
                <w:sz w:val="24"/>
                <w:szCs w:val="24"/>
              </w:rPr>
              <w:t>（本证件需直接扫描，不允许粘贴）</w:t>
            </w:r>
          </w:p>
          <w:p w:rsidR="00000042" w:rsidRDefault="00C47672">
            <w:pPr>
              <w:jc w:val="center"/>
              <w:rPr>
                <w:rFonts w:ascii="宋体" w:hAnsi="宋体"/>
                <w:sz w:val="24"/>
                <w:szCs w:val="24"/>
              </w:rPr>
            </w:pPr>
            <w:r>
              <w:rPr>
                <w:rFonts w:ascii="宋体" w:hAnsi="宋体" w:hint="eastAsia"/>
                <w:sz w:val="24"/>
                <w:szCs w:val="24"/>
              </w:rPr>
              <w:t>反面</w:t>
            </w:r>
          </w:p>
        </w:tc>
      </w:tr>
    </w:tbl>
    <w:p w:rsidR="00000042" w:rsidRDefault="00000042">
      <w:pPr>
        <w:spacing w:line="360" w:lineRule="auto"/>
        <w:ind w:firstLineChars="2050" w:firstLine="4920"/>
        <w:rPr>
          <w:rFonts w:asciiTheme="minorEastAsia" w:eastAsiaTheme="minorEastAsia" w:hAnsiTheme="minorEastAsia"/>
          <w:sz w:val="24"/>
          <w:szCs w:val="24"/>
        </w:rPr>
      </w:pPr>
    </w:p>
    <w:p w:rsidR="00000042" w:rsidRDefault="00000042">
      <w:pPr>
        <w:spacing w:line="360" w:lineRule="auto"/>
        <w:ind w:firstLineChars="2050" w:firstLine="4920"/>
        <w:rPr>
          <w:rFonts w:asciiTheme="minorEastAsia" w:eastAsiaTheme="minorEastAsia" w:hAnsiTheme="minorEastAsia"/>
          <w:sz w:val="24"/>
          <w:szCs w:val="24"/>
        </w:rPr>
      </w:pPr>
    </w:p>
    <w:p w:rsidR="00000042" w:rsidRDefault="00000042">
      <w:pPr>
        <w:spacing w:line="360" w:lineRule="auto"/>
        <w:ind w:firstLineChars="2050" w:firstLine="4920"/>
        <w:rPr>
          <w:rFonts w:asciiTheme="minorEastAsia" w:eastAsiaTheme="minorEastAsia" w:hAnsiTheme="minorEastAsia"/>
          <w:sz w:val="24"/>
          <w:szCs w:val="24"/>
        </w:rPr>
      </w:pPr>
    </w:p>
    <w:p w:rsidR="00000042" w:rsidRDefault="00C4767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000042" w:rsidRDefault="00C4767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 xml:space="preserve">日 </w:t>
      </w:r>
    </w:p>
    <w:p w:rsidR="00000042" w:rsidRDefault="00000042">
      <w:pPr>
        <w:spacing w:line="360" w:lineRule="auto"/>
        <w:jc w:val="center"/>
        <w:rPr>
          <w:rFonts w:asciiTheme="minorEastAsia" w:eastAsiaTheme="minorEastAsia" w:hAnsiTheme="minorEastAsia"/>
          <w:sz w:val="24"/>
          <w:szCs w:val="24"/>
        </w:rPr>
      </w:pPr>
    </w:p>
    <w:p w:rsidR="00000042" w:rsidRDefault="00000042">
      <w:pPr>
        <w:spacing w:line="360" w:lineRule="auto"/>
        <w:jc w:val="center"/>
        <w:rPr>
          <w:rFonts w:asciiTheme="minorEastAsia" w:eastAsiaTheme="minorEastAsia" w:hAnsiTheme="minorEastAsia"/>
          <w:sz w:val="24"/>
          <w:szCs w:val="24"/>
        </w:rPr>
      </w:pPr>
    </w:p>
    <w:p w:rsidR="00000042" w:rsidRDefault="00000042">
      <w:pPr>
        <w:spacing w:line="360" w:lineRule="auto"/>
        <w:jc w:val="center"/>
        <w:rPr>
          <w:rFonts w:asciiTheme="minorEastAsia" w:eastAsiaTheme="minorEastAsia" w:hAnsiTheme="minorEastAsia"/>
          <w:sz w:val="24"/>
          <w:szCs w:val="24"/>
        </w:rPr>
      </w:pPr>
    </w:p>
    <w:p w:rsidR="00000042" w:rsidRDefault="00000042">
      <w:pPr>
        <w:spacing w:line="360" w:lineRule="auto"/>
        <w:jc w:val="center"/>
        <w:rPr>
          <w:rFonts w:asciiTheme="minorEastAsia" w:eastAsiaTheme="minorEastAsia" w:hAnsiTheme="minorEastAsia"/>
          <w:sz w:val="24"/>
          <w:szCs w:val="24"/>
        </w:rPr>
      </w:pPr>
    </w:p>
    <w:p w:rsidR="00000042" w:rsidRDefault="00000042">
      <w:pPr>
        <w:spacing w:line="360" w:lineRule="auto"/>
        <w:jc w:val="center"/>
        <w:rPr>
          <w:rFonts w:asciiTheme="minorEastAsia" w:eastAsiaTheme="minorEastAsia" w:hAnsiTheme="minorEastAsia"/>
          <w:sz w:val="24"/>
          <w:szCs w:val="24"/>
        </w:rPr>
      </w:pPr>
    </w:p>
    <w:p w:rsidR="00000042" w:rsidRDefault="00000042">
      <w:pPr>
        <w:spacing w:line="360" w:lineRule="auto"/>
        <w:jc w:val="center"/>
        <w:rPr>
          <w:rFonts w:asciiTheme="minorEastAsia" w:eastAsiaTheme="minorEastAsia" w:hAnsiTheme="minorEastAsia"/>
          <w:sz w:val="24"/>
          <w:szCs w:val="24"/>
        </w:rPr>
      </w:pPr>
    </w:p>
    <w:p w:rsidR="00000042" w:rsidRDefault="00000042">
      <w:pPr>
        <w:spacing w:line="360" w:lineRule="auto"/>
        <w:jc w:val="center"/>
        <w:rPr>
          <w:rFonts w:asciiTheme="minorEastAsia" w:eastAsiaTheme="minorEastAsia" w:hAnsiTheme="minorEastAsia"/>
          <w:sz w:val="24"/>
          <w:szCs w:val="24"/>
        </w:rPr>
      </w:pPr>
    </w:p>
    <w:p w:rsidR="00000042" w:rsidRDefault="00C47672">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00042" w:rsidRDefault="00C47672">
      <w:pPr>
        <w:spacing w:line="360" w:lineRule="auto"/>
        <w:jc w:val="left"/>
        <w:rPr>
          <w:rFonts w:asciiTheme="minorEastAsia" w:eastAsiaTheme="minorEastAsia" w:hAnsiTheme="minorEastAsia"/>
          <w:sz w:val="24"/>
          <w:szCs w:val="24"/>
        </w:rPr>
      </w:pPr>
      <w:bookmarkStart w:id="30" w:name="_Toc496001220"/>
      <w:r>
        <w:rPr>
          <w:rFonts w:asciiTheme="minorEastAsia" w:eastAsiaTheme="minorEastAsia" w:hAnsiTheme="minorEastAsia" w:hint="eastAsia"/>
          <w:sz w:val="24"/>
          <w:szCs w:val="24"/>
        </w:rPr>
        <w:lastRenderedPageBreak/>
        <w:t>格式七</w:t>
      </w:r>
      <w:bookmarkEnd w:id="30"/>
      <w:r>
        <w:rPr>
          <w:rFonts w:asciiTheme="minorEastAsia" w:eastAsiaTheme="minorEastAsia" w:hAnsiTheme="minorEastAsia" w:hint="eastAsia"/>
          <w:sz w:val="24"/>
          <w:szCs w:val="24"/>
        </w:rPr>
        <w:t>：</w:t>
      </w:r>
    </w:p>
    <w:p w:rsidR="00000042" w:rsidRDefault="00C47672">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授权委托书</w:t>
      </w:r>
    </w:p>
    <w:p w:rsidR="00000042" w:rsidRDefault="00000042">
      <w:pPr>
        <w:spacing w:line="360" w:lineRule="auto"/>
        <w:ind w:firstLineChars="2150" w:firstLine="5160"/>
        <w:jc w:val="center"/>
        <w:rPr>
          <w:rFonts w:asciiTheme="minorEastAsia" w:eastAsiaTheme="minorEastAsia" w:hAnsiTheme="minorEastAsia"/>
          <w:sz w:val="24"/>
          <w:szCs w:val="24"/>
        </w:rPr>
      </w:pPr>
    </w:p>
    <w:p w:rsidR="00000042" w:rsidRDefault="00C47672">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本人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（供应商名称）的法定代表人，现委托</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（姓名）为我方代理人。代理人根据授权，以我方名义签署、澄清确认、递 交、撤回、修改招标项目响应文件、签订合同和处理有关事宜，其法律后果由我方承担。委托期限：</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w:t>
      </w:r>
    </w:p>
    <w:p w:rsidR="00000042" w:rsidRDefault="00C47672">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代理人无转委托权。 </w:t>
      </w:r>
    </w:p>
    <w:p w:rsidR="00000042" w:rsidRDefault="00C4767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注：本授权委托书需由供应商加盖单位公章并由其法定代表人和委托代理人签字。 </w:t>
      </w:r>
    </w:p>
    <w:p w:rsidR="00000042" w:rsidRDefault="00C4767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投 标 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000042" w:rsidRDefault="00C4767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法定代表人：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000042" w:rsidRDefault="00C4767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000042" w:rsidRDefault="00C4767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000042" w:rsidRDefault="00C4767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000042" w:rsidRDefault="00C47672">
      <w:pPr>
        <w:pStyle w:val="af3"/>
        <w:spacing w:line="360" w:lineRule="auto"/>
        <w:ind w:right="57"/>
        <w:jc w:val="center"/>
        <w:rPr>
          <w:rFonts w:asciiTheme="minorEastAsia" w:eastAsiaTheme="minorEastAsia" w:hAnsiTheme="minorEastAsia"/>
          <w:sz w:val="24"/>
          <w:szCs w:val="24"/>
        </w:rPr>
      </w:pPr>
      <w:r>
        <w:rPr>
          <w:rFonts w:asciiTheme="minorEastAsia" w:eastAsiaTheme="minorEastAsia" w:hAnsiTheme="minorEastAsia" w:hint="eastAsia"/>
          <w:sz w:val="24"/>
          <w:szCs w:val="24"/>
          <w:u w:val="single"/>
        </w:rPr>
        <w:t>_____</w:t>
      </w:r>
      <w:r>
        <w:rPr>
          <w:rFonts w:asciiTheme="minorEastAsia" w:eastAsiaTheme="minorEastAsia" w:hAnsiTheme="minorEastAsia"/>
          <w:sz w:val="24"/>
          <w:szCs w:val="24"/>
        </w:rPr>
        <w:t>年</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日</w:t>
      </w:r>
    </w:p>
    <w:p w:rsidR="00000042" w:rsidRDefault="00C47672">
      <w:pPr>
        <w:pStyle w:val="af3"/>
        <w:spacing w:line="360" w:lineRule="auto"/>
        <w:ind w:right="57"/>
        <w:jc w:val="cente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00042" w:rsidRDefault="00C4767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格式八：</w:t>
      </w:r>
    </w:p>
    <w:p w:rsidR="00000042" w:rsidRDefault="00C47672">
      <w:pPr>
        <w:spacing w:line="360" w:lineRule="auto"/>
        <w:jc w:val="center"/>
        <w:rPr>
          <w:rFonts w:ascii="宋体" w:hAnsi="宋体"/>
          <w:b/>
          <w:sz w:val="24"/>
          <w:szCs w:val="24"/>
        </w:rPr>
      </w:pPr>
      <w:r>
        <w:rPr>
          <w:rFonts w:ascii="宋体" w:hAnsi="宋体" w:hint="eastAsia"/>
          <w:b/>
          <w:sz w:val="24"/>
          <w:szCs w:val="24"/>
        </w:rPr>
        <w:t>投标货物分项报价明细表</w:t>
      </w:r>
    </w:p>
    <w:p w:rsidR="00000042" w:rsidRDefault="00000042">
      <w:pPr>
        <w:adjustRightInd w:val="0"/>
        <w:snapToGrid w:val="0"/>
        <w:spacing w:line="360" w:lineRule="auto"/>
        <w:rPr>
          <w:rFonts w:ascii="宋体" w:hAnsi="宋体"/>
          <w:sz w:val="24"/>
          <w:szCs w:val="24"/>
        </w:rPr>
      </w:pPr>
    </w:p>
    <w:tbl>
      <w:tblPr>
        <w:tblW w:w="9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37"/>
        <w:gridCol w:w="1329"/>
        <w:gridCol w:w="1656"/>
        <w:gridCol w:w="1656"/>
        <w:gridCol w:w="1317"/>
        <w:gridCol w:w="1317"/>
        <w:gridCol w:w="1248"/>
      </w:tblGrid>
      <w:tr w:rsidR="00000042">
        <w:trPr>
          <w:trHeight w:val="593"/>
          <w:jc w:val="center"/>
        </w:trPr>
        <w:tc>
          <w:tcPr>
            <w:tcW w:w="537" w:type="dxa"/>
            <w:vAlign w:val="center"/>
          </w:tcPr>
          <w:p w:rsidR="00000042" w:rsidRDefault="00C47672">
            <w:pPr>
              <w:adjustRightInd w:val="0"/>
              <w:snapToGrid w:val="0"/>
              <w:spacing w:line="360" w:lineRule="auto"/>
              <w:jc w:val="center"/>
              <w:rPr>
                <w:rFonts w:ascii="宋体" w:hAnsi="宋体"/>
                <w:sz w:val="24"/>
                <w:szCs w:val="24"/>
              </w:rPr>
            </w:pPr>
            <w:r>
              <w:rPr>
                <w:rFonts w:ascii="宋体" w:hAnsi="宋体" w:hint="eastAsia"/>
                <w:sz w:val="24"/>
                <w:szCs w:val="24"/>
              </w:rPr>
              <w:t>序号</w:t>
            </w:r>
          </w:p>
        </w:tc>
        <w:tc>
          <w:tcPr>
            <w:tcW w:w="1329" w:type="dxa"/>
            <w:vAlign w:val="center"/>
          </w:tcPr>
          <w:p w:rsidR="00000042" w:rsidRDefault="00C47672">
            <w:pPr>
              <w:adjustRightInd w:val="0"/>
              <w:snapToGrid w:val="0"/>
              <w:spacing w:line="360" w:lineRule="auto"/>
              <w:jc w:val="center"/>
              <w:rPr>
                <w:rFonts w:ascii="宋体" w:hAnsi="宋体"/>
                <w:sz w:val="24"/>
                <w:szCs w:val="24"/>
              </w:rPr>
            </w:pPr>
            <w:r>
              <w:rPr>
                <w:rFonts w:ascii="宋体" w:hAnsi="宋体" w:hint="eastAsia"/>
                <w:sz w:val="24"/>
                <w:szCs w:val="24"/>
              </w:rPr>
              <w:t>货物名称</w:t>
            </w:r>
          </w:p>
        </w:tc>
        <w:tc>
          <w:tcPr>
            <w:tcW w:w="1656" w:type="dxa"/>
            <w:vAlign w:val="center"/>
          </w:tcPr>
          <w:p w:rsidR="00000042" w:rsidRDefault="00C47672">
            <w:pPr>
              <w:adjustRightInd w:val="0"/>
              <w:snapToGrid w:val="0"/>
              <w:spacing w:line="360" w:lineRule="auto"/>
              <w:jc w:val="center"/>
              <w:rPr>
                <w:rFonts w:ascii="宋体" w:hAnsi="宋体"/>
                <w:sz w:val="24"/>
                <w:szCs w:val="24"/>
              </w:rPr>
            </w:pPr>
            <w:r>
              <w:rPr>
                <w:rFonts w:ascii="宋体" w:hAnsi="宋体" w:hint="eastAsia"/>
                <w:sz w:val="24"/>
                <w:szCs w:val="24"/>
              </w:rPr>
              <w:t>品牌、型号</w:t>
            </w:r>
          </w:p>
        </w:tc>
        <w:tc>
          <w:tcPr>
            <w:tcW w:w="1656" w:type="dxa"/>
            <w:tcBorders>
              <w:right w:val="single" w:sz="4" w:space="0" w:color="auto"/>
            </w:tcBorders>
            <w:vAlign w:val="center"/>
          </w:tcPr>
          <w:p w:rsidR="00000042" w:rsidRDefault="00C47672">
            <w:pPr>
              <w:adjustRightInd w:val="0"/>
              <w:snapToGrid w:val="0"/>
              <w:spacing w:line="360" w:lineRule="auto"/>
              <w:jc w:val="center"/>
              <w:rPr>
                <w:rFonts w:ascii="宋体" w:hAnsi="宋体"/>
                <w:sz w:val="24"/>
                <w:szCs w:val="24"/>
              </w:rPr>
            </w:pPr>
            <w:r>
              <w:rPr>
                <w:rFonts w:ascii="宋体" w:hAnsi="宋体" w:hint="eastAsia"/>
                <w:sz w:val="24"/>
                <w:szCs w:val="24"/>
              </w:rPr>
              <w:t>数量及单位</w:t>
            </w:r>
          </w:p>
        </w:tc>
        <w:tc>
          <w:tcPr>
            <w:tcW w:w="1317" w:type="dxa"/>
            <w:tcBorders>
              <w:left w:val="single" w:sz="4" w:space="0" w:color="auto"/>
              <w:right w:val="single" w:sz="4" w:space="0" w:color="auto"/>
            </w:tcBorders>
            <w:vAlign w:val="center"/>
          </w:tcPr>
          <w:p w:rsidR="00000042" w:rsidRDefault="00C47672">
            <w:pPr>
              <w:adjustRightInd w:val="0"/>
              <w:snapToGrid w:val="0"/>
              <w:spacing w:line="360" w:lineRule="auto"/>
              <w:jc w:val="center"/>
              <w:rPr>
                <w:rFonts w:ascii="宋体" w:hAnsi="宋体"/>
                <w:sz w:val="24"/>
                <w:szCs w:val="24"/>
              </w:rPr>
            </w:pPr>
            <w:r>
              <w:rPr>
                <w:rFonts w:ascii="宋体" w:hAnsi="宋体" w:hint="eastAsia"/>
                <w:sz w:val="24"/>
                <w:szCs w:val="24"/>
              </w:rPr>
              <w:t>单价（元）</w:t>
            </w:r>
          </w:p>
        </w:tc>
        <w:tc>
          <w:tcPr>
            <w:tcW w:w="1317" w:type="dxa"/>
            <w:tcBorders>
              <w:left w:val="single" w:sz="4" w:space="0" w:color="auto"/>
            </w:tcBorders>
            <w:vAlign w:val="center"/>
          </w:tcPr>
          <w:p w:rsidR="00000042" w:rsidRDefault="00C47672">
            <w:pPr>
              <w:adjustRightInd w:val="0"/>
              <w:snapToGrid w:val="0"/>
              <w:spacing w:line="360" w:lineRule="auto"/>
              <w:jc w:val="center"/>
              <w:rPr>
                <w:rFonts w:ascii="宋体" w:hAnsi="宋体"/>
                <w:sz w:val="24"/>
                <w:szCs w:val="24"/>
              </w:rPr>
            </w:pPr>
            <w:r>
              <w:rPr>
                <w:rFonts w:ascii="宋体" w:hAnsi="宋体" w:hint="eastAsia"/>
                <w:sz w:val="24"/>
                <w:szCs w:val="24"/>
              </w:rPr>
              <w:t>总价（元）</w:t>
            </w:r>
          </w:p>
        </w:tc>
        <w:tc>
          <w:tcPr>
            <w:tcW w:w="1248" w:type="dxa"/>
            <w:tcBorders>
              <w:left w:val="single" w:sz="4" w:space="0" w:color="auto"/>
            </w:tcBorders>
            <w:vAlign w:val="center"/>
          </w:tcPr>
          <w:p w:rsidR="00000042" w:rsidRDefault="00C47672">
            <w:pPr>
              <w:adjustRightInd w:val="0"/>
              <w:snapToGrid w:val="0"/>
              <w:spacing w:line="360" w:lineRule="auto"/>
              <w:jc w:val="center"/>
              <w:rPr>
                <w:rFonts w:ascii="宋体" w:hAnsi="宋体"/>
                <w:sz w:val="24"/>
                <w:szCs w:val="24"/>
              </w:rPr>
            </w:pPr>
            <w:r>
              <w:rPr>
                <w:rFonts w:ascii="宋体" w:hAnsi="宋体" w:hint="eastAsia"/>
                <w:sz w:val="24"/>
                <w:szCs w:val="24"/>
              </w:rPr>
              <w:t>备注</w:t>
            </w:r>
          </w:p>
        </w:tc>
      </w:tr>
      <w:tr w:rsidR="00000042">
        <w:trPr>
          <w:trHeight w:val="593"/>
          <w:jc w:val="center"/>
        </w:trPr>
        <w:tc>
          <w:tcPr>
            <w:tcW w:w="537" w:type="dxa"/>
            <w:vAlign w:val="center"/>
          </w:tcPr>
          <w:p w:rsidR="00000042" w:rsidRDefault="00C47672">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1</w:t>
            </w:r>
          </w:p>
        </w:tc>
        <w:tc>
          <w:tcPr>
            <w:tcW w:w="1329" w:type="dxa"/>
            <w:vAlign w:val="center"/>
          </w:tcPr>
          <w:p w:rsidR="00000042" w:rsidRDefault="00000042">
            <w:pPr>
              <w:adjustRightInd w:val="0"/>
              <w:snapToGrid w:val="0"/>
              <w:spacing w:line="360" w:lineRule="auto"/>
              <w:ind w:leftChars="-42" w:left="-118"/>
              <w:jc w:val="center"/>
              <w:rPr>
                <w:rFonts w:ascii="宋体" w:hAnsi="宋体"/>
                <w:sz w:val="24"/>
                <w:szCs w:val="24"/>
              </w:rPr>
            </w:pPr>
          </w:p>
        </w:tc>
        <w:tc>
          <w:tcPr>
            <w:tcW w:w="1656" w:type="dxa"/>
          </w:tcPr>
          <w:p w:rsidR="00000042" w:rsidRDefault="00000042">
            <w:pPr>
              <w:adjustRightInd w:val="0"/>
              <w:snapToGrid w:val="0"/>
              <w:spacing w:line="360" w:lineRule="auto"/>
              <w:jc w:val="center"/>
              <w:rPr>
                <w:rFonts w:ascii="宋体" w:hAnsi="宋体"/>
                <w:sz w:val="24"/>
                <w:szCs w:val="24"/>
              </w:rPr>
            </w:pPr>
          </w:p>
        </w:tc>
        <w:tc>
          <w:tcPr>
            <w:tcW w:w="1656" w:type="dxa"/>
            <w:tcBorders>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248" w:type="dxa"/>
            <w:tcBorders>
              <w:left w:val="single" w:sz="4" w:space="0" w:color="auto"/>
            </w:tcBorders>
          </w:tcPr>
          <w:p w:rsidR="00000042" w:rsidRDefault="00000042">
            <w:pPr>
              <w:adjustRightInd w:val="0"/>
              <w:snapToGrid w:val="0"/>
              <w:spacing w:line="360" w:lineRule="auto"/>
              <w:jc w:val="center"/>
              <w:rPr>
                <w:rFonts w:ascii="宋体" w:hAnsi="宋体"/>
                <w:sz w:val="24"/>
                <w:szCs w:val="24"/>
              </w:rPr>
            </w:pPr>
          </w:p>
        </w:tc>
      </w:tr>
      <w:tr w:rsidR="00000042">
        <w:trPr>
          <w:trHeight w:val="593"/>
          <w:jc w:val="center"/>
        </w:trPr>
        <w:tc>
          <w:tcPr>
            <w:tcW w:w="537" w:type="dxa"/>
            <w:vAlign w:val="center"/>
          </w:tcPr>
          <w:p w:rsidR="00000042" w:rsidRDefault="00C47672">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2</w:t>
            </w:r>
          </w:p>
        </w:tc>
        <w:tc>
          <w:tcPr>
            <w:tcW w:w="1329" w:type="dxa"/>
            <w:vAlign w:val="center"/>
          </w:tcPr>
          <w:p w:rsidR="00000042" w:rsidRDefault="00000042">
            <w:pPr>
              <w:adjustRightInd w:val="0"/>
              <w:snapToGrid w:val="0"/>
              <w:spacing w:line="360" w:lineRule="auto"/>
              <w:ind w:leftChars="-42" w:left="-118"/>
              <w:jc w:val="center"/>
              <w:rPr>
                <w:rFonts w:ascii="宋体" w:hAnsi="宋体"/>
                <w:sz w:val="24"/>
                <w:szCs w:val="24"/>
              </w:rPr>
            </w:pPr>
          </w:p>
        </w:tc>
        <w:tc>
          <w:tcPr>
            <w:tcW w:w="1656" w:type="dxa"/>
          </w:tcPr>
          <w:p w:rsidR="00000042" w:rsidRDefault="00000042">
            <w:pPr>
              <w:adjustRightInd w:val="0"/>
              <w:snapToGrid w:val="0"/>
              <w:spacing w:line="360" w:lineRule="auto"/>
              <w:jc w:val="center"/>
              <w:rPr>
                <w:rFonts w:ascii="宋体" w:hAnsi="宋体"/>
                <w:sz w:val="24"/>
                <w:szCs w:val="24"/>
              </w:rPr>
            </w:pPr>
          </w:p>
        </w:tc>
        <w:tc>
          <w:tcPr>
            <w:tcW w:w="1656" w:type="dxa"/>
            <w:tcBorders>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248" w:type="dxa"/>
            <w:tcBorders>
              <w:left w:val="single" w:sz="4" w:space="0" w:color="auto"/>
            </w:tcBorders>
          </w:tcPr>
          <w:p w:rsidR="00000042" w:rsidRDefault="00000042">
            <w:pPr>
              <w:adjustRightInd w:val="0"/>
              <w:snapToGrid w:val="0"/>
              <w:spacing w:line="360" w:lineRule="auto"/>
              <w:jc w:val="center"/>
              <w:rPr>
                <w:rFonts w:ascii="宋体" w:hAnsi="宋体"/>
                <w:sz w:val="24"/>
                <w:szCs w:val="24"/>
              </w:rPr>
            </w:pPr>
          </w:p>
        </w:tc>
      </w:tr>
      <w:tr w:rsidR="00000042">
        <w:trPr>
          <w:trHeight w:val="593"/>
          <w:jc w:val="center"/>
        </w:trPr>
        <w:tc>
          <w:tcPr>
            <w:tcW w:w="537" w:type="dxa"/>
            <w:vAlign w:val="center"/>
          </w:tcPr>
          <w:p w:rsidR="00000042" w:rsidRDefault="00C47672">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3</w:t>
            </w:r>
          </w:p>
        </w:tc>
        <w:tc>
          <w:tcPr>
            <w:tcW w:w="1329" w:type="dxa"/>
            <w:vAlign w:val="center"/>
          </w:tcPr>
          <w:p w:rsidR="00000042" w:rsidRDefault="00000042">
            <w:pPr>
              <w:adjustRightInd w:val="0"/>
              <w:snapToGrid w:val="0"/>
              <w:spacing w:line="360" w:lineRule="auto"/>
              <w:ind w:leftChars="-42" w:left="-118"/>
              <w:jc w:val="center"/>
              <w:rPr>
                <w:rFonts w:ascii="宋体" w:hAnsi="宋体"/>
                <w:sz w:val="24"/>
                <w:szCs w:val="24"/>
              </w:rPr>
            </w:pPr>
          </w:p>
        </w:tc>
        <w:tc>
          <w:tcPr>
            <w:tcW w:w="1656" w:type="dxa"/>
          </w:tcPr>
          <w:p w:rsidR="00000042" w:rsidRDefault="00000042">
            <w:pPr>
              <w:adjustRightInd w:val="0"/>
              <w:snapToGrid w:val="0"/>
              <w:spacing w:line="360" w:lineRule="auto"/>
              <w:jc w:val="center"/>
              <w:rPr>
                <w:rFonts w:ascii="宋体" w:hAnsi="宋体"/>
                <w:sz w:val="24"/>
                <w:szCs w:val="24"/>
              </w:rPr>
            </w:pPr>
          </w:p>
        </w:tc>
        <w:tc>
          <w:tcPr>
            <w:tcW w:w="1656" w:type="dxa"/>
            <w:tcBorders>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248" w:type="dxa"/>
            <w:tcBorders>
              <w:left w:val="single" w:sz="4" w:space="0" w:color="auto"/>
            </w:tcBorders>
          </w:tcPr>
          <w:p w:rsidR="00000042" w:rsidRDefault="00000042">
            <w:pPr>
              <w:adjustRightInd w:val="0"/>
              <w:snapToGrid w:val="0"/>
              <w:spacing w:line="360" w:lineRule="auto"/>
              <w:jc w:val="center"/>
              <w:rPr>
                <w:rFonts w:ascii="宋体" w:hAnsi="宋体"/>
                <w:sz w:val="24"/>
                <w:szCs w:val="24"/>
              </w:rPr>
            </w:pPr>
          </w:p>
        </w:tc>
      </w:tr>
      <w:tr w:rsidR="00000042">
        <w:trPr>
          <w:trHeight w:val="593"/>
          <w:jc w:val="center"/>
        </w:trPr>
        <w:tc>
          <w:tcPr>
            <w:tcW w:w="537" w:type="dxa"/>
            <w:vAlign w:val="center"/>
          </w:tcPr>
          <w:p w:rsidR="00000042" w:rsidRDefault="00C47672">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4</w:t>
            </w:r>
          </w:p>
        </w:tc>
        <w:tc>
          <w:tcPr>
            <w:tcW w:w="1329" w:type="dxa"/>
            <w:vAlign w:val="center"/>
          </w:tcPr>
          <w:p w:rsidR="00000042" w:rsidRDefault="00000042">
            <w:pPr>
              <w:adjustRightInd w:val="0"/>
              <w:snapToGrid w:val="0"/>
              <w:spacing w:line="360" w:lineRule="auto"/>
              <w:ind w:leftChars="-42" w:left="-118"/>
              <w:jc w:val="center"/>
              <w:rPr>
                <w:rFonts w:ascii="宋体" w:hAnsi="宋体"/>
                <w:sz w:val="24"/>
                <w:szCs w:val="24"/>
              </w:rPr>
            </w:pPr>
          </w:p>
        </w:tc>
        <w:tc>
          <w:tcPr>
            <w:tcW w:w="1656" w:type="dxa"/>
          </w:tcPr>
          <w:p w:rsidR="00000042" w:rsidRDefault="00000042">
            <w:pPr>
              <w:adjustRightInd w:val="0"/>
              <w:snapToGrid w:val="0"/>
              <w:spacing w:line="360" w:lineRule="auto"/>
              <w:jc w:val="center"/>
              <w:rPr>
                <w:rFonts w:ascii="宋体" w:hAnsi="宋体"/>
                <w:sz w:val="24"/>
                <w:szCs w:val="24"/>
              </w:rPr>
            </w:pPr>
          </w:p>
        </w:tc>
        <w:tc>
          <w:tcPr>
            <w:tcW w:w="1656" w:type="dxa"/>
            <w:tcBorders>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248" w:type="dxa"/>
            <w:tcBorders>
              <w:left w:val="single" w:sz="4" w:space="0" w:color="auto"/>
            </w:tcBorders>
          </w:tcPr>
          <w:p w:rsidR="00000042" w:rsidRDefault="00000042">
            <w:pPr>
              <w:adjustRightInd w:val="0"/>
              <w:snapToGrid w:val="0"/>
              <w:spacing w:line="360" w:lineRule="auto"/>
              <w:jc w:val="center"/>
              <w:rPr>
                <w:rFonts w:ascii="宋体" w:hAnsi="宋体"/>
                <w:sz w:val="24"/>
                <w:szCs w:val="24"/>
              </w:rPr>
            </w:pPr>
          </w:p>
        </w:tc>
      </w:tr>
      <w:tr w:rsidR="00000042">
        <w:trPr>
          <w:trHeight w:val="593"/>
          <w:jc w:val="center"/>
        </w:trPr>
        <w:tc>
          <w:tcPr>
            <w:tcW w:w="537" w:type="dxa"/>
            <w:vAlign w:val="center"/>
          </w:tcPr>
          <w:p w:rsidR="00000042" w:rsidRDefault="00C47672">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w:t>
            </w:r>
          </w:p>
        </w:tc>
        <w:tc>
          <w:tcPr>
            <w:tcW w:w="1329" w:type="dxa"/>
            <w:vAlign w:val="center"/>
          </w:tcPr>
          <w:p w:rsidR="00000042" w:rsidRDefault="00000042">
            <w:pPr>
              <w:adjustRightInd w:val="0"/>
              <w:snapToGrid w:val="0"/>
              <w:spacing w:line="360" w:lineRule="auto"/>
              <w:ind w:leftChars="-42" w:left="-118"/>
              <w:jc w:val="center"/>
              <w:rPr>
                <w:rFonts w:ascii="宋体" w:hAnsi="宋体"/>
                <w:sz w:val="24"/>
                <w:szCs w:val="24"/>
              </w:rPr>
            </w:pPr>
          </w:p>
        </w:tc>
        <w:tc>
          <w:tcPr>
            <w:tcW w:w="1656" w:type="dxa"/>
          </w:tcPr>
          <w:p w:rsidR="00000042" w:rsidRDefault="00000042">
            <w:pPr>
              <w:adjustRightInd w:val="0"/>
              <w:snapToGrid w:val="0"/>
              <w:spacing w:line="360" w:lineRule="auto"/>
              <w:jc w:val="center"/>
              <w:rPr>
                <w:rFonts w:ascii="宋体" w:hAnsi="宋体"/>
                <w:sz w:val="24"/>
                <w:szCs w:val="24"/>
              </w:rPr>
            </w:pPr>
          </w:p>
        </w:tc>
        <w:tc>
          <w:tcPr>
            <w:tcW w:w="1656" w:type="dxa"/>
            <w:tcBorders>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248" w:type="dxa"/>
            <w:tcBorders>
              <w:left w:val="single" w:sz="4" w:space="0" w:color="auto"/>
            </w:tcBorders>
          </w:tcPr>
          <w:p w:rsidR="00000042" w:rsidRDefault="00000042">
            <w:pPr>
              <w:adjustRightInd w:val="0"/>
              <w:snapToGrid w:val="0"/>
              <w:spacing w:line="360" w:lineRule="auto"/>
              <w:jc w:val="center"/>
              <w:rPr>
                <w:rFonts w:ascii="宋体" w:hAnsi="宋体"/>
                <w:sz w:val="24"/>
                <w:szCs w:val="24"/>
              </w:rPr>
            </w:pPr>
          </w:p>
        </w:tc>
      </w:tr>
      <w:tr w:rsidR="00000042">
        <w:trPr>
          <w:trHeight w:val="593"/>
          <w:jc w:val="center"/>
        </w:trPr>
        <w:tc>
          <w:tcPr>
            <w:tcW w:w="5178" w:type="dxa"/>
            <w:gridSpan w:val="4"/>
            <w:tcBorders>
              <w:right w:val="single" w:sz="4" w:space="0" w:color="auto"/>
            </w:tcBorders>
            <w:vAlign w:val="center"/>
          </w:tcPr>
          <w:p w:rsidR="00000042" w:rsidRDefault="00C47672">
            <w:pPr>
              <w:adjustRightInd w:val="0"/>
              <w:snapToGrid w:val="0"/>
              <w:spacing w:line="360" w:lineRule="auto"/>
              <w:jc w:val="center"/>
              <w:rPr>
                <w:rFonts w:ascii="宋体" w:hAnsi="宋体"/>
                <w:sz w:val="24"/>
                <w:szCs w:val="24"/>
              </w:rPr>
            </w:pPr>
            <w:r>
              <w:rPr>
                <w:rFonts w:ascii="宋体" w:hAnsi="宋体" w:hint="eastAsia"/>
                <w:sz w:val="24"/>
                <w:szCs w:val="24"/>
              </w:rPr>
              <w:t>合计</w:t>
            </w:r>
          </w:p>
        </w:tc>
        <w:tc>
          <w:tcPr>
            <w:tcW w:w="1317" w:type="dxa"/>
            <w:tcBorders>
              <w:left w:val="single" w:sz="4" w:space="0" w:color="auto"/>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248" w:type="dxa"/>
            <w:tcBorders>
              <w:left w:val="single" w:sz="4" w:space="0" w:color="auto"/>
            </w:tcBorders>
          </w:tcPr>
          <w:p w:rsidR="00000042" w:rsidRDefault="00000042">
            <w:pPr>
              <w:adjustRightInd w:val="0"/>
              <w:snapToGrid w:val="0"/>
              <w:spacing w:line="360" w:lineRule="auto"/>
              <w:jc w:val="center"/>
              <w:rPr>
                <w:rFonts w:ascii="宋体" w:hAnsi="宋体"/>
                <w:sz w:val="24"/>
                <w:szCs w:val="24"/>
              </w:rPr>
            </w:pPr>
          </w:p>
        </w:tc>
      </w:tr>
    </w:tbl>
    <w:p w:rsidR="00000042" w:rsidRDefault="00C47672">
      <w:pPr>
        <w:adjustRightInd w:val="0"/>
        <w:snapToGrid w:val="0"/>
        <w:spacing w:line="360" w:lineRule="auto"/>
        <w:rPr>
          <w:rFonts w:ascii="宋体" w:hAnsi="宋体"/>
          <w:sz w:val="24"/>
          <w:szCs w:val="24"/>
        </w:rPr>
      </w:pPr>
      <w:r>
        <w:rPr>
          <w:rFonts w:ascii="宋体" w:hAnsi="宋体" w:hint="eastAsia"/>
          <w:sz w:val="24"/>
          <w:szCs w:val="24"/>
        </w:rPr>
        <w:t>说明：</w:t>
      </w:r>
    </w:p>
    <w:p w:rsidR="00000042" w:rsidRDefault="00C47672">
      <w:pPr>
        <w:adjustRightInd w:val="0"/>
        <w:snapToGrid w:val="0"/>
        <w:spacing w:line="360" w:lineRule="auto"/>
        <w:ind w:firstLineChars="200" w:firstLine="480"/>
        <w:rPr>
          <w:rFonts w:ascii="宋体" w:hAnsi="宋体"/>
          <w:sz w:val="24"/>
          <w:szCs w:val="24"/>
        </w:rPr>
      </w:pPr>
      <w:r>
        <w:rPr>
          <w:rFonts w:ascii="宋体" w:hAnsi="宋体" w:hint="eastAsia"/>
          <w:sz w:val="24"/>
          <w:szCs w:val="24"/>
        </w:rPr>
        <w:t>1．供货内容尽可能详细，涉及配件、备品、备件的应在备注中列出。</w:t>
      </w:r>
    </w:p>
    <w:p w:rsidR="00000042" w:rsidRDefault="00C47672">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cs="宋体" w:hint="eastAsia"/>
          <w:sz w:val="24"/>
          <w:szCs w:val="24"/>
        </w:rPr>
        <w:t>此表将随成交公告一并公示，请供应商认真填写</w:t>
      </w:r>
      <w:r>
        <w:rPr>
          <w:rFonts w:ascii="宋体" w:hAnsi="宋体" w:hint="eastAsia"/>
          <w:sz w:val="24"/>
          <w:szCs w:val="24"/>
        </w:rPr>
        <w:t>。</w:t>
      </w:r>
      <w:bookmarkStart w:id="31" w:name="_Toc482026550"/>
    </w:p>
    <w:p w:rsidR="00000042" w:rsidRDefault="00C47672">
      <w:pPr>
        <w:rPr>
          <w:rFonts w:ascii="宋体" w:hAnsi="宋体"/>
          <w:sz w:val="24"/>
          <w:szCs w:val="24"/>
        </w:rPr>
      </w:pPr>
      <w:r>
        <w:rPr>
          <w:rFonts w:ascii="宋体" w:hAnsi="宋体"/>
          <w:sz w:val="24"/>
          <w:szCs w:val="24"/>
        </w:rPr>
        <w:br w:type="page"/>
      </w:r>
    </w:p>
    <w:p w:rsidR="00000042" w:rsidRDefault="00C47672">
      <w:pPr>
        <w:rPr>
          <w:rFonts w:ascii="宋体" w:hAnsi="宋体"/>
          <w:sz w:val="24"/>
          <w:szCs w:val="24"/>
        </w:rPr>
      </w:pPr>
      <w:r>
        <w:rPr>
          <w:rFonts w:ascii="宋体" w:hAnsi="宋体" w:hint="eastAsia"/>
          <w:sz w:val="24"/>
          <w:szCs w:val="24"/>
        </w:rPr>
        <w:lastRenderedPageBreak/>
        <w:t>格式九：</w:t>
      </w:r>
    </w:p>
    <w:p w:rsidR="00000042" w:rsidRDefault="00000042">
      <w:pPr>
        <w:rPr>
          <w:rFonts w:ascii="宋体" w:hAnsi="宋体"/>
          <w:sz w:val="24"/>
          <w:szCs w:val="24"/>
        </w:rPr>
      </w:pPr>
    </w:p>
    <w:p w:rsidR="00000042" w:rsidRDefault="00C47672">
      <w:pPr>
        <w:jc w:val="center"/>
        <w:rPr>
          <w:rFonts w:ascii="宋体" w:hAnsi="宋体"/>
          <w:b/>
          <w:sz w:val="24"/>
          <w:szCs w:val="24"/>
        </w:rPr>
      </w:pPr>
      <w:r>
        <w:rPr>
          <w:rFonts w:ascii="宋体" w:hAnsi="宋体" w:hint="eastAsia"/>
          <w:b/>
          <w:sz w:val="24"/>
          <w:szCs w:val="24"/>
        </w:rPr>
        <w:t>投标货物情况介绍表</w:t>
      </w:r>
    </w:p>
    <w:tbl>
      <w:tblPr>
        <w:tblW w:w="9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37"/>
        <w:gridCol w:w="1329"/>
        <w:gridCol w:w="1656"/>
        <w:gridCol w:w="1656"/>
        <w:gridCol w:w="1317"/>
        <w:gridCol w:w="1317"/>
        <w:gridCol w:w="1248"/>
      </w:tblGrid>
      <w:tr w:rsidR="00000042">
        <w:trPr>
          <w:trHeight w:val="593"/>
          <w:jc w:val="center"/>
        </w:trPr>
        <w:tc>
          <w:tcPr>
            <w:tcW w:w="537" w:type="dxa"/>
            <w:vAlign w:val="center"/>
          </w:tcPr>
          <w:p w:rsidR="00000042" w:rsidRDefault="00C47672">
            <w:pPr>
              <w:adjustRightInd w:val="0"/>
              <w:snapToGrid w:val="0"/>
              <w:spacing w:line="360" w:lineRule="auto"/>
              <w:jc w:val="center"/>
              <w:rPr>
                <w:rFonts w:ascii="宋体" w:hAnsi="宋体"/>
                <w:sz w:val="24"/>
                <w:szCs w:val="24"/>
              </w:rPr>
            </w:pPr>
            <w:r>
              <w:rPr>
                <w:rFonts w:ascii="宋体" w:hAnsi="宋体" w:hint="eastAsia"/>
                <w:sz w:val="24"/>
                <w:szCs w:val="24"/>
              </w:rPr>
              <w:t>序号</w:t>
            </w:r>
          </w:p>
        </w:tc>
        <w:tc>
          <w:tcPr>
            <w:tcW w:w="1329" w:type="dxa"/>
            <w:vAlign w:val="center"/>
          </w:tcPr>
          <w:p w:rsidR="00000042" w:rsidRDefault="00C47672">
            <w:pPr>
              <w:adjustRightInd w:val="0"/>
              <w:snapToGrid w:val="0"/>
              <w:spacing w:line="360" w:lineRule="auto"/>
              <w:jc w:val="center"/>
              <w:rPr>
                <w:rFonts w:ascii="宋体" w:hAnsi="宋体"/>
                <w:sz w:val="24"/>
                <w:szCs w:val="24"/>
              </w:rPr>
            </w:pPr>
            <w:r>
              <w:rPr>
                <w:rFonts w:ascii="宋体" w:hAnsi="宋体" w:hint="eastAsia"/>
                <w:sz w:val="24"/>
                <w:szCs w:val="24"/>
              </w:rPr>
              <w:t>货物名称</w:t>
            </w:r>
          </w:p>
        </w:tc>
        <w:tc>
          <w:tcPr>
            <w:tcW w:w="1656" w:type="dxa"/>
            <w:vAlign w:val="center"/>
          </w:tcPr>
          <w:p w:rsidR="00000042" w:rsidRDefault="00C47672">
            <w:pPr>
              <w:adjustRightInd w:val="0"/>
              <w:snapToGrid w:val="0"/>
              <w:spacing w:line="360" w:lineRule="auto"/>
              <w:jc w:val="center"/>
              <w:rPr>
                <w:rFonts w:ascii="宋体" w:hAnsi="宋体"/>
                <w:sz w:val="24"/>
                <w:szCs w:val="24"/>
              </w:rPr>
            </w:pPr>
            <w:r>
              <w:rPr>
                <w:rFonts w:ascii="宋体" w:hAnsi="宋体" w:hint="eastAsia"/>
                <w:sz w:val="24"/>
                <w:szCs w:val="24"/>
              </w:rPr>
              <w:t>品牌、型号</w:t>
            </w:r>
          </w:p>
        </w:tc>
        <w:tc>
          <w:tcPr>
            <w:tcW w:w="1656" w:type="dxa"/>
            <w:tcBorders>
              <w:right w:val="single" w:sz="4" w:space="0" w:color="auto"/>
            </w:tcBorders>
            <w:vAlign w:val="center"/>
          </w:tcPr>
          <w:p w:rsidR="00000042" w:rsidRDefault="00C47672">
            <w:pPr>
              <w:adjustRightInd w:val="0"/>
              <w:snapToGrid w:val="0"/>
              <w:spacing w:line="360" w:lineRule="auto"/>
              <w:jc w:val="center"/>
              <w:rPr>
                <w:rFonts w:ascii="宋体" w:hAnsi="宋体"/>
                <w:sz w:val="24"/>
                <w:szCs w:val="24"/>
              </w:rPr>
            </w:pPr>
            <w:r>
              <w:rPr>
                <w:rFonts w:ascii="宋体" w:hAnsi="宋体" w:hint="eastAsia"/>
                <w:sz w:val="24"/>
                <w:szCs w:val="24"/>
              </w:rPr>
              <w:t>生产厂家</w:t>
            </w:r>
          </w:p>
        </w:tc>
        <w:tc>
          <w:tcPr>
            <w:tcW w:w="1317" w:type="dxa"/>
            <w:tcBorders>
              <w:left w:val="single" w:sz="4" w:space="0" w:color="auto"/>
              <w:right w:val="single" w:sz="4" w:space="0" w:color="auto"/>
            </w:tcBorders>
            <w:vAlign w:val="center"/>
          </w:tcPr>
          <w:p w:rsidR="00000042" w:rsidRDefault="00C47672">
            <w:pPr>
              <w:adjustRightInd w:val="0"/>
              <w:snapToGrid w:val="0"/>
              <w:spacing w:line="360" w:lineRule="auto"/>
              <w:jc w:val="center"/>
              <w:rPr>
                <w:rFonts w:ascii="宋体" w:hAnsi="宋体"/>
                <w:sz w:val="24"/>
                <w:szCs w:val="24"/>
              </w:rPr>
            </w:pPr>
            <w:r>
              <w:rPr>
                <w:rFonts w:ascii="宋体" w:hAnsi="宋体" w:hint="eastAsia"/>
                <w:sz w:val="24"/>
                <w:szCs w:val="24"/>
              </w:rPr>
              <w:t>生产产地</w:t>
            </w:r>
          </w:p>
        </w:tc>
        <w:tc>
          <w:tcPr>
            <w:tcW w:w="1317" w:type="dxa"/>
            <w:tcBorders>
              <w:left w:val="single" w:sz="4" w:space="0" w:color="auto"/>
            </w:tcBorders>
            <w:vAlign w:val="center"/>
          </w:tcPr>
          <w:p w:rsidR="00000042" w:rsidRDefault="00C47672">
            <w:pPr>
              <w:adjustRightInd w:val="0"/>
              <w:snapToGrid w:val="0"/>
              <w:spacing w:line="360" w:lineRule="auto"/>
              <w:jc w:val="center"/>
              <w:rPr>
                <w:rFonts w:ascii="宋体" w:hAnsi="宋体"/>
                <w:sz w:val="24"/>
                <w:szCs w:val="24"/>
              </w:rPr>
            </w:pPr>
            <w:r>
              <w:rPr>
                <w:rFonts w:ascii="宋体" w:hAnsi="宋体" w:hint="eastAsia"/>
                <w:sz w:val="24"/>
                <w:szCs w:val="24"/>
              </w:rPr>
              <w:t>进口/国产</w:t>
            </w:r>
          </w:p>
        </w:tc>
        <w:tc>
          <w:tcPr>
            <w:tcW w:w="1248" w:type="dxa"/>
            <w:tcBorders>
              <w:left w:val="single" w:sz="4" w:space="0" w:color="auto"/>
            </w:tcBorders>
            <w:vAlign w:val="center"/>
          </w:tcPr>
          <w:p w:rsidR="00000042" w:rsidRDefault="00C47672">
            <w:pPr>
              <w:adjustRightInd w:val="0"/>
              <w:snapToGrid w:val="0"/>
              <w:spacing w:line="360" w:lineRule="auto"/>
              <w:jc w:val="center"/>
              <w:rPr>
                <w:rFonts w:ascii="宋体" w:hAnsi="宋体"/>
                <w:sz w:val="24"/>
                <w:szCs w:val="24"/>
              </w:rPr>
            </w:pPr>
            <w:r>
              <w:rPr>
                <w:rFonts w:ascii="宋体" w:hAnsi="宋体" w:hint="eastAsia"/>
                <w:sz w:val="24"/>
                <w:szCs w:val="24"/>
              </w:rPr>
              <w:t>备注</w:t>
            </w:r>
          </w:p>
        </w:tc>
      </w:tr>
      <w:tr w:rsidR="00000042">
        <w:trPr>
          <w:trHeight w:val="593"/>
          <w:jc w:val="center"/>
        </w:trPr>
        <w:tc>
          <w:tcPr>
            <w:tcW w:w="537" w:type="dxa"/>
            <w:vAlign w:val="center"/>
          </w:tcPr>
          <w:p w:rsidR="00000042" w:rsidRDefault="00C47672">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1</w:t>
            </w:r>
          </w:p>
        </w:tc>
        <w:tc>
          <w:tcPr>
            <w:tcW w:w="1329" w:type="dxa"/>
            <w:vAlign w:val="center"/>
          </w:tcPr>
          <w:p w:rsidR="00000042" w:rsidRDefault="00000042">
            <w:pPr>
              <w:adjustRightInd w:val="0"/>
              <w:snapToGrid w:val="0"/>
              <w:spacing w:line="360" w:lineRule="auto"/>
              <w:ind w:leftChars="-42" w:left="-118"/>
              <w:jc w:val="center"/>
              <w:rPr>
                <w:rFonts w:ascii="宋体" w:hAnsi="宋体"/>
                <w:sz w:val="24"/>
                <w:szCs w:val="24"/>
              </w:rPr>
            </w:pPr>
          </w:p>
        </w:tc>
        <w:tc>
          <w:tcPr>
            <w:tcW w:w="1656" w:type="dxa"/>
          </w:tcPr>
          <w:p w:rsidR="00000042" w:rsidRDefault="00000042">
            <w:pPr>
              <w:adjustRightInd w:val="0"/>
              <w:snapToGrid w:val="0"/>
              <w:spacing w:line="360" w:lineRule="auto"/>
              <w:jc w:val="center"/>
              <w:rPr>
                <w:rFonts w:ascii="宋体" w:hAnsi="宋体"/>
                <w:sz w:val="24"/>
                <w:szCs w:val="24"/>
              </w:rPr>
            </w:pPr>
          </w:p>
        </w:tc>
        <w:tc>
          <w:tcPr>
            <w:tcW w:w="1656" w:type="dxa"/>
            <w:tcBorders>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248" w:type="dxa"/>
            <w:tcBorders>
              <w:left w:val="single" w:sz="4" w:space="0" w:color="auto"/>
            </w:tcBorders>
          </w:tcPr>
          <w:p w:rsidR="00000042" w:rsidRDefault="00000042">
            <w:pPr>
              <w:adjustRightInd w:val="0"/>
              <w:snapToGrid w:val="0"/>
              <w:spacing w:line="360" w:lineRule="auto"/>
              <w:jc w:val="center"/>
              <w:rPr>
                <w:rFonts w:ascii="宋体" w:hAnsi="宋体"/>
                <w:sz w:val="24"/>
                <w:szCs w:val="24"/>
              </w:rPr>
            </w:pPr>
          </w:p>
        </w:tc>
      </w:tr>
      <w:tr w:rsidR="00000042">
        <w:trPr>
          <w:trHeight w:val="593"/>
          <w:jc w:val="center"/>
        </w:trPr>
        <w:tc>
          <w:tcPr>
            <w:tcW w:w="537" w:type="dxa"/>
            <w:vAlign w:val="center"/>
          </w:tcPr>
          <w:p w:rsidR="00000042" w:rsidRDefault="00C47672">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2</w:t>
            </w:r>
          </w:p>
        </w:tc>
        <w:tc>
          <w:tcPr>
            <w:tcW w:w="1329" w:type="dxa"/>
            <w:vAlign w:val="center"/>
          </w:tcPr>
          <w:p w:rsidR="00000042" w:rsidRDefault="00000042">
            <w:pPr>
              <w:adjustRightInd w:val="0"/>
              <w:snapToGrid w:val="0"/>
              <w:spacing w:line="360" w:lineRule="auto"/>
              <w:ind w:leftChars="-42" w:left="-118"/>
              <w:jc w:val="center"/>
              <w:rPr>
                <w:rFonts w:ascii="宋体" w:hAnsi="宋体"/>
                <w:sz w:val="24"/>
                <w:szCs w:val="24"/>
              </w:rPr>
            </w:pPr>
          </w:p>
        </w:tc>
        <w:tc>
          <w:tcPr>
            <w:tcW w:w="1656" w:type="dxa"/>
          </w:tcPr>
          <w:p w:rsidR="00000042" w:rsidRDefault="00000042">
            <w:pPr>
              <w:adjustRightInd w:val="0"/>
              <w:snapToGrid w:val="0"/>
              <w:spacing w:line="360" w:lineRule="auto"/>
              <w:jc w:val="center"/>
              <w:rPr>
                <w:rFonts w:ascii="宋体" w:hAnsi="宋体"/>
                <w:sz w:val="24"/>
                <w:szCs w:val="24"/>
              </w:rPr>
            </w:pPr>
          </w:p>
        </w:tc>
        <w:tc>
          <w:tcPr>
            <w:tcW w:w="1656" w:type="dxa"/>
            <w:tcBorders>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248" w:type="dxa"/>
            <w:tcBorders>
              <w:left w:val="single" w:sz="4" w:space="0" w:color="auto"/>
            </w:tcBorders>
          </w:tcPr>
          <w:p w:rsidR="00000042" w:rsidRDefault="00000042">
            <w:pPr>
              <w:adjustRightInd w:val="0"/>
              <w:snapToGrid w:val="0"/>
              <w:spacing w:line="360" w:lineRule="auto"/>
              <w:jc w:val="center"/>
              <w:rPr>
                <w:rFonts w:ascii="宋体" w:hAnsi="宋体"/>
                <w:sz w:val="24"/>
                <w:szCs w:val="24"/>
              </w:rPr>
            </w:pPr>
          </w:p>
        </w:tc>
      </w:tr>
      <w:tr w:rsidR="00000042">
        <w:trPr>
          <w:trHeight w:val="593"/>
          <w:jc w:val="center"/>
        </w:trPr>
        <w:tc>
          <w:tcPr>
            <w:tcW w:w="537" w:type="dxa"/>
            <w:vAlign w:val="center"/>
          </w:tcPr>
          <w:p w:rsidR="00000042" w:rsidRDefault="00C47672">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3</w:t>
            </w:r>
          </w:p>
        </w:tc>
        <w:tc>
          <w:tcPr>
            <w:tcW w:w="1329" w:type="dxa"/>
            <w:vAlign w:val="center"/>
          </w:tcPr>
          <w:p w:rsidR="00000042" w:rsidRDefault="00000042">
            <w:pPr>
              <w:adjustRightInd w:val="0"/>
              <w:snapToGrid w:val="0"/>
              <w:spacing w:line="360" w:lineRule="auto"/>
              <w:ind w:leftChars="-42" w:left="-118"/>
              <w:jc w:val="center"/>
              <w:rPr>
                <w:rFonts w:ascii="宋体" w:hAnsi="宋体"/>
                <w:sz w:val="24"/>
                <w:szCs w:val="24"/>
              </w:rPr>
            </w:pPr>
          </w:p>
        </w:tc>
        <w:tc>
          <w:tcPr>
            <w:tcW w:w="1656" w:type="dxa"/>
          </w:tcPr>
          <w:p w:rsidR="00000042" w:rsidRDefault="00000042">
            <w:pPr>
              <w:adjustRightInd w:val="0"/>
              <w:snapToGrid w:val="0"/>
              <w:spacing w:line="360" w:lineRule="auto"/>
              <w:jc w:val="center"/>
              <w:rPr>
                <w:rFonts w:ascii="宋体" w:hAnsi="宋体"/>
                <w:sz w:val="24"/>
                <w:szCs w:val="24"/>
              </w:rPr>
            </w:pPr>
          </w:p>
        </w:tc>
        <w:tc>
          <w:tcPr>
            <w:tcW w:w="1656" w:type="dxa"/>
            <w:tcBorders>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248" w:type="dxa"/>
            <w:tcBorders>
              <w:left w:val="single" w:sz="4" w:space="0" w:color="auto"/>
            </w:tcBorders>
          </w:tcPr>
          <w:p w:rsidR="00000042" w:rsidRDefault="00000042">
            <w:pPr>
              <w:adjustRightInd w:val="0"/>
              <w:snapToGrid w:val="0"/>
              <w:spacing w:line="360" w:lineRule="auto"/>
              <w:jc w:val="center"/>
              <w:rPr>
                <w:rFonts w:ascii="宋体" w:hAnsi="宋体"/>
                <w:sz w:val="24"/>
                <w:szCs w:val="24"/>
              </w:rPr>
            </w:pPr>
          </w:p>
        </w:tc>
      </w:tr>
      <w:tr w:rsidR="00000042">
        <w:trPr>
          <w:trHeight w:val="593"/>
          <w:jc w:val="center"/>
        </w:trPr>
        <w:tc>
          <w:tcPr>
            <w:tcW w:w="537" w:type="dxa"/>
            <w:vAlign w:val="center"/>
          </w:tcPr>
          <w:p w:rsidR="00000042" w:rsidRDefault="00C47672">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4</w:t>
            </w:r>
          </w:p>
        </w:tc>
        <w:tc>
          <w:tcPr>
            <w:tcW w:w="1329" w:type="dxa"/>
            <w:vAlign w:val="center"/>
          </w:tcPr>
          <w:p w:rsidR="00000042" w:rsidRDefault="00000042">
            <w:pPr>
              <w:adjustRightInd w:val="0"/>
              <w:snapToGrid w:val="0"/>
              <w:spacing w:line="360" w:lineRule="auto"/>
              <w:ind w:leftChars="-42" w:left="-118"/>
              <w:jc w:val="center"/>
              <w:rPr>
                <w:rFonts w:ascii="宋体" w:hAnsi="宋体"/>
                <w:sz w:val="24"/>
                <w:szCs w:val="24"/>
              </w:rPr>
            </w:pPr>
          </w:p>
        </w:tc>
        <w:tc>
          <w:tcPr>
            <w:tcW w:w="1656" w:type="dxa"/>
          </w:tcPr>
          <w:p w:rsidR="00000042" w:rsidRDefault="00000042">
            <w:pPr>
              <w:adjustRightInd w:val="0"/>
              <w:snapToGrid w:val="0"/>
              <w:spacing w:line="360" w:lineRule="auto"/>
              <w:jc w:val="center"/>
              <w:rPr>
                <w:rFonts w:ascii="宋体" w:hAnsi="宋体"/>
                <w:sz w:val="24"/>
                <w:szCs w:val="24"/>
              </w:rPr>
            </w:pPr>
          </w:p>
        </w:tc>
        <w:tc>
          <w:tcPr>
            <w:tcW w:w="1656" w:type="dxa"/>
            <w:tcBorders>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248" w:type="dxa"/>
            <w:tcBorders>
              <w:left w:val="single" w:sz="4" w:space="0" w:color="auto"/>
            </w:tcBorders>
          </w:tcPr>
          <w:p w:rsidR="00000042" w:rsidRDefault="00000042">
            <w:pPr>
              <w:adjustRightInd w:val="0"/>
              <w:snapToGrid w:val="0"/>
              <w:spacing w:line="360" w:lineRule="auto"/>
              <w:jc w:val="center"/>
              <w:rPr>
                <w:rFonts w:ascii="宋体" w:hAnsi="宋体"/>
                <w:sz w:val="24"/>
                <w:szCs w:val="24"/>
              </w:rPr>
            </w:pPr>
          </w:p>
        </w:tc>
      </w:tr>
      <w:tr w:rsidR="00000042">
        <w:trPr>
          <w:trHeight w:val="593"/>
          <w:jc w:val="center"/>
        </w:trPr>
        <w:tc>
          <w:tcPr>
            <w:tcW w:w="537" w:type="dxa"/>
            <w:vAlign w:val="center"/>
          </w:tcPr>
          <w:p w:rsidR="00000042" w:rsidRDefault="00C47672">
            <w:pPr>
              <w:adjustRightInd w:val="0"/>
              <w:snapToGrid w:val="0"/>
              <w:spacing w:line="360" w:lineRule="auto"/>
              <w:ind w:leftChars="-42" w:left="-118"/>
              <w:jc w:val="center"/>
              <w:rPr>
                <w:rFonts w:ascii="宋体" w:hAnsi="宋体"/>
                <w:sz w:val="24"/>
                <w:szCs w:val="24"/>
              </w:rPr>
            </w:pPr>
            <w:r>
              <w:rPr>
                <w:rFonts w:ascii="宋体" w:hAnsi="宋体" w:hint="eastAsia"/>
                <w:sz w:val="24"/>
                <w:szCs w:val="24"/>
              </w:rPr>
              <w:t>…</w:t>
            </w:r>
          </w:p>
        </w:tc>
        <w:tc>
          <w:tcPr>
            <w:tcW w:w="1329" w:type="dxa"/>
            <w:vAlign w:val="center"/>
          </w:tcPr>
          <w:p w:rsidR="00000042" w:rsidRDefault="00000042">
            <w:pPr>
              <w:adjustRightInd w:val="0"/>
              <w:snapToGrid w:val="0"/>
              <w:spacing w:line="360" w:lineRule="auto"/>
              <w:ind w:leftChars="-42" w:left="-118"/>
              <w:jc w:val="center"/>
              <w:rPr>
                <w:rFonts w:ascii="宋体" w:hAnsi="宋体"/>
                <w:sz w:val="24"/>
                <w:szCs w:val="24"/>
              </w:rPr>
            </w:pPr>
          </w:p>
        </w:tc>
        <w:tc>
          <w:tcPr>
            <w:tcW w:w="1656" w:type="dxa"/>
          </w:tcPr>
          <w:p w:rsidR="00000042" w:rsidRDefault="00000042">
            <w:pPr>
              <w:adjustRightInd w:val="0"/>
              <w:snapToGrid w:val="0"/>
              <w:spacing w:line="360" w:lineRule="auto"/>
              <w:jc w:val="center"/>
              <w:rPr>
                <w:rFonts w:ascii="宋体" w:hAnsi="宋体"/>
                <w:sz w:val="24"/>
                <w:szCs w:val="24"/>
              </w:rPr>
            </w:pPr>
          </w:p>
        </w:tc>
        <w:tc>
          <w:tcPr>
            <w:tcW w:w="1656" w:type="dxa"/>
            <w:tcBorders>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righ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317" w:type="dxa"/>
            <w:tcBorders>
              <w:left w:val="single" w:sz="4" w:space="0" w:color="auto"/>
            </w:tcBorders>
            <w:vAlign w:val="center"/>
          </w:tcPr>
          <w:p w:rsidR="00000042" w:rsidRDefault="00000042">
            <w:pPr>
              <w:adjustRightInd w:val="0"/>
              <w:snapToGrid w:val="0"/>
              <w:spacing w:line="360" w:lineRule="auto"/>
              <w:jc w:val="center"/>
              <w:rPr>
                <w:rFonts w:ascii="宋体" w:hAnsi="宋体"/>
                <w:sz w:val="24"/>
                <w:szCs w:val="24"/>
              </w:rPr>
            </w:pPr>
          </w:p>
        </w:tc>
        <w:tc>
          <w:tcPr>
            <w:tcW w:w="1248" w:type="dxa"/>
            <w:tcBorders>
              <w:left w:val="single" w:sz="4" w:space="0" w:color="auto"/>
            </w:tcBorders>
          </w:tcPr>
          <w:p w:rsidR="00000042" w:rsidRDefault="00000042">
            <w:pPr>
              <w:adjustRightInd w:val="0"/>
              <w:snapToGrid w:val="0"/>
              <w:spacing w:line="360" w:lineRule="auto"/>
              <w:jc w:val="center"/>
              <w:rPr>
                <w:rFonts w:ascii="宋体" w:hAnsi="宋体"/>
                <w:sz w:val="24"/>
                <w:szCs w:val="24"/>
              </w:rPr>
            </w:pPr>
          </w:p>
        </w:tc>
      </w:tr>
      <w:bookmarkEnd w:id="31"/>
    </w:tbl>
    <w:p w:rsidR="00000042" w:rsidRDefault="00C47672">
      <w:pPr>
        <w:pStyle w:val="2"/>
        <w:keepNext w:val="0"/>
        <w:keepLines w:val="0"/>
        <w:spacing w:line="360" w:lineRule="auto"/>
        <w:jc w:val="left"/>
        <w:rPr>
          <w:rFonts w:ascii="宋体" w:eastAsia="宋体" w:hAnsi="宋体"/>
          <w:b w:val="0"/>
          <w:sz w:val="24"/>
          <w:szCs w:val="24"/>
        </w:rPr>
      </w:pPr>
      <w:r>
        <w:rPr>
          <w:rFonts w:ascii="宋体" w:eastAsia="宋体" w:hAnsi="宋体"/>
          <w:b w:val="0"/>
          <w:sz w:val="24"/>
          <w:szCs w:val="24"/>
        </w:rPr>
        <w:br w:type="page"/>
      </w:r>
    </w:p>
    <w:p w:rsidR="00000042" w:rsidRDefault="00C47672">
      <w:pPr>
        <w:spacing w:line="360" w:lineRule="auto"/>
        <w:rPr>
          <w:rFonts w:ascii="宋体" w:hAnsi="宋体"/>
          <w:sz w:val="24"/>
          <w:szCs w:val="24"/>
        </w:rPr>
      </w:pPr>
      <w:r>
        <w:rPr>
          <w:rFonts w:ascii="宋体" w:hAnsi="宋体" w:hint="eastAsia"/>
          <w:sz w:val="24"/>
          <w:szCs w:val="24"/>
        </w:rPr>
        <w:lastRenderedPageBreak/>
        <w:t>格式十：</w:t>
      </w:r>
    </w:p>
    <w:p w:rsidR="00000042" w:rsidRDefault="00C47672">
      <w:pPr>
        <w:spacing w:line="360" w:lineRule="auto"/>
        <w:ind w:firstLineChars="1550" w:firstLine="3735"/>
        <w:rPr>
          <w:rFonts w:ascii="宋体" w:hAnsi="宋体"/>
          <w:b/>
          <w:sz w:val="24"/>
          <w:szCs w:val="24"/>
        </w:rPr>
      </w:pPr>
      <w:r>
        <w:rPr>
          <w:rFonts w:ascii="宋体" w:hAnsi="宋体" w:hint="eastAsia"/>
          <w:b/>
          <w:sz w:val="24"/>
          <w:szCs w:val="24"/>
        </w:rPr>
        <w:t>技术规格响应表</w:t>
      </w:r>
    </w:p>
    <w:p w:rsidR="00000042" w:rsidRDefault="00000042">
      <w:pPr>
        <w:spacing w:line="360" w:lineRule="auto"/>
        <w:rPr>
          <w:rFonts w:ascii="宋体" w:hAnsi="宋体"/>
          <w:sz w:val="24"/>
          <w:szCs w:val="24"/>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97"/>
        <w:gridCol w:w="1198"/>
        <w:gridCol w:w="1198"/>
        <w:gridCol w:w="1198"/>
        <w:gridCol w:w="1198"/>
        <w:gridCol w:w="1198"/>
        <w:gridCol w:w="1198"/>
      </w:tblGrid>
      <w:tr w:rsidR="00000042">
        <w:trPr>
          <w:trHeight w:val="783"/>
          <w:jc w:val="center"/>
        </w:trPr>
        <w:tc>
          <w:tcPr>
            <w:tcW w:w="675" w:type="dxa"/>
            <w:vAlign w:val="center"/>
          </w:tcPr>
          <w:p w:rsidR="00000042" w:rsidRDefault="00C47672">
            <w:pPr>
              <w:spacing w:line="360" w:lineRule="auto"/>
              <w:jc w:val="center"/>
              <w:rPr>
                <w:rFonts w:ascii="宋体" w:hAnsi="宋体"/>
                <w:sz w:val="24"/>
                <w:szCs w:val="24"/>
              </w:rPr>
            </w:pPr>
            <w:r>
              <w:rPr>
                <w:rFonts w:ascii="宋体" w:hAnsi="宋体" w:hint="eastAsia"/>
                <w:sz w:val="24"/>
                <w:szCs w:val="24"/>
              </w:rPr>
              <w:t>编号</w:t>
            </w:r>
          </w:p>
        </w:tc>
        <w:tc>
          <w:tcPr>
            <w:tcW w:w="1197" w:type="dxa"/>
            <w:vAlign w:val="center"/>
          </w:tcPr>
          <w:p w:rsidR="00000042" w:rsidRDefault="00C47672">
            <w:pPr>
              <w:spacing w:line="360" w:lineRule="auto"/>
              <w:jc w:val="center"/>
              <w:rPr>
                <w:rFonts w:ascii="宋体" w:hAnsi="宋体"/>
                <w:sz w:val="24"/>
                <w:szCs w:val="24"/>
              </w:rPr>
            </w:pPr>
            <w:r>
              <w:rPr>
                <w:rFonts w:ascii="宋体" w:hAnsi="宋体" w:hint="eastAsia"/>
                <w:sz w:val="24"/>
                <w:szCs w:val="24"/>
              </w:rPr>
              <w:t>货物名称</w:t>
            </w:r>
          </w:p>
        </w:tc>
        <w:tc>
          <w:tcPr>
            <w:tcW w:w="1198" w:type="dxa"/>
            <w:vAlign w:val="center"/>
          </w:tcPr>
          <w:p w:rsidR="00000042" w:rsidRDefault="00C47672">
            <w:pPr>
              <w:spacing w:line="360" w:lineRule="auto"/>
              <w:jc w:val="center"/>
              <w:rPr>
                <w:rFonts w:ascii="宋体" w:hAnsi="宋体"/>
                <w:sz w:val="24"/>
                <w:szCs w:val="24"/>
              </w:rPr>
            </w:pPr>
            <w:r>
              <w:rPr>
                <w:rFonts w:ascii="宋体" w:hAnsi="宋体" w:hint="eastAsia"/>
                <w:sz w:val="24"/>
                <w:szCs w:val="24"/>
              </w:rPr>
              <w:t>品牌</w:t>
            </w:r>
          </w:p>
        </w:tc>
        <w:tc>
          <w:tcPr>
            <w:tcW w:w="1198" w:type="dxa"/>
            <w:vAlign w:val="center"/>
          </w:tcPr>
          <w:p w:rsidR="00000042" w:rsidRDefault="00C47672">
            <w:pPr>
              <w:spacing w:line="360" w:lineRule="auto"/>
              <w:jc w:val="center"/>
              <w:rPr>
                <w:rFonts w:ascii="宋体" w:hAnsi="宋体"/>
                <w:sz w:val="24"/>
                <w:szCs w:val="24"/>
              </w:rPr>
            </w:pPr>
            <w:r>
              <w:rPr>
                <w:rFonts w:ascii="宋体" w:hAnsi="宋体" w:hint="eastAsia"/>
                <w:sz w:val="24"/>
                <w:szCs w:val="24"/>
              </w:rPr>
              <w:t>型号</w:t>
            </w:r>
          </w:p>
        </w:tc>
        <w:tc>
          <w:tcPr>
            <w:tcW w:w="1198" w:type="dxa"/>
            <w:vAlign w:val="center"/>
          </w:tcPr>
          <w:p w:rsidR="00000042" w:rsidRDefault="00C47672">
            <w:pPr>
              <w:spacing w:line="360" w:lineRule="auto"/>
              <w:jc w:val="center"/>
              <w:rPr>
                <w:rFonts w:ascii="宋体" w:hAnsi="宋体"/>
                <w:sz w:val="24"/>
                <w:szCs w:val="24"/>
              </w:rPr>
            </w:pPr>
            <w:r>
              <w:rPr>
                <w:rFonts w:ascii="宋体" w:hAnsi="宋体" w:hint="eastAsia"/>
                <w:sz w:val="24"/>
                <w:szCs w:val="24"/>
              </w:rPr>
              <w:t>单一来源文件要求技术参数、性能指标</w:t>
            </w:r>
          </w:p>
        </w:tc>
        <w:tc>
          <w:tcPr>
            <w:tcW w:w="1198" w:type="dxa"/>
            <w:vAlign w:val="center"/>
          </w:tcPr>
          <w:p w:rsidR="00000042" w:rsidRDefault="00C47672">
            <w:pPr>
              <w:spacing w:line="360" w:lineRule="auto"/>
              <w:jc w:val="center"/>
              <w:rPr>
                <w:rFonts w:ascii="宋体" w:hAnsi="宋体"/>
                <w:sz w:val="24"/>
                <w:szCs w:val="24"/>
              </w:rPr>
            </w:pPr>
            <w:r>
              <w:rPr>
                <w:rFonts w:ascii="宋体" w:hAnsi="宋体" w:hint="eastAsia"/>
                <w:sz w:val="24"/>
                <w:szCs w:val="24"/>
              </w:rPr>
              <w:t>供应商提供技术参数、性能指标</w:t>
            </w:r>
          </w:p>
        </w:tc>
        <w:tc>
          <w:tcPr>
            <w:tcW w:w="1198" w:type="dxa"/>
            <w:vAlign w:val="center"/>
          </w:tcPr>
          <w:p w:rsidR="00000042" w:rsidRDefault="00C47672">
            <w:pPr>
              <w:spacing w:line="360" w:lineRule="auto"/>
              <w:jc w:val="center"/>
              <w:rPr>
                <w:rFonts w:ascii="宋体" w:hAnsi="宋体"/>
                <w:sz w:val="24"/>
                <w:szCs w:val="24"/>
              </w:rPr>
            </w:pPr>
            <w:r>
              <w:rPr>
                <w:rFonts w:ascii="宋体" w:hAnsi="宋体" w:hint="eastAsia"/>
                <w:sz w:val="24"/>
                <w:szCs w:val="24"/>
              </w:rPr>
              <w:t>响应</w:t>
            </w:r>
          </w:p>
          <w:p w:rsidR="00000042" w:rsidRDefault="00C47672">
            <w:pPr>
              <w:spacing w:line="360" w:lineRule="auto"/>
              <w:jc w:val="center"/>
              <w:rPr>
                <w:rFonts w:ascii="宋体" w:hAnsi="宋体"/>
                <w:sz w:val="24"/>
                <w:szCs w:val="24"/>
              </w:rPr>
            </w:pPr>
            <w:r>
              <w:rPr>
                <w:rFonts w:ascii="宋体" w:hAnsi="宋体" w:hint="eastAsia"/>
                <w:sz w:val="24"/>
                <w:szCs w:val="24"/>
              </w:rPr>
              <w:t>程度</w:t>
            </w:r>
          </w:p>
        </w:tc>
        <w:tc>
          <w:tcPr>
            <w:tcW w:w="1198" w:type="dxa"/>
            <w:vAlign w:val="center"/>
          </w:tcPr>
          <w:p w:rsidR="00000042" w:rsidRDefault="00C47672">
            <w:pPr>
              <w:spacing w:line="360" w:lineRule="auto"/>
              <w:jc w:val="center"/>
              <w:rPr>
                <w:rFonts w:ascii="宋体" w:hAnsi="宋体"/>
                <w:sz w:val="24"/>
                <w:szCs w:val="24"/>
              </w:rPr>
            </w:pPr>
            <w:r>
              <w:rPr>
                <w:rFonts w:ascii="宋体" w:hAnsi="宋体" w:hint="eastAsia"/>
                <w:sz w:val="24"/>
                <w:szCs w:val="24"/>
              </w:rPr>
              <w:t>备注</w:t>
            </w:r>
          </w:p>
        </w:tc>
      </w:tr>
      <w:tr w:rsidR="00000042">
        <w:trPr>
          <w:trHeight w:val="783"/>
          <w:jc w:val="center"/>
        </w:trPr>
        <w:tc>
          <w:tcPr>
            <w:tcW w:w="675" w:type="dxa"/>
            <w:vAlign w:val="center"/>
          </w:tcPr>
          <w:p w:rsidR="00000042" w:rsidRDefault="00C47672">
            <w:pPr>
              <w:spacing w:line="360" w:lineRule="auto"/>
              <w:rPr>
                <w:rFonts w:ascii="宋体" w:hAnsi="宋体"/>
                <w:sz w:val="24"/>
                <w:szCs w:val="24"/>
              </w:rPr>
            </w:pPr>
            <w:r>
              <w:rPr>
                <w:rFonts w:ascii="宋体" w:hAnsi="宋体" w:hint="eastAsia"/>
                <w:sz w:val="24"/>
                <w:szCs w:val="24"/>
              </w:rPr>
              <w:t>1</w:t>
            </w:r>
          </w:p>
        </w:tc>
        <w:tc>
          <w:tcPr>
            <w:tcW w:w="1197"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ind w:leftChars="786" w:left="2201"/>
              <w:rPr>
                <w:rFonts w:ascii="宋体" w:hAnsi="宋体"/>
                <w:sz w:val="24"/>
                <w:szCs w:val="24"/>
              </w:rPr>
            </w:pPr>
          </w:p>
        </w:tc>
      </w:tr>
      <w:tr w:rsidR="00000042">
        <w:trPr>
          <w:trHeight w:val="783"/>
          <w:jc w:val="center"/>
        </w:trPr>
        <w:tc>
          <w:tcPr>
            <w:tcW w:w="675" w:type="dxa"/>
            <w:vAlign w:val="center"/>
          </w:tcPr>
          <w:p w:rsidR="00000042" w:rsidRDefault="00C47672">
            <w:pPr>
              <w:spacing w:line="360" w:lineRule="auto"/>
              <w:rPr>
                <w:rFonts w:ascii="宋体" w:hAnsi="宋体"/>
                <w:sz w:val="24"/>
                <w:szCs w:val="24"/>
              </w:rPr>
            </w:pPr>
            <w:r>
              <w:rPr>
                <w:rFonts w:ascii="宋体" w:hAnsi="宋体" w:hint="eastAsia"/>
                <w:sz w:val="24"/>
                <w:szCs w:val="24"/>
              </w:rPr>
              <w:t>2</w:t>
            </w:r>
          </w:p>
        </w:tc>
        <w:tc>
          <w:tcPr>
            <w:tcW w:w="1197"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r>
      <w:tr w:rsidR="00000042">
        <w:trPr>
          <w:trHeight w:val="783"/>
          <w:jc w:val="center"/>
        </w:trPr>
        <w:tc>
          <w:tcPr>
            <w:tcW w:w="675" w:type="dxa"/>
            <w:vAlign w:val="center"/>
          </w:tcPr>
          <w:p w:rsidR="00000042" w:rsidRDefault="00C47672">
            <w:pPr>
              <w:spacing w:line="360" w:lineRule="auto"/>
              <w:rPr>
                <w:rFonts w:ascii="宋体" w:hAnsi="宋体"/>
                <w:sz w:val="24"/>
                <w:szCs w:val="24"/>
              </w:rPr>
            </w:pPr>
            <w:r>
              <w:rPr>
                <w:rFonts w:ascii="宋体" w:hAnsi="宋体" w:hint="eastAsia"/>
                <w:sz w:val="24"/>
                <w:szCs w:val="24"/>
              </w:rPr>
              <w:t>3</w:t>
            </w:r>
          </w:p>
        </w:tc>
        <w:tc>
          <w:tcPr>
            <w:tcW w:w="1197"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jc w:val="center"/>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r>
      <w:tr w:rsidR="00000042">
        <w:trPr>
          <w:trHeight w:val="783"/>
          <w:jc w:val="center"/>
        </w:trPr>
        <w:tc>
          <w:tcPr>
            <w:tcW w:w="675" w:type="dxa"/>
            <w:vAlign w:val="center"/>
          </w:tcPr>
          <w:p w:rsidR="00000042" w:rsidRDefault="00C47672">
            <w:pPr>
              <w:spacing w:line="360" w:lineRule="auto"/>
              <w:rPr>
                <w:rFonts w:ascii="宋体" w:hAnsi="宋体"/>
                <w:sz w:val="24"/>
                <w:szCs w:val="24"/>
              </w:rPr>
            </w:pPr>
            <w:r>
              <w:rPr>
                <w:rFonts w:ascii="宋体" w:hAnsi="宋体"/>
                <w:sz w:val="24"/>
                <w:szCs w:val="24"/>
              </w:rPr>
              <w:t>…</w:t>
            </w:r>
          </w:p>
        </w:tc>
        <w:tc>
          <w:tcPr>
            <w:tcW w:w="1197"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jc w:val="center"/>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c>
          <w:tcPr>
            <w:tcW w:w="1198" w:type="dxa"/>
            <w:vAlign w:val="center"/>
          </w:tcPr>
          <w:p w:rsidR="00000042" w:rsidRDefault="00000042">
            <w:pPr>
              <w:spacing w:line="360" w:lineRule="auto"/>
              <w:rPr>
                <w:rFonts w:ascii="宋体" w:hAnsi="宋体"/>
                <w:sz w:val="24"/>
                <w:szCs w:val="24"/>
              </w:rPr>
            </w:pPr>
          </w:p>
        </w:tc>
      </w:tr>
    </w:tbl>
    <w:p w:rsidR="00000042" w:rsidRDefault="00C47672">
      <w:pPr>
        <w:spacing w:line="360" w:lineRule="auto"/>
        <w:ind w:right="57"/>
        <w:rPr>
          <w:rFonts w:ascii="宋体" w:hAnsi="宋体"/>
          <w:sz w:val="24"/>
          <w:szCs w:val="24"/>
        </w:rPr>
      </w:pPr>
      <w:r>
        <w:rPr>
          <w:rFonts w:ascii="宋体" w:hAnsi="宋体" w:hint="eastAsia"/>
          <w:b/>
          <w:bCs/>
          <w:sz w:val="24"/>
          <w:szCs w:val="24"/>
        </w:rPr>
        <w:t>说明</w:t>
      </w:r>
      <w:r>
        <w:rPr>
          <w:rFonts w:ascii="宋体" w:hAnsi="宋体" w:hint="eastAsia"/>
          <w:b/>
          <w:sz w:val="24"/>
          <w:szCs w:val="24"/>
        </w:rPr>
        <w:t>：</w:t>
      </w:r>
    </w:p>
    <w:p w:rsidR="00000042" w:rsidRDefault="00C47672">
      <w:pPr>
        <w:spacing w:line="360" w:lineRule="auto"/>
        <w:ind w:right="57" w:firstLineChars="150" w:firstLine="360"/>
        <w:rPr>
          <w:rFonts w:ascii="宋体" w:hAnsi="宋体"/>
          <w:sz w:val="24"/>
          <w:szCs w:val="24"/>
        </w:rPr>
      </w:pPr>
      <w:r>
        <w:rPr>
          <w:rFonts w:ascii="宋体" w:hAnsi="宋体" w:hint="eastAsia"/>
          <w:sz w:val="24"/>
          <w:szCs w:val="24"/>
        </w:rPr>
        <w:t>供应商应按照“招标内容与技术要求”中确定的技术参数与配置要求，将投标产品的技术参数和性能指标逐一列出，以证明投标产品对单一来源文件要求的技术参数和性能指标做出实质性响应。如果未提供所投货物的产品品牌、型号和具体参数，或直接复制单一来源文件要求的参数但与佐证材料不符的，为无效投标。</w:t>
      </w:r>
    </w:p>
    <w:p w:rsidR="00000042" w:rsidRDefault="00C47672">
      <w:pPr>
        <w:spacing w:line="360" w:lineRule="auto"/>
        <w:ind w:right="57" w:firstLineChars="150" w:firstLine="360"/>
        <w:rPr>
          <w:rFonts w:ascii="宋体" w:hAnsi="宋体"/>
          <w:sz w:val="24"/>
          <w:szCs w:val="24"/>
        </w:rPr>
      </w:pPr>
      <w:r>
        <w:rPr>
          <w:rFonts w:ascii="宋体" w:hAnsi="宋体" w:hint="eastAsia"/>
          <w:sz w:val="24"/>
          <w:szCs w:val="24"/>
        </w:rPr>
        <w:t>“响应程度”处可填写满足、响应或正偏离、负偏离。</w:t>
      </w:r>
      <w:bookmarkStart w:id="32" w:name="_Toc482026551"/>
    </w:p>
    <w:p w:rsidR="00000042" w:rsidRDefault="00C47672">
      <w:pPr>
        <w:pStyle w:val="2"/>
        <w:keepNext w:val="0"/>
        <w:keepLines w:val="0"/>
        <w:spacing w:line="360" w:lineRule="auto"/>
        <w:rPr>
          <w:rFonts w:ascii="宋体" w:eastAsia="宋体" w:hAnsi="宋体"/>
          <w:b w:val="0"/>
          <w:sz w:val="24"/>
          <w:szCs w:val="24"/>
        </w:rPr>
      </w:pPr>
      <w:r>
        <w:rPr>
          <w:rFonts w:ascii="宋体" w:eastAsia="宋体" w:hAnsi="宋体"/>
          <w:b w:val="0"/>
          <w:sz w:val="24"/>
          <w:szCs w:val="24"/>
        </w:rPr>
        <w:br w:type="page"/>
      </w:r>
    </w:p>
    <w:bookmarkEnd w:id="32"/>
    <w:p w:rsidR="00000042" w:rsidRDefault="00C47672">
      <w:pPr>
        <w:adjustRightInd w:val="0"/>
        <w:snapToGrid w:val="0"/>
        <w:spacing w:line="360" w:lineRule="auto"/>
        <w:rPr>
          <w:rFonts w:ascii="宋体" w:hAnsi="宋体"/>
          <w:sz w:val="24"/>
          <w:szCs w:val="24"/>
        </w:rPr>
      </w:pPr>
      <w:r>
        <w:rPr>
          <w:rFonts w:ascii="宋体" w:hAnsi="宋体" w:hint="eastAsia"/>
          <w:sz w:val="24"/>
          <w:szCs w:val="24"/>
        </w:rPr>
        <w:lastRenderedPageBreak/>
        <w:t>格式十一：</w:t>
      </w:r>
    </w:p>
    <w:p w:rsidR="00000042" w:rsidRDefault="00C47672">
      <w:pPr>
        <w:adjustRightInd w:val="0"/>
        <w:snapToGrid w:val="0"/>
        <w:spacing w:line="360" w:lineRule="auto"/>
        <w:jc w:val="center"/>
        <w:rPr>
          <w:rFonts w:ascii="宋体" w:hAnsi="宋体"/>
          <w:b/>
          <w:sz w:val="24"/>
          <w:szCs w:val="24"/>
        </w:rPr>
      </w:pPr>
      <w:r>
        <w:rPr>
          <w:rFonts w:ascii="宋体" w:hAnsi="宋体" w:hint="eastAsia"/>
          <w:b/>
          <w:sz w:val="24"/>
          <w:szCs w:val="24"/>
        </w:rPr>
        <w:t>售后服务承诺及方案</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一．售后服务承诺</w:t>
      </w:r>
    </w:p>
    <w:p w:rsidR="00000042" w:rsidRDefault="00C47672">
      <w:pPr>
        <w:spacing w:line="360" w:lineRule="auto"/>
        <w:ind w:firstLineChars="200" w:firstLine="480"/>
        <w:rPr>
          <w:rFonts w:ascii="宋体" w:hAnsi="宋体"/>
          <w:sz w:val="24"/>
          <w:szCs w:val="24"/>
        </w:rPr>
      </w:pPr>
      <w:r>
        <w:rPr>
          <w:rFonts w:ascii="宋体" w:hAnsi="宋体" w:hint="eastAsia"/>
          <w:sz w:val="24"/>
          <w:szCs w:val="24"/>
        </w:rPr>
        <w:t>1.在年的质保期内，供应商对所投产品在使用过程中出现的故障和零配件磨损问题，免费提供维修和更换服务。</w:t>
      </w:r>
    </w:p>
    <w:p w:rsidR="00000042" w:rsidRDefault="00C47672">
      <w:pPr>
        <w:adjustRightInd w:val="0"/>
        <w:spacing w:line="360" w:lineRule="auto"/>
        <w:ind w:firstLineChars="200" w:firstLine="480"/>
        <w:rPr>
          <w:rFonts w:ascii="宋体" w:hAnsi="宋体"/>
          <w:sz w:val="24"/>
          <w:szCs w:val="24"/>
        </w:rPr>
      </w:pPr>
      <w:r>
        <w:rPr>
          <w:rFonts w:ascii="宋体" w:hAnsi="宋体" w:hint="eastAsia"/>
          <w:sz w:val="24"/>
          <w:szCs w:val="24"/>
        </w:rPr>
        <w:t>2.质保期过后年内，供应商将继续为</w:t>
      </w:r>
      <w:r>
        <w:rPr>
          <w:rFonts w:ascii="宋体" w:hAnsi="宋体" w:hint="eastAsia"/>
          <w:sz w:val="24"/>
          <w:szCs w:val="24"/>
          <w:u w:val="single"/>
        </w:rPr>
        <w:t xml:space="preserve"> （货物名称） </w:t>
      </w:r>
      <w:r>
        <w:rPr>
          <w:rFonts w:ascii="宋体" w:hAnsi="宋体" w:hint="eastAsia"/>
          <w:sz w:val="24"/>
          <w:szCs w:val="24"/>
        </w:rPr>
        <w:t>提供免费维修服务，在此期间不收取维护费，如需更换零配件，只收取零配件的成本费。</w:t>
      </w:r>
    </w:p>
    <w:p w:rsidR="00000042" w:rsidRDefault="00C47672">
      <w:pPr>
        <w:pStyle w:val="af1"/>
        <w:spacing w:line="360" w:lineRule="auto"/>
        <w:ind w:firstLineChars="200" w:firstLine="480"/>
        <w:rPr>
          <w:rFonts w:ascii="宋体" w:eastAsia="宋体" w:hAnsi="宋体"/>
          <w:sz w:val="24"/>
          <w:szCs w:val="24"/>
        </w:rPr>
      </w:pPr>
      <w:r>
        <w:rPr>
          <w:rFonts w:ascii="宋体" w:eastAsia="宋体" w:hAnsi="宋体" w:hint="eastAsia"/>
          <w:sz w:val="24"/>
          <w:szCs w:val="24"/>
        </w:rPr>
        <w:t>3.质保期过后年内，供应商将继续为</w:t>
      </w:r>
      <w:r>
        <w:rPr>
          <w:rFonts w:ascii="宋体" w:eastAsia="宋体" w:hAnsi="宋体" w:hint="eastAsia"/>
          <w:sz w:val="24"/>
          <w:szCs w:val="24"/>
          <w:u w:val="single"/>
        </w:rPr>
        <w:t xml:space="preserve"> （货物名称） </w:t>
      </w:r>
      <w:r>
        <w:rPr>
          <w:rFonts w:ascii="宋体" w:eastAsia="宋体" w:hAnsi="宋体" w:hint="eastAsia"/>
          <w:sz w:val="24"/>
          <w:szCs w:val="24"/>
        </w:rPr>
        <w:t>提供维修服务，除收取交通费.住宿费和所更换部件的成本费外，不再收取任何维修费用。</w:t>
      </w:r>
    </w:p>
    <w:p w:rsidR="00000042" w:rsidRDefault="00C47672">
      <w:pPr>
        <w:pStyle w:val="af1"/>
        <w:spacing w:line="360" w:lineRule="auto"/>
        <w:ind w:firstLineChars="200" w:firstLine="480"/>
        <w:rPr>
          <w:rFonts w:ascii="宋体" w:eastAsia="宋体" w:hAnsi="宋体"/>
          <w:sz w:val="24"/>
          <w:szCs w:val="24"/>
        </w:rPr>
      </w:pPr>
      <w:r>
        <w:rPr>
          <w:rFonts w:ascii="宋体" w:eastAsia="宋体" w:hAnsi="宋体" w:hint="eastAsia"/>
          <w:sz w:val="24"/>
          <w:szCs w:val="24"/>
        </w:rPr>
        <w:t>4．供应商在接到用户维修通知后小时内响应，个工作日内排除故障（节假日照常服务）。</w:t>
      </w:r>
    </w:p>
    <w:p w:rsidR="00000042" w:rsidRDefault="00C47672">
      <w:pPr>
        <w:adjustRightInd w:val="0"/>
        <w:spacing w:line="360" w:lineRule="auto"/>
        <w:ind w:firstLineChars="200" w:firstLine="480"/>
        <w:rPr>
          <w:rFonts w:ascii="宋体" w:hAnsi="宋体"/>
          <w:sz w:val="24"/>
          <w:szCs w:val="24"/>
        </w:rPr>
      </w:pPr>
      <w:r>
        <w:rPr>
          <w:rFonts w:ascii="宋体" w:hAnsi="宋体" w:hint="eastAsia"/>
          <w:sz w:val="24"/>
          <w:szCs w:val="24"/>
        </w:rPr>
        <w:t xml:space="preserve">5．在设备的设计使用寿命期内，供应商必须保证零部件的正常供应，对所有部件终身维修服务，对设备定期维护保养，确保设备正常使用。 </w:t>
      </w:r>
    </w:p>
    <w:p w:rsidR="00000042" w:rsidRDefault="00C47672">
      <w:pPr>
        <w:adjustRightInd w:val="0"/>
        <w:spacing w:line="360" w:lineRule="auto"/>
        <w:ind w:firstLineChars="200" w:firstLine="480"/>
        <w:rPr>
          <w:rFonts w:ascii="宋体" w:hAnsi="宋体"/>
          <w:sz w:val="24"/>
          <w:szCs w:val="24"/>
        </w:rPr>
      </w:pPr>
      <w:r>
        <w:rPr>
          <w:rFonts w:ascii="宋体" w:hAnsi="宋体" w:hint="eastAsia"/>
          <w:sz w:val="24"/>
          <w:szCs w:val="24"/>
        </w:rPr>
        <w:t>6.免费安装调试、人员培训、技术支持。</w:t>
      </w:r>
    </w:p>
    <w:p w:rsidR="00000042" w:rsidRDefault="00C47672">
      <w:pPr>
        <w:adjustRightInd w:val="0"/>
        <w:spacing w:line="360" w:lineRule="auto"/>
        <w:ind w:firstLineChars="200" w:firstLine="480"/>
        <w:rPr>
          <w:rFonts w:ascii="宋体" w:hAnsi="宋体"/>
          <w:sz w:val="24"/>
          <w:szCs w:val="24"/>
        </w:rPr>
      </w:pPr>
      <w:r>
        <w:rPr>
          <w:rFonts w:ascii="宋体" w:hAnsi="宋体" w:hint="eastAsia"/>
          <w:sz w:val="24"/>
          <w:szCs w:val="24"/>
        </w:rPr>
        <w:t>7.定期进行用户回访，及时处理用户意见。</w:t>
      </w:r>
    </w:p>
    <w:p w:rsidR="00000042" w:rsidRDefault="00C47672">
      <w:pPr>
        <w:adjustRightInd w:val="0"/>
        <w:spacing w:line="360" w:lineRule="auto"/>
        <w:ind w:firstLineChars="200" w:firstLine="480"/>
        <w:rPr>
          <w:rFonts w:ascii="宋体" w:hAnsi="宋体"/>
          <w:sz w:val="24"/>
          <w:szCs w:val="24"/>
        </w:rPr>
      </w:pPr>
      <w:r>
        <w:rPr>
          <w:rFonts w:ascii="宋体" w:hAnsi="宋体" w:hint="eastAsia"/>
          <w:sz w:val="24"/>
          <w:szCs w:val="24"/>
        </w:rPr>
        <w:t>二．技术培训</w:t>
      </w:r>
    </w:p>
    <w:p w:rsidR="00000042" w:rsidRDefault="00C47672">
      <w:pPr>
        <w:adjustRightInd w:val="0"/>
        <w:spacing w:line="360" w:lineRule="auto"/>
        <w:ind w:firstLineChars="200" w:firstLine="480"/>
        <w:rPr>
          <w:rFonts w:ascii="宋体" w:hAnsi="宋体"/>
          <w:sz w:val="24"/>
          <w:szCs w:val="24"/>
        </w:rPr>
      </w:pPr>
      <w:r>
        <w:rPr>
          <w:rFonts w:ascii="宋体" w:hAnsi="宋体" w:hint="eastAsia"/>
          <w:sz w:val="24"/>
          <w:szCs w:val="24"/>
        </w:rPr>
        <w:t>1.免费培训内容：</w:t>
      </w:r>
    </w:p>
    <w:p w:rsidR="00000042" w:rsidRDefault="00C47672">
      <w:pPr>
        <w:adjustRightInd w:val="0"/>
        <w:spacing w:line="360" w:lineRule="auto"/>
        <w:ind w:firstLineChars="200" w:firstLine="480"/>
        <w:rPr>
          <w:rFonts w:ascii="宋体" w:hAnsi="宋体"/>
          <w:sz w:val="24"/>
          <w:szCs w:val="24"/>
        </w:rPr>
      </w:pPr>
      <w:r>
        <w:rPr>
          <w:rFonts w:ascii="宋体" w:hAnsi="宋体" w:hint="eastAsia"/>
          <w:sz w:val="24"/>
          <w:szCs w:val="24"/>
        </w:rPr>
        <w:t>2.培训日期及地点：</w:t>
      </w:r>
    </w:p>
    <w:p w:rsidR="00000042" w:rsidRDefault="00C47672">
      <w:pPr>
        <w:adjustRightInd w:val="0"/>
        <w:spacing w:line="360" w:lineRule="auto"/>
        <w:ind w:firstLineChars="200" w:firstLine="480"/>
        <w:rPr>
          <w:rFonts w:ascii="宋体"/>
          <w:bCs/>
          <w:sz w:val="24"/>
          <w:szCs w:val="24"/>
        </w:rPr>
      </w:pPr>
      <w:r>
        <w:rPr>
          <w:rFonts w:ascii="宋体" w:hAnsi="宋体" w:cs="宋体" w:hint="eastAsia"/>
          <w:bCs/>
          <w:sz w:val="24"/>
          <w:szCs w:val="24"/>
        </w:rPr>
        <w:t>三．售后服务机构和服务体系</w:t>
      </w:r>
    </w:p>
    <w:p w:rsidR="00000042" w:rsidRDefault="00C47672">
      <w:pPr>
        <w:spacing w:line="360" w:lineRule="auto"/>
        <w:ind w:firstLineChars="200" w:firstLine="480"/>
        <w:rPr>
          <w:rFonts w:ascii="宋体"/>
          <w:sz w:val="24"/>
          <w:szCs w:val="24"/>
        </w:rPr>
      </w:pPr>
      <w:bookmarkStart w:id="33" w:name="_Toc266431151"/>
      <w:r>
        <w:rPr>
          <w:rFonts w:ascii="宋体" w:hAnsi="宋体" w:cs="宋体"/>
          <w:sz w:val="24"/>
          <w:szCs w:val="24"/>
        </w:rPr>
        <w:t>1.</w:t>
      </w:r>
      <w:r>
        <w:rPr>
          <w:rFonts w:ascii="宋体" w:hAnsi="宋体" w:cs="宋体" w:hint="eastAsia"/>
          <w:sz w:val="24"/>
          <w:szCs w:val="24"/>
        </w:rPr>
        <w:t>生产厂家售后服务机构、联系人、联系电话</w:t>
      </w:r>
      <w:bookmarkEnd w:id="33"/>
      <w:r>
        <w:rPr>
          <w:rFonts w:ascii="宋体" w:hAnsi="宋体" w:cs="宋体" w:hint="eastAsia"/>
          <w:sz w:val="24"/>
          <w:szCs w:val="24"/>
        </w:rPr>
        <w:t>。</w:t>
      </w:r>
    </w:p>
    <w:p w:rsidR="00000042" w:rsidRDefault="00C47672">
      <w:pPr>
        <w:pStyle w:val="af3"/>
        <w:spacing w:line="360" w:lineRule="auto"/>
        <w:ind w:firstLineChars="200" w:firstLine="480"/>
        <w:rPr>
          <w:sz w:val="24"/>
          <w:szCs w:val="24"/>
        </w:rPr>
      </w:pPr>
      <w:bookmarkStart w:id="34" w:name="_Toc266431152"/>
      <w:r>
        <w:rPr>
          <w:sz w:val="24"/>
          <w:szCs w:val="24"/>
        </w:rPr>
        <w:t>2.</w:t>
      </w:r>
      <w:r>
        <w:rPr>
          <w:rFonts w:hint="eastAsia"/>
          <w:sz w:val="24"/>
          <w:szCs w:val="24"/>
        </w:rPr>
        <w:t>本地化售后服务网点分布、机构名称、联系人、联系电话。</w:t>
      </w:r>
      <w:bookmarkEnd w:id="34"/>
    </w:p>
    <w:p w:rsidR="00000042" w:rsidRDefault="00C47672">
      <w:pPr>
        <w:adjustRightInd w:val="0"/>
        <w:spacing w:line="360" w:lineRule="auto"/>
        <w:ind w:firstLineChars="200" w:firstLine="480"/>
        <w:rPr>
          <w:rFonts w:ascii="宋体" w:hAnsi="宋体"/>
          <w:sz w:val="24"/>
          <w:szCs w:val="24"/>
        </w:rPr>
      </w:pPr>
      <w:r>
        <w:rPr>
          <w:rFonts w:ascii="宋体" w:hAnsi="宋体" w:hint="eastAsia"/>
          <w:sz w:val="24"/>
          <w:szCs w:val="24"/>
        </w:rPr>
        <w:t>四．售后方案（自拟）</w:t>
      </w:r>
    </w:p>
    <w:p w:rsidR="00000042" w:rsidRDefault="00C47672">
      <w:pPr>
        <w:spacing w:line="360" w:lineRule="auto"/>
        <w:ind w:firstLineChars="200" w:firstLine="482"/>
        <w:rPr>
          <w:rFonts w:ascii="宋体" w:hAnsi="宋体"/>
          <w:sz w:val="24"/>
          <w:szCs w:val="24"/>
          <w:lang w:val="zh-CN"/>
        </w:rPr>
      </w:pPr>
      <w:r>
        <w:rPr>
          <w:rFonts w:ascii="宋体" w:hAnsi="宋体" w:hint="eastAsia"/>
          <w:b/>
          <w:sz w:val="24"/>
          <w:szCs w:val="24"/>
          <w:lang w:val="zh-CN"/>
        </w:rPr>
        <w:t>注</w:t>
      </w:r>
      <w:r>
        <w:rPr>
          <w:rFonts w:ascii="宋体" w:hAnsi="宋体" w:hint="eastAsia"/>
          <w:sz w:val="24"/>
          <w:szCs w:val="24"/>
          <w:lang w:val="zh-CN"/>
        </w:rPr>
        <w:t>：供应商提供售后服务承诺及方案不少于以上内容。</w:t>
      </w:r>
      <w:bookmarkStart w:id="35" w:name="_Toc482026552"/>
    </w:p>
    <w:p w:rsidR="00000042" w:rsidRDefault="00C47672">
      <w:pPr>
        <w:spacing w:line="360" w:lineRule="auto"/>
        <w:rPr>
          <w:rFonts w:ascii="宋体" w:hAnsi="宋体"/>
          <w:bCs/>
          <w:kern w:val="0"/>
          <w:sz w:val="24"/>
          <w:szCs w:val="24"/>
          <w:lang w:val="zh-CN"/>
        </w:rPr>
      </w:pPr>
      <w:r>
        <w:rPr>
          <w:rFonts w:ascii="宋体" w:hAnsi="宋体"/>
          <w:bCs/>
          <w:kern w:val="0"/>
          <w:sz w:val="24"/>
          <w:szCs w:val="24"/>
          <w:lang w:val="zh-CN"/>
        </w:rPr>
        <w:br w:type="page"/>
      </w:r>
    </w:p>
    <w:bookmarkEnd w:id="35"/>
    <w:p w:rsidR="00000042" w:rsidRDefault="00C47672">
      <w:pPr>
        <w:spacing w:line="360" w:lineRule="auto"/>
        <w:rPr>
          <w:rFonts w:ascii="宋体" w:hAnsi="宋体"/>
          <w:sz w:val="24"/>
          <w:szCs w:val="24"/>
        </w:rPr>
      </w:pPr>
      <w:r>
        <w:rPr>
          <w:rFonts w:ascii="宋体" w:hAnsi="宋体" w:hint="eastAsia"/>
          <w:sz w:val="24"/>
          <w:szCs w:val="24"/>
        </w:rPr>
        <w:lastRenderedPageBreak/>
        <w:t>格式十二：</w:t>
      </w:r>
    </w:p>
    <w:p w:rsidR="00000042" w:rsidRDefault="00C47672">
      <w:pPr>
        <w:spacing w:line="360" w:lineRule="auto"/>
        <w:jc w:val="center"/>
        <w:rPr>
          <w:rFonts w:ascii="宋体" w:hAnsi="宋体"/>
          <w:b/>
          <w:bCs/>
          <w:sz w:val="24"/>
          <w:szCs w:val="24"/>
        </w:rPr>
      </w:pPr>
      <w:r>
        <w:rPr>
          <w:rFonts w:ascii="宋体" w:hAnsi="宋体" w:hint="eastAsia"/>
          <w:b/>
          <w:bCs/>
          <w:sz w:val="24"/>
          <w:szCs w:val="24"/>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918"/>
        <w:gridCol w:w="2209"/>
        <w:gridCol w:w="2202"/>
        <w:gridCol w:w="1476"/>
        <w:gridCol w:w="1804"/>
      </w:tblGrid>
      <w:tr w:rsidR="00000042">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单一来源文件商务</w:t>
            </w:r>
          </w:p>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供应商响应的</w:t>
            </w:r>
          </w:p>
          <w:p w:rsidR="00000042" w:rsidRDefault="00C47672">
            <w:pPr>
              <w:spacing w:line="360" w:lineRule="auto"/>
              <w:jc w:val="center"/>
              <w:rPr>
                <w:rFonts w:ascii="宋体" w:hAnsi="宋体"/>
                <w:sz w:val="24"/>
                <w:szCs w:val="24"/>
              </w:rPr>
            </w:pPr>
            <w:r>
              <w:rPr>
                <w:rFonts w:ascii="宋体" w:hAnsi="宋体" w:hint="eastAsia"/>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jc w:val="center"/>
              <w:rPr>
                <w:rFonts w:ascii="宋体" w:hAnsi="宋体"/>
                <w:sz w:val="24"/>
                <w:szCs w:val="24"/>
              </w:rPr>
            </w:pPr>
            <w:r>
              <w:rPr>
                <w:rFonts w:ascii="宋体" w:hAnsi="宋体" w:hint="eastAsia"/>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说 明</w:t>
            </w:r>
          </w:p>
        </w:tc>
      </w:tr>
      <w:tr w:rsidR="00000042">
        <w:trPr>
          <w:trHeight w:val="1163"/>
        </w:trPr>
        <w:tc>
          <w:tcPr>
            <w:tcW w:w="918" w:type="dxa"/>
            <w:tcBorders>
              <w:top w:val="single" w:sz="4" w:space="0" w:color="auto"/>
              <w:left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209" w:type="dxa"/>
            <w:tcBorders>
              <w:top w:val="single" w:sz="4" w:space="0" w:color="auto"/>
              <w:left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交货期</w:t>
            </w:r>
          </w:p>
        </w:tc>
        <w:tc>
          <w:tcPr>
            <w:tcW w:w="2202" w:type="dxa"/>
            <w:tcBorders>
              <w:top w:val="single" w:sz="4" w:space="0" w:color="auto"/>
              <w:left w:val="single" w:sz="4" w:space="0" w:color="auto"/>
              <w:right w:val="single" w:sz="4" w:space="0" w:color="auto"/>
            </w:tcBorders>
            <w:vAlign w:val="center"/>
          </w:tcPr>
          <w:p w:rsidR="00000042" w:rsidRDefault="00000042">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right w:val="single" w:sz="4" w:space="0" w:color="auto"/>
            </w:tcBorders>
            <w:vAlign w:val="center"/>
          </w:tcPr>
          <w:p w:rsidR="00000042" w:rsidRDefault="00000042">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right w:val="single" w:sz="4" w:space="0" w:color="auto"/>
            </w:tcBorders>
            <w:vAlign w:val="center"/>
          </w:tcPr>
          <w:p w:rsidR="00000042" w:rsidRDefault="00000042">
            <w:pPr>
              <w:spacing w:line="360" w:lineRule="auto"/>
              <w:ind w:left="57" w:right="57" w:firstLine="57"/>
              <w:jc w:val="center"/>
              <w:rPr>
                <w:rFonts w:ascii="宋体" w:hAnsi="宋体"/>
                <w:sz w:val="24"/>
                <w:szCs w:val="24"/>
              </w:rPr>
            </w:pPr>
          </w:p>
        </w:tc>
      </w:tr>
      <w:tr w:rsidR="00000042">
        <w:trPr>
          <w:trHeight w:val="1163"/>
        </w:trPr>
        <w:tc>
          <w:tcPr>
            <w:tcW w:w="918" w:type="dxa"/>
            <w:tcBorders>
              <w:top w:val="single" w:sz="4" w:space="0" w:color="auto"/>
              <w:left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209" w:type="dxa"/>
            <w:tcBorders>
              <w:top w:val="single" w:sz="4" w:space="0" w:color="auto"/>
              <w:left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付款方式</w:t>
            </w:r>
          </w:p>
        </w:tc>
        <w:tc>
          <w:tcPr>
            <w:tcW w:w="2202" w:type="dxa"/>
            <w:tcBorders>
              <w:top w:val="single" w:sz="4" w:space="0" w:color="auto"/>
              <w:left w:val="single" w:sz="4" w:space="0" w:color="auto"/>
              <w:right w:val="single" w:sz="4" w:space="0" w:color="auto"/>
            </w:tcBorders>
            <w:vAlign w:val="center"/>
          </w:tcPr>
          <w:p w:rsidR="00000042" w:rsidRDefault="00000042">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right w:val="single" w:sz="4" w:space="0" w:color="auto"/>
            </w:tcBorders>
            <w:vAlign w:val="center"/>
          </w:tcPr>
          <w:p w:rsidR="00000042" w:rsidRDefault="00000042">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right w:val="single" w:sz="4" w:space="0" w:color="auto"/>
            </w:tcBorders>
            <w:vAlign w:val="center"/>
          </w:tcPr>
          <w:p w:rsidR="00000042" w:rsidRDefault="00000042">
            <w:pPr>
              <w:spacing w:line="360" w:lineRule="auto"/>
              <w:ind w:left="57" w:right="57" w:firstLine="57"/>
              <w:jc w:val="center"/>
              <w:rPr>
                <w:rFonts w:ascii="宋体" w:hAnsi="宋体"/>
                <w:sz w:val="24"/>
                <w:szCs w:val="24"/>
              </w:rPr>
            </w:pPr>
          </w:p>
        </w:tc>
      </w:tr>
      <w:tr w:rsidR="00000042">
        <w:trPr>
          <w:trHeight w:val="1163"/>
        </w:trPr>
        <w:tc>
          <w:tcPr>
            <w:tcW w:w="918" w:type="dxa"/>
            <w:tcBorders>
              <w:top w:val="single" w:sz="4" w:space="0" w:color="auto"/>
              <w:left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209" w:type="dxa"/>
            <w:tcBorders>
              <w:top w:val="single" w:sz="4" w:space="0" w:color="auto"/>
              <w:left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质保期</w:t>
            </w:r>
          </w:p>
        </w:tc>
        <w:tc>
          <w:tcPr>
            <w:tcW w:w="2202" w:type="dxa"/>
            <w:tcBorders>
              <w:top w:val="single" w:sz="4" w:space="0" w:color="auto"/>
              <w:left w:val="single" w:sz="4" w:space="0" w:color="auto"/>
              <w:right w:val="single" w:sz="4" w:space="0" w:color="auto"/>
            </w:tcBorders>
            <w:vAlign w:val="center"/>
          </w:tcPr>
          <w:p w:rsidR="00000042" w:rsidRDefault="00000042">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right w:val="single" w:sz="4" w:space="0" w:color="auto"/>
            </w:tcBorders>
            <w:vAlign w:val="center"/>
          </w:tcPr>
          <w:p w:rsidR="00000042" w:rsidRDefault="00000042">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right w:val="single" w:sz="4" w:space="0" w:color="auto"/>
            </w:tcBorders>
            <w:vAlign w:val="center"/>
          </w:tcPr>
          <w:p w:rsidR="00000042" w:rsidRDefault="00000042">
            <w:pPr>
              <w:spacing w:line="360" w:lineRule="auto"/>
              <w:ind w:left="57" w:right="57" w:firstLine="57"/>
              <w:jc w:val="center"/>
              <w:rPr>
                <w:rFonts w:ascii="宋体" w:hAnsi="宋体"/>
                <w:sz w:val="24"/>
                <w:szCs w:val="24"/>
              </w:rPr>
            </w:pPr>
          </w:p>
        </w:tc>
      </w:tr>
      <w:tr w:rsidR="00000042">
        <w:trPr>
          <w:trHeight w:val="1163"/>
        </w:trPr>
        <w:tc>
          <w:tcPr>
            <w:tcW w:w="918" w:type="dxa"/>
            <w:tcBorders>
              <w:top w:val="single" w:sz="4" w:space="0" w:color="auto"/>
              <w:left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209" w:type="dxa"/>
            <w:tcBorders>
              <w:top w:val="single" w:sz="4" w:space="0" w:color="auto"/>
              <w:left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质量保证条款</w:t>
            </w:r>
          </w:p>
        </w:tc>
        <w:tc>
          <w:tcPr>
            <w:tcW w:w="2202" w:type="dxa"/>
            <w:tcBorders>
              <w:top w:val="single" w:sz="4" w:space="0" w:color="auto"/>
              <w:left w:val="single" w:sz="4" w:space="0" w:color="auto"/>
              <w:right w:val="single" w:sz="4" w:space="0" w:color="auto"/>
            </w:tcBorders>
            <w:vAlign w:val="center"/>
          </w:tcPr>
          <w:p w:rsidR="00000042" w:rsidRDefault="00000042">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right w:val="single" w:sz="4" w:space="0" w:color="auto"/>
            </w:tcBorders>
            <w:vAlign w:val="center"/>
          </w:tcPr>
          <w:p w:rsidR="00000042" w:rsidRDefault="00000042">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right w:val="single" w:sz="4" w:space="0" w:color="auto"/>
            </w:tcBorders>
            <w:vAlign w:val="center"/>
          </w:tcPr>
          <w:p w:rsidR="00000042" w:rsidRDefault="00000042">
            <w:pPr>
              <w:spacing w:line="360" w:lineRule="auto"/>
              <w:ind w:left="57" w:right="57" w:firstLine="57"/>
              <w:jc w:val="center"/>
              <w:rPr>
                <w:rFonts w:ascii="宋体" w:hAnsi="宋体"/>
                <w:sz w:val="24"/>
                <w:szCs w:val="24"/>
              </w:rPr>
            </w:pPr>
          </w:p>
        </w:tc>
      </w:tr>
      <w:tr w:rsidR="00000042">
        <w:trPr>
          <w:trHeight w:val="1163"/>
        </w:trPr>
        <w:tc>
          <w:tcPr>
            <w:tcW w:w="918" w:type="dxa"/>
            <w:tcBorders>
              <w:top w:val="single" w:sz="4" w:space="0" w:color="auto"/>
              <w:left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5</w:t>
            </w:r>
          </w:p>
        </w:tc>
        <w:tc>
          <w:tcPr>
            <w:tcW w:w="2209" w:type="dxa"/>
            <w:tcBorders>
              <w:top w:val="single" w:sz="4" w:space="0" w:color="auto"/>
              <w:left w:val="single" w:sz="4" w:space="0" w:color="auto"/>
              <w:right w:val="single" w:sz="4" w:space="0" w:color="auto"/>
            </w:tcBorders>
            <w:vAlign w:val="center"/>
          </w:tcPr>
          <w:p w:rsidR="00000042" w:rsidRDefault="00C47672">
            <w:pPr>
              <w:spacing w:line="360" w:lineRule="auto"/>
              <w:ind w:left="57" w:right="57" w:firstLine="57"/>
              <w:jc w:val="center"/>
              <w:rPr>
                <w:rFonts w:ascii="宋体" w:hAnsi="宋体"/>
                <w:sz w:val="24"/>
                <w:szCs w:val="24"/>
              </w:rPr>
            </w:pPr>
            <w:r>
              <w:rPr>
                <w:rFonts w:ascii="宋体" w:hAnsi="宋体" w:hint="eastAsia"/>
                <w:sz w:val="24"/>
                <w:szCs w:val="24"/>
              </w:rPr>
              <w:t>其他</w:t>
            </w:r>
          </w:p>
        </w:tc>
        <w:tc>
          <w:tcPr>
            <w:tcW w:w="2202" w:type="dxa"/>
            <w:tcBorders>
              <w:top w:val="single" w:sz="4" w:space="0" w:color="auto"/>
              <w:left w:val="single" w:sz="4" w:space="0" w:color="auto"/>
              <w:right w:val="single" w:sz="4" w:space="0" w:color="auto"/>
            </w:tcBorders>
            <w:vAlign w:val="center"/>
          </w:tcPr>
          <w:p w:rsidR="00000042" w:rsidRDefault="00000042">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right w:val="single" w:sz="4" w:space="0" w:color="auto"/>
            </w:tcBorders>
            <w:vAlign w:val="center"/>
          </w:tcPr>
          <w:p w:rsidR="00000042" w:rsidRDefault="00000042">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right w:val="single" w:sz="4" w:space="0" w:color="auto"/>
            </w:tcBorders>
            <w:vAlign w:val="center"/>
          </w:tcPr>
          <w:p w:rsidR="00000042" w:rsidRDefault="00000042">
            <w:pPr>
              <w:spacing w:line="360" w:lineRule="auto"/>
              <w:ind w:left="57" w:right="57" w:firstLine="57"/>
              <w:jc w:val="center"/>
              <w:rPr>
                <w:rFonts w:ascii="宋体" w:hAnsi="宋体"/>
                <w:sz w:val="24"/>
                <w:szCs w:val="24"/>
              </w:rPr>
            </w:pPr>
          </w:p>
        </w:tc>
      </w:tr>
    </w:tbl>
    <w:p w:rsidR="00000042" w:rsidRDefault="00C47672">
      <w:pPr>
        <w:spacing w:line="360" w:lineRule="auto"/>
        <w:ind w:right="57" w:firstLineChars="150" w:firstLine="361"/>
        <w:rPr>
          <w:rFonts w:ascii="宋体" w:hAnsi="宋体"/>
          <w:sz w:val="24"/>
          <w:szCs w:val="24"/>
        </w:rPr>
      </w:pPr>
      <w:r>
        <w:rPr>
          <w:rFonts w:ascii="宋体" w:hAnsi="宋体" w:hint="eastAsia"/>
          <w:b/>
          <w:sz w:val="24"/>
          <w:szCs w:val="24"/>
        </w:rPr>
        <w:t>说明</w:t>
      </w:r>
      <w:r>
        <w:rPr>
          <w:rFonts w:ascii="宋体" w:hAnsi="宋体" w:hint="eastAsia"/>
          <w:sz w:val="24"/>
          <w:szCs w:val="24"/>
        </w:rPr>
        <w:t>：“响应程度”处可填写满足、响应或正偏离、负偏离。</w:t>
      </w:r>
      <w:bookmarkStart w:id="36" w:name="_Toc482026553"/>
    </w:p>
    <w:p w:rsidR="00000042" w:rsidRDefault="00C47672">
      <w:pPr>
        <w:pStyle w:val="2"/>
        <w:keepNext w:val="0"/>
        <w:keepLines w:val="0"/>
        <w:spacing w:line="360" w:lineRule="auto"/>
        <w:rPr>
          <w:rFonts w:ascii="宋体" w:eastAsia="宋体" w:hAnsi="宋体"/>
          <w:b w:val="0"/>
          <w:sz w:val="24"/>
          <w:szCs w:val="24"/>
          <w:lang w:val="en-US"/>
        </w:rPr>
      </w:pPr>
      <w:r>
        <w:rPr>
          <w:rFonts w:ascii="宋体" w:eastAsia="宋体" w:hAnsi="宋体"/>
          <w:b w:val="0"/>
          <w:sz w:val="24"/>
          <w:szCs w:val="24"/>
          <w:lang w:val="en-US"/>
        </w:rPr>
        <w:br w:type="page"/>
      </w:r>
      <w:bookmarkStart w:id="37" w:name="_Toc482026554"/>
      <w:bookmarkEnd w:id="36"/>
    </w:p>
    <w:bookmarkEnd w:id="37"/>
    <w:p w:rsidR="00000042" w:rsidRDefault="00C47672">
      <w:pPr>
        <w:spacing w:line="360" w:lineRule="auto"/>
        <w:rPr>
          <w:rFonts w:ascii="宋体" w:hAnsi="宋体"/>
          <w:sz w:val="24"/>
          <w:szCs w:val="24"/>
        </w:rPr>
      </w:pPr>
      <w:r>
        <w:rPr>
          <w:rFonts w:ascii="宋体" w:hAnsi="宋体" w:hint="eastAsia"/>
          <w:sz w:val="24"/>
          <w:szCs w:val="24"/>
        </w:rPr>
        <w:lastRenderedPageBreak/>
        <w:t>格式十三：</w:t>
      </w:r>
    </w:p>
    <w:p w:rsidR="00000042" w:rsidRDefault="00C47672">
      <w:pPr>
        <w:spacing w:line="360" w:lineRule="auto"/>
        <w:jc w:val="center"/>
        <w:rPr>
          <w:rFonts w:ascii="宋体" w:hAnsi="宋体"/>
          <w:b/>
          <w:sz w:val="24"/>
          <w:szCs w:val="24"/>
        </w:rPr>
      </w:pPr>
      <w:r>
        <w:rPr>
          <w:rFonts w:ascii="宋体" w:hAnsi="宋体" w:hint="eastAsia"/>
          <w:b/>
          <w:sz w:val="24"/>
          <w:szCs w:val="24"/>
        </w:rPr>
        <w:t>上一年度财务会计制度</w:t>
      </w:r>
    </w:p>
    <w:p w:rsidR="00000042" w:rsidRDefault="00C47672">
      <w:pPr>
        <w:spacing w:line="360" w:lineRule="auto"/>
        <w:rPr>
          <w:rFonts w:ascii="宋体" w:hAnsi="宋体"/>
          <w:sz w:val="24"/>
          <w:szCs w:val="24"/>
        </w:rPr>
      </w:pPr>
      <w:r>
        <w:rPr>
          <w:rFonts w:ascii="宋体" w:hAnsi="宋体" w:hint="eastAsia"/>
          <w:sz w:val="24"/>
          <w:szCs w:val="24"/>
        </w:rPr>
        <w:t>注：</w:t>
      </w:r>
    </w:p>
    <w:p w:rsidR="00000042" w:rsidRDefault="00C47672">
      <w:pPr>
        <w:spacing w:line="360" w:lineRule="auto"/>
        <w:rPr>
          <w:rFonts w:ascii="宋体" w:hAnsi="宋体"/>
          <w:sz w:val="24"/>
          <w:szCs w:val="24"/>
        </w:rPr>
      </w:pPr>
      <w:r>
        <w:rPr>
          <w:rFonts w:ascii="宋体" w:hAnsi="宋体" w:hint="eastAsia"/>
          <w:sz w:val="24"/>
          <w:szCs w:val="24"/>
        </w:rPr>
        <w:t>1.提供上一年度财务审计报告的，须提供会计师事务所出具的经审计的财务报告。</w:t>
      </w:r>
    </w:p>
    <w:p w:rsidR="00000042" w:rsidRDefault="00C47672">
      <w:pPr>
        <w:spacing w:line="360" w:lineRule="auto"/>
        <w:rPr>
          <w:rFonts w:ascii="宋体" w:hAnsi="宋体"/>
          <w:sz w:val="24"/>
          <w:szCs w:val="24"/>
        </w:rPr>
      </w:pPr>
      <w:r>
        <w:rPr>
          <w:rFonts w:ascii="宋体" w:hAnsi="宋体" w:hint="eastAsia"/>
          <w:sz w:val="24"/>
          <w:szCs w:val="24"/>
        </w:rPr>
        <w:t>2.提供银行资信证明的，同时提供基本开户银行的开户许可证。</w:t>
      </w:r>
      <w:bookmarkStart w:id="38" w:name="_Toc438655702"/>
      <w:bookmarkStart w:id="39" w:name="_Toc438714732"/>
      <w:bookmarkStart w:id="40" w:name="_Toc482026556"/>
    </w:p>
    <w:p w:rsidR="00000042" w:rsidRDefault="00C47672">
      <w:pPr>
        <w:pStyle w:val="2"/>
        <w:keepNext w:val="0"/>
        <w:keepLines w:val="0"/>
        <w:spacing w:line="360" w:lineRule="auto"/>
        <w:rPr>
          <w:rFonts w:ascii="宋体" w:eastAsia="宋体" w:hAnsi="宋体"/>
          <w:b w:val="0"/>
          <w:sz w:val="24"/>
          <w:szCs w:val="24"/>
          <w:lang w:val="en-US"/>
        </w:rPr>
      </w:pPr>
      <w:r>
        <w:rPr>
          <w:rFonts w:ascii="宋体" w:eastAsia="宋体" w:hAnsi="宋体"/>
          <w:b w:val="0"/>
          <w:sz w:val="24"/>
          <w:szCs w:val="24"/>
          <w:lang w:val="en-US"/>
        </w:rPr>
        <w:br w:type="page"/>
      </w:r>
      <w:bookmarkEnd w:id="38"/>
      <w:bookmarkEnd w:id="39"/>
      <w:bookmarkEnd w:id="40"/>
    </w:p>
    <w:p w:rsidR="00000042" w:rsidRDefault="00C47672">
      <w:pPr>
        <w:autoSpaceDE w:val="0"/>
        <w:autoSpaceDN w:val="0"/>
        <w:spacing w:line="360" w:lineRule="auto"/>
        <w:rPr>
          <w:rFonts w:ascii="宋体" w:hAnsi="宋体"/>
          <w:sz w:val="24"/>
          <w:szCs w:val="24"/>
        </w:rPr>
      </w:pPr>
      <w:r>
        <w:rPr>
          <w:rFonts w:ascii="宋体" w:hAnsi="宋体" w:hint="eastAsia"/>
          <w:sz w:val="24"/>
          <w:szCs w:val="24"/>
        </w:rPr>
        <w:lastRenderedPageBreak/>
        <w:t>格式十四：</w:t>
      </w:r>
    </w:p>
    <w:p w:rsidR="00000042" w:rsidRDefault="00C47672">
      <w:pPr>
        <w:autoSpaceDE w:val="0"/>
        <w:autoSpaceDN w:val="0"/>
        <w:spacing w:line="360" w:lineRule="auto"/>
        <w:jc w:val="center"/>
        <w:rPr>
          <w:rFonts w:ascii="宋体" w:hAnsi="宋体"/>
          <w:sz w:val="24"/>
          <w:szCs w:val="24"/>
        </w:rPr>
      </w:pPr>
      <w:bookmarkStart w:id="41" w:name="_Toc438714733"/>
      <w:bookmarkStart w:id="42" w:name="_Toc438655703"/>
      <w:bookmarkStart w:id="43" w:name="_Toc482026557"/>
      <w:r>
        <w:rPr>
          <w:rFonts w:ascii="宋体" w:hAnsi="宋体" w:hint="eastAsia"/>
          <w:sz w:val="24"/>
          <w:szCs w:val="24"/>
        </w:rPr>
        <w:t>依法缴纳税收的凭据</w:t>
      </w:r>
    </w:p>
    <w:p w:rsidR="00000042" w:rsidRDefault="00000042">
      <w:pPr>
        <w:autoSpaceDE w:val="0"/>
        <w:autoSpaceDN w:val="0"/>
        <w:spacing w:line="360" w:lineRule="auto"/>
        <w:jc w:val="center"/>
        <w:rPr>
          <w:rFonts w:ascii="宋体" w:hAnsi="宋体"/>
          <w:b/>
          <w:sz w:val="24"/>
          <w:szCs w:val="24"/>
        </w:rPr>
      </w:pPr>
    </w:p>
    <w:p w:rsidR="00000042" w:rsidRDefault="00C47672">
      <w:pPr>
        <w:spacing w:line="360" w:lineRule="auto"/>
        <w:ind w:firstLineChars="250" w:firstLine="600"/>
        <w:rPr>
          <w:rFonts w:ascii="宋体" w:hAnsi="宋体"/>
          <w:sz w:val="24"/>
          <w:szCs w:val="24"/>
        </w:rPr>
      </w:pPr>
      <w:r>
        <w:rPr>
          <w:rFonts w:ascii="宋体" w:hAnsi="宋体" w:hint="eastAsia"/>
          <w:sz w:val="24"/>
          <w:szCs w:val="24"/>
        </w:rPr>
        <w:t>提供递交响应文件截止之日前六个月内（至少一个月）的良好缴纳税收的相关凭据。</w:t>
      </w:r>
      <w:r>
        <w:rPr>
          <w:rFonts w:ascii="宋体" w:hAnsi="宋体" w:cs="宋体" w:hint="eastAsia"/>
          <w:sz w:val="24"/>
          <w:szCs w:val="24"/>
        </w:rPr>
        <w:t>（以税务机关提供的纳税凭据或银行入账单为准）</w:t>
      </w:r>
    </w:p>
    <w:p w:rsidR="00000042" w:rsidRDefault="00C47672">
      <w:pPr>
        <w:pStyle w:val="2"/>
        <w:keepNext w:val="0"/>
        <w:keepLines w:val="0"/>
        <w:spacing w:line="360" w:lineRule="auto"/>
        <w:rPr>
          <w:rFonts w:ascii="宋体" w:eastAsia="宋体" w:hAnsi="宋体"/>
          <w:b w:val="0"/>
          <w:sz w:val="24"/>
          <w:szCs w:val="24"/>
          <w:lang w:val="en-US"/>
        </w:rPr>
      </w:pPr>
      <w:r>
        <w:rPr>
          <w:rFonts w:ascii="宋体" w:eastAsia="宋体" w:hAnsi="宋体"/>
          <w:b w:val="0"/>
          <w:sz w:val="24"/>
          <w:szCs w:val="24"/>
          <w:lang w:val="en-US"/>
        </w:rPr>
        <w:br w:type="page"/>
      </w:r>
    </w:p>
    <w:bookmarkEnd w:id="41"/>
    <w:bookmarkEnd w:id="42"/>
    <w:bookmarkEnd w:id="43"/>
    <w:p w:rsidR="00000042" w:rsidRDefault="00C47672">
      <w:pPr>
        <w:autoSpaceDE w:val="0"/>
        <w:autoSpaceDN w:val="0"/>
        <w:spacing w:line="360" w:lineRule="auto"/>
        <w:rPr>
          <w:rFonts w:ascii="宋体" w:hAnsi="宋体"/>
          <w:sz w:val="24"/>
          <w:szCs w:val="24"/>
        </w:rPr>
      </w:pPr>
      <w:r>
        <w:rPr>
          <w:rFonts w:ascii="宋体" w:hAnsi="宋体" w:hint="eastAsia"/>
          <w:sz w:val="24"/>
          <w:szCs w:val="24"/>
        </w:rPr>
        <w:lastRenderedPageBreak/>
        <w:t>格式十五：</w:t>
      </w:r>
    </w:p>
    <w:p w:rsidR="00000042" w:rsidRDefault="00C47672">
      <w:pPr>
        <w:autoSpaceDE w:val="0"/>
        <w:autoSpaceDN w:val="0"/>
        <w:spacing w:line="360" w:lineRule="auto"/>
        <w:jc w:val="center"/>
        <w:rPr>
          <w:rFonts w:ascii="宋体" w:hAnsi="宋体"/>
          <w:sz w:val="24"/>
          <w:szCs w:val="24"/>
        </w:rPr>
      </w:pPr>
      <w:bookmarkStart w:id="44" w:name="_Toc482026558"/>
      <w:r>
        <w:rPr>
          <w:rFonts w:ascii="宋体" w:hAnsi="宋体" w:hint="eastAsia"/>
          <w:sz w:val="24"/>
          <w:szCs w:val="24"/>
        </w:rPr>
        <w:t>依法缴纳社会保险的凭据</w:t>
      </w:r>
    </w:p>
    <w:p w:rsidR="00000042" w:rsidRDefault="00000042">
      <w:pPr>
        <w:autoSpaceDE w:val="0"/>
        <w:autoSpaceDN w:val="0"/>
        <w:spacing w:line="360" w:lineRule="auto"/>
        <w:rPr>
          <w:rFonts w:ascii="宋体" w:hAnsi="宋体"/>
          <w:b/>
          <w:sz w:val="24"/>
          <w:szCs w:val="24"/>
        </w:rPr>
      </w:pPr>
    </w:p>
    <w:p w:rsidR="00000042" w:rsidRDefault="00C47672">
      <w:pPr>
        <w:ind w:firstLineChars="200" w:firstLine="480"/>
        <w:rPr>
          <w:rFonts w:ascii="宋体" w:hAnsi="宋体"/>
          <w:sz w:val="24"/>
          <w:szCs w:val="24"/>
        </w:rPr>
      </w:pPr>
      <w:r>
        <w:rPr>
          <w:rFonts w:ascii="宋体" w:hAnsi="宋体" w:hint="eastAsia"/>
          <w:sz w:val="24"/>
          <w:szCs w:val="24"/>
        </w:rPr>
        <w:t>提供递交响应文件截止之日前六个月内（至少一个月）缴纳社会保险的凭证。（以社保机构出具的专用收据或社会保险缴纳清单为准）</w:t>
      </w:r>
    </w:p>
    <w:p w:rsidR="00000042" w:rsidRDefault="00C47672">
      <w:pPr>
        <w:pStyle w:val="2"/>
        <w:keepNext w:val="0"/>
        <w:keepLines w:val="0"/>
        <w:spacing w:line="360" w:lineRule="auto"/>
        <w:rPr>
          <w:rFonts w:ascii="宋体" w:eastAsia="宋体" w:hAnsi="宋体"/>
          <w:b w:val="0"/>
          <w:sz w:val="24"/>
          <w:szCs w:val="24"/>
          <w:lang w:val="en-US"/>
        </w:rPr>
      </w:pPr>
      <w:r>
        <w:rPr>
          <w:rFonts w:ascii="宋体" w:eastAsia="宋体" w:hAnsi="宋体"/>
          <w:b w:val="0"/>
          <w:sz w:val="24"/>
          <w:szCs w:val="24"/>
          <w:lang w:val="en-US"/>
        </w:rPr>
        <w:br w:type="page"/>
      </w:r>
    </w:p>
    <w:bookmarkEnd w:id="44"/>
    <w:p w:rsidR="00000042" w:rsidRDefault="00C47672">
      <w:pPr>
        <w:spacing w:line="360" w:lineRule="auto"/>
        <w:rPr>
          <w:rFonts w:ascii="宋体" w:hAnsi="宋体" w:cs="宋体"/>
          <w:kern w:val="0"/>
          <w:sz w:val="24"/>
          <w:szCs w:val="24"/>
        </w:rPr>
      </w:pPr>
      <w:r>
        <w:rPr>
          <w:rFonts w:ascii="宋体" w:hAnsi="宋体" w:cs="宋体" w:hint="eastAsia"/>
          <w:kern w:val="0"/>
          <w:sz w:val="24"/>
          <w:szCs w:val="24"/>
        </w:rPr>
        <w:lastRenderedPageBreak/>
        <w:t>格式十六：</w:t>
      </w:r>
    </w:p>
    <w:p w:rsidR="00000042" w:rsidRDefault="00C47672">
      <w:pPr>
        <w:ind w:firstLineChars="600" w:firstLine="1440"/>
        <w:rPr>
          <w:rFonts w:ascii="宋体" w:hAnsi="宋体" w:cs="宋体"/>
          <w:kern w:val="0"/>
          <w:sz w:val="24"/>
          <w:szCs w:val="24"/>
        </w:rPr>
      </w:pPr>
      <w:r>
        <w:rPr>
          <w:rFonts w:ascii="宋体" w:hAnsi="宋体" w:cs="宋体" w:hint="eastAsia"/>
          <w:kern w:val="0"/>
          <w:sz w:val="24"/>
          <w:szCs w:val="24"/>
        </w:rPr>
        <w:t>参加政府采购前三年内在经营活动中无重大违法记录书面声明</w:t>
      </w:r>
    </w:p>
    <w:p w:rsidR="00000042" w:rsidRDefault="00000042">
      <w:pPr>
        <w:ind w:firstLineChars="600" w:firstLine="1440"/>
        <w:rPr>
          <w:rFonts w:ascii="宋体" w:hAnsi="宋体" w:cs="宋体"/>
          <w:kern w:val="0"/>
          <w:sz w:val="24"/>
          <w:szCs w:val="24"/>
        </w:rPr>
      </w:pPr>
    </w:p>
    <w:p w:rsidR="00000042" w:rsidRDefault="00080DDC">
      <w:pPr>
        <w:autoSpaceDE w:val="0"/>
        <w:autoSpaceDN w:val="0"/>
        <w:spacing w:line="360" w:lineRule="auto"/>
        <w:jc w:val="left"/>
        <w:rPr>
          <w:rFonts w:ascii="宋体" w:hAnsi="宋体" w:cs="宋体"/>
          <w:kern w:val="0"/>
          <w:sz w:val="24"/>
          <w:szCs w:val="24"/>
        </w:rPr>
      </w:pPr>
      <w:r>
        <w:rPr>
          <w:rFonts w:ascii="宋体" w:hAnsi="宋体" w:cs="宋体" w:hint="eastAsia"/>
          <w:kern w:val="0"/>
          <w:sz w:val="24"/>
          <w:szCs w:val="24"/>
        </w:rPr>
        <w:t>杭锦旗教育体育局</w:t>
      </w:r>
      <w:r w:rsidR="00C47672">
        <w:rPr>
          <w:rFonts w:ascii="宋体" w:hAnsi="宋体" w:cs="宋体" w:hint="eastAsia"/>
          <w:kern w:val="0"/>
          <w:sz w:val="24"/>
          <w:szCs w:val="24"/>
        </w:rPr>
        <w:t>：</w:t>
      </w:r>
    </w:p>
    <w:p w:rsidR="00000042" w:rsidRDefault="00C47672">
      <w:pPr>
        <w:tabs>
          <w:tab w:val="left" w:pos="8820"/>
        </w:tabs>
        <w:autoSpaceDE w:val="0"/>
        <w:autoSpaceDN w:val="0"/>
        <w:spacing w:line="360" w:lineRule="auto"/>
        <w:ind w:firstLine="560"/>
        <w:rPr>
          <w:rFonts w:ascii="宋体" w:hAnsi="宋体" w:cs="宋体"/>
          <w:kern w:val="0"/>
          <w:sz w:val="24"/>
          <w:szCs w:val="24"/>
        </w:rPr>
      </w:pPr>
      <w:r>
        <w:rPr>
          <w:rFonts w:ascii="宋体" w:hAnsi="宋体" w:cs="宋体" w:hint="eastAsia"/>
          <w:kern w:val="0"/>
          <w:sz w:val="24"/>
          <w:szCs w:val="24"/>
        </w:rPr>
        <w:t>我公司自愿参加本次政府采购活动（项目名称，项目编号：），严格遵守《中华人民共和国政府采购法》、《政府采购法实施条例》及所有相关法律.法规和规定，同时郑重承诺：</w:t>
      </w:r>
    </w:p>
    <w:p w:rsidR="00000042" w:rsidRDefault="00C47672">
      <w:pPr>
        <w:tabs>
          <w:tab w:val="left" w:pos="8820"/>
        </w:tabs>
        <w:autoSpaceDE w:val="0"/>
        <w:autoSpaceDN w:val="0"/>
        <w:spacing w:line="360" w:lineRule="auto"/>
        <w:ind w:firstLine="560"/>
        <w:rPr>
          <w:rFonts w:ascii="宋体" w:hAnsi="宋体"/>
          <w:sz w:val="24"/>
          <w:szCs w:val="24"/>
        </w:rPr>
      </w:pPr>
      <w:r>
        <w:rPr>
          <w:rFonts w:ascii="宋体" w:hAnsi="宋体" w:cs="宋体" w:hint="eastAsia"/>
          <w:kern w:val="0"/>
          <w:sz w:val="24"/>
          <w:szCs w:val="24"/>
        </w:rPr>
        <w:t>在参加此次政府采购活动前3年内，本公司在经营活动中无重大违法记录，并在“信用中国”网站(</w:t>
      </w:r>
      <w:hyperlink r:id="rId15" w:history="1">
        <w:r>
          <w:rPr>
            <w:rStyle w:val="aff0"/>
            <w:rFonts w:ascii="宋体" w:hAnsi="宋体" w:cs="宋体" w:hint="eastAsia"/>
            <w:color w:val="auto"/>
            <w:kern w:val="0"/>
            <w:sz w:val="24"/>
            <w:szCs w:val="24"/>
          </w:rPr>
          <w:t>www.creditchina.gov.cn</w:t>
        </w:r>
      </w:hyperlink>
      <w:r>
        <w:rPr>
          <w:rFonts w:ascii="宋体" w:hAnsi="宋体" w:cs="宋体" w:hint="eastAsia"/>
          <w:kern w:val="0"/>
          <w:sz w:val="24"/>
          <w:szCs w:val="24"/>
        </w:rPr>
        <w:t>)、“中国政府采购网”网站（</w:t>
      </w:r>
      <w:r>
        <w:rPr>
          <w:rStyle w:val="aff0"/>
          <w:rFonts w:ascii="宋体" w:hAnsi="宋体" w:hint="eastAsia"/>
          <w:color w:val="auto"/>
          <w:sz w:val="24"/>
          <w:szCs w:val="24"/>
        </w:rPr>
        <w:t>www.ccgp.gov.cn</w:t>
      </w:r>
      <w:r>
        <w:rPr>
          <w:rFonts w:ascii="宋体" w:hAnsi="宋体" w:cs="宋体" w:hint="eastAsia"/>
          <w:kern w:val="0"/>
          <w:sz w:val="24"/>
          <w:szCs w:val="24"/>
        </w:rPr>
        <w:t>）上均</w:t>
      </w:r>
      <w:r>
        <w:rPr>
          <w:rFonts w:ascii="宋体" w:hAnsi="宋体" w:hint="eastAsia"/>
          <w:sz w:val="24"/>
          <w:szCs w:val="24"/>
        </w:rPr>
        <w:t>无相关不良行为的纪录。</w:t>
      </w:r>
    </w:p>
    <w:p w:rsidR="00000042" w:rsidRDefault="00C47672">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特此声明。</w:t>
      </w:r>
    </w:p>
    <w:p w:rsidR="00000042" w:rsidRDefault="00000042">
      <w:pPr>
        <w:tabs>
          <w:tab w:val="left" w:pos="8820"/>
        </w:tabs>
        <w:autoSpaceDE w:val="0"/>
        <w:autoSpaceDN w:val="0"/>
        <w:spacing w:line="360" w:lineRule="auto"/>
        <w:rPr>
          <w:rFonts w:ascii="宋体" w:hAnsi="宋体"/>
          <w:sz w:val="24"/>
          <w:szCs w:val="24"/>
        </w:rPr>
      </w:pPr>
    </w:p>
    <w:p w:rsidR="00000042" w:rsidRDefault="00C47672">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 xml:space="preserve">                                年  月  日</w:t>
      </w:r>
    </w:p>
    <w:p w:rsidR="00000042" w:rsidRDefault="00000042">
      <w:pPr>
        <w:spacing w:line="360" w:lineRule="auto"/>
        <w:rPr>
          <w:rFonts w:ascii="宋体" w:hAnsi="宋体"/>
          <w:sz w:val="24"/>
          <w:szCs w:val="24"/>
        </w:rPr>
      </w:pPr>
    </w:p>
    <w:p w:rsidR="00000042" w:rsidRDefault="00C47672">
      <w:pPr>
        <w:spacing w:line="360" w:lineRule="auto"/>
        <w:ind w:firstLineChars="200" w:firstLine="480"/>
        <w:rPr>
          <w:rFonts w:ascii="宋体" w:hAnsi="宋体"/>
          <w:sz w:val="24"/>
          <w:szCs w:val="24"/>
          <w:u w:val="single"/>
        </w:rPr>
      </w:pPr>
      <w:r>
        <w:rPr>
          <w:rFonts w:ascii="宋体" w:hAnsi="宋体" w:hint="eastAsia"/>
          <w:sz w:val="24"/>
          <w:szCs w:val="24"/>
        </w:rPr>
        <w:t xml:space="preserve">                 供应商名称（公章）：</w:t>
      </w:r>
    </w:p>
    <w:p w:rsidR="00000042" w:rsidRDefault="00C47672">
      <w:pPr>
        <w:tabs>
          <w:tab w:val="left" w:pos="8820"/>
        </w:tabs>
        <w:autoSpaceDE w:val="0"/>
        <w:autoSpaceDN w:val="0"/>
        <w:spacing w:line="360" w:lineRule="auto"/>
        <w:ind w:firstLine="560"/>
        <w:rPr>
          <w:rFonts w:ascii="宋体" w:hAnsi="宋体"/>
          <w:sz w:val="24"/>
          <w:szCs w:val="24"/>
          <w:u w:val="single"/>
        </w:rPr>
      </w:pPr>
      <w:r>
        <w:rPr>
          <w:rFonts w:ascii="宋体" w:hAnsi="宋体" w:hint="eastAsia"/>
          <w:sz w:val="24"/>
          <w:szCs w:val="24"/>
        </w:rPr>
        <w:t xml:space="preserve">                法定代表或其授权人（签字）：</w:t>
      </w:r>
    </w:p>
    <w:p w:rsidR="00000042" w:rsidRDefault="00000042">
      <w:pPr>
        <w:tabs>
          <w:tab w:val="left" w:pos="8820"/>
        </w:tabs>
        <w:autoSpaceDE w:val="0"/>
        <w:autoSpaceDN w:val="0"/>
        <w:spacing w:line="360" w:lineRule="auto"/>
        <w:ind w:firstLine="560"/>
        <w:rPr>
          <w:rFonts w:ascii="宋体" w:hAnsi="宋体"/>
          <w:sz w:val="24"/>
          <w:szCs w:val="24"/>
        </w:rPr>
      </w:pPr>
    </w:p>
    <w:p w:rsidR="00000042" w:rsidRDefault="00000042">
      <w:pPr>
        <w:tabs>
          <w:tab w:val="left" w:pos="8820"/>
        </w:tabs>
        <w:autoSpaceDE w:val="0"/>
        <w:autoSpaceDN w:val="0"/>
        <w:spacing w:line="360" w:lineRule="auto"/>
        <w:ind w:firstLine="560"/>
        <w:rPr>
          <w:rFonts w:ascii="宋体" w:hAnsi="宋体"/>
          <w:sz w:val="24"/>
          <w:szCs w:val="24"/>
        </w:rPr>
      </w:pPr>
    </w:p>
    <w:p w:rsidR="00000042" w:rsidRDefault="00000042">
      <w:pPr>
        <w:tabs>
          <w:tab w:val="left" w:pos="8820"/>
        </w:tabs>
        <w:autoSpaceDE w:val="0"/>
        <w:autoSpaceDN w:val="0"/>
        <w:spacing w:line="360" w:lineRule="auto"/>
        <w:ind w:firstLine="560"/>
        <w:rPr>
          <w:rFonts w:ascii="宋体" w:hAnsi="宋体"/>
          <w:sz w:val="24"/>
          <w:szCs w:val="24"/>
        </w:rPr>
      </w:pPr>
    </w:p>
    <w:p w:rsidR="00000042" w:rsidRDefault="00C47672">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注：</w:t>
      </w:r>
    </w:p>
    <w:p w:rsidR="00000042" w:rsidRDefault="00C47672">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1.信用记录查询渠道：通过“信用中国”网站（www.creditchina.gov.cn）、中国政府采购网（www.ccgp.gov.cn）查询信用记录。</w:t>
      </w:r>
    </w:p>
    <w:p w:rsidR="00000042" w:rsidRDefault="00C47672">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2.截图要求：</w:t>
      </w:r>
    </w:p>
    <w:p w:rsidR="00000042" w:rsidRDefault="00C47672">
      <w:pPr>
        <w:tabs>
          <w:tab w:val="left" w:pos="8820"/>
        </w:tabs>
        <w:autoSpaceDE w:val="0"/>
        <w:autoSpaceDN w:val="0"/>
        <w:spacing w:line="360" w:lineRule="auto"/>
        <w:ind w:firstLineChars="150" w:firstLine="360"/>
        <w:rPr>
          <w:rFonts w:ascii="宋体" w:hAnsi="宋体"/>
          <w:sz w:val="24"/>
          <w:szCs w:val="24"/>
        </w:rPr>
      </w:pPr>
      <w:r>
        <w:rPr>
          <w:rFonts w:ascii="宋体" w:hAnsi="宋体" w:hint="eastAsia"/>
          <w:sz w:val="24"/>
          <w:szCs w:val="24"/>
        </w:rPr>
        <w:t>（1）登录“信用中国”网站，在搜索框中填写供应商全称，点击查询“下载信用报告”进行截图。</w:t>
      </w:r>
    </w:p>
    <w:p w:rsidR="00000042" w:rsidRDefault="00C47672">
      <w:pPr>
        <w:spacing w:line="360" w:lineRule="auto"/>
        <w:ind w:firstLineChars="200" w:firstLine="480"/>
        <w:rPr>
          <w:rFonts w:ascii="宋体" w:hAnsi="宋体"/>
          <w:sz w:val="24"/>
          <w:szCs w:val="24"/>
          <w:u w:val="single"/>
        </w:rPr>
      </w:pPr>
      <w:r>
        <w:rPr>
          <w:rFonts w:ascii="宋体" w:hAnsi="宋体" w:hint="eastAsia"/>
          <w:sz w:val="24"/>
          <w:szCs w:val="24"/>
        </w:rPr>
        <w:t>（2）登录“中国政府采购网”网站，点击“</w:t>
      </w:r>
      <w:hyperlink r:id="rId16" w:tooltip="政府采购严重违法失信行为记录名单" w:history="1">
        <w:r>
          <w:rPr>
            <w:rFonts w:ascii="宋体" w:hAnsi="宋体"/>
            <w:sz w:val="24"/>
            <w:szCs w:val="24"/>
          </w:rPr>
          <w:t>政府采购严重违法失信行为记录名单</w:t>
        </w:r>
      </w:hyperlink>
      <w:r>
        <w:rPr>
          <w:rFonts w:ascii="宋体" w:hAnsi="宋体" w:hint="eastAsia"/>
          <w:sz w:val="24"/>
          <w:szCs w:val="24"/>
        </w:rPr>
        <w:t>”，输入供应商全称点击查询，将整个页面进行截图。</w:t>
      </w:r>
    </w:p>
    <w:p w:rsidR="00000042" w:rsidRDefault="00C47672">
      <w:pPr>
        <w:pStyle w:val="2"/>
        <w:keepNext w:val="0"/>
        <w:keepLines w:val="0"/>
        <w:spacing w:line="360" w:lineRule="auto"/>
        <w:rPr>
          <w:rFonts w:ascii="宋体" w:hAnsi="宋体"/>
          <w:sz w:val="24"/>
          <w:szCs w:val="24"/>
        </w:rPr>
      </w:pPr>
      <w:r>
        <w:rPr>
          <w:rFonts w:ascii="宋体" w:hAnsi="宋体"/>
          <w:sz w:val="24"/>
          <w:szCs w:val="24"/>
        </w:rPr>
        <w:br w:type="page"/>
      </w:r>
    </w:p>
    <w:p w:rsidR="00000042" w:rsidRDefault="00C47672">
      <w:pPr>
        <w:autoSpaceDE w:val="0"/>
        <w:autoSpaceDN w:val="0"/>
        <w:spacing w:line="360" w:lineRule="auto"/>
        <w:rPr>
          <w:rFonts w:ascii="宋体" w:hAnsi="宋体"/>
          <w:sz w:val="24"/>
          <w:szCs w:val="24"/>
        </w:rPr>
      </w:pPr>
      <w:r>
        <w:rPr>
          <w:rFonts w:ascii="宋体" w:hAnsi="宋体" w:hint="eastAsia"/>
          <w:sz w:val="24"/>
          <w:szCs w:val="24"/>
        </w:rPr>
        <w:lastRenderedPageBreak/>
        <w:t>格式十七：</w:t>
      </w:r>
    </w:p>
    <w:p w:rsidR="00000042" w:rsidRDefault="00C47672">
      <w:pPr>
        <w:autoSpaceDE w:val="0"/>
        <w:autoSpaceDN w:val="0"/>
        <w:spacing w:line="360" w:lineRule="auto"/>
        <w:jc w:val="center"/>
        <w:rPr>
          <w:rFonts w:ascii="宋体" w:hAnsi="宋体"/>
          <w:b/>
          <w:sz w:val="24"/>
          <w:szCs w:val="24"/>
          <w:lang w:val="zh-CN"/>
        </w:rPr>
      </w:pPr>
      <w:r>
        <w:rPr>
          <w:rFonts w:ascii="宋体" w:hAnsi="宋体" w:hint="eastAsia"/>
          <w:b/>
          <w:sz w:val="24"/>
          <w:szCs w:val="24"/>
        </w:rPr>
        <w:t>各类</w:t>
      </w:r>
      <w:r>
        <w:rPr>
          <w:rFonts w:ascii="宋体" w:hAnsi="宋体" w:hint="eastAsia"/>
          <w:b/>
          <w:sz w:val="24"/>
          <w:szCs w:val="24"/>
          <w:lang w:val="zh-CN"/>
        </w:rPr>
        <w:t>证明材料</w:t>
      </w:r>
    </w:p>
    <w:p w:rsidR="00000042" w:rsidRDefault="00C47672">
      <w:pPr>
        <w:spacing w:line="360" w:lineRule="auto"/>
        <w:rPr>
          <w:rFonts w:ascii="宋体" w:hAnsi="宋体"/>
          <w:sz w:val="24"/>
          <w:szCs w:val="24"/>
        </w:rPr>
      </w:pPr>
      <w:r>
        <w:rPr>
          <w:rFonts w:ascii="宋体" w:hAnsi="宋体" w:hint="eastAsia"/>
          <w:sz w:val="24"/>
          <w:szCs w:val="24"/>
        </w:rPr>
        <w:t>1.单一来源文件要求提供的其他资料。</w:t>
      </w:r>
    </w:p>
    <w:p w:rsidR="00000042" w:rsidRDefault="00C47672">
      <w:pPr>
        <w:spacing w:line="360" w:lineRule="auto"/>
        <w:rPr>
          <w:rFonts w:ascii="宋体" w:hAnsi="宋体"/>
          <w:sz w:val="24"/>
          <w:szCs w:val="24"/>
        </w:rPr>
      </w:pPr>
      <w:r>
        <w:rPr>
          <w:rFonts w:ascii="宋体" w:hAnsi="宋体" w:hint="eastAsia"/>
          <w:sz w:val="24"/>
          <w:szCs w:val="24"/>
        </w:rPr>
        <w:t>2.供应商认为需提供的其他资料。</w:t>
      </w:r>
    </w:p>
    <w:p w:rsidR="00000042" w:rsidRDefault="00C47672">
      <w:pPr>
        <w:pStyle w:val="2"/>
        <w:keepNext w:val="0"/>
        <w:keepLines w:val="0"/>
        <w:spacing w:line="360" w:lineRule="auto"/>
        <w:ind w:firstLineChars="1250" w:firstLine="3012"/>
        <w:rPr>
          <w:rFonts w:ascii="宋体" w:eastAsia="宋体" w:hAnsi="宋体"/>
          <w:bCs w:val="0"/>
          <w:kern w:val="2"/>
          <w:sz w:val="24"/>
          <w:szCs w:val="24"/>
          <w:lang w:val="en-US"/>
        </w:rPr>
      </w:pPr>
      <w:r>
        <w:rPr>
          <w:rFonts w:ascii="宋体" w:eastAsia="宋体" w:hAnsi="宋体"/>
          <w:bCs w:val="0"/>
          <w:kern w:val="2"/>
          <w:sz w:val="24"/>
          <w:szCs w:val="24"/>
          <w:lang w:val="en-US"/>
        </w:rPr>
        <w:br w:type="page"/>
      </w:r>
    </w:p>
    <w:p w:rsidR="00000042" w:rsidRDefault="00C47672">
      <w:pPr>
        <w:pStyle w:val="1"/>
        <w:keepNext w:val="0"/>
        <w:keepLines w:val="0"/>
        <w:spacing w:line="360" w:lineRule="auto"/>
        <w:rPr>
          <w:rFonts w:ascii="宋体" w:hAnsi="宋体"/>
          <w:sz w:val="24"/>
          <w:szCs w:val="24"/>
        </w:rPr>
      </w:pPr>
      <w:bookmarkStart w:id="45" w:name="_Toc497726806"/>
      <w:r>
        <w:rPr>
          <w:rFonts w:ascii="宋体" w:hAnsi="宋体" w:hint="eastAsia"/>
          <w:sz w:val="24"/>
          <w:szCs w:val="24"/>
        </w:rPr>
        <w:lastRenderedPageBreak/>
        <w:t>温馨提示</w:t>
      </w:r>
      <w:bookmarkEnd w:id="45"/>
    </w:p>
    <w:p w:rsidR="00000042" w:rsidRDefault="00C47672">
      <w:pPr>
        <w:spacing w:line="360" w:lineRule="auto"/>
        <w:rPr>
          <w:rFonts w:ascii="宋体" w:hAnsi="宋体"/>
          <w:b/>
          <w:sz w:val="24"/>
          <w:szCs w:val="24"/>
          <w:lang w:val="zh-CN"/>
        </w:rPr>
      </w:pPr>
      <w:r>
        <w:rPr>
          <w:rFonts w:ascii="宋体" w:hAnsi="宋体" w:hint="eastAsia"/>
          <w:b/>
          <w:sz w:val="24"/>
          <w:szCs w:val="24"/>
          <w:lang w:val="zh-CN"/>
        </w:rPr>
        <w:t>各位供应商:</w:t>
      </w:r>
    </w:p>
    <w:p w:rsidR="00000042" w:rsidRDefault="00000042">
      <w:pPr>
        <w:spacing w:line="360" w:lineRule="auto"/>
        <w:rPr>
          <w:rFonts w:ascii="宋体" w:hAnsi="宋体"/>
          <w:b/>
          <w:sz w:val="24"/>
          <w:szCs w:val="24"/>
          <w:lang w:val="zh-CN"/>
        </w:rPr>
      </w:pPr>
    </w:p>
    <w:p w:rsidR="00000042" w:rsidRDefault="00C47672">
      <w:pPr>
        <w:spacing w:line="360" w:lineRule="auto"/>
        <w:rPr>
          <w:rFonts w:ascii="宋体" w:hAnsi="宋体"/>
          <w:sz w:val="24"/>
          <w:szCs w:val="24"/>
        </w:rPr>
      </w:pPr>
      <w:r>
        <w:rPr>
          <w:rFonts w:ascii="宋体" w:hAnsi="宋体" w:hint="eastAsia"/>
          <w:sz w:val="24"/>
          <w:szCs w:val="24"/>
        </w:rPr>
        <w:t xml:space="preserve">  请在编制响应文件前请认真阅读并理解单一来源文件。现就容易导致废标或无效投标的条款特别提示如下：</w:t>
      </w:r>
    </w:p>
    <w:p w:rsidR="00000042" w:rsidRDefault="00C47672">
      <w:pPr>
        <w:tabs>
          <w:tab w:val="left" w:pos="851"/>
        </w:tabs>
        <w:spacing w:line="360" w:lineRule="auto"/>
        <w:rPr>
          <w:rFonts w:ascii="宋体" w:hAnsi="宋体"/>
          <w:sz w:val="24"/>
          <w:szCs w:val="24"/>
        </w:rPr>
      </w:pPr>
      <w:r>
        <w:rPr>
          <w:rFonts w:ascii="宋体" w:hAnsi="宋体" w:hint="eastAsia"/>
          <w:sz w:val="24"/>
          <w:szCs w:val="24"/>
        </w:rPr>
        <w:t>1. 及时查看投标项目的相关信息公告，如单一来源采购公告、变更公告、废标公告等。</w:t>
      </w:r>
    </w:p>
    <w:p w:rsidR="00000042" w:rsidRDefault="00C47672">
      <w:pPr>
        <w:tabs>
          <w:tab w:val="left" w:pos="851"/>
        </w:tabs>
        <w:spacing w:line="360" w:lineRule="auto"/>
        <w:rPr>
          <w:rFonts w:ascii="宋体" w:hAnsi="宋体"/>
          <w:sz w:val="24"/>
          <w:szCs w:val="24"/>
        </w:rPr>
      </w:pPr>
      <w:r>
        <w:rPr>
          <w:rFonts w:ascii="宋体" w:hAnsi="宋体" w:hint="eastAsia"/>
          <w:sz w:val="24"/>
          <w:szCs w:val="24"/>
        </w:rPr>
        <w:t>2. 注意响应文件的密封、装订及签署、盖章，如项目分包，响应文件务必分包、分别编制。</w:t>
      </w:r>
    </w:p>
    <w:p w:rsidR="00000042" w:rsidRDefault="00C47672">
      <w:pPr>
        <w:tabs>
          <w:tab w:val="left" w:pos="851"/>
        </w:tabs>
        <w:spacing w:line="360" w:lineRule="auto"/>
        <w:rPr>
          <w:rFonts w:ascii="宋体" w:hAnsi="宋体"/>
          <w:sz w:val="24"/>
          <w:szCs w:val="24"/>
        </w:rPr>
      </w:pPr>
      <w:r>
        <w:rPr>
          <w:rFonts w:ascii="宋体" w:hAnsi="宋体" w:hint="eastAsia"/>
          <w:sz w:val="24"/>
          <w:szCs w:val="24"/>
        </w:rPr>
        <w:t>3. 按照单一来源文件规定的时间、地点，提前到达并递交响应文件。</w:t>
      </w:r>
    </w:p>
    <w:p w:rsidR="00000042" w:rsidRDefault="00C47672">
      <w:pPr>
        <w:tabs>
          <w:tab w:val="left" w:pos="851"/>
        </w:tabs>
        <w:spacing w:line="360" w:lineRule="auto"/>
        <w:rPr>
          <w:rFonts w:ascii="宋体" w:hAnsi="宋体"/>
          <w:sz w:val="24"/>
          <w:szCs w:val="24"/>
        </w:rPr>
      </w:pPr>
      <w:r>
        <w:rPr>
          <w:rFonts w:ascii="宋体" w:hAnsi="宋体" w:hint="eastAsia"/>
          <w:sz w:val="24"/>
          <w:szCs w:val="24"/>
        </w:rPr>
        <w:t>4. 注意响应文件中相关证明材料的完整性及有效期限。</w:t>
      </w:r>
    </w:p>
    <w:p w:rsidR="00000042" w:rsidRDefault="00000042">
      <w:pPr>
        <w:tabs>
          <w:tab w:val="left" w:pos="851"/>
        </w:tabs>
        <w:spacing w:line="360" w:lineRule="auto"/>
        <w:rPr>
          <w:rFonts w:ascii="宋体" w:hAnsi="宋体"/>
          <w:sz w:val="24"/>
          <w:szCs w:val="24"/>
        </w:rPr>
      </w:pPr>
    </w:p>
    <w:p w:rsidR="00000042" w:rsidRDefault="00C47672">
      <w:pPr>
        <w:tabs>
          <w:tab w:val="left" w:pos="851"/>
        </w:tabs>
        <w:spacing w:line="360" w:lineRule="auto"/>
        <w:ind w:firstLineChars="200" w:firstLine="480"/>
        <w:rPr>
          <w:rFonts w:ascii="宋体" w:hAnsi="宋体"/>
          <w:sz w:val="24"/>
          <w:szCs w:val="24"/>
        </w:rPr>
        <w:sectPr w:rsidR="00000042">
          <w:headerReference w:type="even" r:id="rId17"/>
          <w:headerReference w:type="default" r:id="rId18"/>
          <w:footerReference w:type="even" r:id="rId19"/>
          <w:footerReference w:type="default" r:id="rId20"/>
          <w:headerReference w:type="first" r:id="rId21"/>
          <w:footerReference w:type="first" r:id="rId22"/>
          <w:pgSz w:w="11906" w:h="16838"/>
          <w:pgMar w:top="1588" w:right="1474" w:bottom="1418" w:left="1588" w:header="851" w:footer="992" w:gutter="0"/>
          <w:cols w:space="720"/>
          <w:titlePg/>
          <w:docGrid w:linePitch="312"/>
        </w:sectPr>
      </w:pPr>
      <w:r>
        <w:rPr>
          <w:rFonts w:ascii="宋体" w:hAnsi="宋体" w:hint="eastAsia"/>
          <w:sz w:val="24"/>
          <w:szCs w:val="24"/>
        </w:rPr>
        <w:t>请各供应商严格遵守《中华人民共和国政府采购法》及其条例，如出现违法、违规行为，将承担响应法律责任。</w:t>
      </w:r>
    </w:p>
    <w:p w:rsidR="00000042" w:rsidRDefault="00000042">
      <w:pPr>
        <w:pStyle w:val="2"/>
        <w:keepNext w:val="0"/>
        <w:keepLines w:val="0"/>
        <w:spacing w:line="360" w:lineRule="auto"/>
        <w:rPr>
          <w:rFonts w:ascii="宋体" w:eastAsia="宋体" w:hAnsi="宋体"/>
          <w:bCs w:val="0"/>
          <w:kern w:val="2"/>
          <w:sz w:val="24"/>
          <w:szCs w:val="24"/>
          <w:lang w:val="en-US"/>
        </w:rPr>
      </w:pPr>
    </w:p>
    <w:sectPr w:rsidR="00000042" w:rsidSect="00000042">
      <w:headerReference w:type="default" r:id="rId23"/>
      <w:footerReference w:type="even" r:id="rId24"/>
      <w:footerReference w:type="default" r:id="rId25"/>
      <w:pgSz w:w="11907" w:h="16840"/>
      <w:pgMar w:top="1134" w:right="1134" w:bottom="1134" w:left="1134" w:header="851" w:footer="992" w:gutter="0"/>
      <w:pgNumType w:start="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76B" w:rsidRDefault="009A176B" w:rsidP="00000042">
      <w:r>
        <w:separator/>
      </w:r>
    </w:p>
  </w:endnote>
  <w:endnote w:type="continuationSeparator" w:id="1">
    <w:p w:rsidR="009A176B" w:rsidRDefault="009A176B" w:rsidP="00000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楷体简体">
    <w:altName w:val="宋体"/>
    <w:charset w:val="86"/>
    <w:family w:val="script"/>
    <w:pitch w:val="default"/>
    <w:sig w:usb0="00000000" w:usb1="00000000" w:usb2="00000010" w:usb3="00000000" w:csb0="00040000" w:csb1="00000000"/>
  </w:font>
  <w:font w:name="方正大黑简体">
    <w:altName w:val="黑体"/>
    <w:charset w:val="86"/>
    <w:family w:val="auto"/>
    <w:pitch w:val="default"/>
    <w:sig w:usb0="00000000" w:usb1="00000000" w:usb2="00000000" w:usb3="00000000" w:csb0="00040000" w:csb1="00000000"/>
  </w:font>
  <w:font w:name="方正小标宋简体">
    <w:altName w:val="微软雅黑"/>
    <w:charset w:val="86"/>
    <w:family w:val="auto"/>
    <w:pitch w:val="default"/>
    <w:sig w:usb0="00000000" w:usb1="00000000" w:usb2="00000000" w:usb3="00000000" w:csb0="00040000" w:csb1="00000000"/>
  </w:font>
  <w:font w:name="昆仑黑体">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长城仿宋">
    <w:altName w:val="黑体"/>
    <w:charset w:val="86"/>
    <w:family w:val="modern"/>
    <w:pitch w:val="default"/>
    <w:sig w:usb0="00000000" w:usb1="00000000" w:usb2="00000010" w:usb3="00000000" w:csb0="00040000" w:csb1="00000000"/>
  </w:font>
  <w:font w:name="黑体....">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42" w:rsidRDefault="004B0E3F">
    <w:pPr>
      <w:pStyle w:val="af6"/>
      <w:framePr w:wrap="around" w:vAnchor="text" w:hAnchor="margin" w:xAlign="center" w:yAlign="top"/>
    </w:pPr>
    <w:r>
      <w:fldChar w:fldCharType="begin"/>
    </w:r>
    <w:r w:rsidR="00C47672">
      <w:rPr>
        <w:rStyle w:val="afd"/>
      </w:rPr>
      <w:instrText xml:space="preserve"> PAGE  </w:instrText>
    </w:r>
    <w:r>
      <w:fldChar w:fldCharType="separate"/>
    </w:r>
    <w:r w:rsidR="00EC13FC">
      <w:rPr>
        <w:rStyle w:val="afd"/>
        <w:noProof/>
      </w:rPr>
      <w:t>4</w:t>
    </w:r>
    <w:r>
      <w:fldChar w:fldCharType="end"/>
    </w:r>
  </w:p>
  <w:p w:rsidR="00000042" w:rsidRDefault="00000042">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42" w:rsidRDefault="00000042">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42" w:rsidRDefault="004B0E3F">
    <w:pPr>
      <w:pStyle w:val="af6"/>
      <w:framePr w:wrap="around" w:vAnchor="text" w:hAnchor="margin" w:xAlign="center" w:yAlign="top"/>
    </w:pPr>
    <w:r>
      <w:fldChar w:fldCharType="begin"/>
    </w:r>
    <w:r w:rsidR="00C47672">
      <w:rPr>
        <w:rStyle w:val="afd"/>
      </w:rPr>
      <w:instrText xml:space="preserve"> PAGE  </w:instrText>
    </w:r>
    <w:r>
      <w:fldChar w:fldCharType="separate"/>
    </w:r>
    <w:r w:rsidR="00EC13FC">
      <w:rPr>
        <w:rStyle w:val="afd"/>
        <w:noProof/>
      </w:rPr>
      <w:t>49</w:t>
    </w:r>
    <w:r>
      <w:fldChar w:fldCharType="end"/>
    </w:r>
  </w:p>
  <w:p w:rsidR="00000042" w:rsidRDefault="00000042">
    <w:pPr>
      <w:pStyle w:val="af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42" w:rsidRDefault="00000042">
    <w:pPr>
      <w:pStyle w:val="af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42" w:rsidRDefault="004B0E3F">
    <w:pPr>
      <w:pStyle w:val="af6"/>
      <w:framePr w:wrap="around" w:vAnchor="text" w:hAnchor="margin" w:xAlign="right" w:y="1"/>
      <w:rPr>
        <w:rStyle w:val="afd"/>
        <w:sz w:val="17"/>
        <w:szCs w:val="17"/>
      </w:rPr>
    </w:pPr>
    <w:r>
      <w:rPr>
        <w:rStyle w:val="afd"/>
        <w:sz w:val="17"/>
        <w:szCs w:val="17"/>
      </w:rPr>
      <w:fldChar w:fldCharType="begin"/>
    </w:r>
    <w:r w:rsidR="00C47672">
      <w:rPr>
        <w:rStyle w:val="afd"/>
        <w:sz w:val="17"/>
        <w:szCs w:val="17"/>
      </w:rPr>
      <w:instrText xml:space="preserve">PAGE  </w:instrText>
    </w:r>
    <w:r>
      <w:rPr>
        <w:rStyle w:val="afd"/>
        <w:sz w:val="17"/>
        <w:szCs w:val="17"/>
      </w:rPr>
      <w:fldChar w:fldCharType="end"/>
    </w:r>
  </w:p>
  <w:p w:rsidR="00000042" w:rsidRDefault="00000042">
    <w:pPr>
      <w:pStyle w:val="af6"/>
      <w:ind w:right="360" w:firstLine="360"/>
      <w:rPr>
        <w:sz w:val="17"/>
        <w:szCs w:val="17"/>
      </w:rPr>
    </w:pPr>
  </w:p>
  <w:p w:rsidR="00000042" w:rsidRDefault="0000004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42" w:rsidRDefault="00000042">
    <w:pPr>
      <w:pStyle w:val="af6"/>
      <w:framePr w:wrap="around" w:vAnchor="text" w:hAnchor="margin" w:xAlign="right" w:y="1"/>
      <w:rPr>
        <w:rStyle w:val="afd"/>
      </w:rPr>
    </w:pPr>
  </w:p>
  <w:p w:rsidR="00000042" w:rsidRDefault="004B0E3F">
    <w:pPr>
      <w:pStyle w:val="af6"/>
      <w:tabs>
        <w:tab w:val="clear" w:pos="4153"/>
        <w:tab w:val="clear" w:pos="8306"/>
        <w:tab w:val="right" w:pos="8485"/>
      </w:tabs>
      <w:ind w:right="360"/>
      <w:rPr>
        <w:rFonts w:ascii="宋体" w:hAnsi="宋体"/>
        <w:bCs/>
        <w:sz w:val="21"/>
        <w:szCs w:val="21"/>
      </w:rPr>
    </w:pPr>
    <w:r>
      <w:rPr>
        <w:rFonts w:ascii="宋体" w:hAnsi="宋体"/>
        <w:bCs/>
        <w:sz w:val="21"/>
        <w:szCs w:val="21"/>
      </w:rPr>
      <w:pict>
        <v:line id="_x0000_s1026" style="position:absolute;flip:y;z-index:251660288" from="2.6pt,-.05pt" to="389.6pt,-.05pt"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sMYwDSAAAABQEAAA8AAAAAAAAAAQAgAAAAIgAAAGRycy9k&#10;b3ducmV2LnhtbFBLAQIUABQAAAAIAIdO4kBE6FgqzwEAAGYDAAAOAAAAAAAAAAEAIAAAACEBAABk&#10;cnMvZTJvRG9jLnhtbFBLBQYAAAAABgAGAFkBAABiBQAAAAA=&#10;"/>
      </w:pict>
    </w:r>
    <w:r>
      <w:rPr>
        <w:rFonts w:ascii="宋体" w:hAnsi="宋体"/>
        <w:bCs/>
        <w:sz w:val="21"/>
        <w:szCs w:val="21"/>
      </w:rPr>
      <w:pict>
        <v:line id="_x0000_s1027" style="position:absolute;z-index:251659264" from="315pt,234.85pt" to="729pt,234.85pt"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xlHWtkAAAAMAQAADwAAAAAAAAABACAAAAAiAAAAZHJzL2Rv&#10;d25yZXYueG1sUEsBAhQAFAAAAAgAh07iQCf/DH7HAQAAXAMAAA4AAAAAAAAAAQAgAAAAKAEAAGRy&#10;cy9lMm9Eb2MueG1sUEsFBgAAAAAGAAYAWQEAAGEFA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76B" w:rsidRDefault="009A176B" w:rsidP="00000042">
      <w:r>
        <w:separator/>
      </w:r>
    </w:p>
  </w:footnote>
  <w:footnote w:type="continuationSeparator" w:id="1">
    <w:p w:rsidR="009A176B" w:rsidRDefault="009A176B" w:rsidP="00000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42" w:rsidRDefault="00000042">
    <w:pPr>
      <w:pStyle w:val="af7"/>
      <w:pBdr>
        <w:bottom w:val="none" w:sz="0" w:space="1" w:color="auto"/>
      </w:pBdr>
      <w:jc w:val="both"/>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42" w:rsidRDefault="00000042">
    <w:pPr>
      <w:pStyle w:val="af7"/>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42" w:rsidRDefault="00000042">
    <w:pPr>
      <w:pStyle w:val="af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42" w:rsidRDefault="00000042">
    <w:pPr>
      <w:pStyle w:val="af7"/>
      <w:pBdr>
        <w:bottom w:val="none" w:sz="0" w:space="1" w:color="auto"/>
      </w:pBdr>
      <w:jc w:val="both"/>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42" w:rsidRDefault="00000042">
    <w:pPr>
      <w:pStyle w:val="af7"/>
      <w:pBdr>
        <w:bottom w:val="none" w:sz="0" w:space="1"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42" w:rsidRDefault="00000042">
    <w:pPr>
      <w:pStyle w:val="af7"/>
      <w:jc w:val="both"/>
    </w:pPr>
  </w:p>
  <w:p w:rsidR="00000042" w:rsidRDefault="000000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ableheading"/>
      <w:lvlText w:val="一、"/>
      <w:lvlJc w:val="left"/>
      <w:pPr>
        <w:tabs>
          <w:tab w:val="left" w:pos="1282"/>
        </w:tabs>
        <w:ind w:left="1282" w:hanging="720"/>
      </w:pPr>
      <w:rPr>
        <w:rFonts w:hint="default"/>
        <w:color w:val="000000"/>
      </w:rPr>
    </w:lvl>
    <w:lvl w:ilvl="1">
      <w:start w:val="1"/>
      <w:numFmt w:val="lowerLetter"/>
      <w:lvlText w:val="%2)"/>
      <w:lvlJc w:val="left"/>
      <w:pPr>
        <w:tabs>
          <w:tab w:val="left" w:pos="1402"/>
        </w:tabs>
        <w:ind w:left="1402" w:hanging="420"/>
      </w:pPr>
    </w:lvl>
    <w:lvl w:ilvl="2">
      <w:start w:val="1"/>
      <w:numFmt w:val="lowerRoman"/>
      <w:lvlText w:val="%3."/>
      <w:lvlJc w:val="right"/>
      <w:pPr>
        <w:tabs>
          <w:tab w:val="left" w:pos="1822"/>
        </w:tabs>
        <w:ind w:left="1822" w:hanging="420"/>
      </w:pPr>
    </w:lvl>
    <w:lvl w:ilvl="3">
      <w:start w:val="1"/>
      <w:numFmt w:val="decimal"/>
      <w:lvlText w:val="%4."/>
      <w:lvlJc w:val="left"/>
      <w:pPr>
        <w:tabs>
          <w:tab w:val="left" w:pos="2242"/>
        </w:tabs>
        <w:ind w:left="2242" w:hanging="420"/>
      </w:pPr>
    </w:lvl>
    <w:lvl w:ilvl="4">
      <w:start w:val="1"/>
      <w:numFmt w:val="lowerLetter"/>
      <w:lvlText w:val="%5)"/>
      <w:lvlJc w:val="left"/>
      <w:pPr>
        <w:tabs>
          <w:tab w:val="left" w:pos="2662"/>
        </w:tabs>
        <w:ind w:left="2662" w:hanging="420"/>
      </w:pPr>
    </w:lvl>
    <w:lvl w:ilvl="5">
      <w:start w:val="1"/>
      <w:numFmt w:val="lowerRoman"/>
      <w:lvlText w:val="%6."/>
      <w:lvlJc w:val="right"/>
      <w:pPr>
        <w:tabs>
          <w:tab w:val="left" w:pos="3082"/>
        </w:tabs>
        <w:ind w:left="3082" w:hanging="420"/>
      </w:pPr>
    </w:lvl>
    <w:lvl w:ilvl="6">
      <w:start w:val="1"/>
      <w:numFmt w:val="decimal"/>
      <w:lvlText w:val="%7."/>
      <w:lvlJc w:val="left"/>
      <w:pPr>
        <w:tabs>
          <w:tab w:val="left" w:pos="3502"/>
        </w:tabs>
        <w:ind w:left="3502" w:hanging="420"/>
      </w:pPr>
    </w:lvl>
    <w:lvl w:ilvl="7">
      <w:start w:val="1"/>
      <w:numFmt w:val="lowerLetter"/>
      <w:lvlText w:val="%8)"/>
      <w:lvlJc w:val="left"/>
      <w:pPr>
        <w:tabs>
          <w:tab w:val="left" w:pos="3922"/>
        </w:tabs>
        <w:ind w:left="3922" w:hanging="420"/>
      </w:pPr>
    </w:lvl>
    <w:lvl w:ilvl="8">
      <w:start w:val="1"/>
      <w:numFmt w:val="lowerRoman"/>
      <w:lvlText w:val="%9."/>
      <w:lvlJc w:val="right"/>
      <w:pPr>
        <w:tabs>
          <w:tab w:val="left" w:pos="4342"/>
        </w:tabs>
        <w:ind w:left="4342" w:hanging="420"/>
      </w:pPr>
    </w:lvl>
  </w:abstractNum>
  <w:abstractNum w:abstractNumId="1">
    <w:nsid w:val="00000002"/>
    <w:multiLevelType w:val="multilevel"/>
    <w:tmpl w:val="00000002"/>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2">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pStyle w:val="a1"/>
      <w:lvlText w:val="%3."/>
      <w:lvlJc w:val="right"/>
      <w:pPr>
        <w:tabs>
          <w:tab w:val="left" w:pos="1809"/>
        </w:tabs>
        <w:ind w:left="1809" w:hanging="420"/>
      </w:pPr>
    </w:lvl>
    <w:lvl w:ilvl="3">
      <w:start w:val="1"/>
      <w:numFmt w:val="decimal"/>
      <w:pStyle w:val="a2"/>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3">
    <w:nsid w:val="0000000E"/>
    <w:multiLevelType w:val="multilevel"/>
    <w:tmpl w:val="0000000E"/>
    <w:lvl w:ilvl="0">
      <w:start w:val="1"/>
      <w:numFmt w:val="bullet"/>
      <w:pStyle w:val="a3"/>
      <w:lvlText w:val=""/>
      <w:lvlJc w:val="left"/>
      <w:pPr>
        <w:tabs>
          <w:tab w:val="left" w:pos="840"/>
        </w:tabs>
        <w:ind w:left="840" w:hanging="420"/>
      </w:pPr>
      <w:rPr>
        <w:rFonts w:ascii="Wingdings" w:hAnsi="Wingdings" w:hint="default"/>
        <w:color w:val="auto"/>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
    <w:nsid w:val="60B55DC2"/>
    <w:multiLevelType w:val="multilevel"/>
    <w:tmpl w:val="60B55DC2"/>
    <w:lvl w:ilvl="0">
      <w:start w:val="1"/>
      <w:numFmt w:val="upperLetter"/>
      <w:pStyle w:val="a4"/>
      <w:lvlText w:val="%1"/>
      <w:lvlJc w:val="left"/>
      <w:pPr>
        <w:tabs>
          <w:tab w:val="left" w:pos="0"/>
        </w:tabs>
        <w:ind w:left="0" w:hanging="425"/>
      </w:pPr>
    </w:lvl>
    <w:lvl w:ilvl="1">
      <w:start w:val="1"/>
      <w:numFmt w:val="decimal"/>
      <w:pStyle w:val="a5"/>
      <w:suff w:val="nothing"/>
      <w:lvlText w:val="表%1.%2　"/>
      <w:lvlJc w:val="left"/>
      <w:pPr>
        <w:ind w:left="3545" w:hanging="567"/>
      </w:pPr>
    </w:lvl>
    <w:lvl w:ilvl="2">
      <w:start w:val="1"/>
      <w:numFmt w:val="decimal"/>
      <w:lvlText w:val="%1.%2.%3"/>
      <w:lvlJc w:val="left"/>
      <w:pPr>
        <w:tabs>
          <w:tab w:val="left" w:pos="993"/>
        </w:tabs>
        <w:ind w:left="993" w:hanging="567"/>
      </w:pPr>
    </w:lvl>
    <w:lvl w:ilvl="3">
      <w:start w:val="1"/>
      <w:numFmt w:val="decimal"/>
      <w:lvlText w:val="%1.%2.%3.%4"/>
      <w:lvlJc w:val="left"/>
      <w:pPr>
        <w:tabs>
          <w:tab w:val="left" w:pos="2291"/>
        </w:tabs>
        <w:ind w:left="1559" w:hanging="708"/>
      </w:pPr>
    </w:lvl>
    <w:lvl w:ilvl="4">
      <w:start w:val="1"/>
      <w:numFmt w:val="decimal"/>
      <w:lvlText w:val="%1.%2.%3.%4.%5"/>
      <w:lvlJc w:val="left"/>
      <w:pPr>
        <w:tabs>
          <w:tab w:val="left" w:pos="3076"/>
        </w:tabs>
        <w:ind w:left="2126" w:hanging="850"/>
      </w:pPr>
    </w:lvl>
    <w:lvl w:ilvl="5">
      <w:start w:val="1"/>
      <w:numFmt w:val="decimal"/>
      <w:lvlText w:val="%1.%2.%3.%4.%5.%6"/>
      <w:lvlJc w:val="left"/>
      <w:pPr>
        <w:tabs>
          <w:tab w:val="left" w:pos="3861"/>
        </w:tabs>
        <w:ind w:left="2835" w:hanging="1134"/>
      </w:pPr>
    </w:lvl>
    <w:lvl w:ilvl="6">
      <w:start w:val="1"/>
      <w:numFmt w:val="decimal"/>
      <w:lvlText w:val="%1.%2.%3.%4.%5.%6.%7"/>
      <w:lvlJc w:val="left"/>
      <w:pPr>
        <w:tabs>
          <w:tab w:val="left" w:pos="4646"/>
        </w:tabs>
        <w:ind w:left="3402" w:hanging="1276"/>
      </w:pPr>
    </w:lvl>
    <w:lvl w:ilvl="7">
      <w:start w:val="1"/>
      <w:numFmt w:val="decimal"/>
      <w:lvlText w:val="%1.%2.%3.%4.%5.%6.%7.%8"/>
      <w:lvlJc w:val="left"/>
      <w:pPr>
        <w:tabs>
          <w:tab w:val="left" w:pos="5431"/>
        </w:tabs>
        <w:ind w:left="3969" w:hanging="1418"/>
      </w:pPr>
    </w:lvl>
    <w:lvl w:ilvl="8">
      <w:start w:val="1"/>
      <w:numFmt w:val="decimal"/>
      <w:lvlText w:val="%1.%2.%3.%4.%5.%6.%7.%8.%9"/>
      <w:lvlJc w:val="left"/>
      <w:pPr>
        <w:tabs>
          <w:tab w:val="left" w:pos="6217"/>
        </w:tabs>
        <w:ind w:left="4677" w:hanging="1700"/>
      </w:pPr>
    </w:lvl>
  </w:abstractNum>
  <w:num w:numId="1">
    <w:abstractNumId w:val="2"/>
  </w:num>
  <w:num w:numId="2">
    <w:abstractNumId w:val="3"/>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0D85"/>
    <w:rsid w:val="00000042"/>
    <w:rsid w:val="000019B5"/>
    <w:rsid w:val="00001E33"/>
    <w:rsid w:val="000037F2"/>
    <w:rsid w:val="00005FCE"/>
    <w:rsid w:val="000064F9"/>
    <w:rsid w:val="000124B7"/>
    <w:rsid w:val="00014751"/>
    <w:rsid w:val="00015A02"/>
    <w:rsid w:val="00015B44"/>
    <w:rsid w:val="00021C1D"/>
    <w:rsid w:val="00024348"/>
    <w:rsid w:val="000275BE"/>
    <w:rsid w:val="00030745"/>
    <w:rsid w:val="0003153C"/>
    <w:rsid w:val="00032217"/>
    <w:rsid w:val="00032340"/>
    <w:rsid w:val="00032A72"/>
    <w:rsid w:val="00032C24"/>
    <w:rsid w:val="00035AB0"/>
    <w:rsid w:val="00040454"/>
    <w:rsid w:val="0004101F"/>
    <w:rsid w:val="0004149A"/>
    <w:rsid w:val="00042767"/>
    <w:rsid w:val="0004317D"/>
    <w:rsid w:val="00043181"/>
    <w:rsid w:val="00044995"/>
    <w:rsid w:val="00044B0F"/>
    <w:rsid w:val="000521B0"/>
    <w:rsid w:val="0005504F"/>
    <w:rsid w:val="000554EC"/>
    <w:rsid w:val="000558A5"/>
    <w:rsid w:val="00060357"/>
    <w:rsid w:val="000629DD"/>
    <w:rsid w:val="00063168"/>
    <w:rsid w:val="0006359A"/>
    <w:rsid w:val="00071A78"/>
    <w:rsid w:val="00073FAA"/>
    <w:rsid w:val="000750A4"/>
    <w:rsid w:val="000750E1"/>
    <w:rsid w:val="00075906"/>
    <w:rsid w:val="00076D91"/>
    <w:rsid w:val="00077EEC"/>
    <w:rsid w:val="00080598"/>
    <w:rsid w:val="00080DDC"/>
    <w:rsid w:val="00082D2C"/>
    <w:rsid w:val="000849C3"/>
    <w:rsid w:val="00086144"/>
    <w:rsid w:val="0008633D"/>
    <w:rsid w:val="00086FD7"/>
    <w:rsid w:val="00087037"/>
    <w:rsid w:val="0008773A"/>
    <w:rsid w:val="000900FC"/>
    <w:rsid w:val="00090186"/>
    <w:rsid w:val="00090F39"/>
    <w:rsid w:val="00091D78"/>
    <w:rsid w:val="0009262E"/>
    <w:rsid w:val="00096C31"/>
    <w:rsid w:val="000971DF"/>
    <w:rsid w:val="0009744B"/>
    <w:rsid w:val="000A0964"/>
    <w:rsid w:val="000A0F1D"/>
    <w:rsid w:val="000A132A"/>
    <w:rsid w:val="000A1428"/>
    <w:rsid w:val="000A3313"/>
    <w:rsid w:val="000A3541"/>
    <w:rsid w:val="000A5AB3"/>
    <w:rsid w:val="000A723F"/>
    <w:rsid w:val="000B2D92"/>
    <w:rsid w:val="000B4FD6"/>
    <w:rsid w:val="000B5551"/>
    <w:rsid w:val="000B63B3"/>
    <w:rsid w:val="000B7161"/>
    <w:rsid w:val="000B7365"/>
    <w:rsid w:val="000C2322"/>
    <w:rsid w:val="000C5C82"/>
    <w:rsid w:val="000C612E"/>
    <w:rsid w:val="000C6D84"/>
    <w:rsid w:val="000D02AA"/>
    <w:rsid w:val="000D0A17"/>
    <w:rsid w:val="000D17C6"/>
    <w:rsid w:val="000D515C"/>
    <w:rsid w:val="000D5C01"/>
    <w:rsid w:val="000E15BD"/>
    <w:rsid w:val="000E550B"/>
    <w:rsid w:val="000E6319"/>
    <w:rsid w:val="000F0698"/>
    <w:rsid w:val="000F082D"/>
    <w:rsid w:val="000F333E"/>
    <w:rsid w:val="000F422E"/>
    <w:rsid w:val="000F6D0F"/>
    <w:rsid w:val="001016F2"/>
    <w:rsid w:val="00103E0C"/>
    <w:rsid w:val="00104530"/>
    <w:rsid w:val="00105203"/>
    <w:rsid w:val="001066A5"/>
    <w:rsid w:val="00107804"/>
    <w:rsid w:val="0010792E"/>
    <w:rsid w:val="001117FE"/>
    <w:rsid w:val="00111FA5"/>
    <w:rsid w:val="00117038"/>
    <w:rsid w:val="00117F1A"/>
    <w:rsid w:val="00120A63"/>
    <w:rsid w:val="001246B6"/>
    <w:rsid w:val="001247E2"/>
    <w:rsid w:val="00127E2F"/>
    <w:rsid w:val="00130354"/>
    <w:rsid w:val="00132AC3"/>
    <w:rsid w:val="00134349"/>
    <w:rsid w:val="00135CFE"/>
    <w:rsid w:val="00141011"/>
    <w:rsid w:val="00141C9F"/>
    <w:rsid w:val="00142373"/>
    <w:rsid w:val="00143F98"/>
    <w:rsid w:val="0014459C"/>
    <w:rsid w:val="00146DBB"/>
    <w:rsid w:val="00147FB1"/>
    <w:rsid w:val="00154774"/>
    <w:rsid w:val="00155388"/>
    <w:rsid w:val="0015557E"/>
    <w:rsid w:val="00156723"/>
    <w:rsid w:val="00156A89"/>
    <w:rsid w:val="00156AC8"/>
    <w:rsid w:val="00156F98"/>
    <w:rsid w:val="00157C1F"/>
    <w:rsid w:val="00160171"/>
    <w:rsid w:val="00160C4C"/>
    <w:rsid w:val="00161123"/>
    <w:rsid w:val="001611B8"/>
    <w:rsid w:val="00161331"/>
    <w:rsid w:val="00162B44"/>
    <w:rsid w:val="00165EB9"/>
    <w:rsid w:val="00166437"/>
    <w:rsid w:val="00170333"/>
    <w:rsid w:val="0017068E"/>
    <w:rsid w:val="00171AA8"/>
    <w:rsid w:val="001759CE"/>
    <w:rsid w:val="00176355"/>
    <w:rsid w:val="00177528"/>
    <w:rsid w:val="00180D8E"/>
    <w:rsid w:val="0018304A"/>
    <w:rsid w:val="00183F40"/>
    <w:rsid w:val="00186AFA"/>
    <w:rsid w:val="00190BA3"/>
    <w:rsid w:val="001A0B92"/>
    <w:rsid w:val="001A22C1"/>
    <w:rsid w:val="001A3186"/>
    <w:rsid w:val="001A3257"/>
    <w:rsid w:val="001A4ADD"/>
    <w:rsid w:val="001A507C"/>
    <w:rsid w:val="001A5910"/>
    <w:rsid w:val="001A6850"/>
    <w:rsid w:val="001B17B1"/>
    <w:rsid w:val="001B2547"/>
    <w:rsid w:val="001B4ECB"/>
    <w:rsid w:val="001B561C"/>
    <w:rsid w:val="001B631D"/>
    <w:rsid w:val="001C2945"/>
    <w:rsid w:val="001C4C6E"/>
    <w:rsid w:val="001C66C5"/>
    <w:rsid w:val="001C7085"/>
    <w:rsid w:val="001C780A"/>
    <w:rsid w:val="001C7988"/>
    <w:rsid w:val="001D1224"/>
    <w:rsid w:val="001D128E"/>
    <w:rsid w:val="001D44B5"/>
    <w:rsid w:val="001D470F"/>
    <w:rsid w:val="001D4D24"/>
    <w:rsid w:val="001D7C35"/>
    <w:rsid w:val="001E146C"/>
    <w:rsid w:val="001E2F8C"/>
    <w:rsid w:val="001E6B2B"/>
    <w:rsid w:val="001E740E"/>
    <w:rsid w:val="001F32DC"/>
    <w:rsid w:val="001F3324"/>
    <w:rsid w:val="001F38E6"/>
    <w:rsid w:val="001F46E4"/>
    <w:rsid w:val="001F50D5"/>
    <w:rsid w:val="001F7064"/>
    <w:rsid w:val="00200C69"/>
    <w:rsid w:val="00200FE9"/>
    <w:rsid w:val="002024F8"/>
    <w:rsid w:val="00203A97"/>
    <w:rsid w:val="00203C57"/>
    <w:rsid w:val="00204D35"/>
    <w:rsid w:val="00205A07"/>
    <w:rsid w:val="002138E0"/>
    <w:rsid w:val="002141C4"/>
    <w:rsid w:val="0021704B"/>
    <w:rsid w:val="00217885"/>
    <w:rsid w:val="00217F36"/>
    <w:rsid w:val="002216D2"/>
    <w:rsid w:val="00224545"/>
    <w:rsid w:val="00226C18"/>
    <w:rsid w:val="002309C7"/>
    <w:rsid w:val="002349C2"/>
    <w:rsid w:val="002359DD"/>
    <w:rsid w:val="00236BF6"/>
    <w:rsid w:val="00236FE0"/>
    <w:rsid w:val="00246923"/>
    <w:rsid w:val="00247981"/>
    <w:rsid w:val="00247D3C"/>
    <w:rsid w:val="00252A85"/>
    <w:rsid w:val="00252E75"/>
    <w:rsid w:val="002531F7"/>
    <w:rsid w:val="002618B9"/>
    <w:rsid w:val="00262286"/>
    <w:rsid w:val="00267255"/>
    <w:rsid w:val="002672D2"/>
    <w:rsid w:val="002677C5"/>
    <w:rsid w:val="0026789F"/>
    <w:rsid w:val="0027098A"/>
    <w:rsid w:val="00274A75"/>
    <w:rsid w:val="00274BD4"/>
    <w:rsid w:val="002758D1"/>
    <w:rsid w:val="00275B60"/>
    <w:rsid w:val="00276325"/>
    <w:rsid w:val="00276D08"/>
    <w:rsid w:val="00277520"/>
    <w:rsid w:val="00277A59"/>
    <w:rsid w:val="00280DF6"/>
    <w:rsid w:val="002813D5"/>
    <w:rsid w:val="002833E4"/>
    <w:rsid w:val="002847EC"/>
    <w:rsid w:val="00285C3F"/>
    <w:rsid w:val="00285F7D"/>
    <w:rsid w:val="00286176"/>
    <w:rsid w:val="002900C6"/>
    <w:rsid w:val="00290210"/>
    <w:rsid w:val="00290AF1"/>
    <w:rsid w:val="00290EA5"/>
    <w:rsid w:val="0029262E"/>
    <w:rsid w:val="00292903"/>
    <w:rsid w:val="00293351"/>
    <w:rsid w:val="00294C80"/>
    <w:rsid w:val="002954F1"/>
    <w:rsid w:val="00297645"/>
    <w:rsid w:val="002A1E57"/>
    <w:rsid w:val="002A2412"/>
    <w:rsid w:val="002A3538"/>
    <w:rsid w:val="002A5FA3"/>
    <w:rsid w:val="002A7A89"/>
    <w:rsid w:val="002B07D2"/>
    <w:rsid w:val="002B086D"/>
    <w:rsid w:val="002B0EB6"/>
    <w:rsid w:val="002B46C2"/>
    <w:rsid w:val="002B6555"/>
    <w:rsid w:val="002B6ACB"/>
    <w:rsid w:val="002C0752"/>
    <w:rsid w:val="002C1118"/>
    <w:rsid w:val="002C1AB6"/>
    <w:rsid w:val="002C2541"/>
    <w:rsid w:val="002C5CB7"/>
    <w:rsid w:val="002C5EBE"/>
    <w:rsid w:val="002C7284"/>
    <w:rsid w:val="002D200B"/>
    <w:rsid w:val="002D274A"/>
    <w:rsid w:val="002D2ABF"/>
    <w:rsid w:val="002D3A79"/>
    <w:rsid w:val="002D3B81"/>
    <w:rsid w:val="002D565D"/>
    <w:rsid w:val="002D5A33"/>
    <w:rsid w:val="002D5B54"/>
    <w:rsid w:val="002E08E7"/>
    <w:rsid w:val="002E335C"/>
    <w:rsid w:val="002E3D50"/>
    <w:rsid w:val="002E5B7A"/>
    <w:rsid w:val="002E5EAB"/>
    <w:rsid w:val="002E5EDD"/>
    <w:rsid w:val="002E6E32"/>
    <w:rsid w:val="002E7AC9"/>
    <w:rsid w:val="002F14A2"/>
    <w:rsid w:val="002F4D72"/>
    <w:rsid w:val="002F4ECE"/>
    <w:rsid w:val="002F5648"/>
    <w:rsid w:val="002F7057"/>
    <w:rsid w:val="002F7ADE"/>
    <w:rsid w:val="003028A1"/>
    <w:rsid w:val="00305086"/>
    <w:rsid w:val="0030511C"/>
    <w:rsid w:val="00305EF3"/>
    <w:rsid w:val="00307C6D"/>
    <w:rsid w:val="0031146F"/>
    <w:rsid w:val="003166E1"/>
    <w:rsid w:val="003175DD"/>
    <w:rsid w:val="00317A60"/>
    <w:rsid w:val="0032346F"/>
    <w:rsid w:val="003252DF"/>
    <w:rsid w:val="00330FBC"/>
    <w:rsid w:val="00331EF4"/>
    <w:rsid w:val="0033413C"/>
    <w:rsid w:val="0034009B"/>
    <w:rsid w:val="00340152"/>
    <w:rsid w:val="0034045A"/>
    <w:rsid w:val="00343DE1"/>
    <w:rsid w:val="003453A3"/>
    <w:rsid w:val="003456D5"/>
    <w:rsid w:val="00346797"/>
    <w:rsid w:val="00350415"/>
    <w:rsid w:val="00351A42"/>
    <w:rsid w:val="00351B43"/>
    <w:rsid w:val="00354113"/>
    <w:rsid w:val="00354278"/>
    <w:rsid w:val="00354D79"/>
    <w:rsid w:val="0035512E"/>
    <w:rsid w:val="00355D59"/>
    <w:rsid w:val="003562A9"/>
    <w:rsid w:val="0035724C"/>
    <w:rsid w:val="00357BB1"/>
    <w:rsid w:val="003601BC"/>
    <w:rsid w:val="003605DA"/>
    <w:rsid w:val="00361E13"/>
    <w:rsid w:val="00361E84"/>
    <w:rsid w:val="003620B6"/>
    <w:rsid w:val="00363A25"/>
    <w:rsid w:val="00363FBE"/>
    <w:rsid w:val="0036589D"/>
    <w:rsid w:val="00366DF7"/>
    <w:rsid w:val="00366FF7"/>
    <w:rsid w:val="003670D5"/>
    <w:rsid w:val="00367583"/>
    <w:rsid w:val="00372CDD"/>
    <w:rsid w:val="00374800"/>
    <w:rsid w:val="0037604A"/>
    <w:rsid w:val="0037796F"/>
    <w:rsid w:val="003850C1"/>
    <w:rsid w:val="00386C41"/>
    <w:rsid w:val="00386F2E"/>
    <w:rsid w:val="00387C9F"/>
    <w:rsid w:val="00391691"/>
    <w:rsid w:val="0039586D"/>
    <w:rsid w:val="00396255"/>
    <w:rsid w:val="0039754F"/>
    <w:rsid w:val="003978E6"/>
    <w:rsid w:val="003A0038"/>
    <w:rsid w:val="003A059F"/>
    <w:rsid w:val="003A231E"/>
    <w:rsid w:val="003A585F"/>
    <w:rsid w:val="003A60CE"/>
    <w:rsid w:val="003A70EA"/>
    <w:rsid w:val="003A7970"/>
    <w:rsid w:val="003A79ED"/>
    <w:rsid w:val="003A7DC4"/>
    <w:rsid w:val="003A7FDC"/>
    <w:rsid w:val="003B5C3F"/>
    <w:rsid w:val="003B7722"/>
    <w:rsid w:val="003C4C9F"/>
    <w:rsid w:val="003C57A9"/>
    <w:rsid w:val="003C62D0"/>
    <w:rsid w:val="003D0CBB"/>
    <w:rsid w:val="003D1807"/>
    <w:rsid w:val="003D198A"/>
    <w:rsid w:val="003D305F"/>
    <w:rsid w:val="003D3113"/>
    <w:rsid w:val="003D3190"/>
    <w:rsid w:val="003D31B7"/>
    <w:rsid w:val="003D4292"/>
    <w:rsid w:val="003D4833"/>
    <w:rsid w:val="003D7194"/>
    <w:rsid w:val="003D73A0"/>
    <w:rsid w:val="003D7E6D"/>
    <w:rsid w:val="003E0287"/>
    <w:rsid w:val="003E303A"/>
    <w:rsid w:val="003E309A"/>
    <w:rsid w:val="003E4CA7"/>
    <w:rsid w:val="003E53CD"/>
    <w:rsid w:val="003E61FE"/>
    <w:rsid w:val="003E6776"/>
    <w:rsid w:val="003E6B9C"/>
    <w:rsid w:val="003E7A65"/>
    <w:rsid w:val="003F1BED"/>
    <w:rsid w:val="003F43DD"/>
    <w:rsid w:val="003F6293"/>
    <w:rsid w:val="003F68FC"/>
    <w:rsid w:val="003F791B"/>
    <w:rsid w:val="0040058C"/>
    <w:rsid w:val="004010B1"/>
    <w:rsid w:val="0040126E"/>
    <w:rsid w:val="004023C0"/>
    <w:rsid w:val="00404152"/>
    <w:rsid w:val="00406D07"/>
    <w:rsid w:val="00406E46"/>
    <w:rsid w:val="0040743F"/>
    <w:rsid w:val="00411079"/>
    <w:rsid w:val="004115E2"/>
    <w:rsid w:val="004117C1"/>
    <w:rsid w:val="00411877"/>
    <w:rsid w:val="004127CA"/>
    <w:rsid w:val="00414241"/>
    <w:rsid w:val="00414662"/>
    <w:rsid w:val="00417D84"/>
    <w:rsid w:val="00420B58"/>
    <w:rsid w:val="00420E78"/>
    <w:rsid w:val="004223BB"/>
    <w:rsid w:val="00425C9D"/>
    <w:rsid w:val="00425DB7"/>
    <w:rsid w:val="004261E5"/>
    <w:rsid w:val="00431F27"/>
    <w:rsid w:val="00432AB7"/>
    <w:rsid w:val="00433011"/>
    <w:rsid w:val="004352F5"/>
    <w:rsid w:val="00435D31"/>
    <w:rsid w:val="00435D5B"/>
    <w:rsid w:val="004374BE"/>
    <w:rsid w:val="00440E33"/>
    <w:rsid w:val="00441CA8"/>
    <w:rsid w:val="004431F8"/>
    <w:rsid w:val="00443247"/>
    <w:rsid w:val="00444920"/>
    <w:rsid w:val="00445BD5"/>
    <w:rsid w:val="00447B3B"/>
    <w:rsid w:val="00452F0B"/>
    <w:rsid w:val="0045511A"/>
    <w:rsid w:val="00456764"/>
    <w:rsid w:val="004575B1"/>
    <w:rsid w:val="00457780"/>
    <w:rsid w:val="00461143"/>
    <w:rsid w:val="0046293D"/>
    <w:rsid w:val="0046308F"/>
    <w:rsid w:val="00465FFD"/>
    <w:rsid w:val="00473067"/>
    <w:rsid w:val="004755C8"/>
    <w:rsid w:val="004771B0"/>
    <w:rsid w:val="00481182"/>
    <w:rsid w:val="00481B1C"/>
    <w:rsid w:val="004825C2"/>
    <w:rsid w:val="004827A6"/>
    <w:rsid w:val="00482AEC"/>
    <w:rsid w:val="00482DE0"/>
    <w:rsid w:val="00483816"/>
    <w:rsid w:val="00486BCF"/>
    <w:rsid w:val="0049094E"/>
    <w:rsid w:val="00491598"/>
    <w:rsid w:val="00493B4C"/>
    <w:rsid w:val="00493C31"/>
    <w:rsid w:val="0049481A"/>
    <w:rsid w:val="004A118B"/>
    <w:rsid w:val="004A17D2"/>
    <w:rsid w:val="004A2023"/>
    <w:rsid w:val="004A2179"/>
    <w:rsid w:val="004A32E9"/>
    <w:rsid w:val="004A6F4D"/>
    <w:rsid w:val="004A7401"/>
    <w:rsid w:val="004B0E3F"/>
    <w:rsid w:val="004B1CE0"/>
    <w:rsid w:val="004B22B2"/>
    <w:rsid w:val="004B565B"/>
    <w:rsid w:val="004B6BB2"/>
    <w:rsid w:val="004C362D"/>
    <w:rsid w:val="004C4D09"/>
    <w:rsid w:val="004C4F15"/>
    <w:rsid w:val="004C6544"/>
    <w:rsid w:val="004C658C"/>
    <w:rsid w:val="004C6E43"/>
    <w:rsid w:val="004C759F"/>
    <w:rsid w:val="004C76F9"/>
    <w:rsid w:val="004D011C"/>
    <w:rsid w:val="004D01A9"/>
    <w:rsid w:val="004D1A36"/>
    <w:rsid w:val="004D2924"/>
    <w:rsid w:val="004D2C93"/>
    <w:rsid w:val="004D3DB3"/>
    <w:rsid w:val="004D50C9"/>
    <w:rsid w:val="004D57AF"/>
    <w:rsid w:val="004D5A44"/>
    <w:rsid w:val="004D6BA9"/>
    <w:rsid w:val="004D6D0A"/>
    <w:rsid w:val="004E0D0E"/>
    <w:rsid w:val="004E19E1"/>
    <w:rsid w:val="004E35E8"/>
    <w:rsid w:val="004E37D1"/>
    <w:rsid w:val="004E3BE0"/>
    <w:rsid w:val="004F1447"/>
    <w:rsid w:val="004F16A9"/>
    <w:rsid w:val="00500436"/>
    <w:rsid w:val="00500D74"/>
    <w:rsid w:val="0050117C"/>
    <w:rsid w:val="005032DD"/>
    <w:rsid w:val="005049B8"/>
    <w:rsid w:val="005055B0"/>
    <w:rsid w:val="005109E3"/>
    <w:rsid w:val="00510CE7"/>
    <w:rsid w:val="00511267"/>
    <w:rsid w:val="00511FC6"/>
    <w:rsid w:val="00517A47"/>
    <w:rsid w:val="00517F41"/>
    <w:rsid w:val="0052071C"/>
    <w:rsid w:val="00520A53"/>
    <w:rsid w:val="005214EC"/>
    <w:rsid w:val="0052378F"/>
    <w:rsid w:val="00523827"/>
    <w:rsid w:val="00523AF4"/>
    <w:rsid w:val="0052688C"/>
    <w:rsid w:val="005269E2"/>
    <w:rsid w:val="005275B1"/>
    <w:rsid w:val="00531038"/>
    <w:rsid w:val="005323F9"/>
    <w:rsid w:val="00532CEC"/>
    <w:rsid w:val="005351EA"/>
    <w:rsid w:val="0053557A"/>
    <w:rsid w:val="00535BD1"/>
    <w:rsid w:val="00536ACA"/>
    <w:rsid w:val="00536CC2"/>
    <w:rsid w:val="0053771F"/>
    <w:rsid w:val="00540583"/>
    <w:rsid w:val="00542B4D"/>
    <w:rsid w:val="00544F6C"/>
    <w:rsid w:val="00545552"/>
    <w:rsid w:val="00547B46"/>
    <w:rsid w:val="00552AF4"/>
    <w:rsid w:val="00552C27"/>
    <w:rsid w:val="005541D2"/>
    <w:rsid w:val="00556A38"/>
    <w:rsid w:val="00556CAB"/>
    <w:rsid w:val="00557212"/>
    <w:rsid w:val="005611C9"/>
    <w:rsid w:val="005655C3"/>
    <w:rsid w:val="0056676F"/>
    <w:rsid w:val="00570104"/>
    <w:rsid w:val="00570A65"/>
    <w:rsid w:val="00571223"/>
    <w:rsid w:val="0057590C"/>
    <w:rsid w:val="00575C09"/>
    <w:rsid w:val="005771EF"/>
    <w:rsid w:val="00577D22"/>
    <w:rsid w:val="00584B37"/>
    <w:rsid w:val="00585EC9"/>
    <w:rsid w:val="00586746"/>
    <w:rsid w:val="00587E08"/>
    <w:rsid w:val="00594ECC"/>
    <w:rsid w:val="00595358"/>
    <w:rsid w:val="00595AC9"/>
    <w:rsid w:val="0059662E"/>
    <w:rsid w:val="00596711"/>
    <w:rsid w:val="0059698F"/>
    <w:rsid w:val="00597732"/>
    <w:rsid w:val="005A238D"/>
    <w:rsid w:val="005A2F0B"/>
    <w:rsid w:val="005A30D6"/>
    <w:rsid w:val="005A45E1"/>
    <w:rsid w:val="005A5BF4"/>
    <w:rsid w:val="005A63BF"/>
    <w:rsid w:val="005A75B9"/>
    <w:rsid w:val="005A75C8"/>
    <w:rsid w:val="005B0065"/>
    <w:rsid w:val="005B275E"/>
    <w:rsid w:val="005B37A7"/>
    <w:rsid w:val="005B72CA"/>
    <w:rsid w:val="005C0AAB"/>
    <w:rsid w:val="005C24D1"/>
    <w:rsid w:val="005C393D"/>
    <w:rsid w:val="005C46EF"/>
    <w:rsid w:val="005C7788"/>
    <w:rsid w:val="005D0F26"/>
    <w:rsid w:val="005D1575"/>
    <w:rsid w:val="005D18E5"/>
    <w:rsid w:val="005D20F2"/>
    <w:rsid w:val="005D450D"/>
    <w:rsid w:val="005D49D6"/>
    <w:rsid w:val="005D7B0E"/>
    <w:rsid w:val="005E0C34"/>
    <w:rsid w:val="005E0C67"/>
    <w:rsid w:val="005E1613"/>
    <w:rsid w:val="005E1B00"/>
    <w:rsid w:val="005E1E22"/>
    <w:rsid w:val="005E28DB"/>
    <w:rsid w:val="005E31CC"/>
    <w:rsid w:val="005E3207"/>
    <w:rsid w:val="005E3EC1"/>
    <w:rsid w:val="005E4F1E"/>
    <w:rsid w:val="005E5D97"/>
    <w:rsid w:val="005E7B84"/>
    <w:rsid w:val="005F01D8"/>
    <w:rsid w:val="005F04AE"/>
    <w:rsid w:val="005F1AFD"/>
    <w:rsid w:val="005F221E"/>
    <w:rsid w:val="005F461F"/>
    <w:rsid w:val="005F4751"/>
    <w:rsid w:val="005F5051"/>
    <w:rsid w:val="005F62DF"/>
    <w:rsid w:val="005F639F"/>
    <w:rsid w:val="005F6C1D"/>
    <w:rsid w:val="005F6C97"/>
    <w:rsid w:val="005F72B5"/>
    <w:rsid w:val="006033B9"/>
    <w:rsid w:val="00603405"/>
    <w:rsid w:val="00604E2D"/>
    <w:rsid w:val="006113A1"/>
    <w:rsid w:val="0061529A"/>
    <w:rsid w:val="00615A8D"/>
    <w:rsid w:val="00616A52"/>
    <w:rsid w:val="00620B2E"/>
    <w:rsid w:val="00624825"/>
    <w:rsid w:val="00624BAD"/>
    <w:rsid w:val="0062530A"/>
    <w:rsid w:val="00625939"/>
    <w:rsid w:val="006370B3"/>
    <w:rsid w:val="006378FD"/>
    <w:rsid w:val="00637903"/>
    <w:rsid w:val="00637E93"/>
    <w:rsid w:val="00637F2E"/>
    <w:rsid w:val="00641217"/>
    <w:rsid w:val="006428B7"/>
    <w:rsid w:val="0064782F"/>
    <w:rsid w:val="00650FB0"/>
    <w:rsid w:val="0065161B"/>
    <w:rsid w:val="006530CE"/>
    <w:rsid w:val="0065785E"/>
    <w:rsid w:val="00657D10"/>
    <w:rsid w:val="006604AC"/>
    <w:rsid w:val="00661376"/>
    <w:rsid w:val="006615E5"/>
    <w:rsid w:val="00663483"/>
    <w:rsid w:val="00663B6F"/>
    <w:rsid w:val="00663DD3"/>
    <w:rsid w:val="0066477C"/>
    <w:rsid w:val="00666A3E"/>
    <w:rsid w:val="00670FAA"/>
    <w:rsid w:val="006718B0"/>
    <w:rsid w:val="006719FE"/>
    <w:rsid w:val="00673A24"/>
    <w:rsid w:val="0067569A"/>
    <w:rsid w:val="006820F4"/>
    <w:rsid w:val="00685872"/>
    <w:rsid w:val="006869C4"/>
    <w:rsid w:val="0068719C"/>
    <w:rsid w:val="00687D18"/>
    <w:rsid w:val="0069019B"/>
    <w:rsid w:val="00691D72"/>
    <w:rsid w:val="00693DBB"/>
    <w:rsid w:val="006968B6"/>
    <w:rsid w:val="006974C8"/>
    <w:rsid w:val="00697B24"/>
    <w:rsid w:val="00697EA9"/>
    <w:rsid w:val="006A06EE"/>
    <w:rsid w:val="006A25CE"/>
    <w:rsid w:val="006A3281"/>
    <w:rsid w:val="006A4BA2"/>
    <w:rsid w:val="006A7FBB"/>
    <w:rsid w:val="006B0D3C"/>
    <w:rsid w:val="006B0E96"/>
    <w:rsid w:val="006B1ADB"/>
    <w:rsid w:val="006B3C71"/>
    <w:rsid w:val="006B4351"/>
    <w:rsid w:val="006B6D1C"/>
    <w:rsid w:val="006C227A"/>
    <w:rsid w:val="006C287A"/>
    <w:rsid w:val="006C344B"/>
    <w:rsid w:val="006C3D88"/>
    <w:rsid w:val="006D30BE"/>
    <w:rsid w:val="006D567A"/>
    <w:rsid w:val="006D58D2"/>
    <w:rsid w:val="006D5943"/>
    <w:rsid w:val="006E010B"/>
    <w:rsid w:val="006E16A8"/>
    <w:rsid w:val="006E382F"/>
    <w:rsid w:val="006E3EC4"/>
    <w:rsid w:val="006E6765"/>
    <w:rsid w:val="006E6953"/>
    <w:rsid w:val="006F1AAC"/>
    <w:rsid w:val="006F2097"/>
    <w:rsid w:val="006F2418"/>
    <w:rsid w:val="006F344D"/>
    <w:rsid w:val="006F5052"/>
    <w:rsid w:val="006F63B1"/>
    <w:rsid w:val="00700CD9"/>
    <w:rsid w:val="00701BA9"/>
    <w:rsid w:val="007020B5"/>
    <w:rsid w:val="00702330"/>
    <w:rsid w:val="007029E6"/>
    <w:rsid w:val="00703008"/>
    <w:rsid w:val="007055F3"/>
    <w:rsid w:val="00706DA6"/>
    <w:rsid w:val="007071EB"/>
    <w:rsid w:val="00710463"/>
    <w:rsid w:val="00710837"/>
    <w:rsid w:val="00710B71"/>
    <w:rsid w:val="00714859"/>
    <w:rsid w:val="00714F92"/>
    <w:rsid w:val="0071524A"/>
    <w:rsid w:val="007158FE"/>
    <w:rsid w:val="00717FD3"/>
    <w:rsid w:val="00720C41"/>
    <w:rsid w:val="00722FBA"/>
    <w:rsid w:val="0072313F"/>
    <w:rsid w:val="007248D3"/>
    <w:rsid w:val="0072638A"/>
    <w:rsid w:val="00727F36"/>
    <w:rsid w:val="0073012D"/>
    <w:rsid w:val="00732742"/>
    <w:rsid w:val="00733256"/>
    <w:rsid w:val="0073370C"/>
    <w:rsid w:val="00733A3B"/>
    <w:rsid w:val="0074061D"/>
    <w:rsid w:val="00741B23"/>
    <w:rsid w:val="00744479"/>
    <w:rsid w:val="00744A14"/>
    <w:rsid w:val="00744FCC"/>
    <w:rsid w:val="00747D32"/>
    <w:rsid w:val="007506DF"/>
    <w:rsid w:val="0075190A"/>
    <w:rsid w:val="00752753"/>
    <w:rsid w:val="00752854"/>
    <w:rsid w:val="00754E54"/>
    <w:rsid w:val="00755E9B"/>
    <w:rsid w:val="00757E08"/>
    <w:rsid w:val="00766ADF"/>
    <w:rsid w:val="00772676"/>
    <w:rsid w:val="007726C3"/>
    <w:rsid w:val="00773D9F"/>
    <w:rsid w:val="00774571"/>
    <w:rsid w:val="00780E8E"/>
    <w:rsid w:val="007812FA"/>
    <w:rsid w:val="0078207C"/>
    <w:rsid w:val="00782676"/>
    <w:rsid w:val="007830D7"/>
    <w:rsid w:val="0078499E"/>
    <w:rsid w:val="0078591F"/>
    <w:rsid w:val="0078611D"/>
    <w:rsid w:val="0078682A"/>
    <w:rsid w:val="00786E7B"/>
    <w:rsid w:val="00787879"/>
    <w:rsid w:val="00791867"/>
    <w:rsid w:val="007919E4"/>
    <w:rsid w:val="00791E74"/>
    <w:rsid w:val="0079216A"/>
    <w:rsid w:val="00792D96"/>
    <w:rsid w:val="00793656"/>
    <w:rsid w:val="0079581E"/>
    <w:rsid w:val="007969EF"/>
    <w:rsid w:val="007A0737"/>
    <w:rsid w:val="007A1182"/>
    <w:rsid w:val="007A341B"/>
    <w:rsid w:val="007A5951"/>
    <w:rsid w:val="007A6419"/>
    <w:rsid w:val="007A7335"/>
    <w:rsid w:val="007B06C6"/>
    <w:rsid w:val="007B16B5"/>
    <w:rsid w:val="007B4372"/>
    <w:rsid w:val="007B4578"/>
    <w:rsid w:val="007B50EE"/>
    <w:rsid w:val="007B6A00"/>
    <w:rsid w:val="007B6C05"/>
    <w:rsid w:val="007B79A8"/>
    <w:rsid w:val="007C0FB3"/>
    <w:rsid w:val="007C17CD"/>
    <w:rsid w:val="007C17F7"/>
    <w:rsid w:val="007C1873"/>
    <w:rsid w:val="007C1EAB"/>
    <w:rsid w:val="007C3673"/>
    <w:rsid w:val="007C3E96"/>
    <w:rsid w:val="007C4F12"/>
    <w:rsid w:val="007C6D29"/>
    <w:rsid w:val="007C6DE3"/>
    <w:rsid w:val="007D0240"/>
    <w:rsid w:val="007D06D2"/>
    <w:rsid w:val="007D1ACE"/>
    <w:rsid w:val="007D2830"/>
    <w:rsid w:val="007D4FF0"/>
    <w:rsid w:val="007D6050"/>
    <w:rsid w:val="007E1654"/>
    <w:rsid w:val="007E1922"/>
    <w:rsid w:val="007E2E8D"/>
    <w:rsid w:val="007E4109"/>
    <w:rsid w:val="007E6083"/>
    <w:rsid w:val="007E7F1E"/>
    <w:rsid w:val="007F425A"/>
    <w:rsid w:val="007F5F08"/>
    <w:rsid w:val="007F5FD5"/>
    <w:rsid w:val="007F6127"/>
    <w:rsid w:val="007F662F"/>
    <w:rsid w:val="007F6812"/>
    <w:rsid w:val="007F720A"/>
    <w:rsid w:val="007F7A75"/>
    <w:rsid w:val="00802155"/>
    <w:rsid w:val="00803208"/>
    <w:rsid w:val="00807358"/>
    <w:rsid w:val="00810769"/>
    <w:rsid w:val="008151FE"/>
    <w:rsid w:val="008160B8"/>
    <w:rsid w:val="00816420"/>
    <w:rsid w:val="008209C0"/>
    <w:rsid w:val="0082268F"/>
    <w:rsid w:val="008237E0"/>
    <w:rsid w:val="00823D48"/>
    <w:rsid w:val="008244AF"/>
    <w:rsid w:val="00825E02"/>
    <w:rsid w:val="008261CD"/>
    <w:rsid w:val="00827211"/>
    <w:rsid w:val="00827C96"/>
    <w:rsid w:val="008314C9"/>
    <w:rsid w:val="008314D1"/>
    <w:rsid w:val="00831F79"/>
    <w:rsid w:val="008342B6"/>
    <w:rsid w:val="0083503B"/>
    <w:rsid w:val="0083719D"/>
    <w:rsid w:val="008372F3"/>
    <w:rsid w:val="00837C3F"/>
    <w:rsid w:val="00840E26"/>
    <w:rsid w:val="00841F9C"/>
    <w:rsid w:val="00842A8E"/>
    <w:rsid w:val="00845391"/>
    <w:rsid w:val="00846755"/>
    <w:rsid w:val="00847B72"/>
    <w:rsid w:val="00852B2F"/>
    <w:rsid w:val="00853159"/>
    <w:rsid w:val="0085576F"/>
    <w:rsid w:val="00857D31"/>
    <w:rsid w:val="00860870"/>
    <w:rsid w:val="0086264D"/>
    <w:rsid w:val="00863D3F"/>
    <w:rsid w:val="008640A9"/>
    <w:rsid w:val="00865130"/>
    <w:rsid w:val="0086561A"/>
    <w:rsid w:val="00866326"/>
    <w:rsid w:val="00867A66"/>
    <w:rsid w:val="00867D40"/>
    <w:rsid w:val="0087042D"/>
    <w:rsid w:val="00871360"/>
    <w:rsid w:val="008714CE"/>
    <w:rsid w:val="00872F54"/>
    <w:rsid w:val="00874F1E"/>
    <w:rsid w:val="00874F94"/>
    <w:rsid w:val="008759F2"/>
    <w:rsid w:val="00875C20"/>
    <w:rsid w:val="00876D6E"/>
    <w:rsid w:val="00881AC6"/>
    <w:rsid w:val="00881C7A"/>
    <w:rsid w:val="00881CC4"/>
    <w:rsid w:val="008820EB"/>
    <w:rsid w:val="0088395D"/>
    <w:rsid w:val="0088652E"/>
    <w:rsid w:val="00887695"/>
    <w:rsid w:val="00887B1A"/>
    <w:rsid w:val="008920CE"/>
    <w:rsid w:val="00896BE8"/>
    <w:rsid w:val="0089756D"/>
    <w:rsid w:val="008A090F"/>
    <w:rsid w:val="008A3F3D"/>
    <w:rsid w:val="008B2560"/>
    <w:rsid w:val="008B4F77"/>
    <w:rsid w:val="008B58CB"/>
    <w:rsid w:val="008B6131"/>
    <w:rsid w:val="008B773A"/>
    <w:rsid w:val="008B7C2B"/>
    <w:rsid w:val="008C0BB8"/>
    <w:rsid w:val="008C141C"/>
    <w:rsid w:val="008C2460"/>
    <w:rsid w:val="008C4E6F"/>
    <w:rsid w:val="008C61E1"/>
    <w:rsid w:val="008C6FC0"/>
    <w:rsid w:val="008D03BD"/>
    <w:rsid w:val="008D0497"/>
    <w:rsid w:val="008D1CB0"/>
    <w:rsid w:val="008D4B46"/>
    <w:rsid w:val="008D51C7"/>
    <w:rsid w:val="008D6598"/>
    <w:rsid w:val="008D6D39"/>
    <w:rsid w:val="008D6E21"/>
    <w:rsid w:val="008D7F22"/>
    <w:rsid w:val="008E3AA7"/>
    <w:rsid w:val="008E5FD0"/>
    <w:rsid w:val="008E64B5"/>
    <w:rsid w:val="008F1E56"/>
    <w:rsid w:val="008F6418"/>
    <w:rsid w:val="008F7C65"/>
    <w:rsid w:val="00900237"/>
    <w:rsid w:val="00900C9C"/>
    <w:rsid w:val="009023CD"/>
    <w:rsid w:val="00903251"/>
    <w:rsid w:val="009035CB"/>
    <w:rsid w:val="00904F9C"/>
    <w:rsid w:val="0090607F"/>
    <w:rsid w:val="00907078"/>
    <w:rsid w:val="00907B49"/>
    <w:rsid w:val="009101B9"/>
    <w:rsid w:val="00910E1E"/>
    <w:rsid w:val="0091105D"/>
    <w:rsid w:val="009132A8"/>
    <w:rsid w:val="009139D4"/>
    <w:rsid w:val="00913F0D"/>
    <w:rsid w:val="009149DE"/>
    <w:rsid w:val="00914F15"/>
    <w:rsid w:val="0091581B"/>
    <w:rsid w:val="009169B4"/>
    <w:rsid w:val="0091754C"/>
    <w:rsid w:val="009175DE"/>
    <w:rsid w:val="00920046"/>
    <w:rsid w:val="00920A46"/>
    <w:rsid w:val="0092378E"/>
    <w:rsid w:val="00924D6A"/>
    <w:rsid w:val="00925EC5"/>
    <w:rsid w:val="009306F8"/>
    <w:rsid w:val="0093237F"/>
    <w:rsid w:val="00934288"/>
    <w:rsid w:val="0093717B"/>
    <w:rsid w:val="00937855"/>
    <w:rsid w:val="00945EC2"/>
    <w:rsid w:val="009464E6"/>
    <w:rsid w:val="00950A42"/>
    <w:rsid w:val="009510CA"/>
    <w:rsid w:val="00954B1F"/>
    <w:rsid w:val="00957FDA"/>
    <w:rsid w:val="00964157"/>
    <w:rsid w:val="009654D6"/>
    <w:rsid w:val="0097254D"/>
    <w:rsid w:val="00972E53"/>
    <w:rsid w:val="00974D6B"/>
    <w:rsid w:val="00975CFC"/>
    <w:rsid w:val="00977590"/>
    <w:rsid w:val="00977707"/>
    <w:rsid w:val="00977A5E"/>
    <w:rsid w:val="0098116C"/>
    <w:rsid w:val="009836C4"/>
    <w:rsid w:val="009854E2"/>
    <w:rsid w:val="00986A6C"/>
    <w:rsid w:val="00991D87"/>
    <w:rsid w:val="009939F1"/>
    <w:rsid w:val="00994A54"/>
    <w:rsid w:val="009962C6"/>
    <w:rsid w:val="00996755"/>
    <w:rsid w:val="00997359"/>
    <w:rsid w:val="009A0BCB"/>
    <w:rsid w:val="009A176B"/>
    <w:rsid w:val="009A53E3"/>
    <w:rsid w:val="009B028A"/>
    <w:rsid w:val="009B475E"/>
    <w:rsid w:val="009B5201"/>
    <w:rsid w:val="009C2E57"/>
    <w:rsid w:val="009C401C"/>
    <w:rsid w:val="009D1A5A"/>
    <w:rsid w:val="009D37AC"/>
    <w:rsid w:val="009D3EA9"/>
    <w:rsid w:val="009D4775"/>
    <w:rsid w:val="009D54CB"/>
    <w:rsid w:val="009D799E"/>
    <w:rsid w:val="009D7C83"/>
    <w:rsid w:val="009E0628"/>
    <w:rsid w:val="009E1506"/>
    <w:rsid w:val="009E391F"/>
    <w:rsid w:val="009E4F61"/>
    <w:rsid w:val="009E55D8"/>
    <w:rsid w:val="009E69C0"/>
    <w:rsid w:val="009E7049"/>
    <w:rsid w:val="009F074C"/>
    <w:rsid w:val="009F204C"/>
    <w:rsid w:val="009F31F8"/>
    <w:rsid w:val="009F354C"/>
    <w:rsid w:val="009F4F17"/>
    <w:rsid w:val="00A02889"/>
    <w:rsid w:val="00A02C6E"/>
    <w:rsid w:val="00A031CD"/>
    <w:rsid w:val="00A03B8F"/>
    <w:rsid w:val="00A04F9A"/>
    <w:rsid w:val="00A05DF3"/>
    <w:rsid w:val="00A10757"/>
    <w:rsid w:val="00A10B3D"/>
    <w:rsid w:val="00A13C8B"/>
    <w:rsid w:val="00A153E9"/>
    <w:rsid w:val="00A16715"/>
    <w:rsid w:val="00A177BC"/>
    <w:rsid w:val="00A17933"/>
    <w:rsid w:val="00A2176D"/>
    <w:rsid w:val="00A21819"/>
    <w:rsid w:val="00A22C5E"/>
    <w:rsid w:val="00A277B8"/>
    <w:rsid w:val="00A27998"/>
    <w:rsid w:val="00A305FF"/>
    <w:rsid w:val="00A32952"/>
    <w:rsid w:val="00A342F7"/>
    <w:rsid w:val="00A34CA2"/>
    <w:rsid w:val="00A3579C"/>
    <w:rsid w:val="00A35E73"/>
    <w:rsid w:val="00A3653F"/>
    <w:rsid w:val="00A36877"/>
    <w:rsid w:val="00A41B11"/>
    <w:rsid w:val="00A4479C"/>
    <w:rsid w:val="00A463C5"/>
    <w:rsid w:val="00A46519"/>
    <w:rsid w:val="00A467CB"/>
    <w:rsid w:val="00A472B6"/>
    <w:rsid w:val="00A50443"/>
    <w:rsid w:val="00A524BA"/>
    <w:rsid w:val="00A5438D"/>
    <w:rsid w:val="00A553D4"/>
    <w:rsid w:val="00A55693"/>
    <w:rsid w:val="00A5679A"/>
    <w:rsid w:val="00A57517"/>
    <w:rsid w:val="00A579B0"/>
    <w:rsid w:val="00A57FBF"/>
    <w:rsid w:val="00A6030F"/>
    <w:rsid w:val="00A612E4"/>
    <w:rsid w:val="00A6233D"/>
    <w:rsid w:val="00A635C1"/>
    <w:rsid w:val="00A639B9"/>
    <w:rsid w:val="00A70302"/>
    <w:rsid w:val="00A70F46"/>
    <w:rsid w:val="00A7112C"/>
    <w:rsid w:val="00A7143E"/>
    <w:rsid w:val="00A71C5A"/>
    <w:rsid w:val="00A744A6"/>
    <w:rsid w:val="00A75A4D"/>
    <w:rsid w:val="00A770AD"/>
    <w:rsid w:val="00A80FAB"/>
    <w:rsid w:val="00A847DE"/>
    <w:rsid w:val="00A84B75"/>
    <w:rsid w:val="00A8522A"/>
    <w:rsid w:val="00A85806"/>
    <w:rsid w:val="00A8732B"/>
    <w:rsid w:val="00A90680"/>
    <w:rsid w:val="00A90976"/>
    <w:rsid w:val="00A90D02"/>
    <w:rsid w:val="00A911FE"/>
    <w:rsid w:val="00A93EE5"/>
    <w:rsid w:val="00AA02D4"/>
    <w:rsid w:val="00AA1B71"/>
    <w:rsid w:val="00AA2404"/>
    <w:rsid w:val="00AA31B0"/>
    <w:rsid w:val="00AA4062"/>
    <w:rsid w:val="00AA56A4"/>
    <w:rsid w:val="00AB6FD5"/>
    <w:rsid w:val="00AC08EC"/>
    <w:rsid w:val="00AC0FF8"/>
    <w:rsid w:val="00AC1C33"/>
    <w:rsid w:val="00AC445C"/>
    <w:rsid w:val="00AC5CD4"/>
    <w:rsid w:val="00AD2B93"/>
    <w:rsid w:val="00AD3D67"/>
    <w:rsid w:val="00AD5BBB"/>
    <w:rsid w:val="00AD6104"/>
    <w:rsid w:val="00AD7033"/>
    <w:rsid w:val="00AD7399"/>
    <w:rsid w:val="00AE4E5E"/>
    <w:rsid w:val="00AE731A"/>
    <w:rsid w:val="00AE7FD2"/>
    <w:rsid w:val="00AF0EC5"/>
    <w:rsid w:val="00AF15E2"/>
    <w:rsid w:val="00AF1E0E"/>
    <w:rsid w:val="00AF23DE"/>
    <w:rsid w:val="00AF3A3E"/>
    <w:rsid w:val="00AF45AC"/>
    <w:rsid w:val="00AF594A"/>
    <w:rsid w:val="00B035D1"/>
    <w:rsid w:val="00B06E77"/>
    <w:rsid w:val="00B07498"/>
    <w:rsid w:val="00B075FF"/>
    <w:rsid w:val="00B10A94"/>
    <w:rsid w:val="00B1130E"/>
    <w:rsid w:val="00B1143D"/>
    <w:rsid w:val="00B11984"/>
    <w:rsid w:val="00B11D81"/>
    <w:rsid w:val="00B1296E"/>
    <w:rsid w:val="00B12A12"/>
    <w:rsid w:val="00B1362E"/>
    <w:rsid w:val="00B14086"/>
    <w:rsid w:val="00B1455B"/>
    <w:rsid w:val="00B15F39"/>
    <w:rsid w:val="00B16ACB"/>
    <w:rsid w:val="00B1742A"/>
    <w:rsid w:val="00B204A1"/>
    <w:rsid w:val="00B219AE"/>
    <w:rsid w:val="00B23B8C"/>
    <w:rsid w:val="00B26A4B"/>
    <w:rsid w:val="00B2713A"/>
    <w:rsid w:val="00B27C5F"/>
    <w:rsid w:val="00B30D85"/>
    <w:rsid w:val="00B31F5D"/>
    <w:rsid w:val="00B32CDD"/>
    <w:rsid w:val="00B33034"/>
    <w:rsid w:val="00B33BD3"/>
    <w:rsid w:val="00B34FEA"/>
    <w:rsid w:val="00B353D5"/>
    <w:rsid w:val="00B376CA"/>
    <w:rsid w:val="00B401C4"/>
    <w:rsid w:val="00B401E8"/>
    <w:rsid w:val="00B402A9"/>
    <w:rsid w:val="00B40E60"/>
    <w:rsid w:val="00B41184"/>
    <w:rsid w:val="00B4234F"/>
    <w:rsid w:val="00B423FA"/>
    <w:rsid w:val="00B4289E"/>
    <w:rsid w:val="00B434A7"/>
    <w:rsid w:val="00B437A0"/>
    <w:rsid w:val="00B44434"/>
    <w:rsid w:val="00B452D0"/>
    <w:rsid w:val="00B46FB3"/>
    <w:rsid w:val="00B50744"/>
    <w:rsid w:val="00B51355"/>
    <w:rsid w:val="00B5191F"/>
    <w:rsid w:val="00B51D74"/>
    <w:rsid w:val="00B54ADE"/>
    <w:rsid w:val="00B55A0F"/>
    <w:rsid w:val="00B55C34"/>
    <w:rsid w:val="00B57F03"/>
    <w:rsid w:val="00B57F04"/>
    <w:rsid w:val="00B63244"/>
    <w:rsid w:val="00B636AC"/>
    <w:rsid w:val="00B6470C"/>
    <w:rsid w:val="00B65A95"/>
    <w:rsid w:val="00B66062"/>
    <w:rsid w:val="00B66D42"/>
    <w:rsid w:val="00B66E41"/>
    <w:rsid w:val="00B712A6"/>
    <w:rsid w:val="00B721FD"/>
    <w:rsid w:val="00B7294E"/>
    <w:rsid w:val="00B72BAF"/>
    <w:rsid w:val="00B73AB7"/>
    <w:rsid w:val="00B74AEE"/>
    <w:rsid w:val="00B75235"/>
    <w:rsid w:val="00B75348"/>
    <w:rsid w:val="00B762DB"/>
    <w:rsid w:val="00B76FD5"/>
    <w:rsid w:val="00B81725"/>
    <w:rsid w:val="00B82DAE"/>
    <w:rsid w:val="00B83520"/>
    <w:rsid w:val="00B8697F"/>
    <w:rsid w:val="00B86BC8"/>
    <w:rsid w:val="00B941A6"/>
    <w:rsid w:val="00B95A1E"/>
    <w:rsid w:val="00B97AC6"/>
    <w:rsid w:val="00BA4166"/>
    <w:rsid w:val="00BA6AF0"/>
    <w:rsid w:val="00BA743C"/>
    <w:rsid w:val="00BA74C6"/>
    <w:rsid w:val="00BB1479"/>
    <w:rsid w:val="00BB1844"/>
    <w:rsid w:val="00BB1D5E"/>
    <w:rsid w:val="00BB3DB9"/>
    <w:rsid w:val="00BB407C"/>
    <w:rsid w:val="00BB4686"/>
    <w:rsid w:val="00BB4B11"/>
    <w:rsid w:val="00BB7E3F"/>
    <w:rsid w:val="00BC1390"/>
    <w:rsid w:val="00BC1EC4"/>
    <w:rsid w:val="00BC356E"/>
    <w:rsid w:val="00BC362E"/>
    <w:rsid w:val="00BC671A"/>
    <w:rsid w:val="00BC7718"/>
    <w:rsid w:val="00BC7CB0"/>
    <w:rsid w:val="00BD404C"/>
    <w:rsid w:val="00BD4981"/>
    <w:rsid w:val="00BD5066"/>
    <w:rsid w:val="00BD7D7A"/>
    <w:rsid w:val="00BE2A8C"/>
    <w:rsid w:val="00BE328A"/>
    <w:rsid w:val="00BE3FD8"/>
    <w:rsid w:val="00BE64FC"/>
    <w:rsid w:val="00BE7999"/>
    <w:rsid w:val="00BF2325"/>
    <w:rsid w:val="00BF31CC"/>
    <w:rsid w:val="00BF379A"/>
    <w:rsid w:val="00BF5599"/>
    <w:rsid w:val="00BF7B2E"/>
    <w:rsid w:val="00C025F2"/>
    <w:rsid w:val="00C06133"/>
    <w:rsid w:val="00C06595"/>
    <w:rsid w:val="00C10324"/>
    <w:rsid w:val="00C1035C"/>
    <w:rsid w:val="00C105D7"/>
    <w:rsid w:val="00C107EE"/>
    <w:rsid w:val="00C11493"/>
    <w:rsid w:val="00C11B33"/>
    <w:rsid w:val="00C14B78"/>
    <w:rsid w:val="00C20838"/>
    <w:rsid w:val="00C23E02"/>
    <w:rsid w:val="00C24386"/>
    <w:rsid w:val="00C25776"/>
    <w:rsid w:val="00C27AE9"/>
    <w:rsid w:val="00C27E3E"/>
    <w:rsid w:val="00C3556B"/>
    <w:rsid w:val="00C3609F"/>
    <w:rsid w:val="00C36118"/>
    <w:rsid w:val="00C36337"/>
    <w:rsid w:val="00C3696F"/>
    <w:rsid w:val="00C37D9B"/>
    <w:rsid w:val="00C413E4"/>
    <w:rsid w:val="00C41917"/>
    <w:rsid w:val="00C426E9"/>
    <w:rsid w:val="00C43A67"/>
    <w:rsid w:val="00C441CE"/>
    <w:rsid w:val="00C445A9"/>
    <w:rsid w:val="00C44834"/>
    <w:rsid w:val="00C4548B"/>
    <w:rsid w:val="00C47672"/>
    <w:rsid w:val="00C51ABB"/>
    <w:rsid w:val="00C53BB6"/>
    <w:rsid w:val="00C56B60"/>
    <w:rsid w:val="00C57BDD"/>
    <w:rsid w:val="00C57DD5"/>
    <w:rsid w:val="00C60605"/>
    <w:rsid w:val="00C60D33"/>
    <w:rsid w:val="00C61E6E"/>
    <w:rsid w:val="00C64F93"/>
    <w:rsid w:val="00C65E47"/>
    <w:rsid w:val="00C66124"/>
    <w:rsid w:val="00C667AE"/>
    <w:rsid w:val="00C70C7A"/>
    <w:rsid w:val="00C73054"/>
    <w:rsid w:val="00C733D3"/>
    <w:rsid w:val="00C7527E"/>
    <w:rsid w:val="00C7685A"/>
    <w:rsid w:val="00C76C70"/>
    <w:rsid w:val="00C80D9D"/>
    <w:rsid w:val="00C854C5"/>
    <w:rsid w:val="00C90015"/>
    <w:rsid w:val="00C90685"/>
    <w:rsid w:val="00C90A41"/>
    <w:rsid w:val="00C93B88"/>
    <w:rsid w:val="00C93BDE"/>
    <w:rsid w:val="00C94EE5"/>
    <w:rsid w:val="00CA08FD"/>
    <w:rsid w:val="00CA11E5"/>
    <w:rsid w:val="00CA172D"/>
    <w:rsid w:val="00CA2BB8"/>
    <w:rsid w:val="00CA335D"/>
    <w:rsid w:val="00CA58E1"/>
    <w:rsid w:val="00CA5ADB"/>
    <w:rsid w:val="00CA68E7"/>
    <w:rsid w:val="00CB0B3F"/>
    <w:rsid w:val="00CB11BC"/>
    <w:rsid w:val="00CB513A"/>
    <w:rsid w:val="00CB53F8"/>
    <w:rsid w:val="00CB6C02"/>
    <w:rsid w:val="00CC1280"/>
    <w:rsid w:val="00CC3A13"/>
    <w:rsid w:val="00CC3A49"/>
    <w:rsid w:val="00CC4D5E"/>
    <w:rsid w:val="00CC5132"/>
    <w:rsid w:val="00CC5373"/>
    <w:rsid w:val="00CC6071"/>
    <w:rsid w:val="00CC7F02"/>
    <w:rsid w:val="00CD0605"/>
    <w:rsid w:val="00CD22F9"/>
    <w:rsid w:val="00CD2825"/>
    <w:rsid w:val="00CD343A"/>
    <w:rsid w:val="00CD462C"/>
    <w:rsid w:val="00CD48EE"/>
    <w:rsid w:val="00CD5687"/>
    <w:rsid w:val="00CD6EC2"/>
    <w:rsid w:val="00CD75C7"/>
    <w:rsid w:val="00CE19FA"/>
    <w:rsid w:val="00CE1B16"/>
    <w:rsid w:val="00CE1E0A"/>
    <w:rsid w:val="00CE24FB"/>
    <w:rsid w:val="00CE75AC"/>
    <w:rsid w:val="00CF0668"/>
    <w:rsid w:val="00CF1ABC"/>
    <w:rsid w:val="00CF21D8"/>
    <w:rsid w:val="00CF3AA6"/>
    <w:rsid w:val="00CF3B7F"/>
    <w:rsid w:val="00CF4FC4"/>
    <w:rsid w:val="00CF5117"/>
    <w:rsid w:val="00CF5ECB"/>
    <w:rsid w:val="00CF653E"/>
    <w:rsid w:val="00CF6F9E"/>
    <w:rsid w:val="00CF7BE0"/>
    <w:rsid w:val="00D01D7D"/>
    <w:rsid w:val="00D02BE8"/>
    <w:rsid w:val="00D04195"/>
    <w:rsid w:val="00D05CEF"/>
    <w:rsid w:val="00D07405"/>
    <w:rsid w:val="00D10303"/>
    <w:rsid w:val="00D12282"/>
    <w:rsid w:val="00D13446"/>
    <w:rsid w:val="00D13817"/>
    <w:rsid w:val="00D13A24"/>
    <w:rsid w:val="00D15A4A"/>
    <w:rsid w:val="00D201DA"/>
    <w:rsid w:val="00D215CB"/>
    <w:rsid w:val="00D22056"/>
    <w:rsid w:val="00D222A1"/>
    <w:rsid w:val="00D23DAD"/>
    <w:rsid w:val="00D243A5"/>
    <w:rsid w:val="00D2526B"/>
    <w:rsid w:val="00D264BE"/>
    <w:rsid w:val="00D2688C"/>
    <w:rsid w:val="00D2726D"/>
    <w:rsid w:val="00D274DC"/>
    <w:rsid w:val="00D27F14"/>
    <w:rsid w:val="00D30BF3"/>
    <w:rsid w:val="00D31203"/>
    <w:rsid w:val="00D31B6C"/>
    <w:rsid w:val="00D33F5B"/>
    <w:rsid w:val="00D3768D"/>
    <w:rsid w:val="00D37A5C"/>
    <w:rsid w:val="00D4093A"/>
    <w:rsid w:val="00D426BF"/>
    <w:rsid w:val="00D4281E"/>
    <w:rsid w:val="00D4489A"/>
    <w:rsid w:val="00D4525A"/>
    <w:rsid w:val="00D506E9"/>
    <w:rsid w:val="00D519D1"/>
    <w:rsid w:val="00D5774E"/>
    <w:rsid w:val="00D62D47"/>
    <w:rsid w:val="00D64FD0"/>
    <w:rsid w:val="00D66013"/>
    <w:rsid w:val="00D67284"/>
    <w:rsid w:val="00D67679"/>
    <w:rsid w:val="00D67C8B"/>
    <w:rsid w:val="00D70AA6"/>
    <w:rsid w:val="00D7189B"/>
    <w:rsid w:val="00D71D04"/>
    <w:rsid w:val="00D72E41"/>
    <w:rsid w:val="00D740A7"/>
    <w:rsid w:val="00D7423C"/>
    <w:rsid w:val="00D74E38"/>
    <w:rsid w:val="00D758EC"/>
    <w:rsid w:val="00D773D8"/>
    <w:rsid w:val="00D77699"/>
    <w:rsid w:val="00D77A17"/>
    <w:rsid w:val="00D77B3F"/>
    <w:rsid w:val="00D80224"/>
    <w:rsid w:val="00D82A8B"/>
    <w:rsid w:val="00D83AF5"/>
    <w:rsid w:val="00D84F53"/>
    <w:rsid w:val="00D85D82"/>
    <w:rsid w:val="00D865BB"/>
    <w:rsid w:val="00D900CE"/>
    <w:rsid w:val="00D9048A"/>
    <w:rsid w:val="00D92142"/>
    <w:rsid w:val="00D95D5D"/>
    <w:rsid w:val="00DA1FCB"/>
    <w:rsid w:val="00DA397E"/>
    <w:rsid w:val="00DA4E92"/>
    <w:rsid w:val="00DB5509"/>
    <w:rsid w:val="00DC1103"/>
    <w:rsid w:val="00DC46B8"/>
    <w:rsid w:val="00DC53EC"/>
    <w:rsid w:val="00DC5610"/>
    <w:rsid w:val="00DC6D9D"/>
    <w:rsid w:val="00DC6FF1"/>
    <w:rsid w:val="00DC7CF8"/>
    <w:rsid w:val="00DD0764"/>
    <w:rsid w:val="00DD0CD7"/>
    <w:rsid w:val="00DD3477"/>
    <w:rsid w:val="00DD3D93"/>
    <w:rsid w:val="00DD40F5"/>
    <w:rsid w:val="00DD5AAA"/>
    <w:rsid w:val="00DD6928"/>
    <w:rsid w:val="00DE0BE2"/>
    <w:rsid w:val="00DE1C66"/>
    <w:rsid w:val="00DE1CF8"/>
    <w:rsid w:val="00DE2DEA"/>
    <w:rsid w:val="00DE302E"/>
    <w:rsid w:val="00DE5B7E"/>
    <w:rsid w:val="00DE61A4"/>
    <w:rsid w:val="00DE6E2C"/>
    <w:rsid w:val="00DE74E0"/>
    <w:rsid w:val="00DF42DE"/>
    <w:rsid w:val="00DF47E7"/>
    <w:rsid w:val="00DF49C8"/>
    <w:rsid w:val="00DF53E5"/>
    <w:rsid w:val="00E00781"/>
    <w:rsid w:val="00E01BC1"/>
    <w:rsid w:val="00E01BEC"/>
    <w:rsid w:val="00E026DC"/>
    <w:rsid w:val="00E02E0C"/>
    <w:rsid w:val="00E032F1"/>
    <w:rsid w:val="00E036B1"/>
    <w:rsid w:val="00E04D34"/>
    <w:rsid w:val="00E04FDA"/>
    <w:rsid w:val="00E06326"/>
    <w:rsid w:val="00E06C1A"/>
    <w:rsid w:val="00E06F24"/>
    <w:rsid w:val="00E06FC2"/>
    <w:rsid w:val="00E07F37"/>
    <w:rsid w:val="00E07FD6"/>
    <w:rsid w:val="00E13B0E"/>
    <w:rsid w:val="00E150F1"/>
    <w:rsid w:val="00E15C59"/>
    <w:rsid w:val="00E16261"/>
    <w:rsid w:val="00E20312"/>
    <w:rsid w:val="00E20403"/>
    <w:rsid w:val="00E209B5"/>
    <w:rsid w:val="00E20DB7"/>
    <w:rsid w:val="00E2232F"/>
    <w:rsid w:val="00E2518E"/>
    <w:rsid w:val="00E25AB5"/>
    <w:rsid w:val="00E302BE"/>
    <w:rsid w:val="00E3075F"/>
    <w:rsid w:val="00E31F3F"/>
    <w:rsid w:val="00E321C8"/>
    <w:rsid w:val="00E32815"/>
    <w:rsid w:val="00E34887"/>
    <w:rsid w:val="00E40203"/>
    <w:rsid w:val="00E41A31"/>
    <w:rsid w:val="00E443DE"/>
    <w:rsid w:val="00E46A38"/>
    <w:rsid w:val="00E52314"/>
    <w:rsid w:val="00E52942"/>
    <w:rsid w:val="00E52AE4"/>
    <w:rsid w:val="00E56761"/>
    <w:rsid w:val="00E638CF"/>
    <w:rsid w:val="00E64DBF"/>
    <w:rsid w:val="00E663ED"/>
    <w:rsid w:val="00E66D37"/>
    <w:rsid w:val="00E71663"/>
    <w:rsid w:val="00E72050"/>
    <w:rsid w:val="00E7366F"/>
    <w:rsid w:val="00E74A9C"/>
    <w:rsid w:val="00E74CD6"/>
    <w:rsid w:val="00E751D0"/>
    <w:rsid w:val="00E80CE7"/>
    <w:rsid w:val="00E8218C"/>
    <w:rsid w:val="00E8244F"/>
    <w:rsid w:val="00E8295B"/>
    <w:rsid w:val="00E83A0B"/>
    <w:rsid w:val="00E83B6C"/>
    <w:rsid w:val="00E83C20"/>
    <w:rsid w:val="00E87BF0"/>
    <w:rsid w:val="00E902F4"/>
    <w:rsid w:val="00E919AB"/>
    <w:rsid w:val="00E91FB2"/>
    <w:rsid w:val="00E9217E"/>
    <w:rsid w:val="00E93B3E"/>
    <w:rsid w:val="00E93C4D"/>
    <w:rsid w:val="00E93F42"/>
    <w:rsid w:val="00E9604D"/>
    <w:rsid w:val="00E966AC"/>
    <w:rsid w:val="00E96B0E"/>
    <w:rsid w:val="00E96F9A"/>
    <w:rsid w:val="00E97B7D"/>
    <w:rsid w:val="00EA076E"/>
    <w:rsid w:val="00EA16B2"/>
    <w:rsid w:val="00EA3CB8"/>
    <w:rsid w:val="00EA4914"/>
    <w:rsid w:val="00EA7E87"/>
    <w:rsid w:val="00EB0871"/>
    <w:rsid w:val="00EB08D0"/>
    <w:rsid w:val="00EB0B22"/>
    <w:rsid w:val="00EB1045"/>
    <w:rsid w:val="00EB18D5"/>
    <w:rsid w:val="00EB1ADC"/>
    <w:rsid w:val="00EB1DD1"/>
    <w:rsid w:val="00EB36C9"/>
    <w:rsid w:val="00EB49E6"/>
    <w:rsid w:val="00EB5684"/>
    <w:rsid w:val="00EB6A35"/>
    <w:rsid w:val="00EC13FC"/>
    <w:rsid w:val="00EC30C5"/>
    <w:rsid w:val="00EC3B8C"/>
    <w:rsid w:val="00EC47C9"/>
    <w:rsid w:val="00EC6461"/>
    <w:rsid w:val="00EC6A69"/>
    <w:rsid w:val="00ED0367"/>
    <w:rsid w:val="00ED05C6"/>
    <w:rsid w:val="00ED1E24"/>
    <w:rsid w:val="00ED2A12"/>
    <w:rsid w:val="00ED3ACC"/>
    <w:rsid w:val="00ED4CDC"/>
    <w:rsid w:val="00ED67BD"/>
    <w:rsid w:val="00EE10D5"/>
    <w:rsid w:val="00EE1CC5"/>
    <w:rsid w:val="00EE22EE"/>
    <w:rsid w:val="00EE2FF5"/>
    <w:rsid w:val="00EE337A"/>
    <w:rsid w:val="00EE6B97"/>
    <w:rsid w:val="00EE7EB4"/>
    <w:rsid w:val="00EF149F"/>
    <w:rsid w:val="00EF1D9D"/>
    <w:rsid w:val="00EF52FD"/>
    <w:rsid w:val="00EF731B"/>
    <w:rsid w:val="00EF7E88"/>
    <w:rsid w:val="00F023B2"/>
    <w:rsid w:val="00F025D4"/>
    <w:rsid w:val="00F037F8"/>
    <w:rsid w:val="00F03E93"/>
    <w:rsid w:val="00F05B2F"/>
    <w:rsid w:val="00F05F49"/>
    <w:rsid w:val="00F07397"/>
    <w:rsid w:val="00F12D43"/>
    <w:rsid w:val="00F13062"/>
    <w:rsid w:val="00F14EC6"/>
    <w:rsid w:val="00F1665D"/>
    <w:rsid w:val="00F17582"/>
    <w:rsid w:val="00F20CD4"/>
    <w:rsid w:val="00F21890"/>
    <w:rsid w:val="00F24533"/>
    <w:rsid w:val="00F24BF1"/>
    <w:rsid w:val="00F26503"/>
    <w:rsid w:val="00F26B75"/>
    <w:rsid w:val="00F278D2"/>
    <w:rsid w:val="00F31131"/>
    <w:rsid w:val="00F313D5"/>
    <w:rsid w:val="00F31E1E"/>
    <w:rsid w:val="00F33C09"/>
    <w:rsid w:val="00F348AE"/>
    <w:rsid w:val="00F34992"/>
    <w:rsid w:val="00F3543A"/>
    <w:rsid w:val="00F35761"/>
    <w:rsid w:val="00F44352"/>
    <w:rsid w:val="00F44AF7"/>
    <w:rsid w:val="00F44E60"/>
    <w:rsid w:val="00F46A1D"/>
    <w:rsid w:val="00F47873"/>
    <w:rsid w:val="00F511C1"/>
    <w:rsid w:val="00F52576"/>
    <w:rsid w:val="00F52D81"/>
    <w:rsid w:val="00F54D93"/>
    <w:rsid w:val="00F55DF0"/>
    <w:rsid w:val="00F56BC9"/>
    <w:rsid w:val="00F56C79"/>
    <w:rsid w:val="00F57C43"/>
    <w:rsid w:val="00F61401"/>
    <w:rsid w:val="00F618D9"/>
    <w:rsid w:val="00F6248E"/>
    <w:rsid w:val="00F63C2E"/>
    <w:rsid w:val="00F63C33"/>
    <w:rsid w:val="00F63F80"/>
    <w:rsid w:val="00F64178"/>
    <w:rsid w:val="00F64437"/>
    <w:rsid w:val="00F64578"/>
    <w:rsid w:val="00F64AF9"/>
    <w:rsid w:val="00F64B41"/>
    <w:rsid w:val="00F64E90"/>
    <w:rsid w:val="00F64FA6"/>
    <w:rsid w:val="00F65396"/>
    <w:rsid w:val="00F65A47"/>
    <w:rsid w:val="00F65EEF"/>
    <w:rsid w:val="00F664EB"/>
    <w:rsid w:val="00F665F5"/>
    <w:rsid w:val="00F70136"/>
    <w:rsid w:val="00F703A6"/>
    <w:rsid w:val="00F70E7C"/>
    <w:rsid w:val="00F71348"/>
    <w:rsid w:val="00F724A8"/>
    <w:rsid w:val="00F72537"/>
    <w:rsid w:val="00F73151"/>
    <w:rsid w:val="00F734E3"/>
    <w:rsid w:val="00F737D0"/>
    <w:rsid w:val="00F74501"/>
    <w:rsid w:val="00F74504"/>
    <w:rsid w:val="00F765FE"/>
    <w:rsid w:val="00F76F26"/>
    <w:rsid w:val="00F77442"/>
    <w:rsid w:val="00F77737"/>
    <w:rsid w:val="00F82BC4"/>
    <w:rsid w:val="00F85BC6"/>
    <w:rsid w:val="00F8666A"/>
    <w:rsid w:val="00F86E63"/>
    <w:rsid w:val="00F90A2B"/>
    <w:rsid w:val="00F93CC9"/>
    <w:rsid w:val="00F95208"/>
    <w:rsid w:val="00F964B8"/>
    <w:rsid w:val="00FA0B1C"/>
    <w:rsid w:val="00FA2730"/>
    <w:rsid w:val="00FA477A"/>
    <w:rsid w:val="00FA4C5B"/>
    <w:rsid w:val="00FA4E3B"/>
    <w:rsid w:val="00FA6128"/>
    <w:rsid w:val="00FA691C"/>
    <w:rsid w:val="00FA7683"/>
    <w:rsid w:val="00FB380D"/>
    <w:rsid w:val="00FB3965"/>
    <w:rsid w:val="00FC08BE"/>
    <w:rsid w:val="00FC375D"/>
    <w:rsid w:val="00FC5551"/>
    <w:rsid w:val="00FC5D48"/>
    <w:rsid w:val="00FC751A"/>
    <w:rsid w:val="00FD0A07"/>
    <w:rsid w:val="00FD0F69"/>
    <w:rsid w:val="00FD1490"/>
    <w:rsid w:val="00FD337A"/>
    <w:rsid w:val="00FD6052"/>
    <w:rsid w:val="00FD71B1"/>
    <w:rsid w:val="00FE04C4"/>
    <w:rsid w:val="00FE0938"/>
    <w:rsid w:val="00FE164F"/>
    <w:rsid w:val="00FE22B0"/>
    <w:rsid w:val="00FE2B9B"/>
    <w:rsid w:val="00FE6291"/>
    <w:rsid w:val="00FE6E59"/>
    <w:rsid w:val="00FE6E67"/>
    <w:rsid w:val="00FF1D02"/>
    <w:rsid w:val="00FF1FE4"/>
    <w:rsid w:val="00FF2A96"/>
    <w:rsid w:val="00FF306B"/>
    <w:rsid w:val="00FF4262"/>
    <w:rsid w:val="00FF64D3"/>
    <w:rsid w:val="00FF6919"/>
    <w:rsid w:val="00FF6E8E"/>
    <w:rsid w:val="00FF71FD"/>
    <w:rsid w:val="42240557"/>
    <w:rsid w:val="450D0960"/>
    <w:rsid w:val="68155CA5"/>
    <w:rsid w:val="6D591985"/>
    <w:rsid w:val="76B85CE4"/>
    <w:rsid w:val="79942F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lsdException w:name="Strong"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000042"/>
    <w:pPr>
      <w:widowControl w:val="0"/>
      <w:jc w:val="both"/>
    </w:pPr>
    <w:rPr>
      <w:rFonts w:ascii="Times New Roman" w:hAnsi="Times New Roman"/>
      <w:kern w:val="2"/>
      <w:sz w:val="28"/>
    </w:rPr>
  </w:style>
  <w:style w:type="paragraph" w:styleId="1">
    <w:name w:val="heading 1"/>
    <w:basedOn w:val="a6"/>
    <w:next w:val="a6"/>
    <w:link w:val="1Char"/>
    <w:qFormat/>
    <w:rsid w:val="00000042"/>
    <w:pPr>
      <w:keepNext/>
      <w:keepLines/>
      <w:spacing w:before="340" w:after="330" w:line="576" w:lineRule="auto"/>
      <w:jc w:val="center"/>
      <w:outlineLvl w:val="0"/>
    </w:pPr>
    <w:rPr>
      <w:b/>
      <w:bCs/>
      <w:kern w:val="44"/>
      <w:sz w:val="36"/>
      <w:szCs w:val="44"/>
      <w:lang w:val="zh-CN"/>
    </w:rPr>
  </w:style>
  <w:style w:type="paragraph" w:styleId="2">
    <w:name w:val="heading 2"/>
    <w:basedOn w:val="a6"/>
    <w:next w:val="a6"/>
    <w:link w:val="2Char"/>
    <w:qFormat/>
    <w:rsid w:val="00000042"/>
    <w:pPr>
      <w:keepNext/>
      <w:keepLines/>
      <w:spacing w:before="260" w:after="260" w:line="413" w:lineRule="auto"/>
      <w:outlineLvl w:val="1"/>
    </w:pPr>
    <w:rPr>
      <w:rFonts w:ascii="Arial" w:eastAsia="黑体" w:hAnsi="Arial"/>
      <w:b/>
      <w:bCs/>
      <w:kern w:val="0"/>
      <w:sz w:val="32"/>
      <w:szCs w:val="32"/>
      <w:lang w:val="zh-CN"/>
    </w:rPr>
  </w:style>
  <w:style w:type="paragraph" w:styleId="3">
    <w:name w:val="heading 3"/>
    <w:basedOn w:val="a6"/>
    <w:next w:val="a6"/>
    <w:link w:val="3Char"/>
    <w:qFormat/>
    <w:rsid w:val="00000042"/>
    <w:pPr>
      <w:keepNext/>
      <w:keepLines/>
      <w:spacing w:before="260" w:after="260" w:line="413" w:lineRule="auto"/>
      <w:outlineLvl w:val="2"/>
    </w:pPr>
    <w:rPr>
      <w:b/>
      <w:bCs/>
      <w:kern w:val="0"/>
      <w:sz w:val="32"/>
      <w:szCs w:val="32"/>
    </w:rPr>
  </w:style>
  <w:style w:type="paragraph" w:styleId="4">
    <w:name w:val="heading 4"/>
    <w:basedOn w:val="a6"/>
    <w:next w:val="a6"/>
    <w:link w:val="4Char"/>
    <w:qFormat/>
    <w:rsid w:val="00000042"/>
    <w:pPr>
      <w:keepNext/>
      <w:spacing w:line="440" w:lineRule="exact"/>
      <w:jc w:val="center"/>
      <w:outlineLvl w:val="3"/>
    </w:pPr>
    <w:rPr>
      <w:rFonts w:ascii="仿宋_GB2312" w:eastAsia="仿宋_GB2312"/>
      <w:kern w:val="0"/>
      <w:szCs w:val="24"/>
    </w:rPr>
  </w:style>
  <w:style w:type="paragraph" w:styleId="5">
    <w:name w:val="heading 5"/>
    <w:basedOn w:val="a6"/>
    <w:next w:val="a6"/>
    <w:link w:val="5Char"/>
    <w:qFormat/>
    <w:rsid w:val="00000042"/>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6"/>
    <w:next w:val="a6"/>
    <w:link w:val="6Char"/>
    <w:qFormat/>
    <w:rsid w:val="00000042"/>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6"/>
    <w:next w:val="a6"/>
    <w:link w:val="7Char"/>
    <w:qFormat/>
    <w:rsid w:val="00000042"/>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6"/>
    <w:next w:val="a6"/>
    <w:link w:val="8Char"/>
    <w:qFormat/>
    <w:rsid w:val="00000042"/>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6"/>
    <w:next w:val="a6"/>
    <w:link w:val="9Char"/>
    <w:qFormat/>
    <w:rsid w:val="00000042"/>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subject"/>
    <w:basedOn w:val="ab"/>
    <w:next w:val="ab"/>
    <w:link w:val="Char"/>
    <w:qFormat/>
    <w:rsid w:val="00000042"/>
    <w:pPr>
      <w:suppressAutoHyphens/>
    </w:pPr>
    <w:rPr>
      <w:rFonts w:ascii="宋体" w:hAnsi="宋体"/>
      <w:b/>
      <w:kern w:val="21"/>
      <w:lang w:eastAsia="ar-SA"/>
    </w:rPr>
  </w:style>
  <w:style w:type="paragraph" w:styleId="ab">
    <w:name w:val="annotation text"/>
    <w:basedOn w:val="a6"/>
    <w:link w:val="Char0"/>
    <w:qFormat/>
    <w:rsid w:val="00000042"/>
    <w:pPr>
      <w:jc w:val="left"/>
    </w:pPr>
  </w:style>
  <w:style w:type="paragraph" w:styleId="70">
    <w:name w:val="toc 7"/>
    <w:basedOn w:val="ac"/>
    <w:next w:val="a6"/>
    <w:uiPriority w:val="39"/>
    <w:qFormat/>
    <w:rsid w:val="00000042"/>
    <w:pPr>
      <w:suppressLineNumbers w:val="0"/>
      <w:ind w:left="1260"/>
      <w:jc w:val="left"/>
    </w:pPr>
    <w:rPr>
      <w:rFonts w:ascii="Times New Roman" w:hAnsi="Times New Roman"/>
      <w:sz w:val="18"/>
    </w:rPr>
  </w:style>
  <w:style w:type="paragraph" w:customStyle="1" w:styleId="ac">
    <w:name w:val="目录"/>
    <w:basedOn w:val="a6"/>
    <w:qFormat/>
    <w:rsid w:val="00000042"/>
    <w:pPr>
      <w:suppressLineNumbers/>
      <w:suppressAutoHyphens/>
    </w:pPr>
    <w:rPr>
      <w:rFonts w:ascii="宋体" w:hAnsi="宋体"/>
      <w:kern w:val="21"/>
      <w:lang w:eastAsia="ar-SA"/>
    </w:rPr>
  </w:style>
  <w:style w:type="paragraph" w:styleId="ad">
    <w:name w:val="Body Text First Indent"/>
    <w:basedOn w:val="ae"/>
    <w:link w:val="Char1"/>
    <w:qFormat/>
    <w:rsid w:val="00000042"/>
    <w:pPr>
      <w:ind w:firstLineChars="100" w:firstLine="420"/>
    </w:pPr>
    <w:rPr>
      <w:kern w:val="2"/>
      <w:sz w:val="28"/>
    </w:rPr>
  </w:style>
  <w:style w:type="paragraph" w:styleId="ae">
    <w:name w:val="Body Text"/>
    <w:basedOn w:val="a6"/>
    <w:link w:val="Char2"/>
    <w:qFormat/>
    <w:rsid w:val="00000042"/>
    <w:pPr>
      <w:spacing w:after="120"/>
    </w:pPr>
    <w:rPr>
      <w:kern w:val="0"/>
      <w:sz w:val="20"/>
      <w:szCs w:val="24"/>
    </w:rPr>
  </w:style>
  <w:style w:type="paragraph" w:styleId="af">
    <w:name w:val="Normal Indent"/>
    <w:basedOn w:val="a6"/>
    <w:qFormat/>
    <w:rsid w:val="00000042"/>
    <w:pPr>
      <w:ind w:firstLine="420"/>
    </w:pPr>
  </w:style>
  <w:style w:type="paragraph" w:styleId="af0">
    <w:name w:val="Document Map"/>
    <w:basedOn w:val="a6"/>
    <w:link w:val="Char3"/>
    <w:qFormat/>
    <w:rsid w:val="00000042"/>
    <w:pPr>
      <w:shd w:val="clear" w:color="auto" w:fill="000080"/>
      <w:suppressAutoHyphens/>
    </w:pPr>
    <w:rPr>
      <w:rFonts w:ascii="宋体" w:hAnsi="宋体"/>
      <w:kern w:val="21"/>
      <w:lang w:eastAsia="ar-SA"/>
    </w:rPr>
  </w:style>
  <w:style w:type="paragraph" w:styleId="30">
    <w:name w:val="Body Text 3"/>
    <w:basedOn w:val="a6"/>
    <w:link w:val="3Char0"/>
    <w:qFormat/>
    <w:rsid w:val="00000042"/>
    <w:rPr>
      <w:rFonts w:ascii="黑体" w:eastAsia="黑体" w:hAnsi="Arial"/>
      <w:b/>
      <w:kern w:val="0"/>
    </w:rPr>
  </w:style>
  <w:style w:type="paragraph" w:styleId="af1">
    <w:name w:val="Body Text Indent"/>
    <w:basedOn w:val="a6"/>
    <w:link w:val="Char4"/>
    <w:qFormat/>
    <w:rsid w:val="00000042"/>
    <w:pPr>
      <w:ind w:firstLineChars="352" w:firstLine="830"/>
    </w:pPr>
    <w:rPr>
      <w:rFonts w:ascii="仿宋_GB2312" w:eastAsia="仿宋_GB2312"/>
      <w:kern w:val="0"/>
      <w:sz w:val="32"/>
    </w:rPr>
  </w:style>
  <w:style w:type="paragraph" w:styleId="af2">
    <w:name w:val="Block Text"/>
    <w:basedOn w:val="a6"/>
    <w:qFormat/>
    <w:rsid w:val="00000042"/>
    <w:pPr>
      <w:autoSpaceDE w:val="0"/>
      <w:autoSpaceDN w:val="0"/>
      <w:adjustRightInd w:val="0"/>
      <w:spacing w:line="500" w:lineRule="exact"/>
      <w:ind w:left="391" w:right="246"/>
    </w:pPr>
    <w:rPr>
      <w:rFonts w:ascii="仿宋_GB2312" w:eastAsia="仿宋_GB2312"/>
      <w:kern w:val="0"/>
      <w:sz w:val="24"/>
      <w:szCs w:val="24"/>
    </w:rPr>
  </w:style>
  <w:style w:type="paragraph" w:styleId="50">
    <w:name w:val="toc 5"/>
    <w:basedOn w:val="ac"/>
    <w:next w:val="a6"/>
    <w:uiPriority w:val="39"/>
    <w:qFormat/>
    <w:rsid w:val="00000042"/>
    <w:pPr>
      <w:suppressLineNumbers w:val="0"/>
      <w:ind w:left="840"/>
      <w:jc w:val="left"/>
    </w:pPr>
    <w:rPr>
      <w:rFonts w:ascii="Times New Roman" w:hAnsi="Times New Roman"/>
      <w:sz w:val="18"/>
    </w:rPr>
  </w:style>
  <w:style w:type="paragraph" w:styleId="31">
    <w:name w:val="toc 3"/>
    <w:basedOn w:val="a6"/>
    <w:next w:val="a6"/>
    <w:uiPriority w:val="39"/>
    <w:rsid w:val="00000042"/>
    <w:pPr>
      <w:ind w:leftChars="400" w:left="840"/>
    </w:pPr>
  </w:style>
  <w:style w:type="paragraph" w:styleId="af3">
    <w:name w:val="Plain Text"/>
    <w:basedOn w:val="a6"/>
    <w:link w:val="Char5"/>
    <w:qFormat/>
    <w:rsid w:val="00000042"/>
    <w:rPr>
      <w:rFonts w:ascii="宋体" w:hAnsi="Courier New" w:cs="Courier New"/>
      <w:kern w:val="0"/>
      <w:sz w:val="20"/>
      <w:szCs w:val="21"/>
    </w:rPr>
  </w:style>
  <w:style w:type="paragraph" w:styleId="80">
    <w:name w:val="toc 8"/>
    <w:basedOn w:val="ac"/>
    <w:next w:val="a6"/>
    <w:uiPriority w:val="39"/>
    <w:qFormat/>
    <w:rsid w:val="00000042"/>
    <w:pPr>
      <w:suppressLineNumbers w:val="0"/>
      <w:ind w:left="1470"/>
      <w:jc w:val="left"/>
    </w:pPr>
    <w:rPr>
      <w:rFonts w:ascii="Times New Roman" w:hAnsi="Times New Roman"/>
      <w:sz w:val="18"/>
    </w:rPr>
  </w:style>
  <w:style w:type="paragraph" w:styleId="af4">
    <w:name w:val="Date"/>
    <w:basedOn w:val="a6"/>
    <w:next w:val="a6"/>
    <w:link w:val="Char6"/>
    <w:qFormat/>
    <w:rsid w:val="00000042"/>
    <w:pPr>
      <w:ind w:leftChars="2500" w:left="100"/>
    </w:pPr>
    <w:rPr>
      <w:rFonts w:ascii="宋体" w:hAnsi="Courier New" w:cs="Courier New"/>
      <w:kern w:val="0"/>
      <w:sz w:val="20"/>
      <w:szCs w:val="21"/>
    </w:rPr>
  </w:style>
  <w:style w:type="paragraph" w:styleId="20">
    <w:name w:val="Body Text Indent 2"/>
    <w:basedOn w:val="a6"/>
    <w:link w:val="2Char0"/>
    <w:qFormat/>
    <w:rsid w:val="00000042"/>
    <w:pPr>
      <w:spacing w:after="120" w:line="480" w:lineRule="auto"/>
      <w:ind w:leftChars="200" w:left="420"/>
    </w:pPr>
    <w:rPr>
      <w:kern w:val="0"/>
      <w:sz w:val="20"/>
      <w:szCs w:val="24"/>
    </w:rPr>
  </w:style>
  <w:style w:type="paragraph" w:styleId="af5">
    <w:name w:val="Balloon Text"/>
    <w:basedOn w:val="a6"/>
    <w:link w:val="Char7"/>
    <w:qFormat/>
    <w:rsid w:val="00000042"/>
    <w:rPr>
      <w:kern w:val="0"/>
      <w:sz w:val="18"/>
      <w:szCs w:val="18"/>
    </w:rPr>
  </w:style>
  <w:style w:type="paragraph" w:styleId="af6">
    <w:name w:val="footer"/>
    <w:basedOn w:val="a6"/>
    <w:link w:val="Char8"/>
    <w:qFormat/>
    <w:rsid w:val="00000042"/>
    <w:pPr>
      <w:tabs>
        <w:tab w:val="center" w:pos="4153"/>
        <w:tab w:val="right" w:pos="8306"/>
      </w:tabs>
      <w:snapToGrid w:val="0"/>
      <w:jc w:val="left"/>
    </w:pPr>
    <w:rPr>
      <w:kern w:val="0"/>
      <w:sz w:val="18"/>
      <w:szCs w:val="18"/>
    </w:rPr>
  </w:style>
  <w:style w:type="paragraph" w:styleId="af7">
    <w:name w:val="header"/>
    <w:basedOn w:val="a6"/>
    <w:link w:val="Char9"/>
    <w:qFormat/>
    <w:rsid w:val="00000042"/>
    <w:pPr>
      <w:pBdr>
        <w:bottom w:val="single" w:sz="6" w:space="1" w:color="auto"/>
      </w:pBdr>
      <w:tabs>
        <w:tab w:val="center" w:pos="4153"/>
        <w:tab w:val="right" w:pos="8306"/>
      </w:tabs>
      <w:snapToGrid w:val="0"/>
      <w:jc w:val="center"/>
    </w:pPr>
    <w:rPr>
      <w:kern w:val="0"/>
      <w:sz w:val="18"/>
      <w:szCs w:val="18"/>
    </w:rPr>
  </w:style>
  <w:style w:type="paragraph" w:styleId="10">
    <w:name w:val="toc 1"/>
    <w:basedOn w:val="a6"/>
    <w:next w:val="a6"/>
    <w:uiPriority w:val="39"/>
    <w:qFormat/>
    <w:rsid w:val="00000042"/>
    <w:pPr>
      <w:spacing w:before="120" w:after="120"/>
      <w:jc w:val="left"/>
    </w:pPr>
    <w:rPr>
      <w:b/>
      <w:bCs/>
      <w:caps/>
    </w:rPr>
  </w:style>
  <w:style w:type="paragraph" w:styleId="40">
    <w:name w:val="toc 4"/>
    <w:basedOn w:val="a6"/>
    <w:next w:val="a6"/>
    <w:uiPriority w:val="39"/>
    <w:qFormat/>
    <w:rsid w:val="00000042"/>
    <w:pPr>
      <w:ind w:leftChars="600" w:left="1260"/>
    </w:pPr>
    <w:rPr>
      <w:szCs w:val="24"/>
    </w:rPr>
  </w:style>
  <w:style w:type="paragraph" w:styleId="af8">
    <w:name w:val="Subtitle"/>
    <w:basedOn w:val="a6"/>
    <w:next w:val="a6"/>
    <w:link w:val="Chara"/>
    <w:qFormat/>
    <w:rsid w:val="00000042"/>
    <w:pPr>
      <w:spacing w:before="240" w:after="60" w:line="312" w:lineRule="auto"/>
      <w:jc w:val="center"/>
      <w:outlineLvl w:val="1"/>
    </w:pPr>
    <w:rPr>
      <w:rFonts w:ascii="Cambria" w:eastAsia="方正楷体简体" w:hAnsi="Cambria"/>
      <w:bCs/>
      <w:kern w:val="28"/>
      <w:sz w:val="20"/>
      <w:szCs w:val="32"/>
    </w:rPr>
  </w:style>
  <w:style w:type="paragraph" w:styleId="af9">
    <w:name w:val="List"/>
    <w:basedOn w:val="ae"/>
    <w:rsid w:val="00000042"/>
    <w:pPr>
      <w:suppressAutoHyphens/>
    </w:pPr>
    <w:rPr>
      <w:rFonts w:ascii="方正大黑简体" w:hAnsi="宋体" w:hint="eastAsia"/>
      <w:kern w:val="44"/>
      <w:position w:val="6"/>
      <w:sz w:val="30"/>
      <w:szCs w:val="20"/>
    </w:rPr>
  </w:style>
  <w:style w:type="paragraph" w:styleId="60">
    <w:name w:val="toc 6"/>
    <w:basedOn w:val="ac"/>
    <w:next w:val="a6"/>
    <w:uiPriority w:val="39"/>
    <w:qFormat/>
    <w:rsid w:val="00000042"/>
    <w:pPr>
      <w:suppressLineNumbers w:val="0"/>
      <w:ind w:left="1050"/>
      <w:jc w:val="left"/>
    </w:pPr>
    <w:rPr>
      <w:rFonts w:ascii="Times New Roman" w:hAnsi="Times New Roman"/>
      <w:sz w:val="18"/>
    </w:rPr>
  </w:style>
  <w:style w:type="paragraph" w:styleId="32">
    <w:name w:val="Body Text Indent 3"/>
    <w:basedOn w:val="a6"/>
    <w:link w:val="3Char1"/>
    <w:qFormat/>
    <w:rsid w:val="00000042"/>
    <w:pPr>
      <w:spacing w:after="120"/>
      <w:ind w:leftChars="200" w:left="420"/>
    </w:pPr>
    <w:rPr>
      <w:kern w:val="0"/>
      <w:sz w:val="16"/>
      <w:szCs w:val="16"/>
    </w:rPr>
  </w:style>
  <w:style w:type="paragraph" w:styleId="21">
    <w:name w:val="toc 2"/>
    <w:basedOn w:val="a6"/>
    <w:next w:val="a6"/>
    <w:uiPriority w:val="39"/>
    <w:qFormat/>
    <w:rsid w:val="00000042"/>
    <w:pPr>
      <w:ind w:leftChars="200" w:left="420"/>
    </w:pPr>
    <w:rPr>
      <w:sz w:val="24"/>
    </w:rPr>
  </w:style>
  <w:style w:type="paragraph" w:styleId="90">
    <w:name w:val="toc 9"/>
    <w:basedOn w:val="ac"/>
    <w:next w:val="a6"/>
    <w:uiPriority w:val="39"/>
    <w:qFormat/>
    <w:rsid w:val="00000042"/>
    <w:pPr>
      <w:suppressLineNumbers w:val="0"/>
      <w:ind w:left="1680"/>
      <w:jc w:val="left"/>
    </w:pPr>
    <w:rPr>
      <w:rFonts w:ascii="Times New Roman" w:hAnsi="Times New Roman"/>
      <w:sz w:val="18"/>
    </w:rPr>
  </w:style>
  <w:style w:type="paragraph" w:styleId="HTML">
    <w:name w:val="HTML Preformatted"/>
    <w:basedOn w:val="a6"/>
    <w:link w:val="HTMLChar"/>
    <w:qFormat/>
    <w:rsid w:val="000000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a">
    <w:name w:val="Normal (Web)"/>
    <w:basedOn w:val="a6"/>
    <w:qFormat/>
    <w:rsid w:val="00000042"/>
    <w:pPr>
      <w:widowControl/>
      <w:spacing w:before="100" w:beforeAutospacing="1" w:after="100" w:afterAutospacing="1"/>
      <w:jc w:val="left"/>
    </w:pPr>
    <w:rPr>
      <w:rFonts w:ascii="宋体" w:hAnsi="宋体"/>
      <w:kern w:val="0"/>
      <w:sz w:val="24"/>
      <w:szCs w:val="24"/>
    </w:rPr>
  </w:style>
  <w:style w:type="paragraph" w:styleId="afb">
    <w:name w:val="Title"/>
    <w:basedOn w:val="a6"/>
    <w:next w:val="a6"/>
    <w:link w:val="Charb"/>
    <w:uiPriority w:val="99"/>
    <w:qFormat/>
    <w:rsid w:val="00000042"/>
    <w:pPr>
      <w:spacing w:before="240" w:after="60"/>
      <w:jc w:val="center"/>
      <w:outlineLvl w:val="0"/>
    </w:pPr>
    <w:rPr>
      <w:rFonts w:ascii="Cambria" w:eastAsia="方正小标宋简体" w:hAnsi="Cambria"/>
      <w:b/>
      <w:bCs/>
      <w:kern w:val="0"/>
      <w:sz w:val="44"/>
      <w:szCs w:val="32"/>
    </w:rPr>
  </w:style>
  <w:style w:type="character" w:styleId="afc">
    <w:name w:val="Strong"/>
    <w:uiPriority w:val="99"/>
    <w:qFormat/>
    <w:rsid w:val="00000042"/>
    <w:rPr>
      <w:b/>
    </w:rPr>
  </w:style>
  <w:style w:type="character" w:styleId="afd">
    <w:name w:val="page number"/>
    <w:basedOn w:val="a7"/>
    <w:qFormat/>
    <w:rsid w:val="00000042"/>
  </w:style>
  <w:style w:type="character" w:styleId="afe">
    <w:name w:val="FollowedHyperlink"/>
    <w:rsid w:val="00000042"/>
    <w:rPr>
      <w:color w:val="800080"/>
      <w:u w:val="single"/>
    </w:rPr>
  </w:style>
  <w:style w:type="character" w:styleId="aff">
    <w:name w:val="Emphasis"/>
    <w:qFormat/>
    <w:rsid w:val="00000042"/>
    <w:rPr>
      <w:rFonts w:ascii="Times New Roman" w:hAnsi="Times New Roman" w:cs="Times New Roman" w:hint="default"/>
    </w:rPr>
  </w:style>
  <w:style w:type="character" w:styleId="aff0">
    <w:name w:val="Hyperlink"/>
    <w:uiPriority w:val="99"/>
    <w:qFormat/>
    <w:rsid w:val="00000042"/>
    <w:rPr>
      <w:color w:val="0000FF"/>
      <w:u w:val="single"/>
    </w:rPr>
  </w:style>
  <w:style w:type="character" w:styleId="aff1">
    <w:name w:val="annotation reference"/>
    <w:qFormat/>
    <w:rsid w:val="00000042"/>
    <w:rPr>
      <w:sz w:val="21"/>
    </w:rPr>
  </w:style>
  <w:style w:type="table" w:styleId="aff2">
    <w:name w:val="Table Grid"/>
    <w:basedOn w:val="a8"/>
    <w:uiPriority w:val="59"/>
    <w:qFormat/>
    <w:rsid w:val="00000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6"/>
    <w:uiPriority w:val="34"/>
    <w:qFormat/>
    <w:rsid w:val="00000042"/>
    <w:pPr>
      <w:ind w:firstLineChars="200" w:firstLine="420"/>
    </w:pPr>
    <w:rPr>
      <w:rFonts w:ascii="Calibri" w:hAnsi="Calibri"/>
      <w:szCs w:val="22"/>
    </w:rPr>
  </w:style>
  <w:style w:type="character" w:customStyle="1" w:styleId="1Char">
    <w:name w:val="标题 1 Char"/>
    <w:link w:val="1"/>
    <w:qFormat/>
    <w:rsid w:val="00000042"/>
    <w:rPr>
      <w:rFonts w:ascii="Times New Roman" w:hAnsi="Times New Roman"/>
      <w:b/>
      <w:bCs/>
      <w:kern w:val="44"/>
      <w:sz w:val="36"/>
      <w:szCs w:val="44"/>
      <w:lang w:val="zh-CN" w:eastAsia="zh-CN"/>
    </w:rPr>
  </w:style>
  <w:style w:type="character" w:customStyle="1" w:styleId="2Char">
    <w:name w:val="标题 2 Char"/>
    <w:link w:val="2"/>
    <w:qFormat/>
    <w:rsid w:val="00000042"/>
    <w:rPr>
      <w:rFonts w:ascii="Arial" w:eastAsia="黑体" w:hAnsi="Arial"/>
      <w:b/>
      <w:bCs/>
      <w:sz w:val="32"/>
      <w:szCs w:val="32"/>
      <w:lang w:val="zh-CN" w:eastAsia="zh-CN"/>
    </w:rPr>
  </w:style>
  <w:style w:type="character" w:customStyle="1" w:styleId="3Char">
    <w:name w:val="标题 3 Char"/>
    <w:link w:val="3"/>
    <w:qFormat/>
    <w:rsid w:val="00000042"/>
    <w:rPr>
      <w:rFonts w:ascii="Times New Roman" w:hAnsi="Times New Roman"/>
      <w:b/>
      <w:bCs/>
      <w:sz w:val="32"/>
      <w:szCs w:val="32"/>
    </w:rPr>
  </w:style>
  <w:style w:type="character" w:customStyle="1" w:styleId="4Char">
    <w:name w:val="标题 4 Char"/>
    <w:link w:val="4"/>
    <w:qFormat/>
    <w:rsid w:val="00000042"/>
    <w:rPr>
      <w:rFonts w:ascii="仿宋_GB2312" w:eastAsia="仿宋_GB2312" w:hAnsi="Times New Roman"/>
      <w:sz w:val="28"/>
      <w:szCs w:val="24"/>
    </w:rPr>
  </w:style>
  <w:style w:type="character" w:customStyle="1" w:styleId="5Char">
    <w:name w:val="标题 5 Char"/>
    <w:link w:val="5"/>
    <w:qFormat/>
    <w:rsid w:val="00000042"/>
    <w:rPr>
      <w:rFonts w:ascii="宋体" w:hAnsi="宋体"/>
      <w:b/>
      <w:kern w:val="21"/>
      <w:sz w:val="28"/>
      <w:lang w:eastAsia="ar-SA"/>
    </w:rPr>
  </w:style>
  <w:style w:type="character" w:customStyle="1" w:styleId="6Char">
    <w:name w:val="标题 6 Char"/>
    <w:link w:val="6"/>
    <w:qFormat/>
    <w:rsid w:val="00000042"/>
    <w:rPr>
      <w:rFonts w:ascii="Arial" w:eastAsia="黑体" w:hAnsi="Arial"/>
      <w:b/>
      <w:kern w:val="21"/>
      <w:sz w:val="24"/>
      <w:lang w:eastAsia="ar-SA"/>
    </w:rPr>
  </w:style>
  <w:style w:type="character" w:customStyle="1" w:styleId="7Char">
    <w:name w:val="标题 7 Char"/>
    <w:link w:val="7"/>
    <w:qFormat/>
    <w:rsid w:val="00000042"/>
    <w:rPr>
      <w:rFonts w:ascii="宋体" w:hAnsi="宋体"/>
      <w:b/>
      <w:kern w:val="21"/>
      <w:sz w:val="24"/>
      <w:lang w:eastAsia="ar-SA"/>
    </w:rPr>
  </w:style>
  <w:style w:type="character" w:customStyle="1" w:styleId="8Char">
    <w:name w:val="标题 8 Char"/>
    <w:link w:val="8"/>
    <w:qFormat/>
    <w:rsid w:val="00000042"/>
    <w:rPr>
      <w:rFonts w:ascii="Arial" w:eastAsia="黑体" w:hAnsi="Arial"/>
      <w:kern w:val="21"/>
      <w:sz w:val="24"/>
      <w:lang w:eastAsia="ar-SA"/>
    </w:rPr>
  </w:style>
  <w:style w:type="character" w:customStyle="1" w:styleId="9Char">
    <w:name w:val="标题 9 Char"/>
    <w:link w:val="9"/>
    <w:qFormat/>
    <w:rsid w:val="00000042"/>
    <w:rPr>
      <w:rFonts w:ascii="Arial" w:eastAsia="黑体" w:hAnsi="Arial"/>
      <w:kern w:val="21"/>
      <w:sz w:val="21"/>
      <w:lang w:eastAsia="ar-SA"/>
    </w:rPr>
  </w:style>
  <w:style w:type="character" w:customStyle="1" w:styleId="Charb">
    <w:name w:val="标题 Char"/>
    <w:link w:val="afb"/>
    <w:uiPriority w:val="99"/>
    <w:qFormat/>
    <w:rsid w:val="00000042"/>
    <w:rPr>
      <w:rFonts w:ascii="Cambria" w:eastAsia="方正小标宋简体" w:hAnsi="Cambria"/>
      <w:b/>
      <w:bCs/>
      <w:sz w:val="44"/>
      <w:szCs w:val="32"/>
    </w:rPr>
  </w:style>
  <w:style w:type="character" w:customStyle="1" w:styleId="Chara">
    <w:name w:val="副标题 Char"/>
    <w:link w:val="af8"/>
    <w:qFormat/>
    <w:rsid w:val="00000042"/>
    <w:rPr>
      <w:rFonts w:ascii="Cambria" w:eastAsia="方正楷体简体" w:hAnsi="Cambria"/>
      <w:bCs/>
      <w:kern w:val="28"/>
      <w:szCs w:val="32"/>
    </w:rPr>
  </w:style>
  <w:style w:type="character" w:customStyle="1" w:styleId="Char5">
    <w:name w:val="纯文本 Char"/>
    <w:link w:val="af3"/>
    <w:qFormat/>
    <w:rsid w:val="00000042"/>
    <w:rPr>
      <w:rFonts w:ascii="宋体" w:hAnsi="Courier New" w:cs="Courier New"/>
      <w:szCs w:val="21"/>
    </w:rPr>
  </w:style>
  <w:style w:type="paragraph" w:styleId="aff3">
    <w:name w:val="No Spacing"/>
    <w:link w:val="Charc"/>
    <w:qFormat/>
    <w:rsid w:val="00000042"/>
    <w:rPr>
      <w:sz w:val="22"/>
    </w:rPr>
  </w:style>
  <w:style w:type="character" w:customStyle="1" w:styleId="Charc">
    <w:name w:val="无间隔 Char"/>
    <w:link w:val="aff3"/>
    <w:qFormat/>
    <w:rsid w:val="00000042"/>
    <w:rPr>
      <w:sz w:val="22"/>
    </w:rPr>
  </w:style>
  <w:style w:type="paragraph" w:styleId="aff4">
    <w:name w:val="List Paragraph"/>
    <w:basedOn w:val="a6"/>
    <w:uiPriority w:val="34"/>
    <w:qFormat/>
    <w:rsid w:val="00000042"/>
    <w:pPr>
      <w:ind w:firstLineChars="200" w:firstLine="420"/>
    </w:pPr>
    <w:rPr>
      <w:szCs w:val="21"/>
    </w:rPr>
  </w:style>
  <w:style w:type="paragraph" w:customStyle="1" w:styleId="TOC1">
    <w:name w:val="TOC 标题1"/>
    <w:basedOn w:val="1"/>
    <w:next w:val="a6"/>
    <w:qFormat/>
    <w:rsid w:val="00000042"/>
    <w:pPr>
      <w:widowControl/>
      <w:spacing w:before="480" w:after="0" w:line="276" w:lineRule="auto"/>
      <w:jc w:val="left"/>
      <w:outlineLvl w:val="9"/>
    </w:pPr>
    <w:rPr>
      <w:rFonts w:ascii="Cambria" w:hAnsi="Cambria"/>
      <w:color w:val="365F91"/>
      <w:kern w:val="0"/>
      <w:sz w:val="28"/>
      <w:szCs w:val="28"/>
    </w:rPr>
  </w:style>
  <w:style w:type="character" w:customStyle="1" w:styleId="fontheight2">
    <w:name w:val="fontheight2"/>
    <w:rsid w:val="00000042"/>
    <w:rPr>
      <w:sz w:val="20"/>
      <w:szCs w:val="20"/>
      <w:u w:val="none"/>
    </w:rPr>
  </w:style>
  <w:style w:type="character" w:customStyle="1" w:styleId="Char9">
    <w:name w:val="页眉 Char"/>
    <w:link w:val="af7"/>
    <w:qFormat/>
    <w:rsid w:val="00000042"/>
    <w:rPr>
      <w:rFonts w:ascii="Times New Roman" w:hAnsi="Times New Roman"/>
      <w:sz w:val="18"/>
      <w:szCs w:val="18"/>
    </w:rPr>
  </w:style>
  <w:style w:type="character" w:customStyle="1" w:styleId="WW8Num1z3">
    <w:name w:val="WW8Num1z3"/>
    <w:qFormat/>
    <w:rsid w:val="00000042"/>
    <w:rPr>
      <w:rFonts w:ascii="Arial" w:hAnsi="Arial"/>
      <w:color w:val="auto"/>
      <w:position w:val="0"/>
      <w:sz w:val="21"/>
      <w:vertAlign w:val="baseline"/>
    </w:rPr>
  </w:style>
  <w:style w:type="character" w:customStyle="1" w:styleId="WW8Num1z2">
    <w:name w:val="WW8Num1z2"/>
    <w:qFormat/>
    <w:rsid w:val="00000042"/>
    <w:rPr>
      <w:b/>
      <w:sz w:val="28"/>
    </w:rPr>
  </w:style>
  <w:style w:type="character" w:customStyle="1" w:styleId="H3Char">
    <w:name w:val="H3 Char"/>
    <w:qFormat/>
    <w:rsid w:val="00000042"/>
    <w:rPr>
      <w:rFonts w:eastAsia="宋体"/>
      <w:b/>
      <w:bCs/>
      <w:sz w:val="32"/>
      <w:szCs w:val="32"/>
      <w:lang w:val="en-US" w:eastAsia="zh-CN" w:bidi="ar-SA"/>
    </w:rPr>
  </w:style>
  <w:style w:type="character" w:customStyle="1" w:styleId="text91">
    <w:name w:val="text91"/>
    <w:qFormat/>
    <w:rsid w:val="00000042"/>
    <w:rPr>
      <w:sz w:val="18"/>
      <w:u w:val="none"/>
    </w:rPr>
  </w:style>
  <w:style w:type="character" w:customStyle="1" w:styleId="ca-6">
    <w:name w:val="ca-6"/>
    <w:basedOn w:val="a7"/>
    <w:rsid w:val="00000042"/>
  </w:style>
  <w:style w:type="character" w:customStyle="1" w:styleId="CharChar10">
    <w:name w:val="Char Char10"/>
    <w:qFormat/>
    <w:rsid w:val="00000042"/>
    <w:rPr>
      <w:rFonts w:ascii="宋体" w:eastAsia="宋体" w:hAnsi="Courier New" w:cs="Times New Roman" w:hint="eastAsia"/>
      <w:sz w:val="18"/>
      <w:szCs w:val="20"/>
    </w:rPr>
  </w:style>
  <w:style w:type="character" w:customStyle="1" w:styleId="faq">
    <w:name w:val="faq"/>
    <w:basedOn w:val="a7"/>
    <w:qFormat/>
    <w:rsid w:val="00000042"/>
  </w:style>
  <w:style w:type="character" w:customStyle="1" w:styleId="WW8Num15z6">
    <w:name w:val="WW8Num15z6"/>
    <w:qFormat/>
    <w:rsid w:val="00000042"/>
    <w:rPr>
      <w:rFonts w:ascii="Times New Roman" w:hAnsi="Times New Roman"/>
    </w:rPr>
  </w:style>
  <w:style w:type="character" w:customStyle="1" w:styleId="CharChar">
    <w:name w:val="Char Char"/>
    <w:rsid w:val="00000042"/>
    <w:rPr>
      <w:rFonts w:ascii="Times New Roman" w:hAnsi="Times New Roman"/>
      <w:sz w:val="21"/>
      <w:szCs w:val="24"/>
    </w:rPr>
  </w:style>
  <w:style w:type="character" w:customStyle="1" w:styleId="WW8Num1z0">
    <w:name w:val="WW8Num1z0"/>
    <w:rsid w:val="00000042"/>
    <w:rPr>
      <w:rFonts w:ascii="Arial" w:hAnsi="Arial"/>
      <w:b/>
      <w:color w:val="000000"/>
      <w:position w:val="0"/>
      <w:sz w:val="36"/>
      <w:vertAlign w:val="baseline"/>
    </w:rPr>
  </w:style>
  <w:style w:type="character" w:customStyle="1" w:styleId="Char2">
    <w:name w:val="正文文本 Char"/>
    <w:link w:val="ae"/>
    <w:qFormat/>
    <w:rsid w:val="00000042"/>
    <w:rPr>
      <w:rFonts w:ascii="Times New Roman" w:hAnsi="Times New Roman"/>
      <w:szCs w:val="24"/>
    </w:rPr>
  </w:style>
  <w:style w:type="character" w:customStyle="1" w:styleId="085CharChar">
    <w:name w:val="首行缩进:  0.85 厘米 Char Char"/>
    <w:link w:val="085"/>
    <w:qFormat/>
    <w:rsid w:val="00000042"/>
    <w:rPr>
      <w:rFonts w:eastAsia="昆仑黑体" w:cs="Arial Unicode MS"/>
      <w:sz w:val="28"/>
      <w:lang w:eastAsia="en-US" w:bidi="en-US"/>
    </w:rPr>
  </w:style>
  <w:style w:type="paragraph" w:customStyle="1" w:styleId="085">
    <w:name w:val="首行缩进:  0.85 厘米"/>
    <w:basedOn w:val="a6"/>
    <w:link w:val="085CharChar"/>
    <w:qFormat/>
    <w:rsid w:val="00000042"/>
    <w:pPr>
      <w:spacing w:line="360" w:lineRule="auto"/>
      <w:ind w:firstLine="482"/>
      <w:jc w:val="left"/>
    </w:pPr>
    <w:rPr>
      <w:rFonts w:ascii="Calibri" w:eastAsia="昆仑黑体" w:hAnsi="Calibri" w:cs="Arial Unicode MS"/>
      <w:kern w:val="0"/>
      <w:lang w:eastAsia="en-US" w:bidi="en-US"/>
    </w:rPr>
  </w:style>
  <w:style w:type="character" w:customStyle="1" w:styleId="0921Char">
    <w:name w:val="0921 Char"/>
    <w:qFormat/>
    <w:rsid w:val="00000042"/>
    <w:rPr>
      <w:rFonts w:ascii="宋体" w:hAnsi="Courier New" w:cs="宋体"/>
      <w:kern w:val="2"/>
      <w:sz w:val="21"/>
      <w:szCs w:val="21"/>
    </w:rPr>
  </w:style>
  <w:style w:type="character" w:customStyle="1" w:styleId="paramname2">
    <w:name w:val="paramname2"/>
    <w:qFormat/>
    <w:rsid w:val="00000042"/>
    <w:rPr>
      <w:color w:val="999999"/>
    </w:rPr>
  </w:style>
  <w:style w:type="character" w:customStyle="1" w:styleId="WW8Num2z3">
    <w:name w:val="WW8Num2z3"/>
    <w:rsid w:val="00000042"/>
    <w:rPr>
      <w:rFonts w:ascii="Arial" w:hAnsi="Arial"/>
      <w:color w:val="auto"/>
      <w:position w:val="0"/>
      <w:sz w:val="21"/>
      <w:vertAlign w:val="baseline"/>
    </w:rPr>
  </w:style>
  <w:style w:type="character" w:customStyle="1" w:styleId="12">
    <w:name w:val="默认段落字体1"/>
    <w:qFormat/>
    <w:rsid w:val="00000042"/>
  </w:style>
  <w:style w:type="character" w:customStyle="1" w:styleId="WW8Num17z0">
    <w:name w:val="WW8Num17z0"/>
    <w:qFormat/>
    <w:rsid w:val="00000042"/>
    <w:rPr>
      <w:rFonts w:ascii="Wingdings" w:hAnsi="Wingdings"/>
    </w:rPr>
  </w:style>
  <w:style w:type="character" w:customStyle="1" w:styleId="WW-Absatz-Standardschriftart">
    <w:name w:val="WW-Absatz-Standardschriftart"/>
    <w:qFormat/>
    <w:rsid w:val="00000042"/>
  </w:style>
  <w:style w:type="character" w:customStyle="1" w:styleId="WW8Num22z1">
    <w:name w:val="WW8Num22z1"/>
    <w:rsid w:val="00000042"/>
    <w:rPr>
      <w:rFonts w:ascii="Wingdings" w:hAnsi="Wingdings"/>
    </w:rPr>
  </w:style>
  <w:style w:type="character" w:customStyle="1" w:styleId="WW8Num2z2">
    <w:name w:val="WW8Num2z2"/>
    <w:rsid w:val="00000042"/>
    <w:rPr>
      <w:rFonts w:ascii="Arial" w:hAnsi="Arial"/>
      <w:color w:val="000000"/>
      <w:position w:val="0"/>
      <w:sz w:val="24"/>
      <w:vertAlign w:val="baseline"/>
    </w:rPr>
  </w:style>
  <w:style w:type="character" w:customStyle="1" w:styleId="3Char1">
    <w:name w:val="正文文本缩进 3 Char"/>
    <w:link w:val="32"/>
    <w:rsid w:val="00000042"/>
    <w:rPr>
      <w:rFonts w:ascii="Times New Roman" w:hAnsi="Times New Roman"/>
      <w:sz w:val="16"/>
      <w:szCs w:val="16"/>
    </w:rPr>
  </w:style>
  <w:style w:type="character" w:customStyle="1" w:styleId="CharChar0">
    <w:name w:val="正文要点 Char Char"/>
    <w:link w:val="a3"/>
    <w:qFormat/>
    <w:rsid w:val="00000042"/>
    <w:rPr>
      <w:kern w:val="2"/>
      <w:sz w:val="21"/>
      <w:szCs w:val="24"/>
    </w:rPr>
  </w:style>
  <w:style w:type="paragraph" w:customStyle="1" w:styleId="a3">
    <w:name w:val="正文要点"/>
    <w:basedOn w:val="a6"/>
    <w:next w:val="aff5"/>
    <w:link w:val="CharChar0"/>
    <w:qFormat/>
    <w:rsid w:val="00000042"/>
    <w:pPr>
      <w:numPr>
        <w:numId w:val="2"/>
      </w:numPr>
      <w:tabs>
        <w:tab w:val="clear" w:pos="840"/>
        <w:tab w:val="left" w:pos="420"/>
      </w:tabs>
      <w:spacing w:line="360" w:lineRule="auto"/>
    </w:pPr>
    <w:rPr>
      <w:rFonts w:ascii="Calibri" w:hAnsi="Calibri"/>
      <w:sz w:val="21"/>
      <w:szCs w:val="24"/>
    </w:rPr>
  </w:style>
  <w:style w:type="paragraph" w:customStyle="1" w:styleId="aff5">
    <w:name w:val="正文要点内容"/>
    <w:basedOn w:val="a3"/>
    <w:link w:val="CharChar1"/>
    <w:qFormat/>
    <w:rsid w:val="00000042"/>
    <w:pPr>
      <w:numPr>
        <w:numId w:val="0"/>
      </w:numPr>
      <w:tabs>
        <w:tab w:val="clear" w:pos="840"/>
      </w:tabs>
      <w:ind w:leftChars="400" w:left="400" w:firstLineChars="200" w:firstLine="200"/>
    </w:pPr>
    <w:rPr>
      <w:rFonts w:ascii="Times New Roman" w:hAnsi="Times New Roman"/>
      <w:kern w:val="0"/>
      <w:sz w:val="20"/>
    </w:rPr>
  </w:style>
  <w:style w:type="character" w:customStyle="1" w:styleId="WW8Num19z0">
    <w:name w:val="WW8Num19z0"/>
    <w:qFormat/>
    <w:rsid w:val="00000042"/>
    <w:rPr>
      <w:rFonts w:ascii="Wingdings" w:hAnsi="Wingdings"/>
    </w:rPr>
  </w:style>
  <w:style w:type="character" w:customStyle="1" w:styleId="case31">
    <w:name w:val="case31"/>
    <w:qFormat/>
    <w:rsid w:val="00000042"/>
    <w:rPr>
      <w:rFonts w:hint="default"/>
      <w:spacing w:val="390"/>
      <w:sz w:val="21"/>
      <w:szCs w:val="21"/>
    </w:rPr>
  </w:style>
  <w:style w:type="character" w:customStyle="1" w:styleId="mark4">
    <w:name w:val="mark4"/>
    <w:qFormat/>
    <w:rsid w:val="00000042"/>
  </w:style>
  <w:style w:type="character" w:customStyle="1" w:styleId="WW8Num9z0">
    <w:name w:val="WW8Num9z0"/>
    <w:qFormat/>
    <w:rsid w:val="00000042"/>
    <w:rPr>
      <w:b/>
    </w:rPr>
  </w:style>
  <w:style w:type="character" w:customStyle="1" w:styleId="apple-style-span">
    <w:name w:val="apple-style-span"/>
    <w:basedOn w:val="a7"/>
    <w:qFormat/>
    <w:rsid w:val="00000042"/>
  </w:style>
  <w:style w:type="character" w:customStyle="1" w:styleId="WW8Num31z1">
    <w:name w:val="WW8Num31z1"/>
    <w:qFormat/>
    <w:rsid w:val="00000042"/>
    <w:rPr>
      <w:b/>
      <w:color w:val="000000"/>
    </w:rPr>
  </w:style>
  <w:style w:type="character" w:customStyle="1" w:styleId="CharChar4">
    <w:name w:val="Char Char4"/>
    <w:rsid w:val="00000042"/>
    <w:rPr>
      <w:rFonts w:eastAsia="宋体"/>
      <w:b/>
      <w:bCs/>
      <w:kern w:val="44"/>
      <w:sz w:val="44"/>
      <w:szCs w:val="44"/>
      <w:lang w:val="en-US" w:eastAsia="zh-CN" w:bidi="ar-SA"/>
    </w:rPr>
  </w:style>
  <w:style w:type="character" w:customStyle="1" w:styleId="WW8Num2z0">
    <w:name w:val="WW8Num2z0"/>
    <w:qFormat/>
    <w:rsid w:val="00000042"/>
    <w:rPr>
      <w:rFonts w:ascii="Arial" w:hAnsi="Arial"/>
      <w:b/>
      <w:color w:val="000000"/>
      <w:position w:val="0"/>
      <w:sz w:val="36"/>
      <w:vertAlign w:val="baseline"/>
    </w:rPr>
  </w:style>
  <w:style w:type="character" w:customStyle="1" w:styleId="WW8Num27z0">
    <w:name w:val="WW8Num27z0"/>
    <w:qFormat/>
    <w:rsid w:val="00000042"/>
    <w:rPr>
      <w:b/>
    </w:rPr>
  </w:style>
  <w:style w:type="character" w:customStyle="1" w:styleId="Char7">
    <w:name w:val="批注框文本 Char"/>
    <w:link w:val="af5"/>
    <w:qFormat/>
    <w:rsid w:val="00000042"/>
    <w:rPr>
      <w:rFonts w:ascii="Times New Roman" w:hAnsi="Times New Roman"/>
      <w:sz w:val="18"/>
      <w:szCs w:val="18"/>
    </w:rPr>
  </w:style>
  <w:style w:type="character" w:customStyle="1" w:styleId="WW-Absatz-Standardschriftart1">
    <w:name w:val="WW-Absatz-Standardschriftart1"/>
    <w:rsid w:val="00000042"/>
  </w:style>
  <w:style w:type="character" w:customStyle="1" w:styleId="WW8Num8z0">
    <w:name w:val="WW8Num8z0"/>
    <w:rsid w:val="00000042"/>
    <w:rPr>
      <w:b/>
    </w:rPr>
  </w:style>
  <w:style w:type="character" w:customStyle="1" w:styleId="jk">
    <w:name w:val="jk"/>
    <w:qFormat/>
    <w:rsid w:val="00000042"/>
  </w:style>
  <w:style w:type="character" w:customStyle="1" w:styleId="2Char0">
    <w:name w:val="正文文本缩进 2 Char"/>
    <w:link w:val="20"/>
    <w:qFormat/>
    <w:rsid w:val="00000042"/>
    <w:rPr>
      <w:rFonts w:ascii="Times New Roman" w:hAnsi="Times New Roman"/>
      <w:szCs w:val="24"/>
    </w:rPr>
  </w:style>
  <w:style w:type="character" w:customStyle="1" w:styleId="font131">
    <w:name w:val="font131"/>
    <w:rsid w:val="00000042"/>
    <w:rPr>
      <w:sz w:val="20"/>
      <w:szCs w:val="20"/>
    </w:rPr>
  </w:style>
  <w:style w:type="character" w:customStyle="1" w:styleId="Absatz-Standardschriftart">
    <w:name w:val="Absatz-Standardschriftart"/>
    <w:qFormat/>
    <w:rsid w:val="00000042"/>
  </w:style>
  <w:style w:type="character" w:customStyle="1" w:styleId="WW8Num1z1">
    <w:name w:val="WW8Num1z1"/>
    <w:qFormat/>
    <w:rsid w:val="00000042"/>
    <w:rPr>
      <w:b/>
      <w:sz w:val="28"/>
    </w:rPr>
  </w:style>
  <w:style w:type="character" w:customStyle="1" w:styleId="ca-2">
    <w:name w:val="ca-2"/>
    <w:basedOn w:val="a7"/>
    <w:rsid w:val="00000042"/>
  </w:style>
  <w:style w:type="character" w:customStyle="1" w:styleId="Char4">
    <w:name w:val="正文文本缩进 Char"/>
    <w:link w:val="af1"/>
    <w:qFormat/>
    <w:rsid w:val="00000042"/>
    <w:rPr>
      <w:rFonts w:ascii="仿宋_GB2312" w:eastAsia="仿宋_GB2312" w:hAnsi="Times New Roman"/>
      <w:sz w:val="32"/>
    </w:rPr>
  </w:style>
  <w:style w:type="character" w:customStyle="1" w:styleId="CharChar1">
    <w:name w:val="正文要点内容 Char Char"/>
    <w:link w:val="aff5"/>
    <w:qFormat/>
    <w:rsid w:val="00000042"/>
    <w:rPr>
      <w:rFonts w:ascii="Times New Roman" w:hAnsi="Times New Roman"/>
      <w:szCs w:val="24"/>
    </w:rPr>
  </w:style>
  <w:style w:type="character" w:customStyle="1" w:styleId="Char6">
    <w:name w:val="日期 Char"/>
    <w:link w:val="af4"/>
    <w:rsid w:val="00000042"/>
    <w:rPr>
      <w:rFonts w:ascii="宋体" w:hAnsi="Courier New" w:cs="Courier New"/>
      <w:szCs w:val="21"/>
    </w:rPr>
  </w:style>
  <w:style w:type="character" w:customStyle="1" w:styleId="a14redbold1">
    <w:name w:val="a14_red_bold1"/>
    <w:qFormat/>
    <w:rsid w:val="00000042"/>
    <w:rPr>
      <w:rFonts w:ascii="Arial" w:hAnsi="Arial" w:cs="Arial"/>
      <w:b/>
      <w:bCs/>
      <w:color w:val="auto"/>
      <w:sz w:val="21"/>
      <w:szCs w:val="21"/>
      <w:u w:val="none"/>
    </w:rPr>
  </w:style>
  <w:style w:type="character" w:customStyle="1" w:styleId="21heading2IndentLeft025inh2h1CharChar">
    <w:name w:val="样式 标题 2第一层条论文标题 1正文二级标题heading 2 + Indent: Left 0.25 inh2h...1 Char Char"/>
    <w:link w:val="21heading2IndentLeft025inh2h1"/>
    <w:qFormat/>
    <w:rsid w:val="00000042"/>
    <w:rPr>
      <w:rFonts w:ascii="新宋体" w:eastAsia="新宋体" w:hAnsi="新宋体" w:cs="宋体"/>
      <w:b/>
      <w:bCs/>
      <w:kern w:val="2"/>
      <w:sz w:val="28"/>
    </w:rPr>
  </w:style>
  <w:style w:type="paragraph" w:customStyle="1" w:styleId="21heading2IndentLeft025inh2h1">
    <w:name w:val="样式 标题 2第一层条论文标题 1正文二级标题heading 2 + Indent: Left 0.25 inh2h...1"/>
    <w:basedOn w:val="2"/>
    <w:link w:val="21heading2IndentLeft025inh2h1CharChar"/>
    <w:rsid w:val="00000042"/>
    <w:pPr>
      <w:keepNext w:val="0"/>
      <w:keepLines w:val="0"/>
      <w:spacing w:before="0" w:after="156" w:line="360" w:lineRule="auto"/>
    </w:pPr>
    <w:rPr>
      <w:rFonts w:ascii="新宋体" w:eastAsia="新宋体" w:hAnsi="新宋体" w:cs="宋体"/>
      <w:kern w:val="2"/>
      <w:sz w:val="28"/>
      <w:szCs w:val="20"/>
      <w:lang w:val="en-US"/>
    </w:rPr>
  </w:style>
  <w:style w:type="character" w:customStyle="1" w:styleId="WW8Num2z1">
    <w:name w:val="WW8Num2z1"/>
    <w:rsid w:val="00000042"/>
    <w:rPr>
      <w:rFonts w:ascii="Arial" w:hAnsi="Arial"/>
      <w:color w:val="000000"/>
      <w:position w:val="0"/>
      <w:sz w:val="30"/>
      <w:vertAlign w:val="baseline"/>
    </w:rPr>
  </w:style>
  <w:style w:type="character" w:customStyle="1" w:styleId="WW8Num13z0">
    <w:name w:val="WW8Num13z0"/>
    <w:qFormat/>
    <w:rsid w:val="00000042"/>
    <w:rPr>
      <w:rFonts w:ascii="Wingdings" w:hAnsi="Wingdings"/>
    </w:rPr>
  </w:style>
  <w:style w:type="character" w:customStyle="1" w:styleId="huei12b1">
    <w:name w:val="huei12b1"/>
    <w:rsid w:val="00000042"/>
    <w:rPr>
      <w:b/>
      <w:color w:val="333333"/>
      <w:sz w:val="18"/>
    </w:rPr>
  </w:style>
  <w:style w:type="character" w:customStyle="1" w:styleId="3Char0">
    <w:name w:val="正文文本 3 Char"/>
    <w:link w:val="30"/>
    <w:rsid w:val="00000042"/>
    <w:rPr>
      <w:rFonts w:ascii="黑体" w:eastAsia="黑体" w:hAnsi="Arial"/>
      <w:b/>
      <w:sz w:val="28"/>
    </w:rPr>
  </w:style>
  <w:style w:type="character" w:customStyle="1" w:styleId="h4Char">
    <w:name w:val="h4 Char"/>
    <w:rsid w:val="00000042"/>
    <w:rPr>
      <w:rFonts w:ascii="Arial" w:eastAsia="黑体" w:hAnsi="Arial" w:cs="Arial"/>
      <w:b/>
      <w:bCs/>
      <w:sz w:val="28"/>
      <w:szCs w:val="28"/>
      <w:lang w:val="en-US" w:eastAsia="zh-CN" w:bidi="ar-SA"/>
    </w:rPr>
  </w:style>
  <w:style w:type="character" w:customStyle="1" w:styleId="WW8Num12z6">
    <w:name w:val="WW8Num12z6"/>
    <w:qFormat/>
    <w:rsid w:val="00000042"/>
    <w:rPr>
      <w:rFonts w:ascii="Times New Roman" w:hAnsi="Times New Roman"/>
    </w:rPr>
  </w:style>
  <w:style w:type="character" w:customStyle="1" w:styleId="ca-3">
    <w:name w:val="ca-3"/>
    <w:basedOn w:val="a7"/>
    <w:rsid w:val="00000042"/>
  </w:style>
  <w:style w:type="character" w:customStyle="1" w:styleId="WW8Num18z0">
    <w:name w:val="WW8Num18z0"/>
    <w:qFormat/>
    <w:rsid w:val="00000042"/>
    <w:rPr>
      <w:b/>
    </w:rPr>
  </w:style>
  <w:style w:type="character" w:customStyle="1" w:styleId="Char8">
    <w:name w:val="页脚 Char"/>
    <w:link w:val="af6"/>
    <w:qFormat/>
    <w:rsid w:val="00000042"/>
    <w:rPr>
      <w:rFonts w:ascii="Times New Roman" w:hAnsi="Times New Roman"/>
      <w:sz w:val="18"/>
      <w:szCs w:val="18"/>
    </w:rPr>
  </w:style>
  <w:style w:type="character" w:customStyle="1" w:styleId="WW8Num31z2">
    <w:name w:val="WW8Num31z2"/>
    <w:rsid w:val="00000042"/>
    <w:rPr>
      <w:b/>
    </w:rPr>
  </w:style>
  <w:style w:type="character" w:customStyle="1" w:styleId="WW8Num14z0">
    <w:name w:val="WW8Num14z0"/>
    <w:rsid w:val="00000042"/>
    <w:rPr>
      <w:b/>
    </w:rPr>
  </w:style>
  <w:style w:type="character" w:customStyle="1" w:styleId="WW8Num16z0">
    <w:name w:val="WW8Num16z0"/>
    <w:rsid w:val="00000042"/>
    <w:rPr>
      <w:b/>
    </w:rPr>
  </w:style>
  <w:style w:type="character" w:customStyle="1" w:styleId="WW8Num16z1">
    <w:name w:val="WW8Num16z1"/>
    <w:qFormat/>
    <w:rsid w:val="00000042"/>
    <w:rPr>
      <w:rFonts w:ascii="Wingdings" w:hAnsi="Wingdings"/>
    </w:rPr>
  </w:style>
  <w:style w:type="character" w:customStyle="1" w:styleId="WW8Num23z0">
    <w:name w:val="WW8Num23z0"/>
    <w:qFormat/>
    <w:rsid w:val="00000042"/>
    <w:rPr>
      <w:rFonts w:ascii="Wingdings" w:hAnsi="Wingdings"/>
    </w:rPr>
  </w:style>
  <w:style w:type="character" w:customStyle="1" w:styleId="CharChar2">
    <w:name w:val="正文段落 Char Char"/>
    <w:link w:val="aff6"/>
    <w:qFormat/>
    <w:rsid w:val="00000042"/>
    <w:rPr>
      <w:rFonts w:ascii="宋体" w:hAnsi="宋体"/>
      <w:kern w:val="2"/>
      <w:sz w:val="28"/>
      <w:szCs w:val="22"/>
    </w:rPr>
  </w:style>
  <w:style w:type="paragraph" w:customStyle="1" w:styleId="aff6">
    <w:name w:val="正文段落"/>
    <w:basedOn w:val="a6"/>
    <w:link w:val="CharChar2"/>
    <w:qFormat/>
    <w:rsid w:val="00000042"/>
    <w:pPr>
      <w:ind w:firstLineChars="200" w:firstLine="560"/>
    </w:pPr>
    <w:rPr>
      <w:rFonts w:ascii="宋体" w:hAnsi="宋体"/>
      <w:szCs w:val="22"/>
    </w:rPr>
  </w:style>
  <w:style w:type="paragraph" w:customStyle="1" w:styleId="List1">
    <w:name w:val="List1"/>
    <w:basedOn w:val="a6"/>
    <w:qFormat/>
    <w:rsid w:val="00000042"/>
    <w:pPr>
      <w:widowControl/>
      <w:tabs>
        <w:tab w:val="left" w:pos="1145"/>
      </w:tabs>
      <w:spacing w:after="120" w:line="360" w:lineRule="auto"/>
      <w:ind w:left="425"/>
    </w:pPr>
    <w:rPr>
      <w:rFonts w:ascii="楷体_GB2312" w:eastAsia="楷体_GB2312" w:hint="eastAsia"/>
      <w:kern w:val="0"/>
      <w:sz w:val="24"/>
      <w:szCs w:val="24"/>
    </w:rPr>
  </w:style>
  <w:style w:type="paragraph" w:customStyle="1" w:styleId="font7">
    <w:name w:val="font7"/>
    <w:basedOn w:val="a6"/>
    <w:qFormat/>
    <w:rsid w:val="00000042"/>
    <w:pPr>
      <w:widowControl/>
      <w:spacing w:before="100" w:beforeAutospacing="1" w:after="100" w:afterAutospacing="1"/>
      <w:jc w:val="left"/>
    </w:pPr>
    <w:rPr>
      <w:rFonts w:ascii="楷体_GB2312" w:eastAsia="楷体_GB2312" w:hAnsi="宋体" w:cs="楷体_GB2312"/>
      <w:b/>
      <w:bCs/>
      <w:kern w:val="0"/>
      <w:sz w:val="22"/>
      <w:szCs w:val="22"/>
    </w:rPr>
  </w:style>
  <w:style w:type="paragraph" w:customStyle="1" w:styleId="aff7">
    <w:name w:val="标签"/>
    <w:basedOn w:val="a6"/>
    <w:qFormat/>
    <w:rsid w:val="00000042"/>
    <w:pPr>
      <w:suppressLineNumbers/>
      <w:suppressAutoHyphens/>
      <w:spacing w:before="120" w:after="120"/>
    </w:pPr>
    <w:rPr>
      <w:rFonts w:ascii="宋体" w:hAnsi="宋体"/>
      <w:i/>
      <w:kern w:val="1"/>
      <w:sz w:val="24"/>
      <w:lang w:eastAsia="ar-SA"/>
    </w:rPr>
  </w:style>
  <w:style w:type="paragraph" w:customStyle="1" w:styleId="xl26">
    <w:name w:val="xl26"/>
    <w:basedOn w:val="a6"/>
    <w:qFormat/>
    <w:rsid w:val="00000042"/>
    <w:pPr>
      <w:widowControl/>
      <w:spacing w:before="100" w:beforeAutospacing="1" w:after="100" w:afterAutospacing="1"/>
      <w:jc w:val="left"/>
    </w:pPr>
    <w:rPr>
      <w:rFonts w:ascii="楷体_GB2312" w:eastAsia="楷体_GB2312" w:hAnsi="宋体" w:cs="楷体_GB2312"/>
      <w:b/>
      <w:bCs/>
      <w:kern w:val="0"/>
      <w:sz w:val="24"/>
      <w:szCs w:val="24"/>
    </w:rPr>
  </w:style>
  <w:style w:type="paragraph" w:customStyle="1" w:styleId="tabletext">
    <w:name w:val="tabletext"/>
    <w:basedOn w:val="a6"/>
    <w:qFormat/>
    <w:rsid w:val="00000042"/>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6"/>
    <w:qFormat/>
    <w:rsid w:val="00000042"/>
    <w:pPr>
      <w:widowControl/>
      <w:spacing w:before="100" w:beforeAutospacing="1" w:after="100" w:afterAutospacing="1"/>
      <w:jc w:val="center"/>
    </w:pPr>
    <w:rPr>
      <w:rFonts w:ascii="宋体" w:hAnsi="宋体" w:cs="宋体"/>
      <w:color w:val="000000"/>
      <w:kern w:val="0"/>
      <w:sz w:val="20"/>
    </w:rPr>
  </w:style>
  <w:style w:type="paragraph" w:customStyle="1" w:styleId="100">
    <w:name w:val="内容目录 10"/>
    <w:basedOn w:val="ac"/>
    <w:qFormat/>
    <w:rsid w:val="00000042"/>
    <w:pPr>
      <w:tabs>
        <w:tab w:val="right" w:leader="dot" w:pos="9637"/>
      </w:tabs>
      <w:ind w:left="2547"/>
    </w:pPr>
  </w:style>
  <w:style w:type="paragraph" w:customStyle="1" w:styleId="font8">
    <w:name w:val="font8"/>
    <w:basedOn w:val="a6"/>
    <w:qFormat/>
    <w:rsid w:val="00000042"/>
    <w:pPr>
      <w:widowControl/>
      <w:spacing w:before="100" w:beforeAutospacing="1" w:after="100" w:afterAutospacing="1"/>
      <w:jc w:val="left"/>
    </w:pPr>
    <w:rPr>
      <w:rFonts w:ascii="黑体" w:eastAsia="黑体" w:hAnsi="Arial Unicode MS" w:cs="Arial Unicode MS" w:hint="eastAsia"/>
      <w:kern w:val="0"/>
      <w:sz w:val="22"/>
      <w:szCs w:val="22"/>
    </w:rPr>
  </w:style>
  <w:style w:type="paragraph" w:customStyle="1" w:styleId="aff8">
    <w:name w:val="首行缩进"/>
    <w:basedOn w:val="a6"/>
    <w:qFormat/>
    <w:rsid w:val="00000042"/>
    <w:pPr>
      <w:autoSpaceDE w:val="0"/>
      <w:autoSpaceDN w:val="0"/>
      <w:adjustRightInd w:val="0"/>
      <w:spacing w:line="360" w:lineRule="auto"/>
      <w:ind w:firstLineChars="200" w:firstLine="480"/>
      <w:jc w:val="left"/>
    </w:pPr>
    <w:rPr>
      <w:sz w:val="24"/>
      <w:szCs w:val="21"/>
    </w:rPr>
  </w:style>
  <w:style w:type="paragraph" w:customStyle="1" w:styleId="aff9">
    <w:name w:val="框内容"/>
    <w:basedOn w:val="ae"/>
    <w:qFormat/>
    <w:rsid w:val="00000042"/>
    <w:pPr>
      <w:suppressAutoHyphens/>
    </w:pPr>
    <w:rPr>
      <w:rFonts w:ascii="方正大黑简体" w:eastAsia="方正大黑简体" w:hAnsi="宋体" w:hint="eastAsia"/>
      <w:kern w:val="44"/>
      <w:position w:val="6"/>
      <w:sz w:val="30"/>
      <w:szCs w:val="20"/>
    </w:rPr>
  </w:style>
  <w:style w:type="paragraph" w:customStyle="1" w:styleId="pa-2">
    <w:name w:val="pa-2"/>
    <w:basedOn w:val="a6"/>
    <w:qFormat/>
    <w:rsid w:val="00000042"/>
    <w:pPr>
      <w:widowControl/>
      <w:spacing w:line="360" w:lineRule="atLeast"/>
      <w:ind w:firstLine="480"/>
    </w:pPr>
    <w:rPr>
      <w:rFonts w:ascii="宋体" w:hAnsi="宋体" w:cs="宋体"/>
      <w:kern w:val="0"/>
      <w:sz w:val="24"/>
      <w:szCs w:val="24"/>
    </w:rPr>
  </w:style>
  <w:style w:type="paragraph" w:customStyle="1" w:styleId="xl66">
    <w:name w:val="xl66"/>
    <w:basedOn w:val="a6"/>
    <w:qFormat/>
    <w:rsid w:val="000000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affa">
    <w:name w:val="前言、引言标题"/>
    <w:next w:val="a6"/>
    <w:qFormat/>
    <w:rsid w:val="00000042"/>
    <w:pPr>
      <w:shd w:val="clear" w:color="auto" w:fill="FFFFFF"/>
      <w:tabs>
        <w:tab w:val="left" w:pos="840"/>
      </w:tabs>
      <w:spacing w:before="640" w:after="560"/>
      <w:ind w:left="840" w:hanging="420"/>
      <w:jc w:val="center"/>
      <w:outlineLvl w:val="0"/>
    </w:pPr>
    <w:rPr>
      <w:rFonts w:ascii="黑体" w:eastAsia="黑体" w:hAnsi="Times New Roman"/>
      <w:sz w:val="32"/>
    </w:rPr>
  </w:style>
  <w:style w:type="paragraph" w:customStyle="1" w:styleId="ParaChar">
    <w:name w:val="默认段落字体 Para Char"/>
    <w:basedOn w:val="a6"/>
    <w:qFormat/>
    <w:rsid w:val="00000042"/>
    <w:rPr>
      <w:szCs w:val="21"/>
    </w:rPr>
  </w:style>
  <w:style w:type="paragraph" w:customStyle="1" w:styleId="affb">
    <w:name w:val="表格标题"/>
    <w:basedOn w:val="affc"/>
    <w:qFormat/>
    <w:rsid w:val="00000042"/>
    <w:pPr>
      <w:jc w:val="center"/>
    </w:pPr>
    <w:rPr>
      <w:b/>
    </w:rPr>
  </w:style>
  <w:style w:type="paragraph" w:customStyle="1" w:styleId="affc">
    <w:name w:val="表格内容"/>
    <w:basedOn w:val="a6"/>
    <w:qFormat/>
    <w:rsid w:val="00000042"/>
    <w:pPr>
      <w:suppressLineNumbers/>
      <w:suppressAutoHyphens/>
    </w:pPr>
    <w:rPr>
      <w:rFonts w:ascii="宋体" w:hAnsi="宋体"/>
      <w:kern w:val="1"/>
      <w:lang w:eastAsia="ar-SA"/>
    </w:rPr>
  </w:style>
  <w:style w:type="paragraph" w:customStyle="1" w:styleId="CharChar3">
    <w:name w:val="批注框文本 Char Char"/>
    <w:basedOn w:val="a6"/>
    <w:qFormat/>
    <w:rsid w:val="00000042"/>
    <w:rPr>
      <w:sz w:val="18"/>
      <w:szCs w:val="18"/>
    </w:rPr>
  </w:style>
  <w:style w:type="paragraph" w:customStyle="1" w:styleId="CharCharChar">
    <w:name w:val="Char Char Char"/>
    <w:basedOn w:val="a6"/>
    <w:rsid w:val="00000042"/>
    <w:pPr>
      <w:widowControl/>
      <w:suppressAutoHyphens/>
      <w:spacing w:after="160" w:line="240" w:lineRule="exact"/>
      <w:jc w:val="left"/>
    </w:pPr>
    <w:rPr>
      <w:rFonts w:ascii="Verdana" w:hAnsi="Verdana"/>
      <w:kern w:val="1"/>
      <w:sz w:val="20"/>
      <w:lang w:eastAsia="ar-SA"/>
    </w:rPr>
  </w:style>
  <w:style w:type="paragraph" w:customStyle="1" w:styleId="CSS1">
    <w:name w:val="CSS1级正文"/>
    <w:basedOn w:val="ae"/>
    <w:qFormat/>
    <w:rsid w:val="00000042"/>
    <w:pPr>
      <w:adjustRightInd w:val="0"/>
      <w:snapToGrid w:val="0"/>
      <w:spacing w:after="0" w:line="360" w:lineRule="auto"/>
      <w:ind w:firstLineChars="200" w:firstLine="480"/>
    </w:pPr>
    <w:rPr>
      <w:rFonts w:ascii="黑体" w:hAnsi="Courier New"/>
      <w:sz w:val="24"/>
      <w:szCs w:val="20"/>
      <w:shd w:val="pct10" w:color="auto" w:fill="FFFFFF"/>
    </w:rPr>
  </w:style>
  <w:style w:type="paragraph" w:customStyle="1" w:styleId="affd">
    <w:name w:val="标题二样式"/>
    <w:basedOn w:val="2"/>
    <w:rsid w:val="00000042"/>
    <w:pPr>
      <w:suppressAutoHyphens/>
      <w:spacing w:before="0" w:after="0" w:line="240" w:lineRule="auto"/>
      <w:jc w:val="left"/>
    </w:pPr>
    <w:rPr>
      <w:bCs w:val="0"/>
      <w:kern w:val="1"/>
      <w:szCs w:val="20"/>
      <w:lang w:eastAsia="ar-SA"/>
    </w:rPr>
  </w:style>
  <w:style w:type="paragraph" w:customStyle="1" w:styleId="DL">
    <w:name w:val="D&amp;L"/>
    <w:basedOn w:val="af7"/>
    <w:qFormat/>
    <w:rsid w:val="00000042"/>
    <w:pPr>
      <w:pBdr>
        <w:bottom w:val="thinThickSmallGap" w:sz="18" w:space="1" w:color="auto"/>
      </w:pBdr>
      <w:adjustRightInd w:val="0"/>
      <w:snapToGrid/>
      <w:spacing w:line="240" w:lineRule="atLeast"/>
      <w:textAlignment w:val="baseline"/>
    </w:pPr>
    <w:rPr>
      <w:sz w:val="24"/>
      <w:szCs w:val="20"/>
    </w:rPr>
  </w:style>
  <w:style w:type="paragraph" w:customStyle="1" w:styleId="13">
    <w:name w:val="论文标题1"/>
    <w:basedOn w:val="1"/>
    <w:qFormat/>
    <w:rsid w:val="00000042"/>
    <w:pPr>
      <w:tabs>
        <w:tab w:val="left" w:pos="747"/>
      </w:tabs>
      <w:adjustRightInd w:val="0"/>
      <w:spacing w:line="240" w:lineRule="auto"/>
      <w:ind w:left="747" w:hanging="567"/>
      <w:textAlignment w:val="baseline"/>
    </w:pPr>
  </w:style>
  <w:style w:type="paragraph" w:customStyle="1" w:styleId="affe">
    <w:name w:val="我的正文"/>
    <w:basedOn w:val="a6"/>
    <w:rsid w:val="00000042"/>
    <w:pPr>
      <w:ind w:firstLineChars="200" w:firstLine="200"/>
    </w:pPr>
    <w:rPr>
      <w:rFonts w:ascii="宋体" w:hAnsi="宋体"/>
      <w:sz w:val="24"/>
    </w:rPr>
  </w:style>
  <w:style w:type="paragraph" w:customStyle="1" w:styleId="afff">
    <w:name w:val="表格"/>
    <w:basedOn w:val="afff0"/>
    <w:qFormat/>
    <w:rsid w:val="00000042"/>
    <w:pPr>
      <w:spacing w:line="240" w:lineRule="atLeast"/>
      <w:ind w:firstLineChars="0" w:firstLine="0"/>
      <w:jc w:val="center"/>
    </w:pPr>
    <w:rPr>
      <w:rFonts w:ascii="Arial" w:eastAsia="宋体" w:hAnsi="Arial"/>
      <w:sz w:val="21"/>
    </w:rPr>
  </w:style>
  <w:style w:type="paragraph" w:customStyle="1" w:styleId="afff0">
    <w:name w:val="正文部分"/>
    <w:basedOn w:val="a6"/>
    <w:qFormat/>
    <w:rsid w:val="00000042"/>
    <w:pPr>
      <w:spacing w:line="500" w:lineRule="exact"/>
      <w:ind w:firstLineChars="200" w:firstLine="480"/>
      <w:textAlignment w:val="center"/>
    </w:pPr>
    <w:rPr>
      <w:rFonts w:ascii="华文细黑" w:eastAsia="楷体_GB2312" w:hAnsi="华文细黑"/>
      <w:sz w:val="24"/>
    </w:rPr>
  </w:style>
  <w:style w:type="paragraph" w:customStyle="1" w:styleId="afff1">
    <w:name w:val="ÕýÎÄ"/>
    <w:qFormat/>
    <w:rsid w:val="00000042"/>
    <w:pPr>
      <w:widowControl w:val="0"/>
      <w:overflowPunct w:val="0"/>
      <w:autoSpaceDE w:val="0"/>
      <w:autoSpaceDN w:val="0"/>
      <w:adjustRightInd w:val="0"/>
      <w:spacing w:line="351" w:lineRule="atLeast"/>
      <w:ind w:firstLine="419"/>
      <w:jc w:val="both"/>
      <w:textAlignment w:val="baseline"/>
    </w:pPr>
    <w:rPr>
      <w:rFonts w:ascii="Times New Roman" w:hAnsi="Times New Roman"/>
      <w:color w:val="000000"/>
      <w:sz w:val="21"/>
    </w:rPr>
  </w:style>
  <w:style w:type="paragraph" w:customStyle="1" w:styleId="af17cgridlangnp1033langf">
    <w:name w:val="af17cgridlangnp1033langf"/>
    <w:rsid w:val="00000042"/>
    <w:pPr>
      <w:widowControl w:val="0"/>
      <w:autoSpaceDE w:val="0"/>
      <w:autoSpaceDN w:val="0"/>
      <w:adjustRightInd w:val="0"/>
      <w:spacing w:before="156" w:line="360" w:lineRule="atLeast"/>
      <w:ind w:left="567" w:firstLine="510"/>
      <w:jc w:val="both"/>
    </w:pPr>
    <w:rPr>
      <w:rFonts w:ascii="Times New Roman" w:hAnsi="Times New Roman"/>
    </w:rPr>
  </w:style>
  <w:style w:type="paragraph" w:customStyle="1" w:styleId="Chard">
    <w:name w:val="Char"/>
    <w:basedOn w:val="a6"/>
    <w:rsid w:val="00000042"/>
    <w:rPr>
      <w:szCs w:val="24"/>
    </w:rPr>
  </w:style>
  <w:style w:type="paragraph" w:customStyle="1" w:styleId="afff2">
    <w:name w:val="正文内容"/>
    <w:basedOn w:val="a6"/>
    <w:qFormat/>
    <w:rsid w:val="00000042"/>
    <w:pPr>
      <w:suppressAutoHyphens/>
    </w:pPr>
    <w:rPr>
      <w:rFonts w:ascii="Arial" w:hAnsi="Arial"/>
      <w:spacing w:val="-12"/>
      <w:kern w:val="21"/>
      <w:lang w:eastAsia="ar-SA"/>
    </w:rPr>
  </w:style>
  <w:style w:type="paragraph" w:customStyle="1" w:styleId="Char1CharCharCharCharCharChar">
    <w:name w:val="Char1 Char Char Char Char Char Char"/>
    <w:basedOn w:val="a6"/>
    <w:rsid w:val="00000042"/>
    <w:rPr>
      <w:rFonts w:ascii="Tahoma" w:hAnsi="Tahoma"/>
      <w:sz w:val="24"/>
    </w:rPr>
  </w:style>
  <w:style w:type="paragraph" w:customStyle="1" w:styleId="afff3">
    <w:name w:val="标准正文"/>
    <w:basedOn w:val="a6"/>
    <w:qFormat/>
    <w:rsid w:val="00000042"/>
    <w:pPr>
      <w:spacing w:line="360" w:lineRule="auto"/>
      <w:ind w:firstLineChars="200" w:firstLine="420"/>
    </w:pPr>
    <w:rPr>
      <w:rFonts w:ascii="Calibri" w:hAnsi="Calibri"/>
    </w:rPr>
  </w:style>
  <w:style w:type="paragraph" w:customStyle="1" w:styleId="xl33">
    <w:name w:val="xl33"/>
    <w:basedOn w:val="a6"/>
    <w:qFormat/>
    <w:rsid w:val="00000042"/>
    <w:pPr>
      <w:widowControl/>
      <w:spacing w:before="100" w:beforeAutospacing="1" w:after="100" w:afterAutospacing="1"/>
      <w:jc w:val="center"/>
      <w:textAlignment w:val="center"/>
    </w:pPr>
    <w:rPr>
      <w:rFonts w:ascii="黑体" w:eastAsia="黑体" w:hAnsi="Arial Unicode MS" w:cs="Arial Unicode MS" w:hint="eastAsia"/>
      <w:kern w:val="0"/>
      <w:sz w:val="22"/>
      <w:szCs w:val="22"/>
    </w:rPr>
  </w:style>
  <w:style w:type="paragraph" w:customStyle="1" w:styleId="Normal1">
    <w:name w:val="Normal1"/>
    <w:basedOn w:val="a6"/>
    <w:rsid w:val="00000042"/>
    <w:pPr>
      <w:suppressAutoHyphens/>
      <w:spacing w:line="360" w:lineRule="auto"/>
    </w:pPr>
    <w:rPr>
      <w:rFonts w:ascii="宋体" w:hAnsi="宋体"/>
      <w:kern w:val="1"/>
      <w:lang w:eastAsia="ar-SA"/>
    </w:rPr>
  </w:style>
  <w:style w:type="paragraph" w:customStyle="1" w:styleId="xl25">
    <w:name w:val="xl25"/>
    <w:basedOn w:val="a6"/>
    <w:rsid w:val="00000042"/>
    <w:pPr>
      <w:widowControl/>
      <w:spacing w:before="100" w:beforeAutospacing="1" w:after="100" w:afterAutospacing="1"/>
      <w:jc w:val="center"/>
    </w:pPr>
    <w:rPr>
      <w:rFonts w:ascii="楷体_GB2312" w:eastAsia="楷体_GB2312" w:hAnsi="宋体" w:cs="楷体_GB2312"/>
      <w:kern w:val="0"/>
      <w:sz w:val="24"/>
      <w:szCs w:val="24"/>
    </w:rPr>
  </w:style>
  <w:style w:type="paragraph" w:customStyle="1" w:styleId="xl67">
    <w:name w:val="xl67"/>
    <w:basedOn w:val="a6"/>
    <w:qFormat/>
    <w:rsid w:val="000000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rPr>
  </w:style>
  <w:style w:type="paragraph" w:customStyle="1" w:styleId="ParaCharCharCharChar">
    <w:name w:val="默认段落字体 Para Char Char Char Char"/>
    <w:basedOn w:val="a6"/>
    <w:rsid w:val="00000042"/>
    <w:rPr>
      <w:szCs w:val="24"/>
    </w:rPr>
  </w:style>
  <w:style w:type="paragraph" w:customStyle="1" w:styleId="3h3Level3HeadH3Heading3-oldlevel3PIM3BOD0s">
    <w:name w:val="样式 标题 3h3Level 3 HeadH3Heading 3 - oldlevel_3PIM 3BOD 0s..."/>
    <w:basedOn w:val="3"/>
    <w:rsid w:val="00000042"/>
    <w:pPr>
      <w:tabs>
        <w:tab w:val="left" w:pos="0"/>
      </w:tabs>
      <w:adjustRightInd w:val="0"/>
      <w:spacing w:before="0" w:after="0" w:line="500" w:lineRule="exact"/>
      <w:textAlignment w:val="baseline"/>
    </w:pPr>
    <w:rPr>
      <w:rFonts w:cs="宋体"/>
      <w:sz w:val="28"/>
      <w:szCs w:val="20"/>
      <w:lang w:val="zh-CN"/>
    </w:rPr>
  </w:style>
  <w:style w:type="paragraph" w:customStyle="1" w:styleId="14">
    <w:name w:val="样式1"/>
    <w:basedOn w:val="a6"/>
    <w:rsid w:val="00000042"/>
    <w:pPr>
      <w:tabs>
        <w:tab w:val="left" w:pos="1674"/>
      </w:tabs>
      <w:adjustRightInd w:val="0"/>
      <w:ind w:left="1674" w:hanging="1125"/>
      <w:textAlignment w:val="baseline"/>
    </w:pPr>
    <w:rPr>
      <w:rFonts w:ascii="宋体" w:hAnsi="宋体"/>
      <w:kern w:val="0"/>
      <w:szCs w:val="21"/>
    </w:rPr>
  </w:style>
  <w:style w:type="paragraph" w:customStyle="1" w:styleId="TableDescription">
    <w:name w:val="Table Description"/>
    <w:basedOn w:val="a6"/>
    <w:rsid w:val="00000042"/>
    <w:pPr>
      <w:suppressAutoHyphens/>
    </w:pPr>
    <w:rPr>
      <w:rFonts w:ascii="宋体" w:hAnsi="宋体"/>
      <w:kern w:val="1"/>
      <w:lang w:eastAsia="ar-SA"/>
    </w:rPr>
  </w:style>
  <w:style w:type="paragraph" w:customStyle="1" w:styleId="tableheading">
    <w:name w:val="tableheading"/>
    <w:basedOn w:val="a6"/>
    <w:rsid w:val="00000042"/>
    <w:pPr>
      <w:widowControl/>
      <w:numPr>
        <w:numId w:val="3"/>
      </w:numPr>
      <w:spacing w:before="100" w:beforeAutospacing="1" w:after="100" w:afterAutospacing="1" w:line="240" w:lineRule="atLeast"/>
      <w:ind w:left="0" w:firstLine="0"/>
      <w:jc w:val="left"/>
    </w:pPr>
    <w:rPr>
      <w:rFonts w:ascii="宋体" w:hAnsi="宋体" w:hint="eastAsia"/>
      <w:kern w:val="0"/>
      <w:sz w:val="18"/>
    </w:rPr>
  </w:style>
  <w:style w:type="paragraph" w:customStyle="1" w:styleId="Bullet">
    <w:name w:val="Bullet"/>
    <w:basedOn w:val="a6"/>
    <w:qFormat/>
    <w:rsid w:val="00000042"/>
    <w:pPr>
      <w:widowControl/>
      <w:adjustRightInd w:val="0"/>
      <w:spacing w:before="60" w:after="60" w:line="500" w:lineRule="exact"/>
      <w:ind w:firstLineChars="196" w:firstLine="551"/>
    </w:pPr>
    <w:rPr>
      <w:rFonts w:ascii="宋体" w:hAnsi="宋体" w:cs="宋体"/>
      <w:b/>
      <w:color w:val="333333"/>
      <w:kern w:val="0"/>
      <w:szCs w:val="28"/>
    </w:rPr>
  </w:style>
  <w:style w:type="paragraph" w:customStyle="1" w:styleId="CharCharCharChar">
    <w:name w:val="Char Char Char Char"/>
    <w:basedOn w:val="a6"/>
    <w:rsid w:val="00000042"/>
    <w:pPr>
      <w:widowControl/>
      <w:spacing w:after="160" w:line="240" w:lineRule="exact"/>
      <w:jc w:val="left"/>
    </w:pPr>
    <w:rPr>
      <w:rFonts w:ascii="Verdana" w:eastAsia="仿宋_GB2312" w:hAnsi="Verdana"/>
      <w:kern w:val="0"/>
      <w:sz w:val="24"/>
      <w:lang w:eastAsia="en-US"/>
    </w:rPr>
  </w:style>
  <w:style w:type="paragraph" w:customStyle="1" w:styleId="WPSPlain">
    <w:name w:val="WPS Plain"/>
    <w:qFormat/>
    <w:rsid w:val="00000042"/>
    <w:rPr>
      <w:rFonts w:ascii="Times New Roman" w:hAnsi="Times New Roman"/>
    </w:rPr>
  </w:style>
  <w:style w:type="paragraph" w:customStyle="1" w:styleId="Char1CharCharChar">
    <w:name w:val="Char1 Char Char Char"/>
    <w:basedOn w:val="a6"/>
    <w:qFormat/>
    <w:rsid w:val="00000042"/>
    <w:pPr>
      <w:suppressAutoHyphens/>
    </w:pPr>
    <w:rPr>
      <w:rFonts w:ascii="宋体" w:hAnsi="宋体"/>
      <w:kern w:val="1"/>
      <w:sz w:val="24"/>
      <w:lang w:eastAsia="ar-SA"/>
    </w:rPr>
  </w:style>
  <w:style w:type="paragraph" w:customStyle="1" w:styleId="FigureDescription">
    <w:name w:val="Figure Description"/>
    <w:basedOn w:val="a6"/>
    <w:qFormat/>
    <w:rsid w:val="00000042"/>
    <w:pPr>
      <w:suppressAutoHyphens/>
    </w:pPr>
    <w:rPr>
      <w:rFonts w:ascii="宋体" w:hAnsi="宋体"/>
      <w:kern w:val="1"/>
      <w:lang w:eastAsia="ar-SA"/>
    </w:rPr>
  </w:style>
  <w:style w:type="paragraph" w:customStyle="1" w:styleId="afff4">
    <w:name w:val="文档正文"/>
    <w:basedOn w:val="a6"/>
    <w:rsid w:val="00000042"/>
    <w:pPr>
      <w:adjustRightInd w:val="0"/>
      <w:spacing w:line="480" w:lineRule="atLeast"/>
      <w:ind w:firstLine="567"/>
      <w:textAlignment w:val="baseline"/>
    </w:pPr>
    <w:rPr>
      <w:rFonts w:ascii="长城仿宋"/>
      <w:kern w:val="0"/>
      <w:sz w:val="24"/>
    </w:rPr>
  </w:style>
  <w:style w:type="paragraph" w:customStyle="1" w:styleId="1156156">
    <w:name w:val="样式 标题 1 + 黑体 小二 居中 段前: 15.6 磅 段后: 15.6 磅 行距: 单倍行距"/>
    <w:basedOn w:val="1"/>
    <w:qFormat/>
    <w:rsid w:val="00000042"/>
    <w:pPr>
      <w:spacing w:before="312" w:after="312" w:line="240" w:lineRule="auto"/>
    </w:pPr>
    <w:rPr>
      <w:rFonts w:ascii="黑体" w:eastAsia="黑体" w:cs="宋体"/>
      <w:szCs w:val="20"/>
    </w:rPr>
  </w:style>
  <w:style w:type="paragraph" w:customStyle="1" w:styleId="bodytext">
    <w:name w:val="bodytext"/>
    <w:basedOn w:val="a6"/>
    <w:qFormat/>
    <w:rsid w:val="00000042"/>
    <w:pPr>
      <w:widowControl/>
      <w:spacing w:before="100" w:beforeAutospacing="1" w:after="100" w:afterAutospacing="1"/>
      <w:jc w:val="left"/>
    </w:pPr>
    <w:rPr>
      <w:rFonts w:ascii="宋体" w:hAnsi="宋体" w:cs="宋体"/>
      <w:kern w:val="0"/>
      <w:sz w:val="24"/>
      <w:szCs w:val="24"/>
    </w:rPr>
  </w:style>
  <w:style w:type="paragraph" w:customStyle="1" w:styleId="CharCharCharCharCharCharChar1Char">
    <w:name w:val="Char Char Char Char Char Char Char1 Char"/>
    <w:basedOn w:val="a6"/>
    <w:rsid w:val="00000042"/>
    <w:rPr>
      <w:rFonts w:ascii="Tahoma" w:hAnsi="Tahoma"/>
      <w:sz w:val="24"/>
    </w:rPr>
  </w:style>
  <w:style w:type="paragraph" w:customStyle="1" w:styleId="font5">
    <w:name w:val="font5"/>
    <w:basedOn w:val="a6"/>
    <w:rsid w:val="00000042"/>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6"/>
    <w:rsid w:val="00000042"/>
    <w:pPr>
      <w:suppressAutoHyphens/>
    </w:pPr>
    <w:rPr>
      <w:rFonts w:ascii="宋体" w:hAnsi="宋体"/>
      <w:kern w:val="1"/>
      <w:sz w:val="24"/>
      <w:lang w:eastAsia="ar-SA"/>
    </w:rPr>
  </w:style>
  <w:style w:type="paragraph" w:customStyle="1" w:styleId="a0">
    <w:name w:val="三级条标题"/>
    <w:basedOn w:val="a"/>
    <w:next w:val="a6"/>
    <w:qFormat/>
    <w:rsid w:val="00000042"/>
    <w:pPr>
      <w:numPr>
        <w:ilvl w:val="4"/>
      </w:numPr>
      <w:tabs>
        <w:tab w:val="left" w:pos="360"/>
      </w:tabs>
      <w:outlineLvl w:val="4"/>
    </w:pPr>
  </w:style>
  <w:style w:type="paragraph" w:customStyle="1" w:styleId="a">
    <w:name w:val="二级条标题"/>
    <w:basedOn w:val="a6"/>
    <w:next w:val="a6"/>
    <w:qFormat/>
    <w:rsid w:val="00000042"/>
    <w:pPr>
      <w:widowControl/>
      <w:numPr>
        <w:ilvl w:val="3"/>
        <w:numId w:val="4"/>
      </w:numPr>
      <w:jc w:val="left"/>
      <w:outlineLvl w:val="3"/>
    </w:pPr>
    <w:rPr>
      <w:rFonts w:eastAsia="黑体"/>
      <w:kern w:val="0"/>
    </w:rPr>
  </w:style>
  <w:style w:type="paragraph" w:customStyle="1" w:styleId="p0">
    <w:name w:val="p0"/>
    <w:basedOn w:val="a6"/>
    <w:qFormat/>
    <w:rsid w:val="00000042"/>
    <w:pPr>
      <w:widowControl/>
    </w:pPr>
    <w:rPr>
      <w:kern w:val="0"/>
      <w:szCs w:val="21"/>
    </w:rPr>
  </w:style>
  <w:style w:type="character" w:customStyle="1" w:styleId="2Char1">
    <w:name w:val="正文文本缩进 2 Char1"/>
    <w:basedOn w:val="a7"/>
    <w:uiPriority w:val="99"/>
    <w:semiHidden/>
    <w:qFormat/>
    <w:rsid w:val="00000042"/>
    <w:rPr>
      <w:rFonts w:ascii="Times New Roman" w:hAnsi="Times New Roman"/>
      <w:kern w:val="2"/>
      <w:sz w:val="28"/>
    </w:rPr>
  </w:style>
  <w:style w:type="character" w:customStyle="1" w:styleId="Char0">
    <w:name w:val="批注文字 Char"/>
    <w:basedOn w:val="a7"/>
    <w:link w:val="ab"/>
    <w:qFormat/>
    <w:rsid w:val="00000042"/>
    <w:rPr>
      <w:rFonts w:ascii="Times New Roman" w:hAnsi="Times New Roman"/>
      <w:kern w:val="2"/>
      <w:sz w:val="28"/>
    </w:rPr>
  </w:style>
  <w:style w:type="character" w:customStyle="1" w:styleId="Char">
    <w:name w:val="批注主题 Char"/>
    <w:basedOn w:val="Char0"/>
    <w:link w:val="aa"/>
    <w:qFormat/>
    <w:rsid w:val="00000042"/>
    <w:rPr>
      <w:rFonts w:ascii="宋体" w:hAnsi="宋体"/>
      <w:b/>
      <w:kern w:val="21"/>
      <w:sz w:val="28"/>
      <w:lang w:eastAsia="ar-SA"/>
    </w:rPr>
  </w:style>
  <w:style w:type="character" w:customStyle="1" w:styleId="HTMLChar">
    <w:name w:val="HTML 预设格式 Char"/>
    <w:basedOn w:val="a7"/>
    <w:link w:val="HTML"/>
    <w:qFormat/>
    <w:rsid w:val="00000042"/>
    <w:rPr>
      <w:rFonts w:ascii="Arial" w:hAnsi="Arial" w:cs="Arial"/>
      <w:sz w:val="24"/>
    </w:rPr>
  </w:style>
  <w:style w:type="character" w:customStyle="1" w:styleId="Char11">
    <w:name w:val="批注框文本 Char1"/>
    <w:basedOn w:val="a7"/>
    <w:uiPriority w:val="99"/>
    <w:semiHidden/>
    <w:qFormat/>
    <w:rsid w:val="00000042"/>
    <w:rPr>
      <w:rFonts w:ascii="Times New Roman" w:hAnsi="Times New Roman"/>
      <w:kern w:val="2"/>
      <w:sz w:val="18"/>
      <w:szCs w:val="18"/>
    </w:rPr>
  </w:style>
  <w:style w:type="character" w:customStyle="1" w:styleId="Char12">
    <w:name w:val="正文文本 Char1"/>
    <w:basedOn w:val="a7"/>
    <w:uiPriority w:val="99"/>
    <w:semiHidden/>
    <w:qFormat/>
    <w:rsid w:val="00000042"/>
    <w:rPr>
      <w:rFonts w:ascii="Times New Roman" w:hAnsi="Times New Roman"/>
      <w:kern w:val="2"/>
      <w:sz w:val="28"/>
    </w:rPr>
  </w:style>
  <w:style w:type="character" w:customStyle="1" w:styleId="Char13">
    <w:name w:val="页脚 Char1"/>
    <w:basedOn w:val="a7"/>
    <w:uiPriority w:val="99"/>
    <w:semiHidden/>
    <w:qFormat/>
    <w:rsid w:val="00000042"/>
    <w:rPr>
      <w:rFonts w:ascii="Times New Roman" w:hAnsi="Times New Roman"/>
      <w:kern w:val="2"/>
      <w:sz w:val="18"/>
      <w:szCs w:val="18"/>
    </w:rPr>
  </w:style>
  <w:style w:type="character" w:customStyle="1" w:styleId="3Char10">
    <w:name w:val="正文文本 3 Char1"/>
    <w:basedOn w:val="a7"/>
    <w:uiPriority w:val="99"/>
    <w:semiHidden/>
    <w:qFormat/>
    <w:rsid w:val="00000042"/>
    <w:rPr>
      <w:rFonts w:ascii="Times New Roman" w:hAnsi="Times New Roman"/>
      <w:kern w:val="2"/>
      <w:sz w:val="16"/>
      <w:szCs w:val="16"/>
    </w:rPr>
  </w:style>
  <w:style w:type="paragraph" w:customStyle="1" w:styleId="afff5">
    <w:name w:val="点序列"/>
    <w:basedOn w:val="a6"/>
    <w:qFormat/>
    <w:rsid w:val="00000042"/>
    <w:pPr>
      <w:widowControl/>
      <w:tabs>
        <w:tab w:val="left" w:pos="1145"/>
        <w:tab w:val="left" w:pos="1412"/>
      </w:tabs>
      <w:spacing w:line="400" w:lineRule="atLeast"/>
      <w:ind w:left="1412"/>
      <w:jc w:val="left"/>
    </w:pPr>
    <w:rPr>
      <w:kern w:val="0"/>
      <w:sz w:val="24"/>
      <w:szCs w:val="24"/>
    </w:rPr>
  </w:style>
  <w:style w:type="paragraph" w:customStyle="1" w:styleId="xl27">
    <w:name w:val="xl27"/>
    <w:basedOn w:val="a6"/>
    <w:qFormat/>
    <w:rsid w:val="00000042"/>
    <w:pPr>
      <w:widowControl/>
      <w:spacing w:before="100" w:beforeAutospacing="1" w:after="100" w:afterAutospacing="1"/>
      <w:jc w:val="center"/>
      <w:textAlignment w:val="center"/>
    </w:pPr>
    <w:rPr>
      <w:rFonts w:ascii="华文细黑" w:eastAsia="华文细黑" w:hAnsi="华文细黑" w:cs="Arial Unicode MS" w:hint="eastAsia"/>
      <w:b/>
      <w:bCs/>
      <w:kern w:val="0"/>
      <w:sz w:val="22"/>
      <w:szCs w:val="22"/>
    </w:rPr>
  </w:style>
  <w:style w:type="paragraph" w:customStyle="1" w:styleId="afff6">
    <w:name w:val="段"/>
    <w:link w:val="Chare"/>
    <w:qFormat/>
    <w:rsid w:val="00000042"/>
    <w:pPr>
      <w:autoSpaceDE w:val="0"/>
      <w:autoSpaceDN w:val="0"/>
      <w:ind w:firstLineChars="200" w:firstLine="200"/>
      <w:jc w:val="both"/>
    </w:pPr>
    <w:rPr>
      <w:rFonts w:ascii="宋体" w:hAnsi="Times New Roman"/>
      <w:sz w:val="21"/>
    </w:rPr>
  </w:style>
  <w:style w:type="paragraph" w:customStyle="1" w:styleId="CharChar1CharCharCharCharCharCharCharCharCharCharCharCharCharCharChar">
    <w:name w:val="Char Char1 Char Char Char Char Char Char Char Char Char Char Char Char Char Char Char"/>
    <w:basedOn w:val="a6"/>
    <w:qFormat/>
    <w:rsid w:val="00000042"/>
    <w:pPr>
      <w:widowControl/>
      <w:spacing w:after="160" w:line="240" w:lineRule="exact"/>
      <w:jc w:val="left"/>
    </w:pPr>
    <w:rPr>
      <w:rFonts w:ascii="Verdana" w:hAnsi="Verdana"/>
      <w:kern w:val="0"/>
      <w:sz w:val="20"/>
      <w:lang w:eastAsia="en-US"/>
    </w:rPr>
  </w:style>
  <w:style w:type="paragraph" w:customStyle="1" w:styleId="CharChar5">
    <w:name w:val="正文文本 Char Char"/>
    <w:basedOn w:val="a6"/>
    <w:qFormat/>
    <w:rsid w:val="00000042"/>
    <w:pPr>
      <w:jc w:val="center"/>
    </w:pPr>
    <w:rPr>
      <w:rFonts w:ascii="方正大黑简体" w:eastAsia="方正大黑简体" w:hAnsi="宋体" w:hint="eastAsia"/>
      <w:kern w:val="44"/>
      <w:position w:val="6"/>
      <w:sz w:val="30"/>
    </w:rPr>
  </w:style>
  <w:style w:type="character" w:customStyle="1" w:styleId="Char14">
    <w:name w:val="日期 Char1"/>
    <w:basedOn w:val="a7"/>
    <w:uiPriority w:val="99"/>
    <w:semiHidden/>
    <w:qFormat/>
    <w:rsid w:val="00000042"/>
    <w:rPr>
      <w:rFonts w:ascii="Times New Roman" w:hAnsi="Times New Roman"/>
      <w:kern w:val="2"/>
      <w:sz w:val="28"/>
    </w:rPr>
  </w:style>
  <w:style w:type="character" w:customStyle="1" w:styleId="Char3">
    <w:name w:val="文档结构图 Char"/>
    <w:basedOn w:val="a7"/>
    <w:link w:val="af0"/>
    <w:qFormat/>
    <w:rsid w:val="00000042"/>
    <w:rPr>
      <w:rFonts w:ascii="宋体" w:hAnsi="宋体"/>
      <w:kern w:val="21"/>
      <w:sz w:val="28"/>
      <w:shd w:val="clear" w:color="auto" w:fill="000080"/>
      <w:lang w:eastAsia="ar-SA"/>
    </w:rPr>
  </w:style>
  <w:style w:type="character" w:customStyle="1" w:styleId="Char15">
    <w:name w:val="正文文本缩进 Char1"/>
    <w:basedOn w:val="a7"/>
    <w:uiPriority w:val="99"/>
    <w:semiHidden/>
    <w:qFormat/>
    <w:rsid w:val="00000042"/>
    <w:rPr>
      <w:rFonts w:ascii="Times New Roman" w:hAnsi="Times New Roman"/>
      <w:kern w:val="2"/>
      <w:sz w:val="28"/>
    </w:rPr>
  </w:style>
  <w:style w:type="character" w:customStyle="1" w:styleId="Char16">
    <w:name w:val="页眉 Char1"/>
    <w:basedOn w:val="a7"/>
    <w:uiPriority w:val="99"/>
    <w:semiHidden/>
    <w:qFormat/>
    <w:rsid w:val="00000042"/>
    <w:rPr>
      <w:rFonts w:ascii="Times New Roman" w:hAnsi="Times New Roman"/>
      <w:kern w:val="2"/>
      <w:sz w:val="18"/>
      <w:szCs w:val="18"/>
    </w:rPr>
  </w:style>
  <w:style w:type="character" w:customStyle="1" w:styleId="3Char11">
    <w:name w:val="正文文本缩进 3 Char1"/>
    <w:basedOn w:val="a7"/>
    <w:uiPriority w:val="99"/>
    <w:semiHidden/>
    <w:qFormat/>
    <w:rsid w:val="00000042"/>
    <w:rPr>
      <w:rFonts w:ascii="Times New Roman" w:hAnsi="Times New Roman"/>
      <w:kern w:val="2"/>
      <w:sz w:val="16"/>
      <w:szCs w:val="16"/>
    </w:rPr>
  </w:style>
  <w:style w:type="paragraph" w:customStyle="1" w:styleId="afff7">
    <w:name w:val="样式 加粗 居中"/>
    <w:basedOn w:val="a6"/>
    <w:qFormat/>
    <w:rsid w:val="00000042"/>
    <w:pPr>
      <w:spacing w:beforeLines="50" w:line="360" w:lineRule="auto"/>
      <w:ind w:rightChars="100" w:right="210"/>
      <w:jc w:val="center"/>
    </w:pPr>
    <w:rPr>
      <w:rFonts w:ascii="宋体" w:hAnsi="宋体" w:cs="宋体"/>
      <w:b/>
      <w:bCs/>
      <w:kern w:val="0"/>
      <w:sz w:val="24"/>
      <w:szCs w:val="24"/>
    </w:rPr>
  </w:style>
  <w:style w:type="character" w:customStyle="1" w:styleId="apple-converted-space">
    <w:name w:val="apple-converted-space"/>
    <w:qFormat/>
    <w:rsid w:val="00000042"/>
  </w:style>
  <w:style w:type="paragraph" w:customStyle="1" w:styleId="22">
    <w:name w:val="列出段落2"/>
    <w:basedOn w:val="a6"/>
    <w:qFormat/>
    <w:rsid w:val="00000042"/>
    <w:pPr>
      <w:ind w:firstLineChars="200" w:firstLine="420"/>
    </w:pPr>
  </w:style>
  <w:style w:type="paragraph" w:customStyle="1" w:styleId="style1">
    <w:name w:val="style1"/>
    <w:basedOn w:val="a6"/>
    <w:qFormat/>
    <w:rsid w:val="00000042"/>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rsid w:val="00000042"/>
    <w:pPr>
      <w:widowControl w:val="0"/>
      <w:autoSpaceDE w:val="0"/>
      <w:autoSpaceDN w:val="0"/>
      <w:adjustRightInd w:val="0"/>
    </w:pPr>
    <w:rPr>
      <w:rFonts w:ascii="黑体...." w:eastAsia="黑体...." w:hAnsi="Times New Roman" w:cs="黑体...."/>
      <w:color w:val="000000"/>
      <w:sz w:val="24"/>
      <w:szCs w:val="24"/>
    </w:rPr>
  </w:style>
  <w:style w:type="character" w:customStyle="1" w:styleId="Char1">
    <w:name w:val="正文首行缩进 Char"/>
    <w:basedOn w:val="Char12"/>
    <w:link w:val="ad"/>
    <w:qFormat/>
    <w:rsid w:val="00000042"/>
    <w:rPr>
      <w:rFonts w:ascii="Times New Roman" w:hAnsi="Times New Roman"/>
      <w:kern w:val="2"/>
      <w:sz w:val="28"/>
      <w:szCs w:val="24"/>
    </w:rPr>
  </w:style>
  <w:style w:type="paragraph" w:customStyle="1" w:styleId="210">
    <w:name w:val="列出段落21"/>
    <w:basedOn w:val="a6"/>
    <w:uiPriority w:val="99"/>
    <w:qFormat/>
    <w:rsid w:val="00000042"/>
    <w:pPr>
      <w:ind w:firstLineChars="200" w:firstLine="420"/>
    </w:pPr>
    <w:rPr>
      <w:rFonts w:ascii="Calibri" w:hAnsi="Calibri"/>
      <w:sz w:val="21"/>
      <w:szCs w:val="22"/>
    </w:rPr>
  </w:style>
  <w:style w:type="character" w:customStyle="1" w:styleId="Chare">
    <w:name w:val="段 Char"/>
    <w:link w:val="afff6"/>
    <w:qFormat/>
    <w:locked/>
    <w:rsid w:val="00000042"/>
    <w:rPr>
      <w:rFonts w:ascii="宋体" w:hAnsi="Times New Roman"/>
      <w:sz w:val="21"/>
    </w:rPr>
  </w:style>
  <w:style w:type="paragraph" w:customStyle="1" w:styleId="afff8">
    <w:name w:val="一级条标题"/>
    <w:next w:val="afff6"/>
    <w:qFormat/>
    <w:rsid w:val="00000042"/>
    <w:pPr>
      <w:spacing w:beforeLines="50"/>
      <w:outlineLvl w:val="2"/>
    </w:pPr>
    <w:rPr>
      <w:rFonts w:ascii="黑体" w:eastAsia="黑体" w:hAnsi="Times New Roman"/>
      <w:sz w:val="21"/>
      <w:szCs w:val="21"/>
    </w:rPr>
  </w:style>
  <w:style w:type="paragraph" w:customStyle="1" w:styleId="afff9">
    <w:name w:val="章标题"/>
    <w:next w:val="afff6"/>
    <w:qFormat/>
    <w:rsid w:val="00000042"/>
    <w:pPr>
      <w:spacing w:beforeLines="100"/>
      <w:ind w:left="2310"/>
      <w:jc w:val="both"/>
      <w:outlineLvl w:val="1"/>
    </w:pPr>
    <w:rPr>
      <w:rFonts w:ascii="黑体" w:eastAsia="黑体" w:hAnsi="Times New Roman"/>
      <w:sz w:val="21"/>
    </w:rPr>
  </w:style>
  <w:style w:type="paragraph" w:customStyle="1" w:styleId="afffa">
    <w:name w:val="四级条标题"/>
    <w:basedOn w:val="a0"/>
    <w:next w:val="afff6"/>
    <w:qFormat/>
    <w:rsid w:val="00000042"/>
    <w:pPr>
      <w:numPr>
        <w:ilvl w:val="0"/>
        <w:numId w:val="0"/>
      </w:numPr>
      <w:tabs>
        <w:tab w:val="clear" w:pos="360"/>
      </w:tabs>
      <w:spacing w:beforeLines="50" w:afterLines="50"/>
      <w:outlineLvl w:val="5"/>
    </w:pPr>
    <w:rPr>
      <w:rFonts w:ascii="黑体"/>
      <w:sz w:val="21"/>
      <w:szCs w:val="21"/>
    </w:rPr>
  </w:style>
  <w:style w:type="paragraph" w:customStyle="1" w:styleId="afffb">
    <w:name w:val="五级条标题"/>
    <w:basedOn w:val="afffa"/>
    <w:next w:val="afff6"/>
    <w:qFormat/>
    <w:rsid w:val="00000042"/>
    <w:pPr>
      <w:outlineLvl w:val="6"/>
    </w:pPr>
  </w:style>
  <w:style w:type="paragraph" w:customStyle="1" w:styleId="a1">
    <w:name w:val="二级无"/>
    <w:basedOn w:val="a"/>
    <w:qFormat/>
    <w:rsid w:val="00000042"/>
    <w:pPr>
      <w:numPr>
        <w:ilvl w:val="2"/>
        <w:numId w:val="1"/>
      </w:numPr>
      <w:spacing w:before="50" w:after="50"/>
    </w:pPr>
    <w:rPr>
      <w:rFonts w:ascii="宋体" w:eastAsia="宋体"/>
      <w:sz w:val="21"/>
      <w:szCs w:val="21"/>
    </w:rPr>
  </w:style>
  <w:style w:type="paragraph" w:customStyle="1" w:styleId="a4">
    <w:name w:val="附录表标号"/>
    <w:basedOn w:val="a6"/>
    <w:next w:val="afff6"/>
    <w:qFormat/>
    <w:rsid w:val="00000042"/>
    <w:pPr>
      <w:numPr>
        <w:numId w:val="5"/>
      </w:numPr>
      <w:spacing w:line="14" w:lineRule="exact"/>
      <w:ind w:left="811" w:hanging="448"/>
      <w:jc w:val="center"/>
      <w:outlineLvl w:val="0"/>
    </w:pPr>
    <w:rPr>
      <w:color w:val="FFFFFF"/>
      <w:sz w:val="21"/>
      <w:szCs w:val="24"/>
    </w:rPr>
  </w:style>
  <w:style w:type="paragraph" w:customStyle="1" w:styleId="a5">
    <w:name w:val="附录表标题"/>
    <w:basedOn w:val="a6"/>
    <w:next w:val="afff6"/>
    <w:qFormat/>
    <w:rsid w:val="00000042"/>
    <w:pPr>
      <w:numPr>
        <w:ilvl w:val="1"/>
        <w:numId w:val="5"/>
      </w:numPr>
      <w:spacing w:beforeLines="50"/>
      <w:ind w:left="7090"/>
      <w:jc w:val="center"/>
    </w:pPr>
    <w:rPr>
      <w:rFonts w:ascii="黑体" w:eastAsia="黑体"/>
      <w:sz w:val="21"/>
      <w:szCs w:val="21"/>
    </w:rPr>
  </w:style>
  <w:style w:type="paragraph" w:customStyle="1" w:styleId="a2">
    <w:name w:val="三级无"/>
    <w:basedOn w:val="a0"/>
    <w:qFormat/>
    <w:rsid w:val="00000042"/>
    <w:pPr>
      <w:numPr>
        <w:ilvl w:val="3"/>
        <w:numId w:val="1"/>
      </w:numPr>
      <w:tabs>
        <w:tab w:val="clear" w:pos="360"/>
      </w:tabs>
      <w:spacing w:before="50" w:after="50"/>
    </w:pPr>
    <w:rPr>
      <w:rFonts w:ascii="宋体" w:eastAsia="宋体"/>
      <w:sz w:val="21"/>
      <w:szCs w:val="21"/>
    </w:rPr>
  </w:style>
  <w:style w:type="paragraph" w:customStyle="1" w:styleId="p15">
    <w:name w:val="p15"/>
    <w:basedOn w:val="a6"/>
    <w:qFormat/>
    <w:rsid w:val="00000042"/>
    <w:pPr>
      <w:widowControl/>
    </w:pPr>
    <w:rPr>
      <w:rFonts w:ascii="Wingdings" w:hAnsi="Wingdings" w:cs="宋体"/>
      <w:kern w:val="0"/>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ccgp.gov.cn/search/c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header" Target="header6.xml"/><Relationship Id="rId10" Type="http://schemas.openxmlformats.org/officeDocument/2006/relationships/hyperlink" Target="javascript:;"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A00C76-117E-4D42-9B79-CD2F78CC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50</Pages>
  <Words>3920</Words>
  <Characters>22345</Characters>
  <Application>Microsoft Office Word</Application>
  <DocSecurity>0</DocSecurity>
  <Lines>186</Lines>
  <Paragraphs>52</Paragraphs>
  <ScaleCrop>false</ScaleCrop>
  <Company>Sky123.Org</Company>
  <LinksUpToDate>false</LinksUpToDate>
  <CharactersWithSpaces>26213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266</cp:revision>
  <cp:lastPrinted>2019-03-21T01:22:00Z</cp:lastPrinted>
  <dcterms:created xsi:type="dcterms:W3CDTF">2017-05-24T09:14:00Z</dcterms:created>
  <dcterms:modified xsi:type="dcterms:W3CDTF">2019-07-23T07:24:00Z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