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附件一</w:t>
      </w:r>
    </w:p>
    <w:p>
      <w:pPr>
        <w:spacing w:line="50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全市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  <w:t>公共资源交易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系统廉政风险大排查大整改工作</w:t>
      </w:r>
    </w:p>
    <w:p>
      <w:pPr>
        <w:spacing w:line="50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风险点排查情况登记表</w:t>
      </w:r>
    </w:p>
    <w:p>
      <w:pPr>
        <w:spacing w:line="360" w:lineRule="auto"/>
        <w:rPr>
          <w:rFonts w:cs="方正小标宋简体" w:asciiTheme="minorEastAsia" w:hAnsiTheme="minorEastAsia" w:eastAsiaTheme="minorEastAsia"/>
          <w:b/>
          <w:color w:val="000000"/>
          <w:sz w:val="44"/>
          <w:szCs w:val="44"/>
        </w:rPr>
      </w:pPr>
      <w:r>
        <w:rPr>
          <w:rFonts w:hint="eastAsia" w:cs="楷体_GB2312" w:asciiTheme="minorEastAsia" w:hAnsiTheme="minorEastAsia" w:eastAsiaTheme="minorEastAsia"/>
          <w:b/>
          <w:color w:val="000000"/>
          <w:sz w:val="24"/>
        </w:rPr>
        <w:t>填报</w:t>
      </w:r>
      <w:r>
        <w:rPr>
          <w:rFonts w:hint="eastAsia" w:cs="楷体_GB2312" w:asciiTheme="minorEastAsia" w:hAnsiTheme="minorEastAsia" w:eastAsiaTheme="minorEastAsia"/>
          <w:b/>
          <w:color w:val="000000"/>
          <w:sz w:val="24"/>
          <w:lang w:val="en-US" w:eastAsia="zh-CN"/>
        </w:rPr>
        <w:t>部门煤炭及矿产资源交易中心</w:t>
      </w:r>
      <w:r>
        <w:rPr>
          <w:rFonts w:hint="eastAsia" w:cs="楷体_GB2312" w:asciiTheme="minorEastAsia" w:hAnsiTheme="minorEastAsia" w:eastAsiaTheme="minorEastAsia"/>
          <w:b/>
          <w:color w:val="000000"/>
          <w:sz w:val="24"/>
        </w:rPr>
        <w:t>：           填报时间：</w:t>
      </w:r>
      <w:r>
        <w:rPr>
          <w:rFonts w:hint="eastAsia" w:cs="楷体_GB2312" w:asciiTheme="minorEastAsia" w:hAnsiTheme="minorEastAsia" w:eastAsiaTheme="minorEastAsia"/>
          <w:b/>
          <w:color w:val="000000"/>
          <w:sz w:val="24"/>
          <w:lang w:val="en-US" w:eastAsia="zh-CN"/>
        </w:rPr>
        <w:t>2020年3月20日</w:t>
      </w:r>
      <w:r>
        <w:rPr>
          <w:rFonts w:hint="eastAsia" w:cs="楷体_GB2312" w:asciiTheme="minorEastAsia" w:hAnsiTheme="minorEastAsia" w:eastAsiaTheme="minorEastAsia"/>
          <w:b/>
          <w:color w:val="000000"/>
          <w:sz w:val="24"/>
        </w:rPr>
        <w:t xml:space="preserve"> </w:t>
      </w:r>
      <w:r>
        <w:rPr>
          <w:rFonts w:hint="eastAsia" w:cs="黑体" w:asciiTheme="minorEastAsia" w:hAnsiTheme="minorEastAsia" w:eastAsiaTheme="minorEastAsia"/>
          <w:b/>
          <w:color w:val="000000"/>
          <w:sz w:val="32"/>
          <w:szCs w:val="32"/>
        </w:rPr>
        <w:t xml:space="preserve">          </w:t>
      </w:r>
    </w:p>
    <w:tbl>
      <w:tblPr>
        <w:tblStyle w:val="3"/>
        <w:tblW w:w="880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5"/>
        <w:gridCol w:w="2192"/>
        <w:gridCol w:w="58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  <w:jc w:val="center"/>
        </w:trPr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职能</w:t>
            </w:r>
          </w:p>
          <w:p>
            <w:pPr>
              <w:spacing w:line="300" w:lineRule="exact"/>
              <w:jc w:val="center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职责</w:t>
            </w:r>
          </w:p>
        </w:tc>
        <w:tc>
          <w:tcPr>
            <w:tcW w:w="8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依法开展全市矿产资源出让、转让等相关交易工作；承担建设、管理和维护以煤炭为主的矿产资源交易信息平台工作，并在信息平台上公开以煤炭为主的矿产资源基本情况和交易、变更信息；承担矿产资源信息查询服务工作</w:t>
            </w:r>
            <w:r>
              <w:rPr>
                <w:rFonts w:hint="eastAsia" w:ascii="宋体" w:hAnsi="宋体" w:eastAsia="宋体" w:cs="宋体"/>
                <w:color w:val="0D203D"/>
                <w:sz w:val="32"/>
                <w:szCs w:val="32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风险</w:t>
            </w:r>
          </w:p>
          <w:p>
            <w:pPr>
              <w:spacing w:line="300" w:lineRule="exact"/>
              <w:jc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类别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风险点名称</w:t>
            </w:r>
          </w:p>
        </w:tc>
        <w:tc>
          <w:tcPr>
            <w:tcW w:w="5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主要内容及表现形式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9" w:hRule="atLeast"/>
          <w:jc w:val="center"/>
        </w:trPr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权力</w:t>
            </w:r>
          </w:p>
          <w:p>
            <w:pPr>
              <w:spacing w:line="300" w:lineRule="exact"/>
              <w:jc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运行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不按规定审核项目竞买人</w:t>
            </w:r>
          </w:p>
          <w:p>
            <w:pPr>
              <w:numPr>
                <w:ilvl w:val="0"/>
                <w:numId w:val="1"/>
              </w:num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向竞买人透漏信息</w:t>
            </w:r>
          </w:p>
        </w:tc>
        <w:tc>
          <w:tcPr>
            <w:tcW w:w="5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0"/>
              </w:numPr>
              <w:spacing w:line="360" w:lineRule="auto"/>
              <w:jc w:val="both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1、对不符合条件的竞买人预以审核</w:t>
            </w:r>
          </w:p>
          <w:p>
            <w:pPr>
              <w:numPr>
                <w:ilvl w:val="0"/>
                <w:numId w:val="0"/>
              </w:numPr>
              <w:spacing w:line="360" w:lineRule="auto"/>
              <w:jc w:val="both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2、透漏其他竞买人信息</w:t>
            </w:r>
          </w:p>
          <w:p>
            <w:pPr>
              <w:numPr>
                <w:ilvl w:val="0"/>
                <w:numId w:val="0"/>
              </w:numPr>
              <w:spacing w:line="360" w:lineRule="auto"/>
              <w:jc w:val="both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</w:p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1" w:hRule="atLeast"/>
          <w:jc w:val="center"/>
        </w:trPr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制度</w:t>
            </w:r>
          </w:p>
          <w:p>
            <w:pPr>
              <w:spacing w:line="300" w:lineRule="exact"/>
              <w:jc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机制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制度订立不够</w:t>
            </w:r>
          </w:p>
          <w:p>
            <w:pPr>
              <w:spacing w:line="360" w:lineRule="auto"/>
              <w:jc w:val="lef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严谨</w:t>
            </w:r>
          </w:p>
        </w:tc>
        <w:tc>
          <w:tcPr>
            <w:tcW w:w="5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both"/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制度已经执行，网站上没有及时发布，给竞买人造成对制度不明白，不清晰现象。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5" w:hRule="atLeast"/>
          <w:jc w:val="center"/>
        </w:trPr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color w:val="000000"/>
                <w:szCs w:val="21"/>
              </w:rPr>
            </w:pPr>
            <w:bookmarkStart w:id="0" w:name="_GoBack" w:colFirst="1" w:colLast="2"/>
            <w:r>
              <w:rPr>
                <w:rFonts w:hint="eastAsia" w:ascii="黑体" w:hAnsi="黑体" w:eastAsia="黑体" w:cs="黑体"/>
                <w:color w:val="000000"/>
                <w:szCs w:val="21"/>
              </w:rPr>
              <w:t>外部</w:t>
            </w:r>
          </w:p>
          <w:p>
            <w:pPr>
              <w:spacing w:line="300" w:lineRule="exact"/>
              <w:jc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环境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lef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工作对象，履行权立的干扰</w:t>
            </w:r>
          </w:p>
        </w:tc>
        <w:tc>
          <w:tcPr>
            <w:tcW w:w="5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jc w:val="both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1、接受亲友、服务对象影响公正执行公务的宴请；</w:t>
            </w:r>
          </w:p>
          <w:p>
            <w:pPr>
              <w:numPr>
                <w:ilvl w:val="0"/>
                <w:numId w:val="0"/>
              </w:numPr>
              <w:spacing w:line="360" w:lineRule="auto"/>
              <w:jc w:val="both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2、收受亲友、下属及服务对象“红包”、有价证券。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1" w:hRule="atLeast"/>
          <w:jc w:val="center"/>
        </w:trPr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作风</w:t>
            </w:r>
          </w:p>
          <w:p>
            <w:pPr>
              <w:spacing w:line="300" w:lineRule="exact"/>
              <w:jc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效能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态度不端正，对办事人员问话没耐心。</w:t>
            </w:r>
          </w:p>
        </w:tc>
        <w:tc>
          <w:tcPr>
            <w:tcW w:w="5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both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造成投诉质疑现象。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7" w:hRule="atLeast"/>
          <w:jc w:val="center"/>
        </w:trPr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  <w:lang w:val="en-US" w:eastAsia="zh-CN"/>
              </w:rPr>
              <w:t>其他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5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8" w:hRule="atLeast"/>
          <w:jc w:val="center"/>
        </w:trPr>
        <w:tc>
          <w:tcPr>
            <w:tcW w:w="88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分管领导审核意见：</w:t>
            </w:r>
          </w:p>
          <w:p>
            <w:pPr>
              <w:spacing w:line="360" w:lineRule="auto"/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spacing w:line="360" w:lineRule="auto"/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spacing w:line="360" w:lineRule="auto"/>
              <w:jc w:val="both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分管领导审核签字：                                      时间：</w:t>
            </w:r>
          </w:p>
        </w:tc>
      </w:tr>
    </w:tbl>
    <w:p>
      <w:pPr>
        <w:spacing w:line="320" w:lineRule="exact"/>
        <w:jc w:val="left"/>
        <w:rPr>
          <w:rFonts w:hint="eastAsia" w:ascii="楷体" w:hAnsi="楷体" w:eastAsia="楷体" w:cs="楷体_GB2312"/>
          <w:color w:val="000000"/>
          <w:sz w:val="24"/>
        </w:rPr>
      </w:pPr>
      <w:r>
        <w:rPr>
          <w:rFonts w:hint="eastAsia" w:ascii="楷体" w:hAnsi="楷体" w:eastAsia="楷体" w:cs="黑体"/>
          <w:color w:val="000000"/>
          <w:sz w:val="24"/>
        </w:rPr>
        <w:t>注：</w:t>
      </w:r>
      <w:r>
        <w:rPr>
          <w:rFonts w:hint="eastAsia" w:ascii="楷体" w:hAnsi="楷体" w:eastAsia="楷体" w:cs="楷体_GB2312"/>
          <w:color w:val="000000"/>
          <w:sz w:val="24"/>
        </w:rPr>
        <w:t>1、内容填写不下，可附续表； 2、填报单位为旗区</w:t>
      </w:r>
      <w:r>
        <w:rPr>
          <w:rFonts w:hint="eastAsia" w:ascii="楷体" w:hAnsi="楷体" w:eastAsia="楷体" w:cs="楷体_GB2312"/>
          <w:color w:val="000000"/>
          <w:sz w:val="24"/>
          <w:lang w:val="en-US" w:eastAsia="zh-CN"/>
        </w:rPr>
        <w:t>交易中心</w:t>
      </w:r>
      <w:r>
        <w:rPr>
          <w:rFonts w:hint="eastAsia" w:ascii="楷体" w:hAnsi="楷体" w:eastAsia="楷体" w:cs="楷体_GB2312"/>
          <w:color w:val="000000"/>
          <w:sz w:val="24"/>
        </w:rPr>
        <w:t>，</w:t>
      </w:r>
      <w:r>
        <w:rPr>
          <w:rFonts w:hint="eastAsia" w:ascii="楷体" w:hAnsi="楷体" w:eastAsia="楷体" w:cs="楷体_GB2312"/>
          <w:color w:val="000000"/>
          <w:sz w:val="24"/>
          <w:lang w:val="en-US" w:eastAsia="zh-CN"/>
        </w:rPr>
        <w:t>办</w:t>
      </w:r>
      <w:r>
        <w:rPr>
          <w:rFonts w:hint="eastAsia" w:ascii="楷体" w:hAnsi="楷体" w:eastAsia="楷体" w:cs="楷体_GB2312"/>
          <w:color w:val="000000"/>
          <w:sz w:val="24"/>
        </w:rPr>
        <w:t>机关各科室、</w:t>
      </w:r>
      <w:r>
        <w:rPr>
          <w:rFonts w:hint="eastAsia" w:ascii="楷体" w:hAnsi="楷体" w:eastAsia="楷体" w:cs="楷体_GB2312"/>
          <w:color w:val="000000"/>
          <w:sz w:val="24"/>
          <w:lang w:val="en-US" w:eastAsia="zh-CN"/>
        </w:rPr>
        <w:t>中心</w:t>
      </w:r>
      <w:r>
        <w:rPr>
          <w:rFonts w:hint="eastAsia" w:ascii="楷体" w:hAnsi="楷体" w:eastAsia="楷体" w:cs="楷体_GB2312"/>
          <w:color w:val="000000"/>
          <w:sz w:val="24"/>
        </w:rPr>
        <w:t>；3、此表</w:t>
      </w:r>
      <w:r>
        <w:rPr>
          <w:rFonts w:hint="eastAsia" w:ascii="楷体" w:hAnsi="楷体" w:eastAsia="楷体" w:cs="楷体_GB2312"/>
          <w:color w:val="000000"/>
          <w:sz w:val="24"/>
          <w:lang w:val="en-US" w:eastAsia="zh-CN"/>
        </w:rPr>
        <w:t>3</w:t>
      </w:r>
      <w:r>
        <w:rPr>
          <w:rFonts w:hint="eastAsia" w:ascii="楷体" w:hAnsi="楷体" w:eastAsia="楷体" w:cs="楷体_GB2312"/>
          <w:color w:val="000000"/>
          <w:sz w:val="24"/>
        </w:rPr>
        <w:t>月</w:t>
      </w:r>
      <w:r>
        <w:rPr>
          <w:rFonts w:hint="eastAsia" w:ascii="楷体" w:hAnsi="楷体" w:eastAsia="楷体" w:cs="楷体_GB2312"/>
          <w:color w:val="000000"/>
          <w:sz w:val="24"/>
          <w:lang w:val="en-US" w:eastAsia="zh-CN"/>
        </w:rPr>
        <w:t>29</w:t>
      </w:r>
      <w:r>
        <w:rPr>
          <w:rFonts w:hint="eastAsia" w:ascii="楷体" w:hAnsi="楷体" w:eastAsia="楷体" w:cs="楷体_GB2312"/>
          <w:color w:val="000000"/>
          <w:sz w:val="24"/>
        </w:rPr>
        <w:t>日前上报</w:t>
      </w:r>
      <w:r>
        <w:rPr>
          <w:rFonts w:hint="eastAsia" w:ascii="楷体" w:hAnsi="楷体" w:eastAsia="楷体" w:cs="楷体_GB2312"/>
          <w:color w:val="000000"/>
          <w:sz w:val="24"/>
          <w:lang w:val="en-US" w:eastAsia="zh-CN"/>
        </w:rPr>
        <w:t>市公管办机关党委</w:t>
      </w:r>
      <w:r>
        <w:rPr>
          <w:rFonts w:hint="eastAsia" w:ascii="楷体" w:hAnsi="楷体" w:eastAsia="楷体" w:cs="楷体_GB2312"/>
          <w:color w:val="000000"/>
          <w:sz w:val="24"/>
        </w:rPr>
        <w:t>。</w:t>
      </w:r>
    </w:p>
    <w:p>
      <w:pPr>
        <w:spacing w:line="320" w:lineRule="exact"/>
        <w:jc w:val="left"/>
        <w:rPr>
          <w:rFonts w:hint="eastAsia" w:ascii="楷体" w:hAnsi="楷体" w:eastAsia="楷体" w:cs="楷体_GB2312"/>
          <w:color w:val="000000"/>
          <w:sz w:val="24"/>
        </w:rPr>
      </w:pPr>
    </w:p>
    <w:p>
      <w:pPr>
        <w:spacing w:line="320" w:lineRule="exact"/>
        <w:jc w:val="left"/>
        <w:rPr>
          <w:rFonts w:hint="eastAsia" w:ascii="楷体" w:hAnsi="楷体" w:eastAsia="楷体" w:cs="楷体_GB2312"/>
          <w:color w:val="000000"/>
          <w:sz w:val="24"/>
        </w:rPr>
      </w:pPr>
    </w:p>
    <w:p>
      <w:pPr>
        <w:spacing w:line="400" w:lineRule="exact"/>
        <w:ind w:firstLine="1800" w:firstLineChars="500"/>
        <w:jc w:val="left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</w:pPr>
    </w:p>
    <w:p>
      <w:pPr>
        <w:spacing w:line="400" w:lineRule="exact"/>
        <w:ind w:firstLine="1800" w:firstLineChars="500"/>
        <w:jc w:val="left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</w:pPr>
    </w:p>
    <w:p>
      <w:pPr>
        <w:spacing w:line="400" w:lineRule="exact"/>
        <w:ind w:firstLine="1800" w:firstLineChars="500"/>
        <w:jc w:val="left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</w:pPr>
    </w:p>
    <w:p>
      <w:pPr>
        <w:spacing w:line="400" w:lineRule="exact"/>
        <w:ind w:firstLine="1800" w:firstLineChars="500"/>
        <w:jc w:val="left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</w:pPr>
    </w:p>
    <w:p>
      <w:pPr>
        <w:spacing w:line="400" w:lineRule="exact"/>
        <w:ind w:firstLine="1800" w:firstLineChars="500"/>
        <w:jc w:val="left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</w:pPr>
    </w:p>
    <w:p>
      <w:pPr>
        <w:spacing w:line="400" w:lineRule="exact"/>
        <w:ind w:firstLine="1800" w:firstLineChars="500"/>
        <w:jc w:val="left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</w:pPr>
    </w:p>
    <w:p>
      <w:pPr>
        <w:spacing w:line="400" w:lineRule="exact"/>
        <w:ind w:firstLine="1800" w:firstLineChars="500"/>
        <w:jc w:val="left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</w:pPr>
    </w:p>
    <w:p>
      <w:pPr>
        <w:spacing w:line="400" w:lineRule="exact"/>
        <w:ind w:firstLine="1800" w:firstLineChars="500"/>
        <w:jc w:val="left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</w:pPr>
    </w:p>
    <w:p>
      <w:pPr>
        <w:spacing w:line="400" w:lineRule="exact"/>
        <w:ind w:firstLine="1800" w:firstLineChars="500"/>
        <w:jc w:val="left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</w:pPr>
    </w:p>
    <w:p>
      <w:pPr>
        <w:spacing w:line="400" w:lineRule="exact"/>
        <w:ind w:firstLine="1800" w:firstLineChars="500"/>
        <w:jc w:val="left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</w:pPr>
    </w:p>
    <w:p>
      <w:pPr>
        <w:spacing w:line="400" w:lineRule="exact"/>
        <w:ind w:firstLine="1800" w:firstLineChars="500"/>
        <w:jc w:val="left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</w:pPr>
    </w:p>
    <w:p>
      <w:pPr>
        <w:spacing w:line="400" w:lineRule="exact"/>
        <w:ind w:firstLine="1800" w:firstLineChars="500"/>
        <w:jc w:val="left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</w:pPr>
    </w:p>
    <w:p>
      <w:pPr>
        <w:spacing w:line="400" w:lineRule="exact"/>
        <w:ind w:firstLine="1800" w:firstLineChars="500"/>
        <w:jc w:val="left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</w:pPr>
    </w:p>
    <w:p>
      <w:pPr>
        <w:spacing w:line="400" w:lineRule="exact"/>
        <w:ind w:firstLine="1800" w:firstLineChars="500"/>
        <w:jc w:val="left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</w:pPr>
    </w:p>
    <w:p>
      <w:pPr>
        <w:spacing w:line="400" w:lineRule="exact"/>
        <w:ind w:firstLine="1800" w:firstLineChars="500"/>
        <w:jc w:val="left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</w:pPr>
    </w:p>
    <w:p>
      <w:pPr>
        <w:spacing w:line="400" w:lineRule="exact"/>
        <w:ind w:firstLine="1800" w:firstLineChars="500"/>
        <w:jc w:val="left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</w:pPr>
    </w:p>
    <w:p>
      <w:pPr>
        <w:spacing w:line="400" w:lineRule="exact"/>
        <w:ind w:firstLine="1800" w:firstLineChars="500"/>
        <w:jc w:val="left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</w:pPr>
    </w:p>
    <w:p>
      <w:pPr>
        <w:spacing w:line="400" w:lineRule="exact"/>
        <w:ind w:firstLine="1800" w:firstLineChars="500"/>
        <w:jc w:val="left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</w:pPr>
    </w:p>
    <w:p>
      <w:pPr>
        <w:spacing w:line="400" w:lineRule="exact"/>
        <w:ind w:firstLine="1800" w:firstLineChars="500"/>
        <w:jc w:val="left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</w:pPr>
    </w:p>
    <w:p>
      <w:pPr>
        <w:spacing w:line="400" w:lineRule="exact"/>
        <w:ind w:firstLine="1800" w:firstLineChars="500"/>
        <w:jc w:val="left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</w:pPr>
    </w:p>
    <w:p>
      <w:pPr>
        <w:spacing w:line="400" w:lineRule="exact"/>
        <w:ind w:firstLine="1800" w:firstLineChars="500"/>
        <w:jc w:val="left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</w:pPr>
    </w:p>
    <w:p>
      <w:pPr>
        <w:spacing w:line="400" w:lineRule="exact"/>
        <w:ind w:firstLine="1800" w:firstLineChars="500"/>
        <w:jc w:val="left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</w:pPr>
    </w:p>
    <w:p>
      <w:pPr>
        <w:spacing w:line="400" w:lineRule="exact"/>
        <w:ind w:firstLine="1800" w:firstLineChars="500"/>
        <w:jc w:val="left"/>
        <w:rPr>
          <w:rFonts w:ascii="楷体_GB2312" w:hAnsi="楷体_GB2312" w:eastAsia="楷体_GB2312" w:cs="楷体_GB2312"/>
          <w:color w:val="000000"/>
          <w:szCs w:val="21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  <w:t>个人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风险点排查情况登记表</w:t>
      </w:r>
    </w:p>
    <w:p>
      <w:pPr>
        <w:spacing w:line="360" w:lineRule="auto"/>
        <w:rPr>
          <w:rFonts w:cs="方正小标宋简体" w:asciiTheme="minorEastAsia" w:hAnsiTheme="minorEastAsia" w:eastAsiaTheme="minorEastAsia"/>
          <w:b/>
          <w:color w:val="000000"/>
          <w:sz w:val="44"/>
          <w:szCs w:val="44"/>
        </w:rPr>
      </w:pPr>
      <w:r>
        <w:rPr>
          <w:rFonts w:hint="eastAsia" w:cs="楷体_GB2312" w:asciiTheme="minorEastAsia" w:hAnsiTheme="minorEastAsia" w:eastAsiaTheme="minorEastAsia"/>
          <w:b/>
          <w:color w:val="000000"/>
          <w:sz w:val="24"/>
        </w:rPr>
        <w:t>填报</w:t>
      </w:r>
      <w:r>
        <w:rPr>
          <w:rFonts w:hint="eastAsia" w:cs="楷体_GB2312" w:asciiTheme="minorEastAsia" w:hAnsiTheme="minorEastAsia" w:eastAsiaTheme="minorEastAsia"/>
          <w:b/>
          <w:color w:val="000000"/>
          <w:sz w:val="24"/>
          <w:lang w:val="en-US" w:eastAsia="zh-CN"/>
        </w:rPr>
        <w:t>人员</w:t>
      </w:r>
      <w:r>
        <w:rPr>
          <w:rFonts w:hint="eastAsia" w:cs="楷体_GB2312" w:asciiTheme="minorEastAsia" w:hAnsiTheme="minorEastAsia" w:eastAsiaTheme="minorEastAsia"/>
          <w:b/>
          <w:color w:val="000000"/>
          <w:sz w:val="24"/>
        </w:rPr>
        <w:t>：</w:t>
      </w:r>
      <w:r>
        <w:rPr>
          <w:rFonts w:hint="eastAsia" w:cs="楷体_GB2312" w:asciiTheme="minorEastAsia" w:hAnsiTheme="minorEastAsia" w:eastAsiaTheme="minorEastAsia"/>
          <w:b/>
          <w:color w:val="000000"/>
          <w:sz w:val="24"/>
          <w:lang w:val="en-US" w:eastAsia="zh-CN"/>
        </w:rPr>
        <w:t>娜布琴花</w:t>
      </w:r>
      <w:r>
        <w:rPr>
          <w:rFonts w:hint="eastAsia" w:cs="楷体_GB2312" w:asciiTheme="minorEastAsia" w:hAnsiTheme="minorEastAsia" w:eastAsiaTheme="minorEastAsia"/>
          <w:b/>
          <w:color w:val="000000"/>
          <w:sz w:val="24"/>
        </w:rPr>
        <w:t xml:space="preserve">                          填报时间：</w:t>
      </w:r>
      <w:r>
        <w:rPr>
          <w:rFonts w:hint="eastAsia" w:cs="楷体_GB2312" w:asciiTheme="minorEastAsia" w:hAnsiTheme="minorEastAsia" w:eastAsiaTheme="minorEastAsia"/>
          <w:b/>
          <w:color w:val="000000"/>
          <w:sz w:val="24"/>
          <w:lang w:val="en-US" w:eastAsia="zh-CN"/>
        </w:rPr>
        <w:t>2020年3月20日</w:t>
      </w:r>
      <w:r>
        <w:rPr>
          <w:rFonts w:hint="eastAsia" w:cs="楷体_GB2312" w:asciiTheme="minorEastAsia" w:hAnsiTheme="minorEastAsia" w:eastAsiaTheme="minorEastAsia"/>
          <w:b/>
          <w:color w:val="000000"/>
          <w:sz w:val="24"/>
        </w:rPr>
        <w:t xml:space="preserve"> </w:t>
      </w:r>
      <w:r>
        <w:rPr>
          <w:rFonts w:hint="eastAsia" w:cs="黑体" w:asciiTheme="minorEastAsia" w:hAnsiTheme="minorEastAsia" w:eastAsiaTheme="minorEastAsia"/>
          <w:b/>
          <w:color w:val="000000"/>
          <w:sz w:val="32"/>
          <w:szCs w:val="32"/>
        </w:rPr>
        <w:t xml:space="preserve">          </w:t>
      </w:r>
    </w:p>
    <w:tbl>
      <w:tblPr>
        <w:tblStyle w:val="3"/>
        <w:tblW w:w="880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5"/>
        <w:gridCol w:w="2192"/>
        <w:gridCol w:w="4075"/>
        <w:gridCol w:w="18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风险</w:t>
            </w:r>
          </w:p>
          <w:p>
            <w:pPr>
              <w:spacing w:line="300" w:lineRule="exact"/>
              <w:jc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类别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风险点名称</w:t>
            </w:r>
          </w:p>
        </w:tc>
        <w:tc>
          <w:tcPr>
            <w:tcW w:w="4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主要内容及表现形式</w:t>
            </w:r>
          </w:p>
        </w:tc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  <w:lang w:val="en-US" w:eastAsia="zh-CN"/>
              </w:rPr>
              <w:t>风险等级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2" w:hRule="atLeast"/>
          <w:jc w:val="center"/>
        </w:trPr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权力</w:t>
            </w:r>
          </w:p>
          <w:p>
            <w:pPr>
              <w:spacing w:line="300" w:lineRule="exact"/>
              <w:jc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运行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在办理业务中，不履行岗位职责或履行不到位</w:t>
            </w:r>
          </w:p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4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1、项目超时受理；</w:t>
            </w:r>
          </w:p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2、对业务不够精通，遇到事情相互推诿。</w:t>
            </w:r>
          </w:p>
        </w:tc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1" w:hRule="atLeast"/>
          <w:jc w:val="center"/>
        </w:trPr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制度</w:t>
            </w:r>
          </w:p>
          <w:p>
            <w:pPr>
              <w:spacing w:line="300" w:lineRule="exact"/>
              <w:jc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机制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对制度执行不够严谨，造成工作失误</w:t>
            </w:r>
          </w:p>
        </w:tc>
        <w:tc>
          <w:tcPr>
            <w:tcW w:w="4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业务事宜，没有及时汇报，自行处理</w:t>
            </w:r>
          </w:p>
        </w:tc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both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7" w:hRule="atLeast"/>
          <w:jc w:val="center"/>
        </w:trPr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外部</w:t>
            </w:r>
          </w:p>
          <w:p>
            <w:pPr>
              <w:spacing w:line="300" w:lineRule="exact"/>
              <w:jc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环境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工作对象，服务对象以及行业的潜规则，对正确履行权力的干扰</w:t>
            </w:r>
          </w:p>
        </w:tc>
        <w:tc>
          <w:tcPr>
            <w:tcW w:w="4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0"/>
              </w:numPr>
              <w:spacing w:line="360" w:lineRule="auto"/>
              <w:jc w:val="both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1、接受亲友、服务对象影响公正执行公务的宴请；</w:t>
            </w:r>
          </w:p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2、收受亲友、下属及服务对象“红包”、有价证券、购物凭证及消费凭证</w:t>
            </w:r>
          </w:p>
        </w:tc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both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7" w:hRule="atLeast"/>
          <w:jc w:val="center"/>
        </w:trPr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作风</w:t>
            </w:r>
          </w:p>
          <w:p>
            <w:pPr>
              <w:spacing w:line="300" w:lineRule="exact"/>
              <w:jc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效能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上班玩手机等风险因素。</w:t>
            </w:r>
          </w:p>
        </w:tc>
        <w:tc>
          <w:tcPr>
            <w:tcW w:w="4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上班玩手机</w:t>
            </w:r>
          </w:p>
        </w:tc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both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8" w:hRule="atLeast"/>
          <w:jc w:val="center"/>
        </w:trPr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其他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4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8" w:hRule="atLeast"/>
          <w:jc w:val="center"/>
        </w:trPr>
        <w:tc>
          <w:tcPr>
            <w:tcW w:w="88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both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 xml:space="preserve">部门负责人审核意见： </w:t>
            </w:r>
          </w:p>
          <w:p>
            <w:pPr>
              <w:spacing w:line="360" w:lineRule="auto"/>
              <w:jc w:val="both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</w:p>
          <w:p>
            <w:pPr>
              <w:spacing w:line="360" w:lineRule="auto"/>
              <w:jc w:val="both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</w:p>
          <w:p>
            <w:pPr>
              <w:spacing w:line="360" w:lineRule="auto"/>
              <w:jc w:val="both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部门负责人审核签字：                                     时间：</w:t>
            </w:r>
          </w:p>
        </w:tc>
      </w:tr>
    </w:tbl>
    <w:p>
      <w:pPr>
        <w:spacing w:line="320" w:lineRule="exact"/>
        <w:jc w:val="left"/>
        <w:rPr>
          <w:rFonts w:ascii="楷体_GB2312" w:hAnsi="楷体_GB2312" w:eastAsia="楷体_GB2312" w:cs="楷体_GB2312"/>
          <w:color w:val="000000"/>
          <w:szCs w:val="21"/>
        </w:rPr>
      </w:pPr>
      <w:r>
        <w:rPr>
          <w:rFonts w:hint="eastAsia" w:ascii="楷体" w:hAnsi="楷体" w:eastAsia="楷体" w:cs="黑体"/>
          <w:color w:val="000000"/>
          <w:sz w:val="24"/>
        </w:rPr>
        <w:t>注：</w:t>
      </w:r>
      <w:r>
        <w:rPr>
          <w:rFonts w:hint="eastAsia" w:ascii="楷体" w:hAnsi="楷体" w:eastAsia="楷体" w:cs="楷体_GB2312"/>
          <w:color w:val="000000"/>
          <w:sz w:val="24"/>
        </w:rPr>
        <w:t>1、内容填写不下，可附续表； 2、填报单位为旗区</w:t>
      </w:r>
      <w:r>
        <w:rPr>
          <w:rFonts w:hint="eastAsia" w:ascii="楷体" w:hAnsi="楷体" w:eastAsia="楷体" w:cs="楷体_GB2312"/>
          <w:color w:val="000000"/>
          <w:sz w:val="24"/>
          <w:lang w:val="en-US" w:eastAsia="zh-CN"/>
        </w:rPr>
        <w:t>交易中心、办</w:t>
      </w:r>
      <w:r>
        <w:rPr>
          <w:rFonts w:hint="eastAsia" w:ascii="楷体" w:hAnsi="楷体" w:eastAsia="楷体" w:cs="楷体_GB2312"/>
          <w:color w:val="000000"/>
          <w:sz w:val="24"/>
        </w:rPr>
        <w:t>机关各科室、</w:t>
      </w:r>
      <w:r>
        <w:rPr>
          <w:rFonts w:hint="eastAsia" w:ascii="楷体" w:hAnsi="楷体" w:eastAsia="楷体" w:cs="楷体_GB2312"/>
          <w:color w:val="000000"/>
          <w:sz w:val="24"/>
          <w:lang w:val="en-US" w:eastAsia="zh-CN"/>
        </w:rPr>
        <w:t>中心工作人员</w:t>
      </w:r>
      <w:r>
        <w:rPr>
          <w:rFonts w:hint="eastAsia" w:ascii="楷体" w:hAnsi="楷体" w:eastAsia="楷体" w:cs="楷体_GB2312"/>
          <w:color w:val="000000"/>
          <w:sz w:val="24"/>
        </w:rPr>
        <w:t>；3、此表</w:t>
      </w:r>
      <w:r>
        <w:rPr>
          <w:rFonts w:hint="eastAsia" w:ascii="楷体" w:hAnsi="楷体" w:eastAsia="楷体" w:cs="楷体_GB2312"/>
          <w:color w:val="000000"/>
          <w:sz w:val="24"/>
          <w:lang w:val="en-US" w:eastAsia="zh-CN"/>
        </w:rPr>
        <w:t>3</w:t>
      </w:r>
      <w:r>
        <w:rPr>
          <w:rFonts w:hint="eastAsia" w:ascii="楷体" w:hAnsi="楷体" w:eastAsia="楷体" w:cs="楷体_GB2312"/>
          <w:color w:val="000000"/>
          <w:sz w:val="24"/>
        </w:rPr>
        <w:t>月</w:t>
      </w:r>
      <w:r>
        <w:rPr>
          <w:rFonts w:hint="eastAsia" w:ascii="楷体" w:hAnsi="楷体" w:eastAsia="楷体" w:cs="楷体_GB2312"/>
          <w:color w:val="000000"/>
          <w:sz w:val="24"/>
          <w:lang w:val="en-US" w:eastAsia="zh-CN"/>
        </w:rPr>
        <w:t>29</w:t>
      </w:r>
      <w:r>
        <w:rPr>
          <w:rFonts w:hint="eastAsia" w:ascii="楷体" w:hAnsi="楷体" w:eastAsia="楷体" w:cs="楷体_GB2312"/>
          <w:color w:val="000000"/>
          <w:sz w:val="24"/>
        </w:rPr>
        <w:t>日前上报</w:t>
      </w:r>
      <w:r>
        <w:rPr>
          <w:rFonts w:hint="eastAsia" w:ascii="楷体" w:hAnsi="楷体" w:eastAsia="楷体" w:cs="楷体_GB2312"/>
          <w:color w:val="000000"/>
          <w:sz w:val="24"/>
          <w:lang w:val="en-US" w:eastAsia="zh-CN"/>
        </w:rPr>
        <w:t>市公管办机关党委</w:t>
      </w:r>
      <w:r>
        <w:rPr>
          <w:rFonts w:hint="eastAsia" w:ascii="楷体" w:hAnsi="楷体" w:eastAsia="楷体" w:cs="楷体_GB2312"/>
          <w:color w:val="000000"/>
          <w:sz w:val="24"/>
        </w:rPr>
        <w:t>。</w:t>
      </w:r>
      <w:r>
        <w:rPr>
          <w:rFonts w:hint="eastAsia" w:ascii="楷体" w:hAnsi="楷体" w:eastAsia="楷体" w:cs="楷体_GB2312"/>
          <w:color w:val="000000"/>
          <w:sz w:val="24"/>
          <w:lang w:val="en-US" w:eastAsia="zh-CN"/>
        </w:rPr>
        <w:t>4、风险等级填写按照“四种形态”划分风险等级。</w:t>
      </w:r>
    </w:p>
    <w:p>
      <w:pPr>
        <w:spacing w:line="400" w:lineRule="exact"/>
        <w:ind w:left="420" w:hanging="420" w:hangingChars="200"/>
        <w:jc w:val="left"/>
        <w:rPr>
          <w:rFonts w:ascii="楷体_GB2312" w:hAnsi="楷体_GB2312" w:eastAsia="楷体_GB2312" w:cs="楷体_GB2312"/>
          <w:color w:val="000000"/>
          <w:szCs w:val="21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360" w:lineRule="auto"/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三</w:t>
      </w:r>
    </w:p>
    <w:p>
      <w:pPr>
        <w:spacing w:afterLines="50" w:line="46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全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  <w:t>市公共资源交易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系统廉政风险大排查大整改工作问题线索清单</w:t>
      </w:r>
    </w:p>
    <w:p>
      <w:pPr>
        <w:spacing w:line="360" w:lineRule="auto"/>
        <w:ind w:firstLine="470" w:firstLineChars="196"/>
        <w:rPr>
          <w:rFonts w:cs="楷体_GB2312" w:asciiTheme="minorEastAsia" w:hAnsiTheme="minorEastAsia" w:eastAsiaTheme="minorEastAsia"/>
          <w:b/>
          <w:color w:val="000000"/>
          <w:sz w:val="24"/>
        </w:rPr>
      </w:pPr>
      <w:r>
        <w:rPr>
          <w:rFonts w:hint="eastAsia" w:cs="楷体_GB2312" w:asciiTheme="minorEastAsia" w:hAnsiTheme="minorEastAsia" w:eastAsiaTheme="minorEastAsia"/>
          <w:b/>
          <w:color w:val="000000"/>
          <w:sz w:val="24"/>
        </w:rPr>
        <w:t xml:space="preserve">填报单位（盖章）：                                     </w:t>
      </w:r>
      <w:r>
        <w:rPr>
          <w:rFonts w:hint="eastAsia" w:cs="楷体_GB2312" w:asciiTheme="minorEastAsia" w:hAnsiTheme="minorEastAsia" w:eastAsiaTheme="minorEastAsia"/>
          <w:b/>
          <w:color w:val="000000"/>
          <w:sz w:val="24"/>
          <w:lang w:val="en-US" w:eastAsia="zh-CN"/>
        </w:rPr>
        <w:t xml:space="preserve">          </w:t>
      </w:r>
      <w:r>
        <w:rPr>
          <w:rFonts w:hint="eastAsia" w:cs="楷体_GB2312" w:asciiTheme="minorEastAsia" w:hAnsiTheme="minorEastAsia" w:eastAsiaTheme="minorEastAsia"/>
          <w:b/>
          <w:color w:val="000000"/>
          <w:sz w:val="24"/>
        </w:rPr>
        <w:t xml:space="preserve">  填报时间：</w:t>
      </w:r>
    </w:p>
    <w:tbl>
      <w:tblPr>
        <w:tblStyle w:val="3"/>
        <w:tblW w:w="132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"/>
        <w:gridCol w:w="869"/>
        <w:gridCol w:w="933"/>
        <w:gridCol w:w="722"/>
        <w:gridCol w:w="869"/>
        <w:gridCol w:w="2207"/>
        <w:gridCol w:w="1984"/>
        <w:gridCol w:w="1003"/>
        <w:gridCol w:w="1142"/>
        <w:gridCol w:w="25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9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问题</w:t>
            </w:r>
          </w:p>
          <w:p>
            <w:pPr>
              <w:spacing w:line="240" w:lineRule="exact"/>
              <w:jc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类型</w:t>
            </w:r>
          </w:p>
        </w:tc>
        <w:tc>
          <w:tcPr>
            <w:tcW w:w="33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问题对象</w:t>
            </w:r>
          </w:p>
        </w:tc>
        <w:tc>
          <w:tcPr>
            <w:tcW w:w="22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问题线索</w:t>
            </w:r>
          </w:p>
          <w:p>
            <w:pPr>
              <w:spacing w:line="240" w:lineRule="exact"/>
              <w:jc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主要内容</w:t>
            </w:r>
          </w:p>
        </w:tc>
        <w:tc>
          <w:tcPr>
            <w:tcW w:w="19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问题线索</w:t>
            </w:r>
          </w:p>
          <w:p>
            <w:pPr>
              <w:spacing w:line="240" w:lineRule="exact"/>
              <w:jc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来源方式</w:t>
            </w:r>
          </w:p>
        </w:tc>
        <w:tc>
          <w:tcPr>
            <w:tcW w:w="2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问题线索处置</w:t>
            </w:r>
          </w:p>
        </w:tc>
        <w:tc>
          <w:tcPr>
            <w:tcW w:w="25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处置情况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  <w:color w:val="000000"/>
                <w:szCs w:val="21"/>
              </w:rPr>
            </w:pP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t>姓名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t>所在单位</w:t>
            </w:r>
          </w:p>
          <w:p>
            <w:pPr>
              <w:spacing w:line="200" w:lineRule="exact"/>
              <w:jc w:val="center"/>
              <w:rPr>
                <w:rFonts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t>（部门）</w:t>
            </w:r>
          </w:p>
        </w:tc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t>职务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t>级别</w:t>
            </w:r>
          </w:p>
        </w:tc>
        <w:tc>
          <w:tcPr>
            <w:tcW w:w="22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  <w:color w:val="000000"/>
                <w:szCs w:val="21"/>
              </w:rPr>
            </w:pP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查办</w:t>
            </w:r>
          </w:p>
          <w:p>
            <w:pPr>
              <w:spacing w:line="240" w:lineRule="exact"/>
              <w:jc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单位</w:t>
            </w: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查办</w:t>
            </w:r>
          </w:p>
          <w:p>
            <w:pPr>
              <w:spacing w:line="240" w:lineRule="exact"/>
              <w:jc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负责人</w:t>
            </w:r>
          </w:p>
        </w:tc>
        <w:tc>
          <w:tcPr>
            <w:tcW w:w="25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exact"/>
          <w:jc w:val="center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黑体" w:hAnsi="黑体" w:eastAsia="黑体" w:cs="黑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exact"/>
          <w:jc w:val="center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黑体" w:hAnsi="黑体" w:eastAsia="黑体" w:cs="黑体"/>
                <w:color w:val="000000"/>
                <w:sz w:val="21"/>
                <w:szCs w:val="21"/>
              </w:rPr>
            </w:pP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sz w:val="13"/>
                <w:szCs w:val="13"/>
                <w:lang w:val="en-US" w:eastAsia="zh-CN"/>
              </w:rPr>
            </w:pP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sz w:val="13"/>
                <w:szCs w:val="13"/>
                <w:lang w:val="en-US" w:eastAsia="zh-CN"/>
              </w:rPr>
            </w:pPr>
          </w:p>
        </w:tc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13"/>
                <w:szCs w:val="13"/>
                <w:lang w:val="en-US" w:eastAsia="zh-CN"/>
              </w:rPr>
            </w:pP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sz w:val="13"/>
                <w:szCs w:val="13"/>
                <w:lang w:val="en-US" w:eastAsia="zh-CN"/>
              </w:rPr>
            </w:pPr>
          </w:p>
        </w:tc>
        <w:tc>
          <w:tcPr>
            <w:tcW w:w="2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="仿宋_GB2312" w:hAnsi="仿宋_GB2312" w:eastAsia="仿宋_GB2312" w:cs="仿宋_GB2312"/>
                <w:color w:val="000000"/>
                <w:sz w:val="13"/>
                <w:szCs w:val="13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="仿宋_GB2312" w:hAnsi="仿宋_GB2312" w:eastAsia="仿宋_GB2312" w:cs="仿宋_GB2312"/>
                <w:color w:val="000000"/>
                <w:sz w:val="13"/>
                <w:szCs w:val="13"/>
              </w:rPr>
            </w:pP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="仿宋_GB2312" w:hAnsi="仿宋_GB2312" w:eastAsia="仿宋_GB2312" w:cs="仿宋_GB2312"/>
                <w:color w:val="000000"/>
                <w:sz w:val="13"/>
                <w:szCs w:val="13"/>
              </w:rPr>
            </w:pP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="仿宋_GB2312" w:hAnsi="仿宋_GB2312" w:eastAsia="仿宋_GB2312" w:cs="仿宋_GB2312"/>
                <w:color w:val="000000"/>
                <w:sz w:val="13"/>
                <w:szCs w:val="13"/>
              </w:rPr>
            </w:pPr>
          </w:p>
        </w:tc>
        <w:tc>
          <w:tcPr>
            <w:tcW w:w="2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="仿宋_GB2312" w:hAnsi="仿宋_GB2312" w:eastAsia="仿宋_GB2312" w:cs="仿宋_GB2312"/>
                <w:color w:val="000000"/>
                <w:sz w:val="13"/>
                <w:szCs w:val="1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exact"/>
          <w:jc w:val="center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黑体" w:hAnsi="黑体" w:eastAsia="黑体" w:cs="黑体"/>
                <w:color w:val="000000"/>
                <w:sz w:val="21"/>
                <w:szCs w:val="21"/>
              </w:rPr>
            </w:pP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sz w:val="13"/>
                <w:szCs w:val="13"/>
                <w:lang w:val="en-US" w:eastAsia="zh-CN"/>
              </w:rPr>
            </w:pP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sz w:val="13"/>
                <w:szCs w:val="13"/>
                <w:lang w:val="en-US" w:eastAsia="zh-CN"/>
              </w:rPr>
            </w:pPr>
          </w:p>
        </w:tc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0"/>
                <w:szCs w:val="10"/>
                <w:lang w:val="en-US" w:eastAsia="zh-CN"/>
              </w:rPr>
            </w:pP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sz w:val="13"/>
                <w:szCs w:val="13"/>
                <w:lang w:val="en-US" w:eastAsia="zh-CN"/>
              </w:rPr>
            </w:pPr>
          </w:p>
        </w:tc>
        <w:tc>
          <w:tcPr>
            <w:tcW w:w="2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sz w:val="13"/>
                <w:szCs w:val="13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sz w:val="13"/>
                <w:szCs w:val="13"/>
                <w:lang w:val="en-US" w:eastAsia="zh-CN"/>
              </w:rPr>
            </w:pP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sz w:val="13"/>
                <w:szCs w:val="13"/>
                <w:lang w:val="en-US" w:eastAsia="zh-CN"/>
              </w:rPr>
            </w:pP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sz w:val="13"/>
                <w:szCs w:val="13"/>
                <w:lang w:val="en-US" w:eastAsia="zh-CN"/>
              </w:rPr>
            </w:pPr>
          </w:p>
        </w:tc>
        <w:tc>
          <w:tcPr>
            <w:tcW w:w="2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13"/>
                <w:szCs w:val="13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exact"/>
          <w:jc w:val="center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黑体" w:hAnsi="黑体" w:eastAsia="黑体" w:cs="黑体"/>
                <w:color w:val="000000"/>
                <w:sz w:val="21"/>
                <w:szCs w:val="21"/>
              </w:rPr>
            </w:pP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sz w:val="13"/>
                <w:szCs w:val="13"/>
                <w:lang w:val="en-US" w:eastAsia="zh-CN"/>
              </w:rPr>
            </w:pP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13"/>
                <w:szCs w:val="13"/>
                <w:lang w:val="en-US" w:eastAsia="zh-CN"/>
              </w:rPr>
            </w:pPr>
          </w:p>
        </w:tc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sz w:val="13"/>
                <w:szCs w:val="13"/>
                <w:lang w:val="en-US" w:eastAsia="zh-CN"/>
              </w:rPr>
            </w:pP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sz w:val="13"/>
                <w:szCs w:val="13"/>
                <w:lang w:val="en-US" w:eastAsia="zh-CN"/>
              </w:rPr>
            </w:pPr>
          </w:p>
        </w:tc>
        <w:tc>
          <w:tcPr>
            <w:tcW w:w="2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sz w:val="13"/>
                <w:szCs w:val="13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="仿宋_GB2312" w:hAnsi="仿宋_GB2312" w:eastAsia="仿宋_GB2312" w:cs="仿宋_GB2312"/>
                <w:color w:val="000000"/>
                <w:sz w:val="13"/>
                <w:szCs w:val="13"/>
              </w:rPr>
            </w:pP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sz w:val="13"/>
                <w:szCs w:val="13"/>
              </w:rPr>
            </w:pP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="仿宋_GB2312" w:hAnsi="仿宋_GB2312" w:eastAsia="仿宋_GB2312" w:cs="仿宋_GB2312"/>
                <w:color w:val="000000"/>
                <w:sz w:val="13"/>
                <w:szCs w:val="13"/>
              </w:rPr>
            </w:pPr>
          </w:p>
        </w:tc>
        <w:tc>
          <w:tcPr>
            <w:tcW w:w="2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sz w:val="13"/>
                <w:szCs w:val="1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exact"/>
          <w:jc w:val="center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黑体" w:hAnsi="黑体" w:eastAsia="黑体" w:cs="黑体"/>
                <w:color w:val="000000"/>
                <w:sz w:val="21"/>
                <w:szCs w:val="21"/>
              </w:rPr>
            </w:pP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sz w:val="13"/>
                <w:szCs w:val="13"/>
                <w:lang w:val="en-US" w:eastAsia="zh-CN"/>
              </w:rPr>
            </w:pP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sz w:val="13"/>
                <w:szCs w:val="13"/>
                <w:lang w:val="en-US" w:eastAsia="zh-CN"/>
              </w:rPr>
            </w:pPr>
          </w:p>
        </w:tc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13"/>
                <w:szCs w:val="13"/>
                <w:lang w:val="en-US" w:eastAsia="zh-CN"/>
              </w:rPr>
            </w:pP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sz w:val="13"/>
                <w:szCs w:val="13"/>
                <w:lang w:val="en-US" w:eastAsia="zh-CN"/>
              </w:rPr>
            </w:pPr>
          </w:p>
        </w:tc>
        <w:tc>
          <w:tcPr>
            <w:tcW w:w="2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sz w:val="13"/>
                <w:szCs w:val="13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="仿宋_GB2312" w:hAnsi="仿宋_GB2312" w:eastAsia="仿宋_GB2312" w:cs="仿宋_GB2312"/>
                <w:color w:val="000000"/>
                <w:sz w:val="13"/>
                <w:szCs w:val="13"/>
              </w:rPr>
            </w:pP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sz w:val="13"/>
                <w:szCs w:val="13"/>
              </w:rPr>
            </w:pP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="仿宋_GB2312" w:hAnsi="仿宋_GB2312" w:eastAsia="仿宋_GB2312" w:cs="仿宋_GB2312"/>
                <w:color w:val="000000"/>
                <w:sz w:val="13"/>
                <w:szCs w:val="13"/>
              </w:rPr>
            </w:pPr>
          </w:p>
        </w:tc>
        <w:tc>
          <w:tcPr>
            <w:tcW w:w="2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13"/>
                <w:szCs w:val="13"/>
                <w:lang w:val="en-US" w:eastAsia="zh-CN"/>
              </w:rPr>
            </w:pPr>
          </w:p>
        </w:tc>
      </w:tr>
    </w:tbl>
    <w:p>
      <w:pPr>
        <w:ind w:firstLine="420" w:firstLineChars="150"/>
        <w:jc w:val="left"/>
        <w:rPr>
          <w:rFonts w:ascii="楷体" w:hAnsi="楷体" w:eastAsia="楷体" w:cs="楷体_GB2312"/>
          <w:color w:val="000000"/>
          <w:sz w:val="28"/>
          <w:szCs w:val="28"/>
        </w:rPr>
      </w:pPr>
      <w:r>
        <w:rPr>
          <w:rFonts w:hint="eastAsia" w:ascii="楷体" w:hAnsi="楷体" w:eastAsia="楷体" w:cs="黑体"/>
          <w:color w:val="000000"/>
          <w:sz w:val="28"/>
          <w:szCs w:val="28"/>
        </w:rPr>
        <w:t>注：</w:t>
      </w:r>
      <w:r>
        <w:rPr>
          <w:rFonts w:hint="eastAsia" w:ascii="楷体" w:hAnsi="楷体" w:eastAsia="楷体" w:cs="楷体_GB2312"/>
          <w:color w:val="000000"/>
          <w:sz w:val="28"/>
          <w:szCs w:val="28"/>
        </w:rPr>
        <w:t>1、内容填写不下，可附续表；2、填报单位为旗区</w:t>
      </w:r>
      <w:r>
        <w:rPr>
          <w:rFonts w:hint="eastAsia" w:ascii="楷体" w:hAnsi="楷体" w:eastAsia="楷体" w:cs="楷体_GB2312"/>
          <w:color w:val="000000"/>
          <w:sz w:val="28"/>
          <w:szCs w:val="28"/>
          <w:lang w:val="en-US" w:eastAsia="zh-CN"/>
        </w:rPr>
        <w:t>交易中心、办</w:t>
      </w:r>
      <w:r>
        <w:rPr>
          <w:rFonts w:hint="eastAsia" w:ascii="楷体" w:hAnsi="楷体" w:eastAsia="楷体" w:cs="楷体_GB2312"/>
          <w:color w:val="000000"/>
          <w:sz w:val="28"/>
          <w:szCs w:val="28"/>
        </w:rPr>
        <w:t>机关各科室、</w:t>
      </w:r>
      <w:r>
        <w:rPr>
          <w:rFonts w:hint="eastAsia" w:ascii="楷体" w:hAnsi="楷体" w:eastAsia="楷体" w:cs="楷体_GB2312"/>
          <w:color w:val="000000"/>
          <w:sz w:val="28"/>
          <w:szCs w:val="28"/>
          <w:lang w:val="en-US" w:eastAsia="zh-CN"/>
        </w:rPr>
        <w:t>中心</w:t>
      </w:r>
      <w:r>
        <w:rPr>
          <w:rFonts w:hint="eastAsia" w:ascii="楷体" w:hAnsi="楷体" w:eastAsia="楷体" w:cs="楷体_GB2312"/>
          <w:color w:val="000000"/>
          <w:sz w:val="28"/>
          <w:szCs w:val="28"/>
        </w:rPr>
        <w:t>；3、此表</w:t>
      </w:r>
      <w:r>
        <w:rPr>
          <w:rFonts w:hint="eastAsia" w:ascii="楷体" w:hAnsi="楷体" w:eastAsia="楷体" w:cs="楷体_GB2312"/>
          <w:color w:val="000000"/>
          <w:sz w:val="28"/>
          <w:szCs w:val="28"/>
          <w:lang w:val="en-US" w:eastAsia="zh-CN"/>
        </w:rPr>
        <w:t>3</w:t>
      </w:r>
      <w:r>
        <w:rPr>
          <w:rFonts w:hint="eastAsia" w:ascii="楷体" w:hAnsi="楷体" w:eastAsia="楷体" w:cs="楷体_GB2312"/>
          <w:color w:val="000000"/>
          <w:sz w:val="28"/>
          <w:szCs w:val="28"/>
        </w:rPr>
        <w:t>月</w:t>
      </w:r>
      <w:r>
        <w:rPr>
          <w:rFonts w:hint="eastAsia" w:ascii="楷体" w:hAnsi="楷体" w:eastAsia="楷体" w:cs="楷体_GB2312"/>
          <w:color w:val="000000"/>
          <w:sz w:val="28"/>
          <w:szCs w:val="28"/>
          <w:lang w:val="en-US" w:eastAsia="zh-CN"/>
        </w:rPr>
        <w:t>29</w:t>
      </w:r>
      <w:r>
        <w:rPr>
          <w:rFonts w:hint="eastAsia" w:ascii="楷体" w:hAnsi="楷体" w:eastAsia="楷体" w:cs="楷体_GB2312"/>
          <w:color w:val="000000"/>
          <w:sz w:val="28"/>
          <w:szCs w:val="28"/>
        </w:rPr>
        <w:t>日前上报市</w:t>
      </w:r>
      <w:r>
        <w:rPr>
          <w:rFonts w:hint="eastAsia" w:ascii="楷体" w:hAnsi="楷体" w:eastAsia="楷体" w:cs="楷体_GB2312"/>
          <w:color w:val="000000"/>
          <w:sz w:val="28"/>
          <w:szCs w:val="28"/>
          <w:lang w:val="en-US" w:eastAsia="zh-CN"/>
        </w:rPr>
        <w:t>公管办机关党委</w:t>
      </w:r>
      <w:r>
        <w:rPr>
          <w:rFonts w:hint="eastAsia" w:ascii="楷体" w:hAnsi="楷体" w:eastAsia="楷体" w:cs="楷体_GB2312"/>
          <w:color w:val="000000"/>
          <w:sz w:val="28"/>
          <w:szCs w:val="28"/>
        </w:rPr>
        <w:t>。</w:t>
      </w:r>
    </w:p>
    <w:p>
      <w:pPr>
        <w:spacing w:line="400" w:lineRule="exact"/>
        <w:ind w:left="420" w:hanging="420" w:hangingChars="200"/>
        <w:jc w:val="left"/>
        <w:rPr>
          <w:rFonts w:ascii="楷体_GB2312" w:hAnsi="楷体_GB2312" w:eastAsia="楷体_GB2312" w:cs="楷体_GB2312"/>
          <w:color w:val="000000"/>
          <w:szCs w:val="21"/>
        </w:rPr>
      </w:pPr>
    </w:p>
    <w:p>
      <w:pPr>
        <w:spacing w:line="360" w:lineRule="auto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附件三</w:t>
      </w:r>
    </w:p>
    <w:p>
      <w:pPr>
        <w:spacing w:afterLines="50" w:line="46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全市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  <w:t>公共资源交易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系统廉政风险大排查大整改工作整改计划表</w:t>
      </w:r>
    </w:p>
    <w:p>
      <w:pPr>
        <w:spacing w:line="360" w:lineRule="auto"/>
        <w:ind w:firstLine="352" w:firstLineChars="147"/>
        <w:rPr>
          <w:rFonts w:hint="eastAsia" w:cs="楷体_GB2312" w:asciiTheme="minorEastAsia" w:hAnsiTheme="minorEastAsia" w:eastAsiaTheme="minorEastAsia"/>
          <w:b/>
          <w:color w:val="000000"/>
          <w:sz w:val="24"/>
          <w:lang w:val="en-US" w:eastAsia="zh-CN"/>
        </w:rPr>
      </w:pPr>
      <w:r>
        <w:rPr>
          <w:rFonts w:hint="eastAsia" w:cs="楷体_GB2312" w:asciiTheme="minorEastAsia" w:hAnsiTheme="minorEastAsia" w:eastAsiaTheme="minorEastAsia"/>
          <w:b/>
          <w:color w:val="000000"/>
          <w:sz w:val="24"/>
        </w:rPr>
        <w:t>填报单位（盖章）：</w:t>
      </w:r>
      <w:r>
        <w:rPr>
          <w:rFonts w:hint="eastAsia" w:cs="楷体_GB2312" w:asciiTheme="minorEastAsia" w:hAnsiTheme="minorEastAsia" w:eastAsiaTheme="minorEastAsia"/>
          <w:b/>
          <w:color w:val="000000"/>
          <w:sz w:val="24"/>
          <w:lang w:val="en-US" w:eastAsia="zh-CN"/>
        </w:rPr>
        <w:t>煤炭及矿产资源交易中心</w:t>
      </w:r>
      <w:r>
        <w:rPr>
          <w:rFonts w:hint="eastAsia" w:cs="楷体_GB2312" w:asciiTheme="minorEastAsia" w:hAnsiTheme="minorEastAsia" w:eastAsiaTheme="minorEastAsia"/>
          <w:b/>
          <w:color w:val="000000"/>
          <w:sz w:val="24"/>
        </w:rPr>
        <w:t xml:space="preserve">                                               填报时间：</w:t>
      </w:r>
      <w:r>
        <w:rPr>
          <w:rFonts w:hint="eastAsia" w:cs="楷体_GB2312" w:asciiTheme="minorEastAsia" w:hAnsiTheme="minorEastAsia" w:eastAsiaTheme="minorEastAsia"/>
          <w:b/>
          <w:color w:val="000000"/>
          <w:sz w:val="24"/>
          <w:lang w:val="en-US" w:eastAsia="zh-CN"/>
        </w:rPr>
        <w:t>2020年3月20日</w:t>
      </w:r>
    </w:p>
    <w:tbl>
      <w:tblPr>
        <w:tblStyle w:val="3"/>
        <w:tblW w:w="1475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2"/>
        <w:gridCol w:w="1850"/>
        <w:gridCol w:w="1017"/>
        <w:gridCol w:w="2258"/>
        <w:gridCol w:w="2808"/>
        <w:gridCol w:w="1062"/>
        <w:gridCol w:w="2738"/>
        <w:gridCol w:w="1362"/>
        <w:gridCol w:w="1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序号</w:t>
            </w: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风险点</w:t>
            </w:r>
          </w:p>
          <w:p>
            <w:pPr>
              <w:spacing w:line="260" w:lineRule="exact"/>
              <w:jc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名称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  <w:lang w:val="en-US" w:eastAsia="zh-CN"/>
              </w:rPr>
              <w:t>风险</w:t>
            </w:r>
          </w:p>
          <w:p>
            <w:pPr>
              <w:spacing w:line="26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  <w:lang w:val="en-US" w:eastAsia="zh-CN"/>
              </w:rPr>
              <w:t>等级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主要内容</w:t>
            </w:r>
          </w:p>
          <w:p>
            <w:pPr>
              <w:spacing w:line="260" w:lineRule="exact"/>
              <w:jc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及表现形式</w:t>
            </w:r>
          </w:p>
        </w:tc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拟采取措施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计划完成时限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责任单位（部门）</w:t>
            </w:r>
          </w:p>
          <w:p>
            <w:pPr>
              <w:spacing w:line="260" w:lineRule="exact"/>
              <w:jc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及责任人</w:t>
            </w: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分管领导</w:t>
            </w: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4" w:hRule="exact"/>
          <w:jc w:val="center"/>
        </w:trPr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不按规定审核项目竞买人</w:t>
            </w:r>
          </w:p>
          <w:p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向竞买人透漏信息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三级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0"/>
              </w:numPr>
              <w:spacing w:line="360" w:lineRule="auto"/>
              <w:jc w:val="both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1、对不符合条件的竞买人预以审核</w:t>
            </w:r>
          </w:p>
          <w:p>
            <w:pPr>
              <w:numPr>
                <w:ilvl w:val="0"/>
                <w:numId w:val="0"/>
              </w:numPr>
              <w:spacing w:line="360" w:lineRule="auto"/>
              <w:jc w:val="both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2、透漏其他竞买人信息</w:t>
            </w:r>
          </w:p>
          <w:p>
            <w:pPr>
              <w:numPr>
                <w:ilvl w:val="0"/>
                <w:numId w:val="0"/>
              </w:numPr>
              <w:spacing w:line="360" w:lineRule="auto"/>
              <w:jc w:val="both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</w:p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both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落实一次性告知书，设立监督电话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立即整改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煤炭及矿产资源交易中心</w:t>
            </w:r>
          </w:p>
          <w:p>
            <w:pPr>
              <w:spacing w:line="360" w:lineRule="auto"/>
              <w:ind w:firstLine="420" w:firstLineChars="200"/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张美琴</w:t>
            </w: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陈保</w:t>
            </w: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4" w:hRule="exact"/>
          <w:jc w:val="center"/>
        </w:trPr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制度订立不够严谨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二级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制度已经执行，网站上没有及时发布，给竞买人造成对制度不明白，不清晰现象。</w:t>
            </w:r>
          </w:p>
        </w:tc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完善各项制度标准，根据相关政策要求及时修改。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立即整改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煤炭及矿产资源交易中心</w:t>
            </w:r>
          </w:p>
          <w:p>
            <w:pPr>
              <w:spacing w:line="360" w:lineRule="auto"/>
              <w:ind w:firstLine="420" w:firstLineChars="200"/>
              <w:jc w:val="left"/>
              <w:rPr>
                <w:rFonts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张美琴</w:t>
            </w: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陈保</w:t>
            </w: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7" w:hRule="exact"/>
          <w:jc w:val="center"/>
        </w:trPr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工作对象，服务对象以及行业的潜规则，对正确履行权立的干扰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二级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jc w:val="both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1、接受亲友、服务对象影响公正执行公务的宴请；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both"/>
              <w:rPr>
                <w:rFonts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2、收受亲友、下属及服务对象“红包”、有价证券。</w:t>
            </w:r>
          </w:p>
        </w:tc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加强学习教育，积极参加市公管办党风廉政教育活动。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立即整改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煤炭及矿产资源交易中心</w:t>
            </w:r>
          </w:p>
          <w:p>
            <w:pPr>
              <w:spacing w:line="360" w:lineRule="auto"/>
              <w:ind w:firstLine="420" w:firstLineChars="200"/>
              <w:jc w:val="left"/>
              <w:rPr>
                <w:rFonts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张美琴</w:t>
            </w: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陈保</w:t>
            </w: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9" w:hRule="exact"/>
          <w:jc w:val="center"/>
        </w:trPr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态度不端正，对办事人员问话没耐心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。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二级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造成投诉质疑现象。</w:t>
            </w:r>
          </w:p>
        </w:tc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="仿宋_GB2312" w:hAnsi="仿宋_GB2312" w:eastAsia="仿宋_GB2312" w:cs="仿宋_GB2312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严格执行市公管办服务承诺制标准，改进工作作风；下班检查所有电源是否关闭，费纸重复使用。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立即整改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煤炭及矿产资源交易中心</w:t>
            </w:r>
          </w:p>
          <w:p>
            <w:pPr>
              <w:spacing w:line="360" w:lineRule="auto"/>
              <w:ind w:firstLine="420" w:firstLineChars="200"/>
              <w:jc w:val="left"/>
              <w:rPr>
                <w:rFonts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张美琴</w:t>
            </w: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陈保</w:t>
            </w: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</w:tbl>
    <w:p>
      <w:pPr>
        <w:ind w:left="1199" w:leftChars="171" w:hanging="840" w:hangingChars="350"/>
        <w:jc w:val="left"/>
        <w:rPr>
          <w:rFonts w:hint="eastAsia" w:ascii="楷体" w:hAnsi="楷体" w:eastAsia="楷体" w:cs="楷体_GB2312"/>
          <w:color w:val="000000"/>
          <w:sz w:val="24"/>
          <w:lang w:val="en-US" w:eastAsia="zh-CN"/>
        </w:rPr>
      </w:pPr>
      <w:r>
        <w:rPr>
          <w:rFonts w:hint="eastAsia" w:ascii="楷体" w:hAnsi="楷体" w:eastAsia="楷体" w:cs="黑体"/>
          <w:color w:val="000000"/>
          <w:sz w:val="24"/>
        </w:rPr>
        <w:t>注：</w:t>
      </w:r>
      <w:r>
        <w:rPr>
          <w:rFonts w:hint="eastAsia" w:ascii="楷体" w:hAnsi="楷体" w:eastAsia="楷体" w:cs="楷体_GB2312"/>
          <w:color w:val="000000"/>
          <w:sz w:val="24"/>
        </w:rPr>
        <w:t>1、内容填写不下，可附续表；2、填报单位为旗区</w:t>
      </w:r>
      <w:r>
        <w:rPr>
          <w:rFonts w:hint="eastAsia" w:ascii="楷体" w:hAnsi="楷体" w:eastAsia="楷体" w:cs="楷体_GB2312"/>
          <w:color w:val="000000"/>
          <w:sz w:val="24"/>
          <w:lang w:val="en-US" w:eastAsia="zh-CN"/>
        </w:rPr>
        <w:t>交易中心、办</w:t>
      </w:r>
      <w:r>
        <w:rPr>
          <w:rFonts w:hint="eastAsia" w:ascii="楷体" w:hAnsi="楷体" w:eastAsia="楷体" w:cs="楷体_GB2312"/>
          <w:color w:val="000000"/>
          <w:sz w:val="24"/>
        </w:rPr>
        <w:t>机关各科室、</w:t>
      </w:r>
      <w:r>
        <w:rPr>
          <w:rFonts w:hint="eastAsia" w:ascii="楷体" w:hAnsi="楷体" w:eastAsia="楷体" w:cs="楷体_GB2312"/>
          <w:color w:val="000000"/>
          <w:sz w:val="24"/>
          <w:lang w:val="en-US" w:eastAsia="zh-CN"/>
        </w:rPr>
        <w:t>中心；</w:t>
      </w:r>
      <w:r>
        <w:rPr>
          <w:rFonts w:hint="eastAsia" w:ascii="楷体" w:hAnsi="楷体" w:eastAsia="楷体" w:cs="楷体_GB2312"/>
          <w:color w:val="000000"/>
          <w:sz w:val="24"/>
        </w:rPr>
        <w:t>3、此表</w:t>
      </w:r>
      <w:r>
        <w:rPr>
          <w:rFonts w:hint="eastAsia" w:ascii="楷体" w:hAnsi="楷体" w:eastAsia="楷体" w:cs="楷体_GB2312"/>
          <w:color w:val="000000"/>
          <w:sz w:val="24"/>
          <w:lang w:val="en-US" w:eastAsia="zh-CN"/>
        </w:rPr>
        <w:t>3</w:t>
      </w:r>
      <w:r>
        <w:rPr>
          <w:rFonts w:hint="eastAsia" w:ascii="楷体" w:hAnsi="楷体" w:eastAsia="楷体" w:cs="楷体_GB2312"/>
          <w:color w:val="000000"/>
          <w:sz w:val="24"/>
        </w:rPr>
        <w:t>月</w:t>
      </w:r>
      <w:r>
        <w:rPr>
          <w:rFonts w:hint="eastAsia" w:ascii="楷体" w:hAnsi="楷体" w:eastAsia="楷体" w:cs="楷体_GB2312"/>
          <w:color w:val="000000"/>
          <w:sz w:val="24"/>
          <w:lang w:val="en-US" w:eastAsia="zh-CN"/>
        </w:rPr>
        <w:t>29</w:t>
      </w:r>
      <w:r>
        <w:rPr>
          <w:rFonts w:hint="eastAsia" w:ascii="楷体" w:hAnsi="楷体" w:eastAsia="楷体" w:cs="楷体_GB2312"/>
          <w:color w:val="000000"/>
          <w:sz w:val="24"/>
        </w:rPr>
        <w:t>日前上报市</w:t>
      </w:r>
      <w:r>
        <w:rPr>
          <w:rFonts w:hint="eastAsia" w:ascii="楷体" w:hAnsi="楷体" w:eastAsia="楷体" w:cs="楷体_GB2312"/>
          <w:color w:val="000000"/>
          <w:sz w:val="24"/>
          <w:lang w:val="en-US" w:eastAsia="zh-CN"/>
        </w:rPr>
        <w:t>公管办机关党委；4、风险等级填写按照“四种形态”划分风险等级。</w:t>
      </w:r>
    </w:p>
    <w:p/>
    <w:sectPr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3C13CFA"/>
    <w:multiLevelType w:val="singleLevel"/>
    <w:tmpl w:val="A3C13CFA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D3B17838"/>
    <w:multiLevelType w:val="singleLevel"/>
    <w:tmpl w:val="D3B17838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4A7BE1"/>
    <w:rsid w:val="3FEC1978"/>
    <w:rsid w:val="774A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2020-03-25T02:43:00Z</dcterms:created>
  <dc:creator>HP-</dc:creator>
  <cp:lastModifiedBy>HP-</cp:lastModifiedBy>
  <cp:lastPrinted>2020-04-14T07:11:39Z</cp:lastPrinted>
  <dcterms:modified xsi:type="dcterms:W3CDTF">2020-04-16T00:15:36Z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