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32" w:rsidRDefault="003B6D32">
      <w:pPr>
        <w:tabs>
          <w:tab w:val="left" w:pos="420"/>
        </w:tabs>
        <w:spacing w:line="360" w:lineRule="auto"/>
        <w:rPr>
          <w:rFonts w:ascii="宋体" w:hAnsi="宋体"/>
          <w:b/>
          <w:bCs/>
          <w:color w:val="000000"/>
          <w:spacing w:val="36"/>
          <w:w w:val="66"/>
          <w:szCs w:val="28"/>
        </w:rPr>
      </w:pPr>
    </w:p>
    <w:p w:rsidR="005F5FC3" w:rsidRDefault="008E0231">
      <w:pPr>
        <w:tabs>
          <w:tab w:val="left" w:pos="420"/>
        </w:tabs>
        <w:spacing w:line="360" w:lineRule="auto"/>
        <w:jc w:val="center"/>
        <w:rPr>
          <w:rFonts w:ascii="宋体" w:hAnsi="宋体"/>
          <w:b/>
          <w:bCs/>
          <w:color w:val="000000"/>
          <w:sz w:val="52"/>
          <w:szCs w:val="72"/>
        </w:rPr>
      </w:pPr>
      <w:r>
        <w:rPr>
          <w:rFonts w:ascii="宋体" w:hAnsi="宋体" w:hint="eastAsia"/>
          <w:b/>
          <w:bCs/>
          <w:color w:val="000000"/>
          <w:sz w:val="52"/>
          <w:szCs w:val="72"/>
        </w:rPr>
        <w:t>鄂尔多斯市乌审旗水</w:t>
      </w:r>
      <w:proofErr w:type="gramStart"/>
      <w:r>
        <w:rPr>
          <w:rFonts w:ascii="宋体" w:hAnsi="宋体" w:hint="eastAsia"/>
          <w:b/>
          <w:bCs/>
          <w:color w:val="000000"/>
          <w:sz w:val="52"/>
          <w:szCs w:val="72"/>
        </w:rPr>
        <w:t>务</w:t>
      </w:r>
      <w:proofErr w:type="gramEnd"/>
      <w:r>
        <w:rPr>
          <w:rFonts w:ascii="宋体" w:hAnsi="宋体" w:hint="eastAsia"/>
          <w:b/>
          <w:bCs/>
          <w:color w:val="000000"/>
          <w:sz w:val="52"/>
          <w:szCs w:val="72"/>
        </w:rPr>
        <w:t>有限公司采购乌审旗新能源化工基地供水工程环境监测机构</w:t>
      </w:r>
    </w:p>
    <w:p w:rsidR="003B6D32" w:rsidRPr="00401BA9" w:rsidRDefault="005F5FC3">
      <w:pPr>
        <w:tabs>
          <w:tab w:val="left" w:pos="420"/>
        </w:tabs>
        <w:spacing w:line="360" w:lineRule="auto"/>
        <w:jc w:val="center"/>
        <w:rPr>
          <w:rFonts w:ascii="宋体" w:hAnsi="宋体"/>
          <w:b/>
          <w:bCs/>
          <w:color w:val="000000"/>
          <w:sz w:val="56"/>
          <w:szCs w:val="72"/>
        </w:rPr>
      </w:pPr>
      <w:r w:rsidRPr="005F5FC3">
        <w:rPr>
          <w:rFonts w:ascii="宋体" w:hAnsi="宋体" w:hint="eastAsia"/>
          <w:b/>
          <w:bCs/>
          <w:color w:val="000000"/>
          <w:sz w:val="52"/>
          <w:szCs w:val="72"/>
        </w:rPr>
        <w:t>竞争性谈判项目</w:t>
      </w:r>
      <w:r w:rsidR="00C724DE">
        <w:rPr>
          <w:rFonts w:ascii="宋体" w:hAnsi="宋体" w:hint="eastAsia"/>
          <w:b/>
          <w:bCs/>
          <w:color w:val="000000"/>
          <w:sz w:val="52"/>
          <w:szCs w:val="72"/>
        </w:rPr>
        <w:t>（二次招标）</w:t>
      </w:r>
    </w:p>
    <w:p w:rsidR="003B6D32" w:rsidRDefault="00401BA9">
      <w:pPr>
        <w:tabs>
          <w:tab w:val="left" w:pos="315"/>
          <w:tab w:val="left" w:pos="8820"/>
        </w:tabs>
        <w:spacing w:line="360" w:lineRule="auto"/>
        <w:ind w:rightChars="127" w:right="356"/>
        <w:jc w:val="center"/>
        <w:rPr>
          <w:rFonts w:ascii="宋体" w:hAnsi="宋体"/>
          <w:b/>
          <w:bCs/>
          <w:color w:val="000000"/>
          <w:sz w:val="72"/>
          <w:szCs w:val="72"/>
        </w:rPr>
      </w:pPr>
      <w:r>
        <w:rPr>
          <w:rFonts w:ascii="宋体" w:hAnsi="宋体" w:hint="eastAsia"/>
          <w:b/>
          <w:bCs/>
          <w:color w:val="000000"/>
          <w:sz w:val="72"/>
          <w:szCs w:val="72"/>
        </w:rPr>
        <w:t>招标文件</w:t>
      </w:r>
    </w:p>
    <w:p w:rsidR="00401BA9" w:rsidRDefault="00401BA9" w:rsidP="00401BA9">
      <w:pPr>
        <w:pStyle w:val="2"/>
      </w:pPr>
    </w:p>
    <w:p w:rsidR="00401BA9" w:rsidRPr="00401BA9" w:rsidRDefault="00401BA9" w:rsidP="00401BA9">
      <w:pPr>
        <w:pStyle w:val="2"/>
      </w:pPr>
    </w:p>
    <w:p w:rsidR="003B6D32" w:rsidRDefault="00401BA9">
      <w:pPr>
        <w:tabs>
          <w:tab w:val="left" w:pos="315"/>
          <w:tab w:val="left" w:pos="8820"/>
        </w:tabs>
        <w:spacing w:line="360" w:lineRule="auto"/>
        <w:ind w:rightChars="127" w:right="356"/>
        <w:jc w:val="center"/>
        <w:rPr>
          <w:rFonts w:ascii="宋体" w:hAnsi="宋体"/>
          <w:color w:val="000000"/>
          <w:szCs w:val="28"/>
        </w:rPr>
      </w:pPr>
      <w:r>
        <w:rPr>
          <w:rFonts w:ascii="宋体" w:hAnsi="宋体"/>
          <w:noProof/>
          <w:color w:val="000000"/>
          <w:szCs w:val="28"/>
        </w:rPr>
        <w:drawing>
          <wp:inline distT="0" distB="0" distL="0" distR="0" wp14:anchorId="476FCE03" wp14:editId="273F2B19">
            <wp:extent cx="2237105" cy="1677670"/>
            <wp:effectExtent l="0" t="0" r="10795" b="17780"/>
            <wp:docPr id="2" name="图片 2"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终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rsidR="003B6D32" w:rsidRDefault="00401BA9">
      <w:pPr>
        <w:tabs>
          <w:tab w:val="left" w:pos="315"/>
          <w:tab w:val="left" w:pos="8820"/>
        </w:tabs>
        <w:spacing w:line="360" w:lineRule="auto"/>
        <w:ind w:rightChars="127" w:right="356"/>
        <w:jc w:val="center"/>
        <w:rPr>
          <w:rFonts w:ascii="宋体" w:hAnsi="宋体"/>
          <w:b/>
          <w:color w:val="000000"/>
          <w:kern w:val="0"/>
          <w:szCs w:val="28"/>
        </w:rPr>
      </w:pPr>
      <w:r>
        <w:rPr>
          <w:rFonts w:ascii="宋体" w:hAnsi="宋体" w:hint="eastAsia"/>
          <w:b/>
          <w:color w:val="000000"/>
          <w:kern w:val="0"/>
          <w:szCs w:val="28"/>
        </w:rPr>
        <w:t>项目编号：</w:t>
      </w:r>
      <w:r w:rsidR="00131507" w:rsidRPr="00131507">
        <w:rPr>
          <w:rFonts w:ascii="宋体" w:hAnsi="宋体" w:hint="eastAsia"/>
          <w:b/>
          <w:color w:val="000000"/>
          <w:kern w:val="0"/>
          <w:szCs w:val="28"/>
        </w:rPr>
        <w:t>CG2018HTP2338</w:t>
      </w:r>
    </w:p>
    <w:p w:rsidR="003B6D32" w:rsidRDefault="003B6D32">
      <w:pPr>
        <w:pStyle w:val="2"/>
      </w:pPr>
    </w:p>
    <w:p w:rsidR="00401BA9" w:rsidRDefault="00401BA9">
      <w:pPr>
        <w:pStyle w:val="2"/>
      </w:pPr>
    </w:p>
    <w:p w:rsidR="003B6D32" w:rsidRDefault="003B6D32">
      <w:pPr>
        <w:pStyle w:val="2"/>
      </w:pPr>
    </w:p>
    <w:p w:rsidR="003B6D32" w:rsidRDefault="00401BA9">
      <w:pPr>
        <w:pStyle w:val="2"/>
        <w:rPr>
          <w:rFonts w:ascii="宋体" w:hAnsi="宋体"/>
          <w:b/>
          <w:color w:val="000000"/>
          <w:kern w:val="0"/>
          <w:szCs w:val="28"/>
        </w:rPr>
      </w:pPr>
      <w:r>
        <w:rPr>
          <w:rFonts w:ascii="宋体" w:hAnsi="宋体" w:hint="eastAsia"/>
          <w:b/>
          <w:color w:val="000000"/>
          <w:kern w:val="0"/>
          <w:szCs w:val="28"/>
        </w:rPr>
        <w:t>招标人：乌审旗水</w:t>
      </w:r>
      <w:proofErr w:type="gramStart"/>
      <w:r>
        <w:rPr>
          <w:rFonts w:ascii="宋体" w:hAnsi="宋体" w:hint="eastAsia"/>
          <w:b/>
          <w:color w:val="000000"/>
          <w:kern w:val="0"/>
          <w:szCs w:val="28"/>
        </w:rPr>
        <w:t>务</w:t>
      </w:r>
      <w:proofErr w:type="gramEnd"/>
      <w:r>
        <w:rPr>
          <w:rFonts w:ascii="宋体" w:hAnsi="宋体" w:hint="eastAsia"/>
          <w:b/>
          <w:color w:val="000000"/>
          <w:kern w:val="0"/>
          <w:szCs w:val="28"/>
        </w:rPr>
        <w:t>有限公司</w:t>
      </w:r>
    </w:p>
    <w:p w:rsidR="003B6D32" w:rsidRDefault="00401BA9">
      <w:pPr>
        <w:pStyle w:val="2"/>
        <w:rPr>
          <w:rFonts w:ascii="宋体" w:hAnsi="宋体"/>
          <w:b/>
          <w:color w:val="000000"/>
          <w:kern w:val="0"/>
          <w:szCs w:val="28"/>
        </w:rPr>
      </w:pPr>
      <w:r>
        <w:rPr>
          <w:rFonts w:ascii="宋体" w:hAnsi="宋体" w:hint="eastAsia"/>
          <w:b/>
          <w:color w:val="000000"/>
          <w:kern w:val="0"/>
          <w:szCs w:val="28"/>
        </w:rPr>
        <w:t>招标代理机构：内蒙古丰凯工程项目管理有限责任公司</w:t>
      </w:r>
    </w:p>
    <w:p w:rsidR="003B6D32" w:rsidRDefault="00401BA9">
      <w:pPr>
        <w:pStyle w:val="3"/>
        <w:spacing w:line="360" w:lineRule="auto"/>
        <w:jc w:val="center"/>
        <w:rPr>
          <w:rFonts w:ascii="宋体" w:eastAsia="宋体" w:hAnsi="宋体"/>
          <w:color w:val="000000"/>
          <w:szCs w:val="28"/>
        </w:rPr>
        <w:sectPr w:rsidR="003B6D32">
          <w:headerReference w:type="default" r:id="rId9"/>
          <w:footerReference w:type="default" r:id="rId10"/>
          <w:headerReference w:type="first" r:id="rId11"/>
          <w:footerReference w:type="first" r:id="rId12"/>
          <w:pgSz w:w="11906" w:h="16838"/>
          <w:pgMar w:top="737" w:right="1247" w:bottom="737" w:left="1247" w:header="851" w:footer="992" w:gutter="0"/>
          <w:pgNumType w:start="1"/>
          <w:cols w:space="720"/>
          <w:titlePg/>
          <w:docGrid w:linePitch="312"/>
        </w:sectPr>
      </w:pPr>
      <w:bookmarkStart w:id="0" w:name="_Toc266431113"/>
      <w:bookmarkStart w:id="1" w:name="_Toc266431005"/>
      <w:r>
        <w:rPr>
          <w:rFonts w:ascii="宋体" w:eastAsia="宋体" w:hAnsi="宋体" w:hint="eastAsia"/>
          <w:color w:val="000000"/>
          <w:szCs w:val="28"/>
        </w:rPr>
        <w:t>2018年</w:t>
      </w:r>
      <w:r w:rsidR="00C724DE">
        <w:rPr>
          <w:rFonts w:ascii="宋体" w:eastAsia="宋体" w:hAnsi="宋体" w:hint="eastAsia"/>
          <w:color w:val="000000"/>
          <w:szCs w:val="28"/>
        </w:rPr>
        <w:t>12</w:t>
      </w:r>
      <w:r>
        <w:rPr>
          <w:rFonts w:ascii="宋体" w:eastAsia="宋体" w:hAnsi="宋体" w:hint="eastAsia"/>
          <w:color w:val="000000"/>
          <w:szCs w:val="28"/>
        </w:rPr>
        <w:t>月</w:t>
      </w:r>
      <w:r w:rsidR="00C724DE">
        <w:rPr>
          <w:rFonts w:ascii="宋体" w:eastAsia="宋体" w:hAnsi="宋体" w:hint="eastAsia"/>
          <w:color w:val="000000"/>
          <w:szCs w:val="28"/>
        </w:rPr>
        <w:t>06</w:t>
      </w:r>
      <w:r>
        <w:rPr>
          <w:rFonts w:ascii="宋体" w:eastAsia="宋体" w:hAnsi="宋体" w:hint="eastAsia"/>
          <w:color w:val="000000"/>
          <w:szCs w:val="28"/>
        </w:rPr>
        <w:t>日</w:t>
      </w:r>
    </w:p>
    <w:p w:rsidR="003B6D32" w:rsidRDefault="003B6D32">
      <w:pPr>
        <w:pStyle w:val="2"/>
        <w:rPr>
          <w:lang w:val="zh-CN"/>
        </w:rPr>
      </w:pPr>
    </w:p>
    <w:p w:rsidR="003B6D32" w:rsidRDefault="00401BA9">
      <w:pPr>
        <w:pStyle w:val="TOC1"/>
        <w:keepNext w:val="0"/>
        <w:keepLines w:val="0"/>
        <w:spacing w:before="0" w:line="360" w:lineRule="auto"/>
        <w:jc w:val="center"/>
        <w:rPr>
          <w:rFonts w:ascii="宋体" w:hAnsi="宋体"/>
          <w:color w:val="000000"/>
        </w:rPr>
      </w:pPr>
      <w:r>
        <w:rPr>
          <w:rFonts w:ascii="宋体" w:hAnsi="宋体" w:hint="eastAsia"/>
          <w:color w:val="000000"/>
        </w:rPr>
        <w:t>目   录</w:t>
      </w:r>
    </w:p>
    <w:p w:rsidR="008E0231" w:rsidRDefault="00401BA9">
      <w:pPr>
        <w:pStyle w:val="10"/>
        <w:tabs>
          <w:tab w:val="right" w:leader="dot" w:pos="9402"/>
        </w:tabs>
        <w:rPr>
          <w:rFonts w:asciiTheme="minorHAnsi" w:eastAsiaTheme="minorEastAsia" w:hAnsiTheme="minorHAnsi" w:cstheme="minorBidi"/>
          <w:b w:val="0"/>
          <w:bCs w:val="0"/>
          <w:caps w:val="0"/>
          <w:noProof/>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hyperlink w:anchor="_Toc529866113" w:history="1">
        <w:r w:rsidR="008E0231" w:rsidRPr="00B64BD5">
          <w:rPr>
            <w:rStyle w:val="aa"/>
            <w:rFonts w:ascii="宋体" w:hAnsi="宋体" w:hint="eastAsia"/>
            <w:noProof/>
          </w:rPr>
          <w:t>第一章</w:t>
        </w:r>
        <w:r w:rsidR="008E0231" w:rsidRPr="00B64BD5">
          <w:rPr>
            <w:rStyle w:val="aa"/>
            <w:rFonts w:ascii="宋体" w:hAnsi="宋体"/>
            <w:noProof/>
          </w:rPr>
          <w:t xml:space="preserve"> </w:t>
        </w:r>
        <w:r w:rsidR="008E0231" w:rsidRPr="00B64BD5">
          <w:rPr>
            <w:rStyle w:val="aa"/>
            <w:rFonts w:ascii="宋体" w:hAnsi="宋体" w:hint="eastAsia"/>
            <w:noProof/>
          </w:rPr>
          <w:t>采购公告</w:t>
        </w:r>
        <w:r w:rsidR="008E0231">
          <w:rPr>
            <w:noProof/>
            <w:webHidden/>
          </w:rPr>
          <w:tab/>
        </w:r>
        <w:r w:rsidR="008E0231">
          <w:rPr>
            <w:noProof/>
            <w:webHidden/>
          </w:rPr>
          <w:fldChar w:fldCharType="begin"/>
        </w:r>
        <w:r w:rsidR="008E0231">
          <w:rPr>
            <w:noProof/>
            <w:webHidden/>
          </w:rPr>
          <w:instrText xml:space="preserve"> PAGEREF _Toc529866113 \h </w:instrText>
        </w:r>
        <w:r w:rsidR="008E0231">
          <w:rPr>
            <w:noProof/>
            <w:webHidden/>
          </w:rPr>
        </w:r>
        <w:r w:rsidR="008E0231">
          <w:rPr>
            <w:noProof/>
            <w:webHidden/>
          </w:rPr>
          <w:fldChar w:fldCharType="separate"/>
        </w:r>
        <w:r w:rsidR="001B7B67">
          <w:rPr>
            <w:noProof/>
            <w:webHidden/>
          </w:rPr>
          <w:t>3</w:t>
        </w:r>
        <w:r w:rsidR="008E0231">
          <w:rPr>
            <w:noProof/>
            <w:webHidden/>
          </w:rPr>
          <w:fldChar w:fldCharType="end"/>
        </w:r>
      </w:hyperlink>
    </w:p>
    <w:p w:rsidR="008E0231" w:rsidRDefault="00C3341D">
      <w:pPr>
        <w:pStyle w:val="10"/>
        <w:tabs>
          <w:tab w:val="right" w:leader="dot" w:pos="9402"/>
        </w:tabs>
        <w:rPr>
          <w:rFonts w:asciiTheme="minorHAnsi" w:eastAsiaTheme="minorEastAsia" w:hAnsiTheme="minorHAnsi" w:cstheme="minorBidi"/>
          <w:b w:val="0"/>
          <w:bCs w:val="0"/>
          <w:caps w:val="0"/>
          <w:noProof/>
          <w:sz w:val="21"/>
          <w:szCs w:val="22"/>
        </w:rPr>
      </w:pPr>
      <w:hyperlink w:anchor="_Toc529866114" w:history="1">
        <w:r w:rsidR="008E0231" w:rsidRPr="00B64BD5">
          <w:rPr>
            <w:rStyle w:val="aa"/>
            <w:rFonts w:ascii="宋体" w:hAnsi="宋体" w:hint="eastAsia"/>
            <w:noProof/>
          </w:rPr>
          <w:t>第二章</w:t>
        </w:r>
        <w:r w:rsidR="008E0231" w:rsidRPr="00B64BD5">
          <w:rPr>
            <w:rStyle w:val="aa"/>
            <w:rFonts w:ascii="宋体" w:hAnsi="宋体"/>
            <w:noProof/>
          </w:rPr>
          <w:t xml:space="preserve"> </w:t>
        </w:r>
        <w:r w:rsidR="008E0231" w:rsidRPr="00B64BD5">
          <w:rPr>
            <w:rStyle w:val="aa"/>
            <w:rFonts w:ascii="宋体" w:hAnsi="宋体" w:hint="eastAsia"/>
            <w:noProof/>
          </w:rPr>
          <w:t>供应商须知</w:t>
        </w:r>
        <w:r w:rsidR="008E0231">
          <w:rPr>
            <w:noProof/>
            <w:webHidden/>
          </w:rPr>
          <w:tab/>
        </w:r>
        <w:r w:rsidR="008E0231">
          <w:rPr>
            <w:noProof/>
            <w:webHidden/>
          </w:rPr>
          <w:fldChar w:fldCharType="begin"/>
        </w:r>
        <w:r w:rsidR="008E0231">
          <w:rPr>
            <w:noProof/>
            <w:webHidden/>
          </w:rPr>
          <w:instrText xml:space="preserve"> PAGEREF _Toc529866114 \h </w:instrText>
        </w:r>
        <w:r w:rsidR="008E0231">
          <w:rPr>
            <w:noProof/>
            <w:webHidden/>
          </w:rPr>
        </w:r>
        <w:r w:rsidR="008E0231">
          <w:rPr>
            <w:noProof/>
            <w:webHidden/>
          </w:rPr>
          <w:fldChar w:fldCharType="separate"/>
        </w:r>
        <w:r w:rsidR="001B7B67">
          <w:rPr>
            <w:noProof/>
            <w:webHidden/>
          </w:rPr>
          <w:t>5</w:t>
        </w:r>
        <w:r w:rsidR="008E0231">
          <w:rPr>
            <w:noProof/>
            <w:webHidden/>
          </w:rPr>
          <w:fldChar w:fldCharType="end"/>
        </w:r>
      </w:hyperlink>
    </w:p>
    <w:p w:rsidR="008E0231" w:rsidRDefault="00C3341D" w:rsidP="008E0231">
      <w:pPr>
        <w:pStyle w:val="10"/>
        <w:tabs>
          <w:tab w:val="right" w:leader="dot" w:pos="9402"/>
        </w:tabs>
        <w:rPr>
          <w:noProof/>
        </w:rPr>
      </w:pPr>
      <w:hyperlink w:anchor="_Toc529866115" w:history="1">
        <w:r w:rsidR="008E0231" w:rsidRPr="00B64BD5">
          <w:rPr>
            <w:rStyle w:val="aa"/>
            <w:rFonts w:ascii="宋体" w:hAnsi="宋体" w:cs="宋体" w:hint="eastAsia"/>
            <w:noProof/>
          </w:rPr>
          <w:t>第三章</w:t>
        </w:r>
        <w:r w:rsidR="008E0231" w:rsidRPr="00B64BD5">
          <w:rPr>
            <w:rStyle w:val="aa"/>
            <w:rFonts w:ascii="宋体" w:hAnsi="宋体" w:cs="宋体"/>
            <w:noProof/>
          </w:rPr>
          <w:t xml:space="preserve"> </w:t>
        </w:r>
        <w:r w:rsidR="008E0231" w:rsidRPr="00B64BD5">
          <w:rPr>
            <w:rStyle w:val="aa"/>
            <w:rFonts w:ascii="宋体" w:hAnsi="宋体" w:cs="宋体" w:hint="eastAsia"/>
            <w:noProof/>
          </w:rPr>
          <w:t>合同与验收</w:t>
        </w:r>
        <w:r w:rsidR="008E0231">
          <w:rPr>
            <w:noProof/>
            <w:webHidden/>
          </w:rPr>
          <w:tab/>
        </w:r>
        <w:r w:rsidR="008E0231">
          <w:rPr>
            <w:noProof/>
            <w:webHidden/>
          </w:rPr>
          <w:fldChar w:fldCharType="begin"/>
        </w:r>
        <w:r w:rsidR="008E0231">
          <w:rPr>
            <w:noProof/>
            <w:webHidden/>
          </w:rPr>
          <w:instrText xml:space="preserve"> PAGEREF _Toc529866115 \h </w:instrText>
        </w:r>
        <w:r w:rsidR="008E0231">
          <w:rPr>
            <w:noProof/>
            <w:webHidden/>
          </w:rPr>
        </w:r>
        <w:r w:rsidR="008E0231">
          <w:rPr>
            <w:noProof/>
            <w:webHidden/>
          </w:rPr>
          <w:fldChar w:fldCharType="separate"/>
        </w:r>
        <w:r w:rsidR="001B7B67">
          <w:rPr>
            <w:noProof/>
            <w:webHidden/>
          </w:rPr>
          <w:t>17</w:t>
        </w:r>
        <w:r w:rsidR="008E0231">
          <w:rPr>
            <w:noProof/>
            <w:webHidden/>
          </w:rPr>
          <w:fldChar w:fldCharType="end"/>
        </w:r>
      </w:hyperlink>
    </w:p>
    <w:p w:rsidR="008E0231" w:rsidRDefault="00C3341D">
      <w:pPr>
        <w:pStyle w:val="10"/>
        <w:tabs>
          <w:tab w:val="right" w:leader="dot" w:pos="9402"/>
        </w:tabs>
        <w:rPr>
          <w:rFonts w:asciiTheme="minorHAnsi" w:eastAsiaTheme="minorEastAsia" w:hAnsiTheme="minorHAnsi" w:cstheme="minorBidi"/>
          <w:b w:val="0"/>
          <w:bCs w:val="0"/>
          <w:caps w:val="0"/>
          <w:noProof/>
          <w:sz w:val="21"/>
          <w:szCs w:val="22"/>
        </w:rPr>
      </w:pPr>
      <w:hyperlink w:anchor="_Toc529866117" w:history="1">
        <w:r w:rsidR="008E0231" w:rsidRPr="00B64BD5">
          <w:rPr>
            <w:rStyle w:val="aa"/>
            <w:rFonts w:ascii="宋体" w:hAnsi="宋体" w:hint="eastAsia"/>
            <w:noProof/>
          </w:rPr>
          <w:t>第四章</w:t>
        </w:r>
        <w:r w:rsidR="008E0231" w:rsidRPr="00B64BD5">
          <w:rPr>
            <w:rStyle w:val="aa"/>
            <w:rFonts w:ascii="宋体" w:hAnsi="宋体"/>
            <w:noProof/>
          </w:rPr>
          <w:t xml:space="preserve"> </w:t>
        </w:r>
        <w:r w:rsidR="008E0231" w:rsidRPr="00B64BD5">
          <w:rPr>
            <w:rStyle w:val="aa"/>
            <w:rFonts w:ascii="宋体" w:hAnsi="宋体" w:hint="eastAsia"/>
            <w:noProof/>
          </w:rPr>
          <w:t>谈判内容与技术要求</w:t>
        </w:r>
        <w:r w:rsidR="008E0231">
          <w:rPr>
            <w:noProof/>
            <w:webHidden/>
          </w:rPr>
          <w:tab/>
        </w:r>
        <w:r w:rsidR="008E0231">
          <w:rPr>
            <w:noProof/>
            <w:webHidden/>
          </w:rPr>
          <w:fldChar w:fldCharType="begin"/>
        </w:r>
        <w:r w:rsidR="008E0231">
          <w:rPr>
            <w:noProof/>
            <w:webHidden/>
          </w:rPr>
          <w:instrText xml:space="preserve"> PAGEREF _Toc529866117 \h </w:instrText>
        </w:r>
        <w:r w:rsidR="008E0231">
          <w:rPr>
            <w:noProof/>
            <w:webHidden/>
          </w:rPr>
        </w:r>
        <w:r w:rsidR="008E0231">
          <w:rPr>
            <w:noProof/>
            <w:webHidden/>
          </w:rPr>
          <w:fldChar w:fldCharType="separate"/>
        </w:r>
        <w:r w:rsidR="001B7B67">
          <w:rPr>
            <w:noProof/>
            <w:webHidden/>
          </w:rPr>
          <w:t>21</w:t>
        </w:r>
        <w:r w:rsidR="008E0231">
          <w:rPr>
            <w:noProof/>
            <w:webHidden/>
          </w:rPr>
          <w:fldChar w:fldCharType="end"/>
        </w:r>
      </w:hyperlink>
    </w:p>
    <w:p w:rsidR="008E0231" w:rsidRDefault="00C3341D">
      <w:pPr>
        <w:pStyle w:val="10"/>
        <w:tabs>
          <w:tab w:val="right" w:leader="dot" w:pos="9402"/>
        </w:tabs>
        <w:rPr>
          <w:rFonts w:asciiTheme="minorHAnsi" w:eastAsiaTheme="minorEastAsia" w:hAnsiTheme="minorHAnsi" w:cstheme="minorBidi"/>
          <w:b w:val="0"/>
          <w:bCs w:val="0"/>
          <w:caps w:val="0"/>
          <w:noProof/>
          <w:sz w:val="21"/>
          <w:szCs w:val="22"/>
        </w:rPr>
      </w:pPr>
      <w:hyperlink w:anchor="_Toc529866118" w:history="1">
        <w:r w:rsidR="008E0231" w:rsidRPr="00B64BD5">
          <w:rPr>
            <w:rStyle w:val="aa"/>
            <w:rFonts w:ascii="宋体" w:hAnsi="宋体" w:hint="eastAsia"/>
            <w:noProof/>
          </w:rPr>
          <w:t>第五章</w:t>
        </w:r>
        <w:r w:rsidR="008E0231" w:rsidRPr="00B64BD5">
          <w:rPr>
            <w:rStyle w:val="aa"/>
            <w:rFonts w:ascii="宋体" w:hAnsi="宋体"/>
            <w:noProof/>
          </w:rPr>
          <w:t xml:space="preserve"> </w:t>
        </w:r>
        <w:r w:rsidR="008E0231" w:rsidRPr="00B64BD5">
          <w:rPr>
            <w:rStyle w:val="aa"/>
            <w:rFonts w:ascii="宋体" w:hAnsi="宋体" w:hint="eastAsia"/>
            <w:noProof/>
          </w:rPr>
          <w:t>供应商资格证明及相关文件要求</w:t>
        </w:r>
        <w:r w:rsidR="008E0231">
          <w:rPr>
            <w:noProof/>
            <w:webHidden/>
          </w:rPr>
          <w:tab/>
        </w:r>
        <w:r w:rsidR="008E0231">
          <w:rPr>
            <w:noProof/>
            <w:webHidden/>
          </w:rPr>
          <w:fldChar w:fldCharType="begin"/>
        </w:r>
        <w:r w:rsidR="008E0231">
          <w:rPr>
            <w:noProof/>
            <w:webHidden/>
          </w:rPr>
          <w:instrText xml:space="preserve"> PAGEREF _Toc529866118 \h </w:instrText>
        </w:r>
        <w:r w:rsidR="008E0231">
          <w:rPr>
            <w:noProof/>
            <w:webHidden/>
          </w:rPr>
        </w:r>
        <w:r w:rsidR="008E0231">
          <w:rPr>
            <w:noProof/>
            <w:webHidden/>
          </w:rPr>
          <w:fldChar w:fldCharType="separate"/>
        </w:r>
        <w:r w:rsidR="001B7B67">
          <w:rPr>
            <w:noProof/>
            <w:webHidden/>
          </w:rPr>
          <w:t>23</w:t>
        </w:r>
        <w:r w:rsidR="008E0231">
          <w:rPr>
            <w:noProof/>
            <w:webHidden/>
          </w:rPr>
          <w:fldChar w:fldCharType="end"/>
        </w:r>
      </w:hyperlink>
    </w:p>
    <w:p w:rsidR="008E0231" w:rsidRDefault="00C3341D">
      <w:pPr>
        <w:pStyle w:val="10"/>
        <w:tabs>
          <w:tab w:val="right" w:leader="dot" w:pos="9402"/>
        </w:tabs>
        <w:rPr>
          <w:rFonts w:asciiTheme="minorHAnsi" w:eastAsiaTheme="minorEastAsia" w:hAnsiTheme="minorHAnsi" w:cstheme="minorBidi"/>
          <w:b w:val="0"/>
          <w:bCs w:val="0"/>
          <w:caps w:val="0"/>
          <w:noProof/>
          <w:sz w:val="21"/>
          <w:szCs w:val="22"/>
        </w:rPr>
      </w:pPr>
      <w:hyperlink w:anchor="_Toc529866119" w:history="1">
        <w:r w:rsidR="008E0231" w:rsidRPr="00B64BD5">
          <w:rPr>
            <w:rStyle w:val="aa"/>
            <w:rFonts w:ascii="宋体" w:hAnsi="宋体" w:hint="eastAsia"/>
            <w:noProof/>
          </w:rPr>
          <w:t>第六章</w:t>
        </w:r>
        <w:r w:rsidR="008E0231" w:rsidRPr="00B64BD5">
          <w:rPr>
            <w:rStyle w:val="aa"/>
            <w:rFonts w:ascii="宋体" w:hAnsi="宋体"/>
            <w:noProof/>
          </w:rPr>
          <w:t xml:space="preserve"> </w:t>
        </w:r>
        <w:r w:rsidR="008E0231" w:rsidRPr="00B64BD5">
          <w:rPr>
            <w:rStyle w:val="aa"/>
            <w:rFonts w:ascii="宋体" w:hAnsi="宋体" w:hint="eastAsia"/>
            <w:noProof/>
          </w:rPr>
          <w:t>谈判程序及方法</w:t>
        </w:r>
        <w:r w:rsidR="008E0231">
          <w:rPr>
            <w:noProof/>
            <w:webHidden/>
          </w:rPr>
          <w:tab/>
        </w:r>
        <w:r w:rsidR="008E0231">
          <w:rPr>
            <w:noProof/>
            <w:webHidden/>
          </w:rPr>
          <w:fldChar w:fldCharType="begin"/>
        </w:r>
        <w:r w:rsidR="008E0231">
          <w:rPr>
            <w:noProof/>
            <w:webHidden/>
          </w:rPr>
          <w:instrText xml:space="preserve"> PAGEREF _Toc529866119 \h </w:instrText>
        </w:r>
        <w:r w:rsidR="008E0231">
          <w:rPr>
            <w:noProof/>
            <w:webHidden/>
          </w:rPr>
        </w:r>
        <w:r w:rsidR="008E0231">
          <w:rPr>
            <w:noProof/>
            <w:webHidden/>
          </w:rPr>
          <w:fldChar w:fldCharType="separate"/>
        </w:r>
        <w:r w:rsidR="001B7B67">
          <w:rPr>
            <w:noProof/>
            <w:webHidden/>
          </w:rPr>
          <w:t>24</w:t>
        </w:r>
        <w:r w:rsidR="008E0231">
          <w:rPr>
            <w:noProof/>
            <w:webHidden/>
          </w:rPr>
          <w:fldChar w:fldCharType="end"/>
        </w:r>
      </w:hyperlink>
    </w:p>
    <w:p w:rsidR="008E0231" w:rsidRDefault="00C3341D">
      <w:pPr>
        <w:pStyle w:val="10"/>
        <w:tabs>
          <w:tab w:val="right" w:leader="dot" w:pos="9402"/>
        </w:tabs>
        <w:rPr>
          <w:rFonts w:asciiTheme="minorHAnsi" w:eastAsiaTheme="minorEastAsia" w:hAnsiTheme="minorHAnsi" w:cstheme="minorBidi"/>
          <w:b w:val="0"/>
          <w:bCs w:val="0"/>
          <w:caps w:val="0"/>
          <w:noProof/>
          <w:sz w:val="21"/>
          <w:szCs w:val="22"/>
        </w:rPr>
      </w:pPr>
      <w:hyperlink w:anchor="_Toc529866120" w:history="1">
        <w:r w:rsidR="008E0231" w:rsidRPr="00B64BD5">
          <w:rPr>
            <w:rStyle w:val="aa"/>
            <w:rFonts w:ascii="宋体" w:hAnsi="宋体" w:hint="eastAsia"/>
            <w:noProof/>
          </w:rPr>
          <w:t>第七章</w:t>
        </w:r>
        <w:r w:rsidR="008E0231" w:rsidRPr="00B64BD5">
          <w:rPr>
            <w:rStyle w:val="aa"/>
            <w:rFonts w:ascii="宋体" w:hAnsi="宋体"/>
            <w:noProof/>
          </w:rPr>
          <w:t xml:space="preserve"> </w:t>
        </w:r>
        <w:r w:rsidR="008E0231" w:rsidRPr="00B64BD5">
          <w:rPr>
            <w:rStyle w:val="aa"/>
            <w:rFonts w:ascii="宋体" w:hAnsi="宋体" w:hint="eastAsia"/>
            <w:noProof/>
          </w:rPr>
          <w:t>响应文件格式与要求</w:t>
        </w:r>
        <w:r w:rsidR="008E0231">
          <w:rPr>
            <w:noProof/>
            <w:webHidden/>
          </w:rPr>
          <w:tab/>
        </w:r>
        <w:r w:rsidR="008E0231">
          <w:rPr>
            <w:noProof/>
            <w:webHidden/>
          </w:rPr>
          <w:fldChar w:fldCharType="begin"/>
        </w:r>
        <w:r w:rsidR="008E0231">
          <w:rPr>
            <w:noProof/>
            <w:webHidden/>
          </w:rPr>
          <w:instrText xml:space="preserve"> PAGEREF _Toc529866120 \h </w:instrText>
        </w:r>
        <w:r w:rsidR="008E0231">
          <w:rPr>
            <w:noProof/>
            <w:webHidden/>
          </w:rPr>
        </w:r>
        <w:r w:rsidR="008E0231">
          <w:rPr>
            <w:noProof/>
            <w:webHidden/>
          </w:rPr>
          <w:fldChar w:fldCharType="separate"/>
        </w:r>
        <w:r w:rsidR="001B7B67">
          <w:rPr>
            <w:noProof/>
            <w:webHidden/>
          </w:rPr>
          <w:t>28</w:t>
        </w:r>
        <w:r w:rsidR="008E0231">
          <w:rPr>
            <w:noProof/>
            <w:webHidden/>
          </w:rPr>
          <w:fldChar w:fldCharType="end"/>
        </w:r>
      </w:hyperlink>
    </w:p>
    <w:p w:rsidR="008E0231" w:rsidRDefault="00C3341D">
      <w:pPr>
        <w:pStyle w:val="10"/>
        <w:tabs>
          <w:tab w:val="right" w:leader="dot" w:pos="9402"/>
        </w:tabs>
        <w:rPr>
          <w:rFonts w:asciiTheme="minorHAnsi" w:eastAsiaTheme="minorEastAsia" w:hAnsiTheme="minorHAnsi" w:cstheme="minorBidi"/>
          <w:b w:val="0"/>
          <w:bCs w:val="0"/>
          <w:caps w:val="0"/>
          <w:noProof/>
          <w:sz w:val="21"/>
          <w:szCs w:val="22"/>
        </w:rPr>
      </w:pPr>
      <w:hyperlink w:anchor="_Toc529866121" w:history="1">
        <w:r w:rsidR="008E0231" w:rsidRPr="00B64BD5">
          <w:rPr>
            <w:rStyle w:val="aa"/>
            <w:rFonts w:ascii="宋体" w:hAnsi="宋体" w:hint="eastAsia"/>
            <w:noProof/>
          </w:rPr>
          <w:t>第八章</w:t>
        </w:r>
        <w:r w:rsidR="008E0231" w:rsidRPr="00B64BD5">
          <w:rPr>
            <w:rStyle w:val="aa"/>
            <w:rFonts w:ascii="宋体" w:hAnsi="宋体"/>
            <w:noProof/>
          </w:rPr>
          <w:t xml:space="preserve"> </w:t>
        </w:r>
        <w:r w:rsidR="008E0231" w:rsidRPr="00B64BD5">
          <w:rPr>
            <w:rStyle w:val="aa"/>
            <w:rFonts w:ascii="宋体" w:hAnsi="宋体" w:hint="eastAsia"/>
            <w:noProof/>
          </w:rPr>
          <w:t>温馨提示</w:t>
        </w:r>
        <w:r w:rsidR="008E0231">
          <w:rPr>
            <w:noProof/>
            <w:webHidden/>
          </w:rPr>
          <w:tab/>
        </w:r>
        <w:r w:rsidR="008E0231">
          <w:rPr>
            <w:noProof/>
            <w:webHidden/>
          </w:rPr>
          <w:fldChar w:fldCharType="begin"/>
        </w:r>
        <w:r w:rsidR="008E0231">
          <w:rPr>
            <w:noProof/>
            <w:webHidden/>
          </w:rPr>
          <w:instrText xml:space="preserve"> PAGEREF _Toc529866121 \h </w:instrText>
        </w:r>
        <w:r w:rsidR="008E0231">
          <w:rPr>
            <w:noProof/>
            <w:webHidden/>
          </w:rPr>
        </w:r>
        <w:r w:rsidR="008E0231">
          <w:rPr>
            <w:noProof/>
            <w:webHidden/>
          </w:rPr>
          <w:fldChar w:fldCharType="separate"/>
        </w:r>
        <w:r w:rsidR="001B7B67">
          <w:rPr>
            <w:noProof/>
            <w:webHidden/>
          </w:rPr>
          <w:t>53</w:t>
        </w:r>
        <w:r w:rsidR="008E0231">
          <w:rPr>
            <w:noProof/>
            <w:webHidden/>
          </w:rPr>
          <w:fldChar w:fldCharType="end"/>
        </w:r>
      </w:hyperlink>
    </w:p>
    <w:p w:rsidR="003B6D32" w:rsidRDefault="00401BA9" w:rsidP="008E0231">
      <w:pPr>
        <w:widowControl/>
        <w:ind w:firstLineChars="1150" w:firstLine="3220"/>
        <w:jc w:val="left"/>
        <w:rPr>
          <w:rFonts w:ascii="宋体" w:hAnsi="宋体"/>
          <w:b/>
          <w:color w:val="000000"/>
          <w:szCs w:val="28"/>
        </w:rPr>
      </w:pPr>
      <w:r>
        <w:rPr>
          <w:rFonts w:ascii="宋体" w:hAnsi="宋体"/>
          <w:color w:val="000000"/>
          <w:szCs w:val="28"/>
        </w:rPr>
        <w:fldChar w:fldCharType="end"/>
      </w:r>
      <w:bookmarkStart w:id="2" w:name="_Toc253045125"/>
      <w:bookmarkStart w:id="3" w:name="_Toc266431116"/>
      <w:bookmarkEnd w:id="0"/>
      <w:bookmarkEnd w:id="1"/>
      <w:r>
        <w:rPr>
          <w:rFonts w:ascii="宋体" w:hAnsi="宋体"/>
          <w:b/>
          <w:color w:val="000000"/>
          <w:szCs w:val="28"/>
        </w:rPr>
        <w:br w:type="page"/>
      </w:r>
    </w:p>
    <w:p w:rsidR="003B6D32" w:rsidRDefault="00401BA9">
      <w:pPr>
        <w:widowControl/>
        <w:spacing w:line="480" w:lineRule="auto"/>
        <w:ind w:firstLineChars="1150" w:firstLine="3694"/>
        <w:jc w:val="left"/>
        <w:outlineLvl w:val="0"/>
        <w:rPr>
          <w:rFonts w:ascii="宋体" w:hAnsi="宋体"/>
          <w:b/>
          <w:sz w:val="32"/>
          <w:szCs w:val="24"/>
        </w:rPr>
      </w:pPr>
      <w:bookmarkStart w:id="4" w:name="_Toc529866113"/>
      <w:r>
        <w:rPr>
          <w:rFonts w:ascii="宋体" w:hAnsi="宋体" w:hint="eastAsia"/>
          <w:b/>
          <w:sz w:val="32"/>
          <w:szCs w:val="24"/>
        </w:rPr>
        <w:lastRenderedPageBreak/>
        <w:t>第一章 采购公告</w:t>
      </w:r>
      <w:bookmarkEnd w:id="4"/>
    </w:p>
    <w:p w:rsidR="003B6D32" w:rsidRDefault="00C724DE">
      <w:pPr>
        <w:widowControl/>
        <w:spacing w:line="480" w:lineRule="auto"/>
        <w:jc w:val="center"/>
        <w:rPr>
          <w:rFonts w:ascii="宋体" w:hAnsi="宋体"/>
          <w:bCs/>
          <w:color w:val="000000"/>
          <w:kern w:val="44"/>
          <w:sz w:val="36"/>
          <w:szCs w:val="28"/>
          <w:lang w:val="zh-CN"/>
        </w:rPr>
      </w:pPr>
      <w:r>
        <w:rPr>
          <w:rFonts w:ascii="宋体" w:hAnsi="宋体" w:hint="eastAsia"/>
          <w:b/>
          <w:sz w:val="32"/>
          <w:szCs w:val="24"/>
        </w:rPr>
        <w:t>鄂尔多斯市乌审旗水</w:t>
      </w:r>
      <w:proofErr w:type="gramStart"/>
      <w:r>
        <w:rPr>
          <w:rFonts w:ascii="宋体" w:hAnsi="宋体" w:hint="eastAsia"/>
          <w:b/>
          <w:sz w:val="32"/>
          <w:szCs w:val="24"/>
        </w:rPr>
        <w:t>务</w:t>
      </w:r>
      <w:proofErr w:type="gramEnd"/>
      <w:r>
        <w:rPr>
          <w:rFonts w:ascii="宋体" w:hAnsi="宋体" w:hint="eastAsia"/>
          <w:b/>
          <w:sz w:val="32"/>
          <w:szCs w:val="24"/>
        </w:rPr>
        <w:t>有限公司采购乌审旗新能源化工基地供水工程环境监测机构竞争性谈判项目（二次招标）</w:t>
      </w:r>
      <w:r w:rsidR="00401BA9">
        <w:rPr>
          <w:rFonts w:ascii="宋体" w:hAnsi="宋体" w:hint="eastAsia"/>
          <w:b/>
          <w:sz w:val="32"/>
          <w:szCs w:val="24"/>
        </w:rPr>
        <w:t>竞争性谈判公告</w:t>
      </w:r>
    </w:p>
    <w:p w:rsidR="003B6D32" w:rsidRDefault="00401BA9">
      <w:pPr>
        <w:spacing w:line="360" w:lineRule="auto"/>
        <w:ind w:firstLineChars="200" w:firstLine="480"/>
        <w:rPr>
          <w:rFonts w:ascii="宋体" w:hAnsi="宋体"/>
          <w:color w:val="000000"/>
          <w:sz w:val="24"/>
          <w:szCs w:val="24"/>
        </w:rPr>
      </w:pPr>
      <w:r>
        <w:rPr>
          <w:rFonts w:ascii="宋体" w:hAnsi="宋体" w:hint="eastAsia"/>
          <w:sz w:val="24"/>
          <w:szCs w:val="24"/>
        </w:rPr>
        <w:t>内蒙古丰凯工程项目管理有限责任公司受乌审旗水</w:t>
      </w:r>
      <w:proofErr w:type="gramStart"/>
      <w:r>
        <w:rPr>
          <w:rFonts w:ascii="宋体" w:hAnsi="宋体" w:hint="eastAsia"/>
          <w:sz w:val="24"/>
          <w:szCs w:val="24"/>
        </w:rPr>
        <w:t>务</w:t>
      </w:r>
      <w:proofErr w:type="gramEnd"/>
      <w:r>
        <w:rPr>
          <w:rFonts w:ascii="宋体" w:hAnsi="宋体" w:hint="eastAsia"/>
          <w:sz w:val="24"/>
          <w:szCs w:val="24"/>
        </w:rPr>
        <w:t>有限公司委托，按照采</w:t>
      </w:r>
      <w:r w:rsidRPr="00401BA9">
        <w:rPr>
          <w:rFonts w:ascii="宋体" w:hAnsi="宋体" w:hint="eastAsia"/>
          <w:sz w:val="24"/>
          <w:szCs w:val="24"/>
        </w:rPr>
        <w:t>管办</w:t>
      </w:r>
      <w:r>
        <w:rPr>
          <w:rFonts w:ascii="宋体" w:hAnsi="宋体" w:hint="eastAsia"/>
          <w:sz w:val="24"/>
          <w:szCs w:val="24"/>
        </w:rPr>
        <w:t>审批（竞争性谈判）方式组织采购</w:t>
      </w:r>
      <w:r w:rsidR="00C724DE" w:rsidRPr="00C724DE">
        <w:rPr>
          <w:rFonts w:ascii="宋体" w:hAnsi="宋体" w:hint="eastAsia"/>
          <w:sz w:val="24"/>
          <w:szCs w:val="24"/>
        </w:rPr>
        <w:t>乌审旗新能源化工基地供水工程环境监测机构竞争性谈判项目（二次招标）</w:t>
      </w:r>
      <w:r>
        <w:rPr>
          <w:rFonts w:ascii="宋体" w:hAnsi="宋体" w:hint="eastAsia"/>
          <w:color w:val="000000"/>
          <w:sz w:val="24"/>
          <w:szCs w:val="24"/>
        </w:rPr>
        <w:t>。欢迎符合资格条件的供应商前来报名参加。</w:t>
      </w:r>
    </w:p>
    <w:p w:rsidR="003B6D32" w:rsidRDefault="00401BA9">
      <w:pPr>
        <w:pStyle w:val="ac"/>
        <w:spacing w:line="360" w:lineRule="auto"/>
        <w:ind w:firstLine="482"/>
        <w:rPr>
          <w:rFonts w:ascii="宋体" w:hAnsi="宋体"/>
          <w:b/>
          <w:color w:val="000000"/>
          <w:sz w:val="24"/>
          <w:szCs w:val="24"/>
        </w:rPr>
      </w:pPr>
      <w:proofErr w:type="gramStart"/>
      <w:r>
        <w:rPr>
          <w:rFonts w:ascii="宋体" w:hAnsi="宋体" w:hint="eastAsia"/>
          <w:b/>
          <w:color w:val="000000"/>
          <w:sz w:val="24"/>
          <w:szCs w:val="24"/>
        </w:rPr>
        <w:t>一</w:t>
      </w:r>
      <w:proofErr w:type="gramEnd"/>
      <w:r>
        <w:rPr>
          <w:rFonts w:ascii="宋体" w:hAnsi="宋体" w:hint="eastAsia"/>
          <w:b/>
          <w:color w:val="000000"/>
          <w:sz w:val="24"/>
          <w:szCs w:val="24"/>
        </w:rPr>
        <w:t>.项目概述</w:t>
      </w:r>
    </w:p>
    <w:p w:rsidR="003B6D32" w:rsidRDefault="00401BA9">
      <w:pPr>
        <w:pStyle w:val="ac"/>
        <w:spacing w:line="360" w:lineRule="auto"/>
        <w:ind w:firstLine="480"/>
        <w:rPr>
          <w:rFonts w:ascii="宋体" w:hAnsi="宋体"/>
          <w:b/>
          <w:color w:val="000000"/>
          <w:sz w:val="24"/>
          <w:szCs w:val="24"/>
        </w:rPr>
      </w:pPr>
      <w:r>
        <w:rPr>
          <w:rFonts w:ascii="宋体" w:hAnsi="宋体" w:hint="eastAsia"/>
          <w:sz w:val="24"/>
          <w:szCs w:val="24"/>
        </w:rPr>
        <w:t>1.名称与编号</w:t>
      </w:r>
    </w:p>
    <w:p w:rsidR="003B6D32" w:rsidRDefault="00401BA9">
      <w:pPr>
        <w:spacing w:line="360" w:lineRule="auto"/>
        <w:ind w:firstLineChars="200" w:firstLine="480"/>
        <w:rPr>
          <w:rFonts w:ascii="宋体" w:hAnsi="宋体"/>
          <w:color w:val="000000"/>
          <w:sz w:val="24"/>
          <w:szCs w:val="24"/>
        </w:rPr>
      </w:pPr>
      <w:r>
        <w:rPr>
          <w:rFonts w:ascii="宋体" w:hAnsi="宋体" w:hint="eastAsia"/>
          <w:sz w:val="24"/>
          <w:szCs w:val="24"/>
        </w:rPr>
        <w:t>项目名称：</w:t>
      </w:r>
      <w:r w:rsidR="00C724DE">
        <w:rPr>
          <w:rFonts w:ascii="宋体" w:hAnsi="宋体" w:hint="eastAsia"/>
          <w:sz w:val="24"/>
          <w:szCs w:val="24"/>
        </w:rPr>
        <w:t>鄂尔多斯市乌审旗水</w:t>
      </w:r>
      <w:proofErr w:type="gramStart"/>
      <w:r w:rsidR="00C724DE">
        <w:rPr>
          <w:rFonts w:ascii="宋体" w:hAnsi="宋体" w:hint="eastAsia"/>
          <w:sz w:val="24"/>
          <w:szCs w:val="24"/>
        </w:rPr>
        <w:t>务</w:t>
      </w:r>
      <w:proofErr w:type="gramEnd"/>
      <w:r w:rsidR="00C724DE">
        <w:rPr>
          <w:rFonts w:ascii="宋体" w:hAnsi="宋体" w:hint="eastAsia"/>
          <w:sz w:val="24"/>
          <w:szCs w:val="24"/>
        </w:rPr>
        <w:t>有限公司采购乌审旗新能源化工基地供水工程环境监测机构竞争性谈判项目（二次招标）</w:t>
      </w:r>
    </w:p>
    <w:p w:rsidR="003B6D32" w:rsidRDefault="00401BA9">
      <w:pPr>
        <w:spacing w:line="360" w:lineRule="auto"/>
        <w:ind w:firstLineChars="200" w:firstLine="480"/>
        <w:jc w:val="left"/>
        <w:rPr>
          <w:rFonts w:ascii="宋体" w:hAnsi="宋体"/>
          <w:sz w:val="24"/>
          <w:szCs w:val="24"/>
        </w:rPr>
      </w:pPr>
      <w:r>
        <w:rPr>
          <w:rFonts w:ascii="宋体" w:hAnsi="宋体" w:hint="eastAsia"/>
          <w:color w:val="000000"/>
          <w:sz w:val="24"/>
          <w:szCs w:val="24"/>
        </w:rPr>
        <w:t>批准文件编号：</w:t>
      </w:r>
      <w:r>
        <w:rPr>
          <w:rFonts w:ascii="宋体" w:hAnsi="宋体" w:hint="eastAsia"/>
          <w:sz w:val="24"/>
          <w:szCs w:val="24"/>
        </w:rPr>
        <w:t>乌审旗政府采购项目批准书2018年第3</w:t>
      </w:r>
      <w:r w:rsidR="005F5FC3">
        <w:rPr>
          <w:rFonts w:ascii="宋体" w:hAnsi="宋体" w:hint="eastAsia"/>
          <w:sz w:val="24"/>
          <w:szCs w:val="24"/>
        </w:rPr>
        <w:t>6</w:t>
      </w:r>
      <w:r w:rsidR="008E0231">
        <w:rPr>
          <w:rFonts w:ascii="宋体" w:hAnsi="宋体" w:hint="eastAsia"/>
          <w:sz w:val="24"/>
          <w:szCs w:val="24"/>
        </w:rPr>
        <w:t>8</w:t>
      </w:r>
      <w:r>
        <w:rPr>
          <w:rFonts w:ascii="宋体" w:hAnsi="宋体" w:hint="eastAsia"/>
          <w:sz w:val="24"/>
          <w:szCs w:val="24"/>
        </w:rPr>
        <w:t>号</w:t>
      </w:r>
    </w:p>
    <w:p w:rsidR="003B6D32" w:rsidRDefault="00401BA9">
      <w:pPr>
        <w:spacing w:line="360" w:lineRule="auto"/>
        <w:ind w:firstLineChars="200" w:firstLine="480"/>
        <w:jc w:val="left"/>
        <w:rPr>
          <w:rFonts w:ascii="宋体" w:hAnsi="宋体"/>
          <w:sz w:val="24"/>
          <w:szCs w:val="24"/>
        </w:rPr>
      </w:pPr>
      <w:r w:rsidRPr="00131507">
        <w:rPr>
          <w:rFonts w:ascii="宋体" w:hAnsi="宋体" w:hint="eastAsia"/>
          <w:sz w:val="24"/>
          <w:szCs w:val="24"/>
        </w:rPr>
        <w:t>谈判文件编号：</w:t>
      </w:r>
      <w:r w:rsidR="00131507" w:rsidRPr="00131507">
        <w:rPr>
          <w:rFonts w:ascii="宋体" w:hAnsi="宋体" w:hint="eastAsia"/>
          <w:sz w:val="24"/>
          <w:szCs w:val="24"/>
        </w:rPr>
        <w:t>CG2018HTP2338</w:t>
      </w:r>
    </w:p>
    <w:p w:rsidR="003B6D32" w:rsidRDefault="00401BA9">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2.内容及分包情况（技术规格、参数及要求）</w:t>
      </w:r>
    </w:p>
    <w:tbl>
      <w:tblPr>
        <w:tblStyle w:val="ab"/>
        <w:tblW w:w="5000" w:type="pct"/>
        <w:tblLook w:val="04A0" w:firstRow="1" w:lastRow="0" w:firstColumn="1" w:lastColumn="0" w:noHBand="0" w:noVBand="1"/>
      </w:tblPr>
      <w:tblGrid>
        <w:gridCol w:w="894"/>
        <w:gridCol w:w="4080"/>
        <w:gridCol w:w="1806"/>
        <w:gridCol w:w="2848"/>
      </w:tblGrid>
      <w:tr w:rsidR="005F5FC3" w:rsidTr="005F5FC3">
        <w:trPr>
          <w:trHeight w:val="90"/>
        </w:trPr>
        <w:tc>
          <w:tcPr>
            <w:tcW w:w="464" w:type="pct"/>
          </w:tcPr>
          <w:p w:rsidR="005F5FC3" w:rsidRPr="001B7B67" w:rsidRDefault="005F5FC3" w:rsidP="001B7B67">
            <w:pPr>
              <w:jc w:val="center"/>
              <w:rPr>
                <w:b/>
                <w:sz w:val="24"/>
              </w:rPr>
            </w:pPr>
            <w:proofErr w:type="gramStart"/>
            <w:r w:rsidRPr="001B7B67">
              <w:rPr>
                <w:rFonts w:hint="eastAsia"/>
                <w:b/>
                <w:sz w:val="24"/>
              </w:rPr>
              <w:t>包号</w:t>
            </w:r>
            <w:proofErr w:type="gramEnd"/>
          </w:p>
        </w:tc>
        <w:tc>
          <w:tcPr>
            <w:tcW w:w="2119" w:type="pct"/>
          </w:tcPr>
          <w:p w:rsidR="005F5FC3" w:rsidRPr="001B7B67" w:rsidRDefault="005F5FC3" w:rsidP="001B7B67">
            <w:pPr>
              <w:jc w:val="center"/>
              <w:rPr>
                <w:b/>
                <w:sz w:val="24"/>
              </w:rPr>
            </w:pPr>
            <w:r w:rsidRPr="001B7B67">
              <w:rPr>
                <w:rFonts w:hint="eastAsia"/>
                <w:b/>
                <w:sz w:val="24"/>
              </w:rPr>
              <w:t>采购名称</w:t>
            </w:r>
          </w:p>
        </w:tc>
        <w:tc>
          <w:tcPr>
            <w:tcW w:w="938" w:type="pct"/>
          </w:tcPr>
          <w:p w:rsidR="005F5FC3" w:rsidRPr="001B7B67" w:rsidRDefault="005F5FC3" w:rsidP="001B7B67">
            <w:pPr>
              <w:jc w:val="center"/>
              <w:rPr>
                <w:b/>
                <w:sz w:val="24"/>
              </w:rPr>
            </w:pPr>
            <w:r w:rsidRPr="001B7B67">
              <w:rPr>
                <w:rFonts w:hint="eastAsia"/>
                <w:b/>
                <w:sz w:val="24"/>
              </w:rPr>
              <w:t>服务要求</w:t>
            </w:r>
          </w:p>
        </w:tc>
        <w:tc>
          <w:tcPr>
            <w:tcW w:w="1479" w:type="pct"/>
          </w:tcPr>
          <w:p w:rsidR="005F5FC3" w:rsidRPr="001B7B67" w:rsidRDefault="005F5FC3" w:rsidP="001B7B67">
            <w:pPr>
              <w:jc w:val="center"/>
              <w:rPr>
                <w:b/>
                <w:sz w:val="24"/>
              </w:rPr>
            </w:pPr>
            <w:r w:rsidRPr="001B7B67">
              <w:rPr>
                <w:rFonts w:hint="eastAsia"/>
                <w:b/>
                <w:sz w:val="24"/>
              </w:rPr>
              <w:t>预算金额（元）</w:t>
            </w:r>
          </w:p>
        </w:tc>
      </w:tr>
      <w:tr w:rsidR="005F5FC3" w:rsidTr="005F5FC3">
        <w:trPr>
          <w:trHeight w:val="90"/>
        </w:trPr>
        <w:tc>
          <w:tcPr>
            <w:tcW w:w="464" w:type="pct"/>
            <w:vAlign w:val="center"/>
          </w:tcPr>
          <w:p w:rsidR="005F5FC3" w:rsidRDefault="005F5FC3">
            <w:pPr>
              <w:spacing w:line="560" w:lineRule="exact"/>
              <w:jc w:val="center"/>
              <w:rPr>
                <w:rFonts w:ascii="宋体" w:hAnsi="宋体"/>
                <w:sz w:val="24"/>
                <w:szCs w:val="24"/>
              </w:rPr>
            </w:pPr>
            <w:r>
              <w:rPr>
                <w:rFonts w:ascii="宋体" w:hAnsi="宋体" w:hint="eastAsia"/>
                <w:sz w:val="24"/>
                <w:szCs w:val="24"/>
              </w:rPr>
              <w:t>1</w:t>
            </w:r>
          </w:p>
        </w:tc>
        <w:tc>
          <w:tcPr>
            <w:tcW w:w="2119" w:type="pct"/>
            <w:vAlign w:val="center"/>
          </w:tcPr>
          <w:p w:rsidR="005F5FC3" w:rsidRDefault="008E0231">
            <w:pPr>
              <w:spacing w:line="560" w:lineRule="exact"/>
              <w:jc w:val="center"/>
              <w:rPr>
                <w:rFonts w:ascii="宋体" w:hAnsi="宋体"/>
                <w:sz w:val="24"/>
                <w:szCs w:val="24"/>
              </w:rPr>
            </w:pPr>
            <w:r>
              <w:rPr>
                <w:rFonts w:ascii="宋体" w:hAnsi="宋体" w:hint="eastAsia"/>
                <w:sz w:val="24"/>
                <w:szCs w:val="24"/>
              </w:rPr>
              <w:t>乌审旗新能源化工基地供水工程环境监测机构</w:t>
            </w:r>
          </w:p>
        </w:tc>
        <w:tc>
          <w:tcPr>
            <w:tcW w:w="938" w:type="pct"/>
            <w:vAlign w:val="center"/>
          </w:tcPr>
          <w:p w:rsidR="005F5FC3" w:rsidRDefault="005F5FC3">
            <w:pPr>
              <w:spacing w:line="560" w:lineRule="exact"/>
              <w:jc w:val="center"/>
              <w:rPr>
                <w:rFonts w:ascii="宋体" w:hAnsi="宋体"/>
                <w:sz w:val="24"/>
                <w:szCs w:val="24"/>
              </w:rPr>
            </w:pPr>
            <w:r w:rsidRPr="005F5FC3">
              <w:rPr>
                <w:rFonts w:ascii="宋体" w:hAnsi="宋体" w:hint="eastAsia"/>
                <w:sz w:val="24"/>
                <w:szCs w:val="24"/>
              </w:rPr>
              <w:t>详见招标文件</w:t>
            </w:r>
          </w:p>
        </w:tc>
        <w:tc>
          <w:tcPr>
            <w:tcW w:w="1479" w:type="pct"/>
            <w:vAlign w:val="center"/>
          </w:tcPr>
          <w:p w:rsidR="005F5FC3" w:rsidRDefault="005F5FC3" w:rsidP="008B1FDD">
            <w:pPr>
              <w:spacing w:line="560" w:lineRule="exact"/>
              <w:jc w:val="center"/>
              <w:rPr>
                <w:rFonts w:ascii="宋体" w:hAnsi="宋体"/>
                <w:sz w:val="24"/>
                <w:szCs w:val="24"/>
              </w:rPr>
            </w:pPr>
            <w:r>
              <w:rPr>
                <w:rFonts w:ascii="宋体" w:hAnsi="宋体" w:hint="eastAsia"/>
                <w:sz w:val="24"/>
                <w:szCs w:val="24"/>
              </w:rPr>
              <w:t>200000.00</w:t>
            </w:r>
          </w:p>
        </w:tc>
      </w:tr>
    </w:tbl>
    <w:p w:rsidR="003B6D32" w:rsidRDefault="00401BA9">
      <w:pPr>
        <w:pStyle w:val="ac"/>
        <w:spacing w:line="360" w:lineRule="auto"/>
        <w:ind w:firstLine="482"/>
        <w:rPr>
          <w:rFonts w:ascii="宋体" w:hAnsi="宋体"/>
          <w:b/>
          <w:sz w:val="24"/>
          <w:szCs w:val="24"/>
        </w:rPr>
      </w:pPr>
      <w:r>
        <w:rPr>
          <w:rFonts w:ascii="宋体" w:hAnsi="宋体" w:hint="eastAsia"/>
          <w:b/>
          <w:sz w:val="24"/>
          <w:szCs w:val="24"/>
        </w:rPr>
        <w:t>二.供应商的资格要求</w:t>
      </w:r>
    </w:p>
    <w:p w:rsidR="003B6D32" w:rsidRDefault="00401BA9">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1.供应商应符合《中华人民共和国政府采购法》第二十二条规定的条件；</w:t>
      </w:r>
    </w:p>
    <w:p w:rsidR="003B6D32" w:rsidRDefault="00401BA9">
      <w:pPr>
        <w:autoSpaceDE w:val="0"/>
        <w:autoSpaceDN w:val="0"/>
        <w:adjustRightInd w:val="0"/>
        <w:snapToGrid w:val="0"/>
        <w:spacing w:line="360" w:lineRule="auto"/>
        <w:ind w:right="32" w:firstLineChars="201" w:firstLine="482"/>
        <w:rPr>
          <w:rFonts w:ascii="宋体" w:hAnsi="宋体"/>
          <w:sz w:val="24"/>
          <w:szCs w:val="24"/>
        </w:rPr>
      </w:pPr>
      <w:r>
        <w:rPr>
          <w:rFonts w:ascii="宋体" w:hAnsi="宋体" w:cs="宋体" w:hint="eastAsia"/>
          <w:sz w:val="24"/>
          <w:szCs w:val="24"/>
        </w:rPr>
        <w:t>2.</w:t>
      </w:r>
      <w:r w:rsidR="00C724DE">
        <w:rPr>
          <w:rFonts w:ascii="宋体" w:hAnsi="宋体" w:hint="eastAsia"/>
          <w:sz w:val="24"/>
          <w:szCs w:val="24"/>
        </w:rPr>
        <w:t>供应商须具备CMA计量认证证书。</w:t>
      </w:r>
    </w:p>
    <w:p w:rsidR="003B6D32" w:rsidRDefault="008E0231">
      <w:pPr>
        <w:autoSpaceDE w:val="0"/>
        <w:autoSpaceDN w:val="0"/>
        <w:adjustRightInd w:val="0"/>
        <w:snapToGrid w:val="0"/>
        <w:spacing w:line="360" w:lineRule="auto"/>
        <w:ind w:right="32" w:firstLineChars="201" w:firstLine="482"/>
        <w:rPr>
          <w:rFonts w:ascii="Verdana" w:hAnsi="Verdana" w:cs="Verdana"/>
          <w:color w:val="000000"/>
          <w:sz w:val="21"/>
          <w:szCs w:val="21"/>
          <w:shd w:val="clear" w:color="auto" w:fill="FFFFFF"/>
        </w:rPr>
      </w:pPr>
      <w:r>
        <w:rPr>
          <w:rFonts w:ascii="宋体" w:hAnsi="宋体" w:cs="宋体" w:hint="eastAsia"/>
          <w:sz w:val="24"/>
          <w:szCs w:val="24"/>
        </w:rPr>
        <w:t>3</w:t>
      </w:r>
      <w:r w:rsidR="00401BA9">
        <w:rPr>
          <w:rFonts w:ascii="宋体" w:hAnsi="宋体" w:cs="宋体" w:hint="eastAsia"/>
          <w:sz w:val="24"/>
          <w:szCs w:val="24"/>
        </w:rPr>
        <w:t>.本项目不接受联合体投标。</w:t>
      </w:r>
    </w:p>
    <w:p w:rsidR="003B6D32" w:rsidRDefault="00401BA9">
      <w:pPr>
        <w:spacing w:line="360" w:lineRule="auto"/>
        <w:ind w:firstLineChars="200" w:firstLine="482"/>
        <w:textAlignment w:val="baseline"/>
        <w:rPr>
          <w:rFonts w:ascii="宋体" w:hAnsi="宋体"/>
          <w:b/>
          <w:color w:val="000000"/>
          <w:sz w:val="24"/>
          <w:szCs w:val="24"/>
        </w:rPr>
      </w:pPr>
      <w:r>
        <w:rPr>
          <w:rFonts w:ascii="宋体" w:hAnsi="宋体" w:hint="eastAsia"/>
          <w:b/>
          <w:color w:val="000000"/>
          <w:sz w:val="24"/>
          <w:szCs w:val="24"/>
        </w:rPr>
        <w:t>三.获取谈判文件的时间、地点、方式</w:t>
      </w:r>
    </w:p>
    <w:p w:rsidR="003B6D32" w:rsidRDefault="00401BA9">
      <w:pPr>
        <w:spacing w:line="360" w:lineRule="auto"/>
        <w:ind w:firstLineChars="200" w:firstLine="480"/>
        <w:textAlignment w:val="baseline"/>
        <w:rPr>
          <w:rFonts w:ascii="宋体" w:hAnsi="宋体"/>
          <w:sz w:val="24"/>
          <w:szCs w:val="24"/>
        </w:rPr>
      </w:pPr>
      <w:r>
        <w:rPr>
          <w:rFonts w:ascii="宋体" w:hAnsi="宋体" w:hint="eastAsia"/>
          <w:sz w:val="24"/>
          <w:szCs w:val="24"/>
        </w:rPr>
        <w:t>符合上述条件的供应商可于</w:t>
      </w:r>
      <w:r w:rsidR="00C724DE">
        <w:rPr>
          <w:rFonts w:ascii="宋体" w:hAnsi="宋体" w:hint="eastAsia"/>
          <w:sz w:val="24"/>
          <w:szCs w:val="24"/>
        </w:rPr>
        <w:t>2018年12月06日</w:t>
      </w:r>
      <w:r>
        <w:rPr>
          <w:rFonts w:ascii="宋体" w:hAnsi="宋体" w:hint="eastAsia"/>
          <w:sz w:val="24"/>
          <w:szCs w:val="24"/>
        </w:rPr>
        <w:t>起登录内蒙古自治区政府采购网、内蒙古自治区公共资源交易网、鄂尔多斯市政府采购网、鄂尔多斯市公共资源交易网、乌审旗公共资源交易中心网站获取谈判文件。</w:t>
      </w:r>
    </w:p>
    <w:p w:rsidR="003B6D32" w:rsidRDefault="00401BA9">
      <w:pPr>
        <w:spacing w:line="360" w:lineRule="auto"/>
        <w:ind w:firstLineChars="200" w:firstLine="480"/>
        <w:textAlignment w:val="baseline"/>
        <w:rPr>
          <w:rFonts w:ascii="宋体" w:hAnsi="宋体"/>
          <w:sz w:val="24"/>
          <w:szCs w:val="24"/>
        </w:rPr>
      </w:pPr>
      <w:r>
        <w:rPr>
          <w:rFonts w:ascii="宋体" w:hAnsi="宋体" w:hint="eastAsia"/>
          <w:sz w:val="24"/>
          <w:szCs w:val="24"/>
        </w:rPr>
        <w:t>1.内蒙古自治区政府采购网（http://www.nmgp.gov.cn）。登录网站页面，在“盟市旗县采购公告”中查询采购信息，点击信息公告页面下方的“相关附件”即可浏览、下载谈判文件。</w:t>
      </w:r>
    </w:p>
    <w:p w:rsidR="003B6D32" w:rsidRDefault="00401BA9">
      <w:pPr>
        <w:spacing w:line="360" w:lineRule="auto"/>
        <w:ind w:firstLineChars="200" w:firstLine="480"/>
        <w:textAlignment w:val="baseline"/>
        <w:rPr>
          <w:rFonts w:ascii="宋体" w:hAnsi="宋体"/>
          <w:sz w:val="24"/>
          <w:szCs w:val="24"/>
        </w:rPr>
      </w:pPr>
      <w:r>
        <w:rPr>
          <w:rFonts w:ascii="宋体" w:hAnsi="宋体" w:hint="eastAsia"/>
          <w:sz w:val="24"/>
          <w:szCs w:val="24"/>
        </w:rPr>
        <w:t>2.内蒙古自治区公共资源交易网（www.nmgggzyjy.gov.cn）。登录网站页面，在“政</w:t>
      </w:r>
      <w:r>
        <w:rPr>
          <w:rFonts w:ascii="宋体" w:hAnsi="宋体" w:hint="eastAsia"/>
          <w:sz w:val="24"/>
          <w:szCs w:val="24"/>
        </w:rPr>
        <w:lastRenderedPageBreak/>
        <w:t>府采购采购公告”中查询采购信息。</w:t>
      </w:r>
    </w:p>
    <w:p w:rsidR="003B6D32" w:rsidRDefault="00401BA9">
      <w:pPr>
        <w:spacing w:line="360" w:lineRule="auto"/>
        <w:ind w:firstLineChars="200" w:firstLine="480"/>
        <w:textAlignment w:val="baseline"/>
        <w:rPr>
          <w:rFonts w:ascii="宋体" w:hAnsi="宋体"/>
          <w:sz w:val="24"/>
          <w:szCs w:val="24"/>
        </w:rPr>
      </w:pPr>
      <w:r>
        <w:rPr>
          <w:rFonts w:ascii="宋体" w:hAnsi="宋体" w:hint="eastAsia"/>
          <w:sz w:val="24"/>
          <w:szCs w:val="24"/>
        </w:rPr>
        <w:t>3.鄂尔多斯市政府采购网（http://www.ordoscg.gov.cn）。登陆网站页面，点击“政府采购公告”，查询采购信息，点击信息公告页面中“下载谈判文件”可浏览、下载谈判文件。</w:t>
      </w:r>
    </w:p>
    <w:p w:rsidR="003B6D32" w:rsidRDefault="00401BA9">
      <w:pPr>
        <w:spacing w:line="360" w:lineRule="auto"/>
        <w:ind w:firstLineChars="200" w:firstLine="480"/>
        <w:textAlignment w:val="baseline"/>
        <w:rPr>
          <w:rFonts w:ascii="宋体" w:hAnsi="宋体"/>
          <w:sz w:val="24"/>
          <w:szCs w:val="24"/>
        </w:rPr>
      </w:pPr>
      <w:r>
        <w:rPr>
          <w:rFonts w:ascii="宋体" w:hAnsi="宋体" w:hint="eastAsia"/>
          <w:sz w:val="24"/>
          <w:szCs w:val="24"/>
        </w:rPr>
        <w:t>4.鄂尔多斯市公共资源交易网（http://www.ordosggzyjy.org.cn）。登陆网站页面，点击“政府采购”中的“信息公告”栏，查询采购信息，点击信息公告页面左下角“附件”即可浏览、下载谈判文件。</w:t>
      </w:r>
    </w:p>
    <w:p w:rsidR="003B6D32" w:rsidRDefault="00401BA9">
      <w:pPr>
        <w:spacing w:line="500" w:lineRule="exact"/>
        <w:ind w:firstLineChars="200" w:firstLine="480"/>
        <w:rPr>
          <w:rFonts w:ascii="宋体" w:hAnsi="宋体"/>
          <w:bCs/>
          <w:sz w:val="24"/>
          <w:szCs w:val="24"/>
        </w:rPr>
      </w:pPr>
      <w:r>
        <w:rPr>
          <w:rFonts w:ascii="宋体" w:hAnsi="宋体" w:hint="eastAsia"/>
          <w:sz w:val="24"/>
          <w:szCs w:val="24"/>
        </w:rPr>
        <w:t>5.</w:t>
      </w:r>
      <w:r>
        <w:rPr>
          <w:rFonts w:ascii="宋体" w:hAnsi="宋体" w:hint="eastAsia"/>
          <w:bCs/>
          <w:sz w:val="24"/>
          <w:szCs w:val="24"/>
        </w:rPr>
        <w:t>乌审旗公共资源交易网（http://www.ordosggzyjy.org.cn/TPFront_wsq/）。登陆网站页面，点击“政府采购”中的“信息公告”栏，查询采购信息，点击信息公告页面左下角“附件”即可浏览、下载招标文件。</w:t>
      </w:r>
    </w:p>
    <w:p w:rsidR="003B6D32" w:rsidRDefault="00401BA9">
      <w:pPr>
        <w:spacing w:line="500" w:lineRule="exact"/>
        <w:ind w:firstLineChars="200" w:firstLine="480"/>
        <w:rPr>
          <w:rFonts w:ascii="宋体" w:hAnsi="宋体"/>
          <w:bCs/>
          <w:sz w:val="24"/>
          <w:szCs w:val="24"/>
        </w:rPr>
      </w:pPr>
      <w:r>
        <w:rPr>
          <w:rFonts w:ascii="宋体" w:hAnsi="宋体" w:hint="eastAsia"/>
          <w:bCs/>
          <w:sz w:val="24"/>
          <w:szCs w:val="24"/>
        </w:rPr>
        <w:t>6.报名时间:</w:t>
      </w:r>
      <w:r w:rsidR="00C724DE">
        <w:rPr>
          <w:rFonts w:ascii="宋体" w:hAnsi="宋体" w:hint="eastAsia"/>
          <w:bCs/>
          <w:sz w:val="24"/>
          <w:szCs w:val="24"/>
        </w:rPr>
        <w:t>2018年12月06日</w:t>
      </w:r>
      <w:r>
        <w:rPr>
          <w:rFonts w:ascii="宋体" w:hAnsi="宋体" w:hint="eastAsia"/>
          <w:bCs/>
          <w:sz w:val="24"/>
          <w:szCs w:val="24"/>
        </w:rPr>
        <w:t>至</w:t>
      </w:r>
      <w:r w:rsidR="00C724DE">
        <w:rPr>
          <w:rFonts w:ascii="宋体" w:hAnsi="宋体" w:hint="eastAsia"/>
          <w:bCs/>
          <w:sz w:val="24"/>
          <w:szCs w:val="24"/>
        </w:rPr>
        <w:t>2018年12月11日</w:t>
      </w:r>
      <w:r>
        <w:rPr>
          <w:rFonts w:ascii="宋体" w:hAnsi="宋体" w:hint="eastAsia"/>
          <w:bCs/>
          <w:sz w:val="24"/>
          <w:szCs w:val="24"/>
        </w:rPr>
        <w:t>下午17时30分止。</w:t>
      </w:r>
    </w:p>
    <w:p w:rsidR="003B6D32" w:rsidRDefault="00401BA9">
      <w:pPr>
        <w:spacing w:line="360" w:lineRule="auto"/>
        <w:ind w:firstLineChars="200" w:firstLine="482"/>
        <w:textAlignment w:val="baseline"/>
        <w:rPr>
          <w:rFonts w:ascii="宋体" w:hAnsi="宋体"/>
          <w:b/>
          <w:sz w:val="24"/>
          <w:szCs w:val="24"/>
        </w:rPr>
      </w:pPr>
      <w:r>
        <w:rPr>
          <w:rFonts w:ascii="宋体" w:hAnsi="宋体" w:hint="eastAsia"/>
          <w:b/>
          <w:sz w:val="24"/>
          <w:szCs w:val="24"/>
        </w:rPr>
        <w:t>四.谈判文件售价</w:t>
      </w:r>
    </w:p>
    <w:p w:rsidR="003B6D32" w:rsidRDefault="00401BA9">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本次采购文件的售价为500元人民币,文件费在开标现场交纳给采购代理机构，拒不交纳者将不予接收响应文件。</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五.递交投标（响应）文件截止时间、开标时间及地点</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递交投标（响应）文件截止时间：</w:t>
      </w:r>
      <w:r w:rsidR="0031610C">
        <w:rPr>
          <w:rFonts w:ascii="宋体" w:hAnsi="宋体" w:hint="eastAsia"/>
          <w:sz w:val="24"/>
          <w:szCs w:val="24"/>
        </w:rPr>
        <w:t>2018年12月14日上午10时00分</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投标地点：乌审旗公共资源交易平台开标区</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开标时间：</w:t>
      </w:r>
      <w:r w:rsidR="0031610C">
        <w:rPr>
          <w:rFonts w:ascii="宋体" w:hAnsi="宋体" w:hint="eastAsia"/>
          <w:sz w:val="24"/>
          <w:szCs w:val="24"/>
        </w:rPr>
        <w:t>2018年12月14日上午10时00分</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开标地点：乌审旗公共资源交易平台开标区</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六.联系方式</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采购代理机构名称：内蒙古丰凯工程项目管理有限责任公司</w:t>
      </w:r>
    </w:p>
    <w:p w:rsidR="003B6D32" w:rsidRDefault="00401BA9">
      <w:pPr>
        <w:spacing w:line="360" w:lineRule="auto"/>
        <w:ind w:rightChars="-50" w:right="-140" w:firstLineChars="200" w:firstLine="480"/>
        <w:rPr>
          <w:rFonts w:ascii="宋体" w:hAnsi="宋体"/>
          <w:color w:val="000000"/>
          <w:sz w:val="24"/>
          <w:szCs w:val="24"/>
        </w:rPr>
      </w:pPr>
      <w:r>
        <w:rPr>
          <w:rFonts w:ascii="宋体" w:hAnsi="宋体" w:hint="eastAsia"/>
          <w:sz w:val="24"/>
          <w:szCs w:val="24"/>
        </w:rPr>
        <w:t>地址：</w:t>
      </w:r>
      <w:r>
        <w:rPr>
          <w:rFonts w:ascii="宋体" w:hAnsi="宋体" w:hint="eastAsia"/>
          <w:color w:val="000000"/>
          <w:sz w:val="24"/>
          <w:szCs w:val="24"/>
        </w:rPr>
        <w:t>鄂尔多斯市东胜区公园大道A座9层</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邮政编码：</w:t>
      </w:r>
      <w:r w:rsidR="00C724DE">
        <w:rPr>
          <w:rFonts w:ascii="宋体" w:hAnsi="宋体" w:hint="eastAsia"/>
          <w:sz w:val="24"/>
          <w:szCs w:val="24"/>
        </w:rPr>
        <w:t>017000</w:t>
      </w:r>
    </w:p>
    <w:p w:rsidR="003B6D32" w:rsidRDefault="00401BA9">
      <w:pPr>
        <w:spacing w:line="360" w:lineRule="auto"/>
        <w:ind w:firstLineChars="200" w:firstLine="480"/>
        <w:rPr>
          <w:rFonts w:ascii="宋体" w:hAnsi="宋体"/>
          <w:color w:val="000000"/>
          <w:sz w:val="24"/>
          <w:szCs w:val="24"/>
        </w:rPr>
      </w:pPr>
      <w:r>
        <w:rPr>
          <w:rFonts w:ascii="宋体" w:hAnsi="宋体" w:hint="eastAsia"/>
          <w:sz w:val="24"/>
          <w:szCs w:val="24"/>
        </w:rPr>
        <w:t>联系人：赵波     联系电话：13234842220</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采购单位名称：乌审旗水</w:t>
      </w:r>
      <w:proofErr w:type="gramStart"/>
      <w:r>
        <w:rPr>
          <w:rFonts w:ascii="宋体" w:hAnsi="宋体" w:hint="eastAsia"/>
          <w:sz w:val="24"/>
          <w:szCs w:val="24"/>
        </w:rPr>
        <w:t>务</w:t>
      </w:r>
      <w:proofErr w:type="gramEnd"/>
      <w:r>
        <w:rPr>
          <w:rFonts w:ascii="宋体" w:hAnsi="宋体" w:hint="eastAsia"/>
          <w:sz w:val="24"/>
          <w:szCs w:val="24"/>
        </w:rPr>
        <w:t>有限公司</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地址：乌</w:t>
      </w:r>
      <w:proofErr w:type="gramStart"/>
      <w:r>
        <w:rPr>
          <w:rFonts w:ascii="宋体" w:hAnsi="宋体" w:hint="eastAsia"/>
          <w:sz w:val="24"/>
          <w:szCs w:val="24"/>
        </w:rPr>
        <w:t>审旗嘎鲁图镇</w:t>
      </w:r>
      <w:proofErr w:type="gramEnd"/>
      <w:r>
        <w:rPr>
          <w:rFonts w:ascii="宋体" w:hAnsi="宋体" w:hint="eastAsia"/>
          <w:sz w:val="24"/>
          <w:szCs w:val="24"/>
        </w:rPr>
        <w:t>五马路</w:t>
      </w:r>
      <w:r>
        <w:rPr>
          <w:rFonts w:ascii="宋体" w:hAnsi="宋体"/>
          <w:sz w:val="24"/>
          <w:szCs w:val="24"/>
        </w:rPr>
        <w:t xml:space="preserve"> </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联系人：张先生       联系电话：13722074655</w:t>
      </w:r>
    </w:p>
    <w:p w:rsidR="003B6D32" w:rsidRDefault="00401BA9">
      <w:pPr>
        <w:spacing w:line="360" w:lineRule="auto"/>
        <w:ind w:firstLineChars="250" w:firstLine="600"/>
        <w:rPr>
          <w:rFonts w:ascii="宋体" w:hAnsi="宋体"/>
          <w:sz w:val="24"/>
          <w:szCs w:val="24"/>
        </w:rPr>
      </w:pPr>
      <w:r>
        <w:rPr>
          <w:rFonts w:ascii="宋体" w:hAnsi="宋体" w:hint="eastAsia"/>
          <w:sz w:val="24"/>
          <w:szCs w:val="24"/>
        </w:rPr>
        <w:t xml:space="preserve">                              内蒙古丰凯工程项目管理有限责任公司</w:t>
      </w:r>
    </w:p>
    <w:p w:rsidR="003B6D32" w:rsidRDefault="00401BA9">
      <w:pPr>
        <w:spacing w:line="360" w:lineRule="auto"/>
        <w:ind w:firstLineChars="1950" w:firstLine="4680"/>
        <w:rPr>
          <w:rFonts w:ascii="宋体" w:hAnsi="宋体"/>
          <w:color w:val="000000"/>
          <w:sz w:val="24"/>
          <w:szCs w:val="24"/>
        </w:rPr>
      </w:pPr>
      <w:r>
        <w:rPr>
          <w:rFonts w:ascii="宋体" w:hAnsi="宋体" w:hint="eastAsia"/>
          <w:sz w:val="24"/>
          <w:szCs w:val="24"/>
        </w:rPr>
        <w:t xml:space="preserve">     </w:t>
      </w:r>
      <w:r w:rsidR="00C724DE">
        <w:rPr>
          <w:rFonts w:ascii="宋体" w:hAnsi="宋体" w:hint="eastAsia"/>
          <w:sz w:val="24"/>
          <w:szCs w:val="24"/>
        </w:rPr>
        <w:t>2018年12月06日</w:t>
      </w:r>
    </w:p>
    <w:p w:rsidR="003B6D32" w:rsidRDefault="00401BA9">
      <w:pPr>
        <w:widowControl/>
        <w:jc w:val="left"/>
        <w:rPr>
          <w:rFonts w:ascii="宋体" w:hAnsi="宋体"/>
          <w:b/>
          <w:bCs/>
          <w:color w:val="000000"/>
          <w:kern w:val="0"/>
          <w:sz w:val="24"/>
          <w:szCs w:val="24"/>
        </w:rPr>
      </w:pPr>
      <w:r>
        <w:rPr>
          <w:rFonts w:ascii="宋体" w:hAnsi="宋体"/>
          <w:color w:val="000000"/>
          <w:sz w:val="24"/>
          <w:szCs w:val="24"/>
        </w:rPr>
        <w:br w:type="page"/>
      </w:r>
    </w:p>
    <w:p w:rsidR="003B6D32" w:rsidRDefault="00401BA9">
      <w:pPr>
        <w:pStyle w:val="a8"/>
        <w:spacing w:line="360" w:lineRule="auto"/>
        <w:rPr>
          <w:rFonts w:ascii="宋体" w:eastAsia="宋体" w:hAnsi="宋体"/>
          <w:color w:val="000000"/>
          <w:sz w:val="24"/>
          <w:szCs w:val="24"/>
        </w:rPr>
      </w:pPr>
      <w:bookmarkStart w:id="5" w:name="_Toc529866114"/>
      <w:r>
        <w:rPr>
          <w:rFonts w:ascii="宋体" w:eastAsia="宋体" w:hAnsi="宋体" w:hint="eastAsia"/>
          <w:color w:val="000000"/>
          <w:sz w:val="24"/>
          <w:szCs w:val="24"/>
        </w:rPr>
        <w:lastRenderedPageBreak/>
        <w:t>第二章 供应商须知</w:t>
      </w:r>
      <w:bookmarkEnd w:id="5"/>
    </w:p>
    <w:p w:rsidR="003B6D32" w:rsidRDefault="00401BA9">
      <w:pPr>
        <w:spacing w:line="360" w:lineRule="auto"/>
        <w:rPr>
          <w:rFonts w:ascii="宋体" w:hAnsi="宋体"/>
          <w:b/>
          <w:sz w:val="24"/>
          <w:szCs w:val="24"/>
        </w:rPr>
      </w:pPr>
      <w:proofErr w:type="gramStart"/>
      <w:r>
        <w:rPr>
          <w:rFonts w:ascii="宋体" w:hAnsi="宋体" w:hint="eastAsia"/>
          <w:b/>
          <w:sz w:val="24"/>
          <w:szCs w:val="24"/>
        </w:rPr>
        <w:t>一</w:t>
      </w:r>
      <w:proofErr w:type="gramEnd"/>
      <w:r>
        <w:rPr>
          <w:rFonts w:ascii="宋体" w:hAnsi="宋体" w:hint="eastAsia"/>
          <w:b/>
          <w:sz w:val="24"/>
          <w:szCs w:val="24"/>
        </w:rPr>
        <w:t>.前附表</w:t>
      </w:r>
    </w:p>
    <w:tbl>
      <w:tblPr>
        <w:tblW w:w="990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0"/>
        <w:gridCol w:w="2235"/>
        <w:gridCol w:w="6952"/>
      </w:tblGrid>
      <w:tr w:rsidR="003B6D32">
        <w:trPr>
          <w:trHeight w:val="407"/>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序号</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条款名称</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内容及要求</w:t>
            </w:r>
          </w:p>
        </w:tc>
      </w:tr>
      <w:tr w:rsidR="003B6D32">
        <w:trPr>
          <w:trHeight w:val="1034"/>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1</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采购人</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401BA9">
            <w:pPr>
              <w:rPr>
                <w:rFonts w:ascii="宋体" w:hAnsi="宋体"/>
                <w:sz w:val="24"/>
                <w:szCs w:val="24"/>
              </w:rPr>
            </w:pPr>
            <w:r>
              <w:rPr>
                <w:rFonts w:ascii="宋体" w:hAnsi="宋体" w:hint="eastAsia"/>
                <w:sz w:val="24"/>
                <w:szCs w:val="24"/>
              </w:rPr>
              <w:t>乌审旗水</w:t>
            </w:r>
            <w:proofErr w:type="gramStart"/>
            <w:r>
              <w:rPr>
                <w:rFonts w:ascii="宋体" w:hAnsi="宋体" w:hint="eastAsia"/>
                <w:sz w:val="24"/>
                <w:szCs w:val="24"/>
              </w:rPr>
              <w:t>务</w:t>
            </w:r>
            <w:proofErr w:type="gramEnd"/>
            <w:r>
              <w:rPr>
                <w:rFonts w:ascii="宋体" w:hAnsi="宋体" w:hint="eastAsia"/>
                <w:sz w:val="24"/>
                <w:szCs w:val="24"/>
              </w:rPr>
              <w:t>有限公司</w:t>
            </w:r>
          </w:p>
          <w:p w:rsidR="003B6D32" w:rsidRDefault="00401BA9">
            <w:pPr>
              <w:rPr>
                <w:rFonts w:ascii="宋体" w:hAnsi="宋体"/>
                <w:sz w:val="24"/>
                <w:szCs w:val="24"/>
              </w:rPr>
            </w:pPr>
            <w:r>
              <w:rPr>
                <w:rFonts w:ascii="宋体" w:hAnsi="宋体" w:hint="eastAsia"/>
                <w:sz w:val="24"/>
                <w:szCs w:val="24"/>
              </w:rPr>
              <w:t>联系人：张先生       联系电话：13722074655</w:t>
            </w:r>
          </w:p>
          <w:p w:rsidR="003B6D32" w:rsidRDefault="00401BA9">
            <w:pPr>
              <w:rPr>
                <w:rFonts w:ascii="宋体" w:hAnsi="宋体"/>
                <w:sz w:val="24"/>
                <w:szCs w:val="24"/>
              </w:rPr>
            </w:pPr>
            <w:r>
              <w:rPr>
                <w:rFonts w:ascii="宋体" w:hAnsi="宋体" w:hint="eastAsia"/>
                <w:sz w:val="24"/>
                <w:szCs w:val="24"/>
              </w:rPr>
              <w:t>地址：乌</w:t>
            </w:r>
            <w:proofErr w:type="gramStart"/>
            <w:r>
              <w:rPr>
                <w:rFonts w:ascii="宋体" w:hAnsi="宋体" w:hint="eastAsia"/>
                <w:sz w:val="24"/>
                <w:szCs w:val="24"/>
              </w:rPr>
              <w:t>审旗嘎鲁图镇</w:t>
            </w:r>
            <w:proofErr w:type="gramEnd"/>
            <w:r>
              <w:rPr>
                <w:rFonts w:ascii="宋体" w:hAnsi="宋体" w:hint="eastAsia"/>
                <w:sz w:val="24"/>
                <w:szCs w:val="24"/>
              </w:rPr>
              <w:t>五马路</w:t>
            </w:r>
          </w:p>
        </w:tc>
      </w:tr>
      <w:tr w:rsidR="003B6D32">
        <w:trPr>
          <w:trHeight w:val="942"/>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2</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采购代理机构</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401BA9">
            <w:pPr>
              <w:rPr>
                <w:rFonts w:ascii="宋体" w:hAnsi="宋体"/>
                <w:sz w:val="24"/>
                <w:szCs w:val="24"/>
              </w:rPr>
            </w:pPr>
            <w:r>
              <w:rPr>
                <w:rFonts w:ascii="宋体" w:hAnsi="宋体" w:hint="eastAsia"/>
                <w:sz w:val="24"/>
                <w:szCs w:val="24"/>
              </w:rPr>
              <w:t xml:space="preserve">内蒙古丰凯工程项目管理有限责任公司 </w:t>
            </w:r>
          </w:p>
          <w:p w:rsidR="003B6D32" w:rsidRDefault="00401BA9">
            <w:pPr>
              <w:rPr>
                <w:rFonts w:ascii="宋体" w:hAnsi="宋体"/>
                <w:sz w:val="24"/>
                <w:szCs w:val="24"/>
              </w:rPr>
            </w:pPr>
            <w:r>
              <w:rPr>
                <w:rFonts w:ascii="宋体" w:hAnsi="宋体" w:hint="eastAsia"/>
                <w:sz w:val="24"/>
                <w:szCs w:val="24"/>
              </w:rPr>
              <w:t>联系人：赵波       联系电话：13234842220</w:t>
            </w:r>
          </w:p>
          <w:p w:rsidR="003B6D32" w:rsidRDefault="00401BA9">
            <w:pPr>
              <w:rPr>
                <w:rFonts w:ascii="宋体" w:hAnsi="宋体"/>
                <w:sz w:val="24"/>
                <w:szCs w:val="24"/>
              </w:rPr>
            </w:pPr>
            <w:r>
              <w:rPr>
                <w:rFonts w:ascii="宋体" w:hAnsi="宋体" w:hint="eastAsia"/>
                <w:sz w:val="24"/>
                <w:szCs w:val="24"/>
              </w:rPr>
              <w:t xml:space="preserve">地址：鄂尔多斯市东胜区公园大道A座9层 </w:t>
            </w:r>
          </w:p>
        </w:tc>
      </w:tr>
      <w:tr w:rsidR="003B6D32">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3</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项目内容及要求</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401BA9">
            <w:pPr>
              <w:rPr>
                <w:rFonts w:ascii="宋体" w:hAnsi="宋体"/>
                <w:sz w:val="24"/>
                <w:szCs w:val="24"/>
              </w:rPr>
            </w:pPr>
            <w:r>
              <w:rPr>
                <w:rFonts w:ascii="宋体" w:hAnsi="宋体" w:hint="eastAsia"/>
                <w:sz w:val="24"/>
                <w:szCs w:val="24"/>
              </w:rPr>
              <w:t>详见谈判文件第四章</w:t>
            </w:r>
          </w:p>
        </w:tc>
      </w:tr>
      <w:tr w:rsidR="003B6D32">
        <w:trPr>
          <w:trHeight w:val="90"/>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4</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采购预算</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401BA9" w:rsidP="00456A55">
            <w:pPr>
              <w:rPr>
                <w:rFonts w:ascii="宋体" w:hAnsi="宋体"/>
                <w:sz w:val="24"/>
                <w:szCs w:val="24"/>
              </w:rPr>
            </w:pPr>
            <w:r>
              <w:rPr>
                <w:rFonts w:ascii="宋体" w:hAnsi="宋体" w:hint="eastAsia"/>
                <w:sz w:val="24"/>
                <w:szCs w:val="24"/>
              </w:rPr>
              <w:t xml:space="preserve"> </w:t>
            </w:r>
            <w:r w:rsidR="005F5FC3">
              <w:rPr>
                <w:rFonts w:ascii="宋体" w:hAnsi="宋体" w:hint="eastAsia"/>
                <w:sz w:val="24"/>
                <w:szCs w:val="24"/>
              </w:rPr>
              <w:t>200000.00</w:t>
            </w:r>
            <w:r>
              <w:rPr>
                <w:rFonts w:ascii="宋体" w:hAnsi="宋体" w:hint="eastAsia"/>
                <w:sz w:val="24"/>
                <w:szCs w:val="24"/>
              </w:rPr>
              <w:t>元</w:t>
            </w:r>
          </w:p>
        </w:tc>
      </w:tr>
      <w:tr w:rsidR="003B6D32">
        <w:trPr>
          <w:trHeight w:val="188"/>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5</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分包情况</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401BA9">
            <w:pPr>
              <w:rPr>
                <w:rFonts w:ascii="宋体" w:hAnsi="宋体"/>
                <w:sz w:val="24"/>
                <w:szCs w:val="24"/>
              </w:rPr>
            </w:pPr>
            <w:r>
              <w:rPr>
                <w:rFonts w:ascii="MS Mincho" w:eastAsia="MS Mincho" w:hAnsi="MS Mincho" w:cs="MS Mincho" w:hint="eastAsia"/>
                <w:sz w:val="24"/>
                <w:szCs w:val="24"/>
              </w:rPr>
              <w:t>☑</w:t>
            </w:r>
            <w:r>
              <w:rPr>
                <w:rFonts w:ascii="宋体" w:hAnsi="宋体" w:cs="宋体" w:hint="eastAsia"/>
                <w:sz w:val="24"/>
                <w:szCs w:val="24"/>
              </w:rPr>
              <w:t>一整包、□共</w:t>
            </w:r>
            <w:r>
              <w:rPr>
                <w:rFonts w:ascii="宋体" w:hAnsi="宋体" w:hint="eastAsia"/>
                <w:sz w:val="24"/>
                <w:szCs w:val="24"/>
              </w:rPr>
              <w:t xml:space="preserve"> 包</w:t>
            </w:r>
          </w:p>
        </w:tc>
      </w:tr>
      <w:tr w:rsidR="003B6D32">
        <w:trPr>
          <w:trHeight w:val="227"/>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6</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付款方式</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401BA9">
            <w:pPr>
              <w:rPr>
                <w:rFonts w:ascii="宋体" w:hAnsi="宋体"/>
                <w:sz w:val="24"/>
                <w:szCs w:val="24"/>
              </w:rPr>
            </w:pPr>
            <w:r>
              <w:rPr>
                <w:rFonts w:ascii="宋体" w:hAnsi="宋体" w:hint="eastAsia"/>
                <w:sz w:val="24"/>
                <w:szCs w:val="24"/>
              </w:rPr>
              <w:t>□国库集中支付、☑单位自行支付、□其他</w:t>
            </w:r>
          </w:p>
        </w:tc>
      </w:tr>
      <w:tr w:rsidR="003B6D32">
        <w:trPr>
          <w:trHeight w:val="90"/>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7</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采购方式</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401BA9">
            <w:pPr>
              <w:rPr>
                <w:rFonts w:ascii="宋体" w:hAnsi="宋体"/>
                <w:sz w:val="24"/>
                <w:szCs w:val="24"/>
              </w:rPr>
            </w:pPr>
            <w:r>
              <w:rPr>
                <w:rFonts w:ascii="宋体" w:hAnsi="宋体" w:hint="eastAsia"/>
                <w:sz w:val="24"/>
                <w:szCs w:val="24"/>
              </w:rPr>
              <w:t>竞争性谈判</w:t>
            </w:r>
          </w:p>
        </w:tc>
      </w:tr>
      <w:tr w:rsidR="003B6D32">
        <w:trPr>
          <w:trHeight w:val="90"/>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8</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评标办法</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401BA9">
            <w:pPr>
              <w:rPr>
                <w:rFonts w:ascii="宋体" w:hAnsi="宋体"/>
                <w:sz w:val="24"/>
                <w:szCs w:val="24"/>
              </w:rPr>
            </w:pPr>
            <w:r>
              <w:rPr>
                <w:rFonts w:ascii="宋体" w:hAnsi="宋体" w:hint="eastAsia"/>
                <w:sz w:val="24"/>
                <w:szCs w:val="24"/>
              </w:rPr>
              <w:t>最低评标价法</w:t>
            </w:r>
          </w:p>
        </w:tc>
      </w:tr>
      <w:tr w:rsidR="003B6D32">
        <w:trPr>
          <w:trHeight w:val="90"/>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9</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谈判小组数量</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401BA9">
            <w:pPr>
              <w:rPr>
                <w:rFonts w:ascii="宋体" w:hAnsi="宋体"/>
                <w:sz w:val="24"/>
                <w:szCs w:val="24"/>
              </w:rPr>
            </w:pPr>
            <w:r>
              <w:rPr>
                <w:rFonts w:ascii="宋体" w:hAnsi="宋体" w:hint="eastAsia"/>
                <w:sz w:val="24"/>
                <w:szCs w:val="24"/>
              </w:rPr>
              <w:t>谈判小组依法组建，由采购人代表和评审专家组成共 3 人</w:t>
            </w:r>
          </w:p>
        </w:tc>
      </w:tr>
      <w:tr w:rsidR="003B6D32">
        <w:trPr>
          <w:trHeight w:val="90"/>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10</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成交供应商确定</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401BA9">
            <w:pPr>
              <w:rPr>
                <w:rFonts w:ascii="宋体" w:hAnsi="宋体"/>
                <w:sz w:val="24"/>
                <w:szCs w:val="24"/>
              </w:rPr>
            </w:pPr>
            <w:r>
              <w:rPr>
                <w:rFonts w:ascii="宋体" w:hAnsi="宋体" w:hint="eastAsia"/>
                <w:sz w:val="24"/>
                <w:szCs w:val="24"/>
              </w:rPr>
              <w:t>☑采购人授权谈判小组直接确定成交供应商</w:t>
            </w:r>
          </w:p>
          <w:p w:rsidR="003B6D32" w:rsidRDefault="00401BA9">
            <w:pPr>
              <w:rPr>
                <w:rFonts w:ascii="宋体" w:hAnsi="宋体"/>
                <w:sz w:val="24"/>
                <w:szCs w:val="24"/>
              </w:rPr>
            </w:pPr>
            <w:r>
              <w:rPr>
                <w:rFonts w:ascii="宋体" w:hAnsi="宋体" w:hint="eastAsia"/>
                <w:sz w:val="24"/>
                <w:szCs w:val="24"/>
              </w:rPr>
              <w:t>□采购人按照谈判报告中推荐的成交候选人确定成交供应商</w:t>
            </w:r>
          </w:p>
        </w:tc>
      </w:tr>
      <w:tr w:rsidR="003B6D32">
        <w:trPr>
          <w:trHeight w:val="90"/>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11</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供应商资格要求</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401BA9">
            <w:pPr>
              <w:rPr>
                <w:rFonts w:ascii="宋体" w:hAnsi="宋体"/>
                <w:sz w:val="24"/>
                <w:szCs w:val="24"/>
              </w:rPr>
            </w:pPr>
            <w:r>
              <w:rPr>
                <w:rFonts w:ascii="宋体" w:hAnsi="宋体" w:hint="eastAsia"/>
                <w:sz w:val="24"/>
                <w:szCs w:val="24"/>
              </w:rPr>
              <w:t>详见谈判公告</w:t>
            </w:r>
          </w:p>
        </w:tc>
      </w:tr>
      <w:tr w:rsidR="003B6D32">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12</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投标有效期</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401BA9">
            <w:pPr>
              <w:rPr>
                <w:rFonts w:ascii="宋体" w:hAnsi="宋体"/>
                <w:sz w:val="24"/>
                <w:szCs w:val="24"/>
              </w:rPr>
            </w:pPr>
            <w:r>
              <w:rPr>
                <w:rFonts w:ascii="宋体" w:hAnsi="宋体" w:hint="eastAsia"/>
                <w:sz w:val="24"/>
                <w:szCs w:val="24"/>
              </w:rPr>
              <w:t>开标之日起90</w:t>
            </w:r>
            <w:proofErr w:type="gramStart"/>
            <w:r>
              <w:rPr>
                <w:rFonts w:ascii="宋体" w:hAnsi="宋体" w:hint="eastAsia"/>
                <w:sz w:val="24"/>
                <w:szCs w:val="24"/>
              </w:rPr>
              <w:t>日历天</w:t>
            </w:r>
            <w:proofErr w:type="gramEnd"/>
          </w:p>
        </w:tc>
      </w:tr>
      <w:tr w:rsidR="003B6D32">
        <w:trPr>
          <w:trHeight w:val="90"/>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13</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响应文件递交时间</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2262D8" w:rsidP="00C724DE">
            <w:pPr>
              <w:rPr>
                <w:rFonts w:ascii="宋体" w:hAnsi="宋体"/>
                <w:sz w:val="24"/>
                <w:szCs w:val="24"/>
              </w:rPr>
            </w:pPr>
            <w:r>
              <w:rPr>
                <w:rFonts w:ascii="宋体" w:hAnsi="宋体" w:hint="eastAsia"/>
                <w:sz w:val="24"/>
                <w:szCs w:val="24"/>
              </w:rPr>
              <w:t>2018年12月</w:t>
            </w:r>
            <w:r w:rsidR="00C724DE">
              <w:rPr>
                <w:rFonts w:ascii="宋体" w:hAnsi="宋体" w:hint="eastAsia"/>
                <w:sz w:val="24"/>
                <w:szCs w:val="24"/>
              </w:rPr>
              <w:t>14</w:t>
            </w:r>
            <w:r>
              <w:rPr>
                <w:rFonts w:ascii="宋体" w:hAnsi="宋体" w:hint="eastAsia"/>
                <w:sz w:val="24"/>
                <w:szCs w:val="24"/>
              </w:rPr>
              <w:t>日</w:t>
            </w:r>
            <w:r w:rsidR="00961B8D">
              <w:rPr>
                <w:rFonts w:ascii="宋体" w:hAnsi="宋体" w:hint="eastAsia"/>
                <w:sz w:val="24"/>
                <w:szCs w:val="24"/>
              </w:rPr>
              <w:t>上</w:t>
            </w:r>
            <w:r w:rsidR="00401BA9">
              <w:rPr>
                <w:rFonts w:ascii="宋体" w:hAnsi="宋体" w:hint="eastAsia"/>
                <w:sz w:val="24"/>
                <w:szCs w:val="24"/>
              </w:rPr>
              <w:t>午</w:t>
            </w:r>
            <w:r w:rsidR="00961B8D">
              <w:rPr>
                <w:rFonts w:ascii="宋体" w:hAnsi="宋体" w:hint="eastAsia"/>
                <w:sz w:val="24"/>
                <w:szCs w:val="24"/>
              </w:rPr>
              <w:t>09</w:t>
            </w:r>
            <w:r w:rsidR="00401BA9">
              <w:rPr>
                <w:rFonts w:ascii="宋体" w:hAnsi="宋体" w:hint="eastAsia"/>
                <w:sz w:val="24"/>
                <w:szCs w:val="24"/>
              </w:rPr>
              <w:t>时</w:t>
            </w:r>
            <w:r w:rsidR="00961B8D">
              <w:rPr>
                <w:rFonts w:ascii="宋体" w:hAnsi="宋体" w:hint="eastAsia"/>
                <w:sz w:val="24"/>
                <w:szCs w:val="24"/>
              </w:rPr>
              <w:t>0</w:t>
            </w:r>
            <w:r w:rsidR="00401BA9">
              <w:rPr>
                <w:rFonts w:ascii="宋体" w:hAnsi="宋体" w:hint="eastAsia"/>
                <w:sz w:val="24"/>
                <w:szCs w:val="24"/>
              </w:rPr>
              <w:t>0分--</w:t>
            </w:r>
            <w:r w:rsidR="00961B8D">
              <w:rPr>
                <w:rFonts w:ascii="宋体" w:hAnsi="宋体" w:hint="eastAsia"/>
                <w:sz w:val="24"/>
                <w:szCs w:val="24"/>
              </w:rPr>
              <w:t>09</w:t>
            </w:r>
            <w:r w:rsidR="00401BA9">
              <w:rPr>
                <w:rFonts w:ascii="宋体" w:hAnsi="宋体" w:hint="eastAsia"/>
                <w:sz w:val="24"/>
                <w:szCs w:val="24"/>
              </w:rPr>
              <w:t>时</w:t>
            </w:r>
            <w:r w:rsidR="00961B8D">
              <w:rPr>
                <w:rFonts w:ascii="宋体" w:hAnsi="宋体" w:hint="eastAsia"/>
                <w:sz w:val="24"/>
                <w:szCs w:val="24"/>
              </w:rPr>
              <w:t>3</w:t>
            </w:r>
            <w:r w:rsidR="00401BA9">
              <w:rPr>
                <w:rFonts w:ascii="宋体" w:hAnsi="宋体" w:hint="eastAsia"/>
                <w:sz w:val="24"/>
                <w:szCs w:val="24"/>
              </w:rPr>
              <w:t xml:space="preserve">0分 </w:t>
            </w:r>
          </w:p>
        </w:tc>
      </w:tr>
      <w:tr w:rsidR="003B6D32">
        <w:trPr>
          <w:trHeight w:val="90"/>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14</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开标时间</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31610C" w:rsidP="00C724DE">
            <w:pPr>
              <w:rPr>
                <w:rFonts w:ascii="宋体" w:hAnsi="宋体"/>
                <w:sz w:val="24"/>
                <w:szCs w:val="24"/>
              </w:rPr>
            </w:pPr>
            <w:r>
              <w:rPr>
                <w:rFonts w:ascii="宋体" w:hAnsi="宋体" w:hint="eastAsia"/>
                <w:sz w:val="24"/>
                <w:szCs w:val="24"/>
              </w:rPr>
              <w:t>2018年12月14日上午10时00分</w:t>
            </w:r>
            <w:r w:rsidR="00401BA9">
              <w:rPr>
                <w:rFonts w:ascii="宋体" w:hAnsi="宋体" w:hint="eastAsia"/>
                <w:sz w:val="24"/>
                <w:szCs w:val="24"/>
              </w:rPr>
              <w:t>整</w:t>
            </w:r>
          </w:p>
        </w:tc>
      </w:tr>
      <w:tr w:rsidR="003B6D32">
        <w:trPr>
          <w:trHeight w:val="90"/>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15</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开标地点（响应文件递交地点）</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401BA9">
            <w:pPr>
              <w:rPr>
                <w:rFonts w:ascii="宋体" w:hAnsi="宋体"/>
                <w:sz w:val="24"/>
                <w:szCs w:val="24"/>
              </w:rPr>
            </w:pPr>
            <w:r>
              <w:rPr>
                <w:rFonts w:ascii="宋体" w:hAnsi="宋体" w:hint="eastAsia"/>
                <w:sz w:val="24"/>
                <w:szCs w:val="24"/>
              </w:rPr>
              <w:t>乌审旗公共资源交易中心开标区</w:t>
            </w:r>
          </w:p>
        </w:tc>
      </w:tr>
      <w:tr w:rsidR="003B6D32">
        <w:trPr>
          <w:trHeight w:val="90"/>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16</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响应文件数量</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401BA9">
            <w:pPr>
              <w:rPr>
                <w:rFonts w:ascii="宋体" w:hAnsi="宋体"/>
                <w:sz w:val="24"/>
                <w:szCs w:val="24"/>
              </w:rPr>
            </w:pPr>
            <w:r>
              <w:rPr>
                <w:rFonts w:ascii="宋体" w:hAnsi="宋体" w:hint="eastAsia"/>
                <w:sz w:val="24"/>
                <w:szCs w:val="24"/>
              </w:rPr>
              <w:t>正本1份、副本 2份，电子U盘1份（U盘上标明供应商名称）</w:t>
            </w:r>
          </w:p>
        </w:tc>
      </w:tr>
      <w:tr w:rsidR="003B6D32">
        <w:trPr>
          <w:trHeight w:val="90"/>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17</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实物样品（演示）</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401BA9">
            <w:pPr>
              <w:rPr>
                <w:rFonts w:ascii="宋体" w:hAnsi="宋体"/>
                <w:sz w:val="24"/>
                <w:szCs w:val="24"/>
              </w:rPr>
            </w:pPr>
            <w:r>
              <w:rPr>
                <w:rFonts w:ascii="宋体" w:hAnsi="宋体" w:hint="eastAsia"/>
                <w:sz w:val="24"/>
                <w:szCs w:val="24"/>
              </w:rPr>
              <w:t>无</w:t>
            </w:r>
          </w:p>
        </w:tc>
      </w:tr>
      <w:tr w:rsidR="003B6D32">
        <w:trPr>
          <w:trHeight w:val="90"/>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18</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现场踏勘</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401BA9">
            <w:pPr>
              <w:rPr>
                <w:rFonts w:ascii="宋体" w:hAnsi="宋体"/>
                <w:sz w:val="24"/>
                <w:szCs w:val="24"/>
              </w:rPr>
            </w:pPr>
            <w:r>
              <w:rPr>
                <w:rFonts w:ascii="宋体" w:hAnsi="宋体" w:hint="eastAsia"/>
                <w:sz w:val="24"/>
                <w:szCs w:val="24"/>
              </w:rPr>
              <w:t>无</w:t>
            </w:r>
          </w:p>
        </w:tc>
      </w:tr>
      <w:tr w:rsidR="003B6D32">
        <w:trPr>
          <w:trHeight w:val="90"/>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19</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备选方案</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401BA9">
            <w:pPr>
              <w:rPr>
                <w:rFonts w:ascii="宋体" w:hAnsi="宋体"/>
                <w:sz w:val="24"/>
                <w:szCs w:val="24"/>
              </w:rPr>
            </w:pPr>
            <w:r>
              <w:rPr>
                <w:rFonts w:ascii="宋体" w:hAnsi="宋体" w:hint="eastAsia"/>
                <w:sz w:val="24"/>
                <w:szCs w:val="24"/>
              </w:rPr>
              <w:t>不允许</w:t>
            </w:r>
          </w:p>
        </w:tc>
      </w:tr>
      <w:tr w:rsidR="003B6D32">
        <w:trPr>
          <w:trHeight w:val="90"/>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20</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联合体投标</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401BA9">
            <w:pPr>
              <w:rPr>
                <w:rFonts w:ascii="宋体" w:hAnsi="宋体"/>
                <w:sz w:val="24"/>
                <w:szCs w:val="24"/>
              </w:rPr>
            </w:pPr>
            <w:r>
              <w:rPr>
                <w:rFonts w:ascii="宋体" w:hAnsi="宋体" w:hint="eastAsia"/>
                <w:sz w:val="24"/>
                <w:szCs w:val="24"/>
              </w:rPr>
              <w:t>□接受、☑不接受</w:t>
            </w:r>
          </w:p>
        </w:tc>
      </w:tr>
      <w:tr w:rsidR="003B6D32">
        <w:trPr>
          <w:trHeight w:val="90"/>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21</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履约保证金</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401BA9">
            <w:pPr>
              <w:rPr>
                <w:rFonts w:ascii="宋体" w:hAnsi="宋体"/>
                <w:sz w:val="24"/>
                <w:szCs w:val="24"/>
              </w:rPr>
            </w:pPr>
            <w:r>
              <w:rPr>
                <w:rFonts w:ascii="宋体" w:hAnsi="宋体" w:hint="eastAsia"/>
                <w:sz w:val="24"/>
                <w:szCs w:val="24"/>
              </w:rPr>
              <w:t>无</w:t>
            </w:r>
          </w:p>
        </w:tc>
      </w:tr>
      <w:tr w:rsidR="003B6D32">
        <w:trPr>
          <w:trHeight w:val="90"/>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22</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采购机构代理费用</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E57D56">
            <w:pPr>
              <w:rPr>
                <w:rFonts w:ascii="宋体" w:hAnsi="宋体"/>
                <w:sz w:val="24"/>
                <w:szCs w:val="24"/>
              </w:rPr>
            </w:pPr>
            <w:r>
              <w:rPr>
                <w:rFonts w:ascii="宋体" w:hAnsi="宋体" w:hint="eastAsia"/>
                <w:sz w:val="24"/>
                <w:szCs w:val="24"/>
              </w:rPr>
              <w:t>由中标人按照内蒙古建设工程招标代理收费指导意见（</w:t>
            </w:r>
            <w:proofErr w:type="gramStart"/>
            <w:r>
              <w:rPr>
                <w:rFonts w:ascii="宋体" w:hAnsi="宋体" w:hint="eastAsia"/>
                <w:sz w:val="24"/>
                <w:szCs w:val="24"/>
              </w:rPr>
              <w:t>内工建</w:t>
            </w:r>
            <w:proofErr w:type="gramEnd"/>
            <w:r>
              <w:rPr>
                <w:rFonts w:ascii="宋体" w:hAnsi="宋体" w:hint="eastAsia"/>
                <w:sz w:val="24"/>
                <w:szCs w:val="24"/>
              </w:rPr>
              <w:t>协【2016】17号），在发出中标通知书前一次性支付，本项目约定招标代理服务费为5000.00元。</w:t>
            </w:r>
          </w:p>
        </w:tc>
      </w:tr>
      <w:tr w:rsidR="003B6D32" w:rsidTr="00E57D56">
        <w:trPr>
          <w:trHeight w:val="582"/>
          <w:jc w:val="center"/>
        </w:trPr>
        <w:tc>
          <w:tcPr>
            <w:tcW w:w="720"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23</w:t>
            </w:r>
          </w:p>
        </w:tc>
        <w:tc>
          <w:tcPr>
            <w:tcW w:w="2235" w:type="dxa"/>
            <w:tcBorders>
              <w:top w:val="single" w:sz="4" w:space="0" w:color="auto"/>
              <w:left w:val="single" w:sz="4" w:space="0" w:color="auto"/>
              <w:bottom w:val="single" w:sz="4" w:space="0" w:color="auto"/>
              <w:right w:val="single" w:sz="4" w:space="0" w:color="auto"/>
            </w:tcBorders>
            <w:vAlign w:val="center"/>
          </w:tcPr>
          <w:p w:rsidR="003B6D32" w:rsidRDefault="00401BA9">
            <w:pPr>
              <w:jc w:val="center"/>
              <w:rPr>
                <w:rFonts w:ascii="宋体" w:hAnsi="宋体"/>
                <w:sz w:val="24"/>
                <w:szCs w:val="24"/>
              </w:rPr>
            </w:pPr>
            <w:r>
              <w:rPr>
                <w:rFonts w:ascii="宋体" w:hAnsi="宋体" w:hint="eastAsia"/>
                <w:sz w:val="24"/>
                <w:szCs w:val="24"/>
              </w:rPr>
              <w:t>投标保证金</w:t>
            </w:r>
          </w:p>
        </w:tc>
        <w:tc>
          <w:tcPr>
            <w:tcW w:w="6952" w:type="dxa"/>
            <w:tcBorders>
              <w:top w:val="single" w:sz="4" w:space="0" w:color="auto"/>
              <w:left w:val="single" w:sz="4" w:space="0" w:color="auto"/>
              <w:bottom w:val="single" w:sz="4" w:space="0" w:color="auto"/>
              <w:right w:val="single" w:sz="4" w:space="0" w:color="auto"/>
            </w:tcBorders>
            <w:vAlign w:val="center"/>
          </w:tcPr>
          <w:p w:rsidR="003B6D32" w:rsidRDefault="00401BA9">
            <w:pPr>
              <w:rPr>
                <w:rFonts w:ascii="宋体" w:hAnsi="宋体"/>
                <w:sz w:val="24"/>
                <w:szCs w:val="24"/>
              </w:rPr>
            </w:pPr>
            <w:r>
              <w:rPr>
                <w:rFonts w:ascii="宋体" w:hAnsi="宋体" w:hint="eastAsia"/>
                <w:sz w:val="24"/>
                <w:szCs w:val="24"/>
              </w:rPr>
              <w:t>本项目采用“虚拟子账户”形式及法律法规规定的其它缴纳</w:t>
            </w:r>
            <w:proofErr w:type="gramStart"/>
            <w:r>
              <w:rPr>
                <w:rFonts w:ascii="宋体" w:hAnsi="宋体" w:hint="eastAsia"/>
                <w:sz w:val="24"/>
                <w:szCs w:val="24"/>
              </w:rPr>
              <w:t>方式收退投标</w:t>
            </w:r>
            <w:proofErr w:type="gramEnd"/>
            <w:r>
              <w:rPr>
                <w:rFonts w:ascii="宋体" w:hAnsi="宋体" w:hint="eastAsia"/>
                <w:sz w:val="24"/>
                <w:szCs w:val="24"/>
              </w:rPr>
              <w:t>保证金。请各供应商特别关注并严格遵照谈判文件中有关投标保证金缴纳的规定。</w:t>
            </w:r>
          </w:p>
          <w:p w:rsidR="003B6D32" w:rsidRDefault="00401BA9">
            <w:pPr>
              <w:rPr>
                <w:rFonts w:ascii="宋体" w:hAnsi="宋体"/>
                <w:sz w:val="24"/>
                <w:szCs w:val="24"/>
              </w:rPr>
            </w:pPr>
            <w:r>
              <w:rPr>
                <w:rFonts w:ascii="宋体" w:hAnsi="宋体" w:hint="eastAsia"/>
                <w:sz w:val="24"/>
                <w:szCs w:val="24"/>
              </w:rPr>
              <w:t>保证金人民币:</w:t>
            </w:r>
            <w:r w:rsidR="005F5FC3">
              <w:rPr>
                <w:rFonts w:ascii="宋体" w:hAnsi="宋体" w:hint="eastAsia"/>
                <w:sz w:val="24"/>
                <w:szCs w:val="24"/>
              </w:rPr>
              <w:t>贰仟</w:t>
            </w:r>
            <w:r>
              <w:rPr>
                <w:rFonts w:ascii="宋体" w:hAnsi="宋体" w:hint="eastAsia"/>
                <w:sz w:val="24"/>
                <w:szCs w:val="24"/>
              </w:rPr>
              <w:t>元整 （￥</w:t>
            </w:r>
            <w:r w:rsidR="005F5FC3">
              <w:rPr>
                <w:rFonts w:ascii="宋体" w:hAnsi="宋体" w:hint="eastAsia"/>
                <w:sz w:val="24"/>
                <w:szCs w:val="24"/>
              </w:rPr>
              <w:t>2</w:t>
            </w:r>
            <w:r>
              <w:rPr>
                <w:rFonts w:ascii="宋体" w:hAnsi="宋体" w:hint="eastAsia"/>
                <w:sz w:val="24"/>
                <w:szCs w:val="24"/>
              </w:rPr>
              <w:t>000.00元 ）。</w:t>
            </w:r>
          </w:p>
          <w:p w:rsidR="003B6D32" w:rsidRDefault="00401BA9">
            <w:pPr>
              <w:rPr>
                <w:rFonts w:ascii="宋体" w:hAnsi="宋体"/>
                <w:sz w:val="24"/>
                <w:szCs w:val="24"/>
              </w:rPr>
            </w:pPr>
            <w:r>
              <w:rPr>
                <w:rFonts w:ascii="宋体" w:hAnsi="宋体" w:hint="eastAsia"/>
                <w:sz w:val="24"/>
                <w:szCs w:val="24"/>
              </w:rPr>
              <w:t>开户单位：乌审旗公共资源交易中心</w:t>
            </w:r>
          </w:p>
          <w:p w:rsidR="003B6D32" w:rsidRDefault="00401BA9">
            <w:pPr>
              <w:rPr>
                <w:rFonts w:ascii="宋体" w:hAnsi="宋体"/>
                <w:sz w:val="24"/>
                <w:szCs w:val="24"/>
              </w:rPr>
            </w:pPr>
            <w:r>
              <w:rPr>
                <w:rFonts w:ascii="宋体" w:hAnsi="宋体" w:hint="eastAsia"/>
                <w:sz w:val="24"/>
                <w:szCs w:val="24"/>
              </w:rPr>
              <w:t>开户银行：中国银行股份有限公司乌审旗支行</w:t>
            </w:r>
          </w:p>
          <w:p w:rsidR="003B6D32" w:rsidRDefault="00401BA9">
            <w:pPr>
              <w:rPr>
                <w:rFonts w:ascii="宋体" w:hAnsi="宋体"/>
                <w:sz w:val="24"/>
                <w:szCs w:val="24"/>
              </w:rPr>
            </w:pPr>
            <w:r>
              <w:rPr>
                <w:rFonts w:ascii="宋体" w:hAnsi="宋体" w:hint="eastAsia"/>
                <w:sz w:val="24"/>
                <w:szCs w:val="24"/>
              </w:rPr>
              <w:t>行号：1042 0570 3015</w:t>
            </w:r>
          </w:p>
          <w:p w:rsidR="003B6D32" w:rsidRDefault="00401BA9">
            <w:pPr>
              <w:rPr>
                <w:rFonts w:ascii="宋体" w:hAnsi="宋体"/>
                <w:sz w:val="24"/>
                <w:szCs w:val="24"/>
              </w:rPr>
            </w:pPr>
            <w:r>
              <w:rPr>
                <w:rFonts w:ascii="宋体" w:hAnsi="宋体" w:hint="eastAsia"/>
                <w:sz w:val="24"/>
                <w:szCs w:val="24"/>
              </w:rPr>
              <w:t>账号：详见“政府采购投标信息回执函”下方所附“保证金缴纳信息” 中载明的账号</w:t>
            </w:r>
          </w:p>
          <w:p w:rsidR="003B6D32" w:rsidRDefault="00401BA9">
            <w:pPr>
              <w:rPr>
                <w:rFonts w:ascii="宋体" w:hAnsi="宋体"/>
                <w:sz w:val="24"/>
                <w:szCs w:val="24"/>
              </w:rPr>
            </w:pPr>
            <w:r>
              <w:rPr>
                <w:rFonts w:ascii="宋体" w:hAnsi="宋体" w:hint="eastAsia"/>
                <w:sz w:val="24"/>
                <w:szCs w:val="24"/>
              </w:rPr>
              <w:lastRenderedPageBreak/>
              <w:t>投标保证金缴纳、退还、咨询联系人：乌哈娜0477-7581506</w:t>
            </w:r>
          </w:p>
          <w:p w:rsidR="003B6D32" w:rsidRDefault="00401BA9">
            <w:pPr>
              <w:rPr>
                <w:rFonts w:ascii="宋体" w:hAnsi="宋体"/>
                <w:sz w:val="24"/>
                <w:szCs w:val="24"/>
              </w:rPr>
            </w:pPr>
            <w:r>
              <w:rPr>
                <w:rFonts w:ascii="宋体" w:hAnsi="宋体" w:hint="eastAsia"/>
                <w:sz w:val="24"/>
                <w:szCs w:val="24"/>
              </w:rPr>
              <w:t>中国银行乌审支行：0477--7584012</w:t>
            </w:r>
          </w:p>
        </w:tc>
      </w:tr>
    </w:tbl>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lastRenderedPageBreak/>
        <w:t>二.报名须知</w:t>
      </w:r>
    </w:p>
    <w:p w:rsidR="003B6D32" w:rsidRDefault="00401BA9">
      <w:pPr>
        <w:widowControl/>
        <w:spacing w:line="500" w:lineRule="exact"/>
        <w:ind w:firstLineChars="200" w:firstLine="480"/>
        <w:textAlignment w:val="baseline"/>
        <w:rPr>
          <w:rFonts w:ascii="宋体" w:hAnsi="宋体"/>
          <w:sz w:val="24"/>
          <w:szCs w:val="24"/>
        </w:rPr>
      </w:pPr>
      <w:r>
        <w:rPr>
          <w:rFonts w:ascii="宋体" w:hAnsi="宋体" w:hint="eastAsia"/>
          <w:sz w:val="24"/>
          <w:szCs w:val="24"/>
        </w:rPr>
        <w:t>1、报名方式采用网上报名。</w:t>
      </w:r>
    </w:p>
    <w:p w:rsidR="003B6D32" w:rsidRDefault="00401BA9">
      <w:pPr>
        <w:widowControl/>
        <w:spacing w:line="500" w:lineRule="exact"/>
        <w:ind w:firstLineChars="200" w:firstLine="480"/>
        <w:textAlignment w:val="baseline"/>
        <w:rPr>
          <w:rFonts w:ascii="宋体" w:hAnsi="宋体"/>
          <w:sz w:val="24"/>
          <w:szCs w:val="24"/>
        </w:rPr>
      </w:pPr>
      <w:r>
        <w:rPr>
          <w:rFonts w:ascii="宋体" w:hAnsi="宋体" w:hint="eastAsia"/>
          <w:sz w:val="24"/>
          <w:szCs w:val="24"/>
        </w:rPr>
        <w:t>2、填写报名信息。登录《鄂尔多斯市公共资源交易网》（http://www.ordosggzyjy.org.cn）或《乌审旗公共资源交易中心网》（http://www.ordosggzyjy.org.cn/TPFront_wsq/）页面，点击“政府采购”中的“信息公告”栏，打开公告，点击公告页面的“企业报名”或“自然人报名”进入“投标项目信息”，填写“供应商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rsidR="003B6D32" w:rsidRDefault="00401BA9">
      <w:pPr>
        <w:widowControl/>
        <w:spacing w:line="500" w:lineRule="exact"/>
        <w:ind w:firstLineChars="200" w:firstLine="480"/>
        <w:textAlignment w:val="baseline"/>
        <w:rPr>
          <w:rFonts w:ascii="宋体" w:hAnsi="宋体"/>
          <w:sz w:val="24"/>
          <w:szCs w:val="24"/>
        </w:rPr>
      </w:pPr>
      <w:r>
        <w:rPr>
          <w:rFonts w:ascii="宋体" w:hAnsi="宋体" w:hint="eastAsia"/>
          <w:sz w:val="24"/>
          <w:szCs w:val="24"/>
        </w:rPr>
        <w:t>1.2缴纳投标保证金。本招标项目采用“虚拟子账号”</w:t>
      </w:r>
      <w:proofErr w:type="gramStart"/>
      <w:r>
        <w:rPr>
          <w:rFonts w:ascii="宋体" w:hAnsi="宋体" w:hint="eastAsia"/>
          <w:sz w:val="24"/>
          <w:szCs w:val="24"/>
        </w:rPr>
        <w:t>形式收退投标</w:t>
      </w:r>
      <w:proofErr w:type="gramEnd"/>
      <w:r>
        <w:rPr>
          <w:rFonts w:ascii="宋体" w:hAnsi="宋体" w:hint="eastAsia"/>
          <w:sz w:val="24"/>
          <w:szCs w:val="24"/>
        </w:rPr>
        <w:t xml:space="preserve">保证金，每一个供应商在所投的每一项目或标包会自动生成一个账号，称为“虚拟子账号”。供应商在进行投标信息确认后，应查看“保证金缴纳信息”下方所载明的账号，并按照谈判文件规定的金额、时间电汇或转账至上述账号中，付款人名称必须为投标单位全称，该账号可以自动识别金额是否正确，缴纳时间是否符合谈判文件的规定，如果不符合，一律不予收取。   </w:t>
      </w:r>
    </w:p>
    <w:p w:rsidR="003B6D32" w:rsidRDefault="00401BA9">
      <w:pPr>
        <w:widowControl/>
        <w:spacing w:line="500" w:lineRule="exact"/>
        <w:ind w:firstLineChars="200" w:firstLine="480"/>
        <w:textAlignment w:val="baseline"/>
        <w:rPr>
          <w:rFonts w:ascii="宋体" w:hAnsi="宋体"/>
          <w:sz w:val="24"/>
          <w:szCs w:val="24"/>
          <w:highlight w:val="yellow"/>
        </w:rPr>
      </w:pPr>
      <w:r>
        <w:rPr>
          <w:rFonts w:ascii="宋体" w:hAnsi="宋体" w:hint="eastAsia"/>
          <w:sz w:val="24"/>
          <w:szCs w:val="24"/>
        </w:rPr>
        <w:t>1.3查看报名状况。用“回执码”登录可查看报名状况；</w:t>
      </w:r>
      <w:r w:rsidRPr="00401BA9">
        <w:rPr>
          <w:rFonts w:ascii="宋体" w:hAnsi="宋体" w:hint="eastAsia"/>
          <w:sz w:val="24"/>
          <w:szCs w:val="24"/>
        </w:rPr>
        <w:t>只有“是否缴纳保证金”显示“已缴纳”，报名才能成功。</w:t>
      </w:r>
    </w:p>
    <w:p w:rsidR="003B6D32" w:rsidRDefault="00401BA9">
      <w:pPr>
        <w:widowControl/>
        <w:spacing w:line="500" w:lineRule="exact"/>
        <w:textAlignment w:val="baseline"/>
        <w:rPr>
          <w:rFonts w:ascii="宋体" w:hAnsi="宋体"/>
          <w:sz w:val="24"/>
          <w:szCs w:val="24"/>
        </w:rPr>
      </w:pPr>
      <w:r>
        <w:rPr>
          <w:rFonts w:ascii="宋体" w:hAnsi="宋体" w:hint="eastAsia"/>
          <w:sz w:val="24"/>
          <w:szCs w:val="24"/>
        </w:rPr>
        <w:t>特别提示：</w:t>
      </w:r>
    </w:p>
    <w:p w:rsidR="003B6D32" w:rsidRDefault="00401BA9">
      <w:pPr>
        <w:widowControl/>
        <w:spacing w:line="500" w:lineRule="exact"/>
        <w:ind w:firstLineChars="200" w:firstLine="480"/>
        <w:textAlignment w:val="baseline"/>
        <w:rPr>
          <w:rFonts w:ascii="宋体" w:hAnsi="宋体"/>
          <w:sz w:val="24"/>
          <w:szCs w:val="24"/>
        </w:rPr>
      </w:pPr>
      <w:r>
        <w:rPr>
          <w:rFonts w:ascii="宋体" w:hAnsi="宋体" w:hint="eastAsia"/>
          <w:sz w:val="24"/>
          <w:szCs w:val="24"/>
        </w:rPr>
        <w:t>1“回执码”是用来查询报名状况的登录码，供应商在完成保证金缴纳后，应及时用“回执码”登陆查询报名状况，关注所投项目</w:t>
      </w:r>
      <w:proofErr w:type="gramStart"/>
      <w:r>
        <w:rPr>
          <w:rFonts w:ascii="宋体" w:hAnsi="宋体" w:hint="eastAsia"/>
          <w:sz w:val="24"/>
          <w:szCs w:val="24"/>
        </w:rPr>
        <w:t>或标包的</w:t>
      </w:r>
      <w:proofErr w:type="gramEnd"/>
      <w:r>
        <w:rPr>
          <w:rFonts w:ascii="宋体" w:hAnsi="宋体" w:hint="eastAsia"/>
          <w:sz w:val="24"/>
          <w:szCs w:val="24"/>
        </w:rPr>
        <w:t>保证金缴纳确认状态，如果在开标前仍显示“未缴纳”状态时，应及时查找原因，以确保投标保证金缴纳情况符合谈判文件规定。供应商未按照谈判文件要求缴纳投标保证金导致的一切后果由供应商自行承担。</w:t>
      </w:r>
    </w:p>
    <w:p w:rsidR="003B6D32" w:rsidRDefault="00401BA9">
      <w:pPr>
        <w:widowControl/>
        <w:spacing w:line="500" w:lineRule="exact"/>
        <w:ind w:firstLineChars="200" w:firstLine="480"/>
        <w:textAlignment w:val="baseline"/>
        <w:rPr>
          <w:rFonts w:ascii="宋体" w:hAnsi="宋体"/>
          <w:sz w:val="24"/>
          <w:szCs w:val="24"/>
          <w:highlight w:val="yellow"/>
        </w:rPr>
      </w:pPr>
      <w:r>
        <w:rPr>
          <w:rFonts w:ascii="宋体" w:hAnsi="宋体" w:hint="eastAsia"/>
          <w:sz w:val="24"/>
          <w:szCs w:val="24"/>
        </w:rPr>
        <w:t>2、由于投标保证金到账需要一定时间，请</w:t>
      </w:r>
      <w:r w:rsidRPr="00401BA9">
        <w:rPr>
          <w:rFonts w:ascii="宋体" w:hAnsi="宋体" w:hint="eastAsia"/>
          <w:sz w:val="24"/>
          <w:szCs w:val="24"/>
        </w:rPr>
        <w:t>竞标人在报名截止</w:t>
      </w:r>
      <w:r>
        <w:rPr>
          <w:rFonts w:ascii="宋体" w:hAnsi="宋体" w:hint="eastAsia"/>
          <w:sz w:val="24"/>
          <w:szCs w:val="24"/>
        </w:rPr>
        <w:t>后</w:t>
      </w:r>
      <w:r w:rsidRPr="00401BA9">
        <w:rPr>
          <w:rFonts w:ascii="宋体" w:hAnsi="宋体" w:hint="eastAsia"/>
          <w:sz w:val="24"/>
          <w:szCs w:val="24"/>
        </w:rPr>
        <w:t>及早缴纳，以免导致报名无效。</w:t>
      </w:r>
    </w:p>
    <w:p w:rsidR="003B6D32" w:rsidRDefault="00401BA9">
      <w:pPr>
        <w:widowControl/>
        <w:spacing w:line="500" w:lineRule="exact"/>
        <w:ind w:firstLineChars="200" w:firstLine="480"/>
        <w:textAlignment w:val="baseline"/>
        <w:rPr>
          <w:rFonts w:ascii="宋体" w:hAnsi="宋体"/>
          <w:sz w:val="24"/>
          <w:szCs w:val="24"/>
        </w:rPr>
      </w:pPr>
      <w:r>
        <w:rPr>
          <w:rFonts w:ascii="宋体" w:hAnsi="宋体" w:hint="eastAsia"/>
          <w:sz w:val="24"/>
          <w:szCs w:val="24"/>
        </w:rPr>
        <w:t>3、若报名成功将以短信的方式进行提示，如已完成报名信息的填写并缴纳投标保证金后仍未收到报名成功短信，</w:t>
      </w:r>
      <w:r>
        <w:rPr>
          <w:rFonts w:ascii="宋体" w:hAnsi="宋体" w:cs="宋体" w:hint="eastAsia"/>
          <w:sz w:val="24"/>
        </w:rPr>
        <w:t>请及时用“回执码”登陆查询报名状况及保证金缴纳状态</w:t>
      </w:r>
      <w:r>
        <w:rPr>
          <w:rFonts w:ascii="宋体" w:hAnsi="宋体" w:hint="eastAsia"/>
          <w:sz w:val="24"/>
          <w:szCs w:val="24"/>
        </w:rPr>
        <w:t>。</w:t>
      </w:r>
    </w:p>
    <w:p w:rsidR="003B6D32" w:rsidRDefault="00401BA9">
      <w:pPr>
        <w:widowControl/>
        <w:spacing w:line="500" w:lineRule="exact"/>
        <w:ind w:firstLineChars="200" w:firstLine="480"/>
        <w:textAlignment w:val="baseline"/>
        <w:rPr>
          <w:rFonts w:ascii="宋体" w:hAnsi="宋体"/>
          <w:sz w:val="24"/>
          <w:szCs w:val="24"/>
        </w:rPr>
      </w:pPr>
      <w:r>
        <w:rPr>
          <w:rFonts w:ascii="宋体" w:hAnsi="宋体" w:hint="eastAsia"/>
          <w:sz w:val="24"/>
          <w:szCs w:val="24"/>
        </w:rPr>
        <w:lastRenderedPageBreak/>
        <w:t>4、网上报名成功而放弃参加竞标的竞标人，请在递交响应文件前以书面形式并加盖单位公章（扫描件发送至</w:t>
      </w:r>
      <w:r>
        <w:rPr>
          <w:rFonts w:ascii="宋体" w:hAnsi="宋体" w:hint="eastAsia"/>
          <w:b/>
          <w:bCs/>
          <w:sz w:val="24"/>
          <w:szCs w:val="24"/>
          <w:shd w:val="clear" w:color="auto" w:fill="FFFFFF"/>
        </w:rPr>
        <w:t>726644181@qq.com</w:t>
      </w:r>
      <w:r>
        <w:rPr>
          <w:rFonts w:ascii="宋体" w:hAnsi="宋体" w:hint="eastAsia"/>
          <w:sz w:val="24"/>
          <w:szCs w:val="24"/>
        </w:rPr>
        <w:t>或书面送达）通知内蒙古丰凯工程项目管理有限责任公司。放弃投标未</w:t>
      </w:r>
      <w:proofErr w:type="gramStart"/>
      <w:r>
        <w:rPr>
          <w:rFonts w:ascii="宋体" w:hAnsi="宋体" w:hint="eastAsia"/>
          <w:sz w:val="24"/>
          <w:szCs w:val="24"/>
        </w:rPr>
        <w:t>予告</w:t>
      </w:r>
      <w:proofErr w:type="gramEnd"/>
      <w:r>
        <w:rPr>
          <w:rFonts w:ascii="宋体" w:hAnsi="宋体" w:hint="eastAsia"/>
          <w:sz w:val="24"/>
          <w:szCs w:val="24"/>
        </w:rPr>
        <w:t>知的，内蒙古丰凯工程项目管理有限责任公司将给予</w:t>
      </w:r>
      <w:proofErr w:type="gramStart"/>
      <w:r>
        <w:rPr>
          <w:rFonts w:ascii="宋体" w:hAnsi="宋体" w:hint="eastAsia"/>
          <w:sz w:val="24"/>
          <w:szCs w:val="24"/>
        </w:rPr>
        <w:t>不</w:t>
      </w:r>
      <w:proofErr w:type="gramEnd"/>
      <w:r>
        <w:rPr>
          <w:rFonts w:ascii="宋体" w:hAnsi="宋体" w:hint="eastAsia"/>
          <w:sz w:val="24"/>
          <w:szCs w:val="24"/>
        </w:rPr>
        <w:t>诚信行为记录。</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5.报名时间及报名截止时间</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5.1报名时间（谈判文件提供期限）：</w:t>
      </w:r>
      <w:r w:rsidR="00C724DE">
        <w:rPr>
          <w:rFonts w:ascii="宋体" w:hAnsi="宋体" w:hint="eastAsia"/>
          <w:sz w:val="24"/>
          <w:szCs w:val="24"/>
        </w:rPr>
        <w:t>2018年12月06日</w:t>
      </w:r>
      <w:r>
        <w:rPr>
          <w:rFonts w:ascii="宋体" w:hAnsi="宋体" w:hint="eastAsia"/>
          <w:sz w:val="24"/>
          <w:szCs w:val="24"/>
        </w:rPr>
        <w:t>至</w:t>
      </w:r>
      <w:r w:rsidR="00C724DE">
        <w:rPr>
          <w:rFonts w:ascii="宋体" w:hAnsi="宋体" w:hint="eastAsia"/>
          <w:sz w:val="24"/>
          <w:szCs w:val="24"/>
        </w:rPr>
        <w:t>2018年12月11日</w:t>
      </w:r>
      <w:r>
        <w:rPr>
          <w:rFonts w:ascii="宋体" w:hAnsi="宋体" w:hint="eastAsia"/>
          <w:sz w:val="24"/>
          <w:szCs w:val="24"/>
        </w:rPr>
        <w:t>下午17时30分止。</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5.2保证金缴纳截止时间（同提交响应文件截止时间）：</w:t>
      </w:r>
      <w:r w:rsidR="0031610C">
        <w:rPr>
          <w:rFonts w:ascii="宋体" w:hAnsi="宋体" w:hint="eastAsia"/>
          <w:sz w:val="24"/>
          <w:szCs w:val="24"/>
        </w:rPr>
        <w:t>2018年12月14日上午10时00分</w:t>
      </w:r>
      <w:r>
        <w:rPr>
          <w:rFonts w:ascii="宋体" w:hAnsi="宋体" w:hint="eastAsia"/>
          <w:sz w:val="24"/>
          <w:szCs w:val="24"/>
        </w:rPr>
        <w:t>前。</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三.说明</w:t>
      </w:r>
    </w:p>
    <w:p w:rsidR="003B6D32" w:rsidRDefault="00401BA9">
      <w:pPr>
        <w:spacing w:line="360" w:lineRule="auto"/>
        <w:ind w:firstLineChars="200" w:firstLine="482"/>
        <w:rPr>
          <w:rFonts w:ascii="宋体" w:hAnsi="宋体" w:cs="宋体"/>
          <w:b/>
          <w:sz w:val="24"/>
          <w:szCs w:val="24"/>
        </w:rPr>
      </w:pPr>
      <w:r>
        <w:rPr>
          <w:rFonts w:ascii="宋体" w:hAnsi="宋体" w:cs="宋体" w:hint="eastAsia"/>
          <w:b/>
          <w:sz w:val="24"/>
          <w:szCs w:val="24"/>
        </w:rPr>
        <w:t>1.总则</w:t>
      </w:r>
    </w:p>
    <w:p w:rsidR="003B6D32" w:rsidRDefault="00401BA9">
      <w:pPr>
        <w:spacing w:line="360" w:lineRule="auto"/>
        <w:ind w:firstLineChars="200" w:firstLine="480"/>
        <w:rPr>
          <w:rFonts w:ascii="宋体" w:hAnsi="宋体"/>
          <w:sz w:val="24"/>
          <w:szCs w:val="24"/>
        </w:rPr>
      </w:pPr>
      <w:proofErr w:type="gramStart"/>
      <w:r>
        <w:rPr>
          <w:rFonts w:ascii="宋体" w:hAnsi="宋体" w:hint="eastAsia"/>
          <w:sz w:val="24"/>
          <w:szCs w:val="24"/>
        </w:rPr>
        <w:t>本谈判</w:t>
      </w:r>
      <w:proofErr w:type="gramEnd"/>
      <w:r>
        <w:rPr>
          <w:rFonts w:ascii="宋体" w:hAnsi="宋体" w:hint="eastAsia"/>
          <w:sz w:val="24"/>
          <w:szCs w:val="24"/>
        </w:rPr>
        <w:t>文件依据《中华人民共和国政府采购法》、《中华人民共和国政府采购法实施条例》和《政府采购非招标采购方式管理办法》（财政部令第74号）、《政府采购质疑和投诉办法（财政部令第94号）》及国家和自治区有关法律、法规、规章制度编制。</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供应商应仔细阅读</w:t>
      </w:r>
      <w:proofErr w:type="gramStart"/>
      <w:r>
        <w:rPr>
          <w:rFonts w:ascii="宋体" w:hAnsi="宋体" w:hint="eastAsia"/>
          <w:sz w:val="24"/>
          <w:szCs w:val="24"/>
        </w:rPr>
        <w:t>本谈判</w:t>
      </w:r>
      <w:proofErr w:type="gramEnd"/>
      <w:r>
        <w:rPr>
          <w:rFonts w:ascii="宋体" w:hAnsi="宋体" w:hint="eastAsia"/>
          <w:sz w:val="24"/>
          <w:szCs w:val="24"/>
        </w:rPr>
        <w:t>文件的所有内容（包括答疑、补充、澄清以及修改等），按照谈判文件要求以及格式编制响应文件，并保证其真实性，否则一切后果自负。</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本次政府采购方式为竞争性谈判，指采购人或者采购代理机构以谈判公告的方式邀请不特定的法人或其他组织参加投标，以能够最大限度地满足谈判文件中规定的各项综合评价标准、满足谈判文件的实质性要求，按照</w:t>
      </w:r>
      <w:proofErr w:type="gramStart"/>
      <w:r>
        <w:rPr>
          <w:rFonts w:ascii="宋体" w:hAnsi="宋体" w:hint="eastAsia"/>
          <w:sz w:val="24"/>
          <w:szCs w:val="24"/>
        </w:rPr>
        <w:t>本谈判</w:t>
      </w:r>
      <w:proofErr w:type="gramEnd"/>
      <w:r>
        <w:rPr>
          <w:rFonts w:ascii="宋体" w:hAnsi="宋体" w:hint="eastAsia"/>
          <w:sz w:val="24"/>
          <w:szCs w:val="24"/>
        </w:rPr>
        <w:t>文件的谈判办法确定成交供应商或推荐成交候选人的采购方式。</w:t>
      </w:r>
    </w:p>
    <w:p w:rsidR="003B6D32" w:rsidRDefault="00401BA9">
      <w:pPr>
        <w:pStyle w:val="a4"/>
        <w:adjustRightInd w:val="0"/>
        <w:snapToGrid w:val="0"/>
        <w:spacing w:line="360" w:lineRule="auto"/>
        <w:ind w:firstLineChars="201" w:firstLine="484"/>
        <w:rPr>
          <w:rFonts w:hAnsi="宋体"/>
          <w:b/>
          <w:kern w:val="2"/>
          <w:sz w:val="24"/>
          <w:szCs w:val="24"/>
        </w:rPr>
      </w:pPr>
      <w:r>
        <w:rPr>
          <w:rFonts w:hAnsi="宋体" w:hint="eastAsia"/>
          <w:b/>
          <w:kern w:val="2"/>
          <w:sz w:val="24"/>
          <w:szCs w:val="24"/>
        </w:rPr>
        <w:t>2.适用范围</w:t>
      </w:r>
    </w:p>
    <w:p w:rsidR="003B6D32" w:rsidRDefault="00401BA9">
      <w:pPr>
        <w:spacing w:line="360" w:lineRule="auto"/>
        <w:ind w:firstLineChars="201" w:firstLine="482"/>
        <w:rPr>
          <w:rFonts w:ascii="宋体" w:hAnsi="宋体" w:cs="宋体"/>
          <w:sz w:val="24"/>
          <w:szCs w:val="24"/>
        </w:rPr>
      </w:pPr>
      <w:proofErr w:type="gramStart"/>
      <w:r>
        <w:rPr>
          <w:rFonts w:ascii="宋体" w:hAnsi="宋体" w:cs="宋体" w:hint="eastAsia"/>
          <w:sz w:val="24"/>
          <w:szCs w:val="24"/>
        </w:rPr>
        <w:t>本谈判</w:t>
      </w:r>
      <w:proofErr w:type="gramEnd"/>
      <w:r>
        <w:rPr>
          <w:rFonts w:ascii="宋体" w:hAnsi="宋体" w:cs="宋体" w:hint="eastAsia"/>
          <w:sz w:val="24"/>
          <w:szCs w:val="24"/>
        </w:rPr>
        <w:t>文件仅适用于本次谈判公告中所涉及的项目和内容。</w:t>
      </w:r>
    </w:p>
    <w:p w:rsidR="003B6D32" w:rsidRDefault="00401BA9">
      <w:pPr>
        <w:pStyle w:val="a4"/>
        <w:adjustRightInd w:val="0"/>
        <w:snapToGrid w:val="0"/>
        <w:spacing w:line="360" w:lineRule="auto"/>
        <w:ind w:firstLineChars="200" w:firstLine="482"/>
        <w:rPr>
          <w:rFonts w:hAnsi="宋体"/>
          <w:b/>
          <w:sz w:val="24"/>
          <w:szCs w:val="24"/>
        </w:rPr>
      </w:pPr>
      <w:r>
        <w:rPr>
          <w:rFonts w:hAnsi="宋体" w:hint="eastAsia"/>
          <w:b/>
          <w:sz w:val="24"/>
          <w:szCs w:val="24"/>
        </w:rPr>
        <w:t>3.投标费用</w:t>
      </w:r>
    </w:p>
    <w:p w:rsidR="003B6D32" w:rsidRDefault="00401BA9">
      <w:pPr>
        <w:pStyle w:val="a4"/>
        <w:adjustRightInd w:val="0"/>
        <w:snapToGrid w:val="0"/>
        <w:spacing w:line="360" w:lineRule="auto"/>
        <w:ind w:firstLineChars="200" w:firstLine="480"/>
        <w:rPr>
          <w:rFonts w:hAnsi="宋体"/>
          <w:sz w:val="24"/>
          <w:szCs w:val="24"/>
        </w:rPr>
      </w:pPr>
      <w:r>
        <w:rPr>
          <w:rFonts w:hAnsi="宋体" w:hint="eastAsia"/>
          <w:sz w:val="24"/>
          <w:szCs w:val="24"/>
        </w:rPr>
        <w:t>3.1供应商应承担所有与准备和参加投标有关的费用。不论投标结果如何，内蒙古丰凯工程项目管理有限责任公司和采购人均无义务和责任承担相关费用。</w:t>
      </w:r>
    </w:p>
    <w:p w:rsidR="003B6D32" w:rsidRDefault="00401BA9">
      <w:pPr>
        <w:pStyle w:val="a4"/>
        <w:adjustRightInd w:val="0"/>
        <w:snapToGrid w:val="0"/>
        <w:spacing w:line="360" w:lineRule="auto"/>
        <w:ind w:firstLineChars="200" w:firstLine="480"/>
        <w:rPr>
          <w:rFonts w:hAnsi="宋体"/>
          <w:sz w:val="24"/>
          <w:szCs w:val="24"/>
        </w:rPr>
      </w:pPr>
      <w:r>
        <w:rPr>
          <w:rFonts w:hAnsi="宋体" w:hint="eastAsia"/>
          <w:sz w:val="24"/>
          <w:szCs w:val="24"/>
        </w:rPr>
        <w:t>3.2．采购人需承担本次项目评审专家劳务费（按评标时间据实计算）。</w:t>
      </w:r>
    </w:p>
    <w:p w:rsidR="003B6D32" w:rsidRDefault="00401BA9">
      <w:pPr>
        <w:spacing w:line="360" w:lineRule="auto"/>
        <w:ind w:firstLineChars="200" w:firstLine="482"/>
        <w:rPr>
          <w:rFonts w:ascii="宋体" w:hAnsi="宋体" w:cs="Arial"/>
          <w:b/>
          <w:color w:val="000000"/>
          <w:sz w:val="24"/>
          <w:szCs w:val="24"/>
        </w:rPr>
      </w:pPr>
      <w:r>
        <w:rPr>
          <w:rFonts w:ascii="宋体" w:hAnsi="宋体" w:cs="Arial" w:hint="eastAsia"/>
          <w:b/>
          <w:color w:val="000000"/>
          <w:sz w:val="24"/>
          <w:szCs w:val="24"/>
        </w:rPr>
        <w:t>4.当事人</w:t>
      </w:r>
    </w:p>
    <w:p w:rsidR="003B6D32" w:rsidRDefault="00401BA9">
      <w:pPr>
        <w:spacing w:line="360" w:lineRule="auto"/>
        <w:ind w:firstLineChars="200" w:firstLine="480"/>
        <w:rPr>
          <w:rFonts w:ascii="宋体" w:hAnsi="宋体"/>
          <w:color w:val="000000"/>
          <w:sz w:val="24"/>
          <w:szCs w:val="24"/>
        </w:rPr>
      </w:pPr>
      <w:r>
        <w:rPr>
          <w:rFonts w:ascii="宋体" w:hAnsi="宋体" w:hint="eastAsia"/>
          <w:sz w:val="24"/>
          <w:szCs w:val="24"/>
        </w:rPr>
        <w:t>4.1“采购人”是指</w:t>
      </w:r>
      <w:r>
        <w:rPr>
          <w:rFonts w:ascii="宋体" w:hAnsi="宋体" w:cs="Arial" w:hint="eastAsia"/>
          <w:color w:val="000000"/>
          <w:sz w:val="24"/>
          <w:szCs w:val="24"/>
        </w:rPr>
        <w:t>依法进行政府采购的国家机关、事业单位、团体组织。</w:t>
      </w:r>
      <w:proofErr w:type="gramStart"/>
      <w:r>
        <w:rPr>
          <w:rFonts w:ascii="宋体" w:hAnsi="宋体" w:cs="Arial" w:hint="eastAsia"/>
          <w:color w:val="000000"/>
          <w:sz w:val="24"/>
          <w:szCs w:val="24"/>
        </w:rPr>
        <w:t>本谈判</w:t>
      </w:r>
      <w:proofErr w:type="gramEnd"/>
      <w:r>
        <w:rPr>
          <w:rFonts w:ascii="宋体" w:hAnsi="宋体" w:cs="Arial" w:hint="eastAsia"/>
          <w:color w:val="000000"/>
          <w:sz w:val="24"/>
          <w:szCs w:val="24"/>
        </w:rPr>
        <w:t>文件的采购人特指乌审旗水</w:t>
      </w:r>
      <w:proofErr w:type="gramStart"/>
      <w:r>
        <w:rPr>
          <w:rFonts w:ascii="宋体" w:hAnsi="宋体" w:cs="Arial" w:hint="eastAsia"/>
          <w:color w:val="000000"/>
          <w:sz w:val="24"/>
          <w:szCs w:val="24"/>
        </w:rPr>
        <w:t>务</w:t>
      </w:r>
      <w:proofErr w:type="gramEnd"/>
      <w:r>
        <w:rPr>
          <w:rFonts w:ascii="宋体" w:hAnsi="宋体" w:cs="Arial" w:hint="eastAsia"/>
          <w:color w:val="000000"/>
          <w:sz w:val="24"/>
          <w:szCs w:val="24"/>
        </w:rPr>
        <w:t>有限公司。</w:t>
      </w:r>
    </w:p>
    <w:p w:rsidR="003B6D32" w:rsidRDefault="00401BA9">
      <w:pPr>
        <w:spacing w:line="360" w:lineRule="auto"/>
        <w:ind w:firstLineChars="200" w:firstLine="480"/>
        <w:rPr>
          <w:rFonts w:ascii="宋体" w:hAnsi="宋体"/>
          <w:color w:val="000000"/>
          <w:sz w:val="24"/>
          <w:szCs w:val="24"/>
        </w:rPr>
      </w:pPr>
      <w:r>
        <w:rPr>
          <w:rFonts w:ascii="宋体" w:hAnsi="宋体" w:hint="eastAsia"/>
          <w:color w:val="000000"/>
          <w:sz w:val="24"/>
          <w:szCs w:val="24"/>
        </w:rPr>
        <w:t>4.2“采购代理机构”是指依法设立的代理采购项目的执行机构。</w:t>
      </w:r>
      <w:proofErr w:type="gramStart"/>
      <w:r>
        <w:rPr>
          <w:rFonts w:ascii="宋体" w:hAnsi="宋体" w:hint="eastAsia"/>
          <w:color w:val="000000"/>
          <w:sz w:val="24"/>
          <w:szCs w:val="24"/>
        </w:rPr>
        <w:t>本谈判</w:t>
      </w:r>
      <w:proofErr w:type="gramEnd"/>
      <w:r>
        <w:rPr>
          <w:rFonts w:ascii="宋体" w:hAnsi="宋体" w:hint="eastAsia"/>
          <w:color w:val="000000"/>
          <w:sz w:val="24"/>
          <w:szCs w:val="24"/>
        </w:rPr>
        <w:t>文件的采购代理机构特指内蒙古丰凯工程项目管理有限责任公司（以下简称代理机构）。</w:t>
      </w:r>
    </w:p>
    <w:p w:rsidR="003B6D32" w:rsidRDefault="00401BA9">
      <w:pPr>
        <w:spacing w:line="360" w:lineRule="auto"/>
        <w:ind w:firstLineChars="200" w:firstLine="480"/>
        <w:rPr>
          <w:rFonts w:ascii="宋体" w:hAnsi="宋体"/>
          <w:color w:val="000000"/>
          <w:sz w:val="24"/>
          <w:szCs w:val="24"/>
        </w:rPr>
      </w:pPr>
      <w:r>
        <w:rPr>
          <w:rFonts w:ascii="宋体" w:hAnsi="宋体" w:hint="eastAsia"/>
          <w:color w:val="000000"/>
          <w:sz w:val="24"/>
          <w:szCs w:val="24"/>
        </w:rPr>
        <w:lastRenderedPageBreak/>
        <w:t>4.3“供应商”是指向采购人提供货物、工程或者服务的法人、其他组织或者自然人。</w:t>
      </w:r>
    </w:p>
    <w:p w:rsidR="003B6D32" w:rsidRDefault="00401BA9">
      <w:pPr>
        <w:spacing w:line="360" w:lineRule="auto"/>
        <w:ind w:firstLineChars="200" w:firstLine="480"/>
        <w:rPr>
          <w:rFonts w:ascii="宋体" w:hAnsi="宋体"/>
          <w:color w:val="000000"/>
          <w:sz w:val="24"/>
          <w:szCs w:val="24"/>
        </w:rPr>
      </w:pPr>
      <w:r>
        <w:rPr>
          <w:rFonts w:ascii="宋体" w:hAnsi="宋体" w:hint="eastAsia"/>
          <w:color w:val="000000"/>
          <w:sz w:val="24"/>
          <w:szCs w:val="24"/>
        </w:rPr>
        <w:t>4.4“谈判小组”是指根据《中华人民共和国政府采购法》等法律法规规定，由采购人代表和有关专家组成以确定成交供应商或者推荐成交候选人的临时组织。</w:t>
      </w:r>
    </w:p>
    <w:p w:rsidR="003B6D32" w:rsidRDefault="00401BA9">
      <w:pPr>
        <w:spacing w:line="360" w:lineRule="auto"/>
        <w:ind w:firstLineChars="200" w:firstLine="480"/>
        <w:rPr>
          <w:rFonts w:ascii="宋体" w:hAnsi="宋体"/>
          <w:color w:val="000000"/>
          <w:sz w:val="24"/>
          <w:szCs w:val="24"/>
        </w:rPr>
      </w:pPr>
      <w:r>
        <w:rPr>
          <w:rFonts w:ascii="宋体" w:hAnsi="宋体" w:hint="eastAsia"/>
          <w:color w:val="000000"/>
          <w:sz w:val="24"/>
          <w:szCs w:val="24"/>
        </w:rPr>
        <w:t>4.5“成交供应商”是指经谈判小组评审确定的对谈判文件做出实质性响应，取得与采购人签订合同资格的供应商。</w:t>
      </w:r>
    </w:p>
    <w:p w:rsidR="003B6D32" w:rsidRDefault="00401BA9">
      <w:pPr>
        <w:spacing w:line="360" w:lineRule="auto"/>
        <w:ind w:firstLineChars="200" w:firstLine="482"/>
        <w:rPr>
          <w:rFonts w:ascii="宋体" w:hAnsi="宋体"/>
          <w:b/>
          <w:color w:val="000000"/>
          <w:sz w:val="24"/>
          <w:szCs w:val="24"/>
        </w:rPr>
      </w:pPr>
      <w:r>
        <w:rPr>
          <w:rFonts w:ascii="宋体" w:hAnsi="宋体" w:hint="eastAsia"/>
          <w:b/>
          <w:color w:val="000000"/>
          <w:sz w:val="24"/>
          <w:szCs w:val="24"/>
        </w:rPr>
        <w:t>5.合格的供应商</w:t>
      </w:r>
    </w:p>
    <w:p w:rsidR="003B6D32" w:rsidRDefault="00401BA9">
      <w:pPr>
        <w:spacing w:line="360" w:lineRule="auto"/>
        <w:ind w:firstLineChars="200" w:firstLine="480"/>
        <w:rPr>
          <w:rFonts w:ascii="宋体" w:hAnsi="宋体"/>
          <w:color w:val="000000"/>
          <w:sz w:val="24"/>
          <w:szCs w:val="24"/>
        </w:rPr>
      </w:pPr>
      <w:r>
        <w:rPr>
          <w:rFonts w:ascii="宋体" w:hAnsi="宋体" w:hint="eastAsia"/>
          <w:color w:val="000000"/>
          <w:sz w:val="24"/>
          <w:szCs w:val="24"/>
        </w:rPr>
        <w:t>5.1具有独立承担民事责任的能力、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rsidR="003B6D32" w:rsidRDefault="00401BA9">
      <w:pPr>
        <w:spacing w:line="360" w:lineRule="auto"/>
        <w:ind w:firstLineChars="200" w:firstLine="480"/>
        <w:rPr>
          <w:rFonts w:ascii="宋体" w:hAnsi="宋体"/>
          <w:color w:val="000000"/>
          <w:sz w:val="24"/>
          <w:szCs w:val="24"/>
        </w:rPr>
      </w:pPr>
      <w:r>
        <w:rPr>
          <w:rFonts w:ascii="宋体" w:hAnsi="宋体" w:hint="eastAsia"/>
          <w:color w:val="000000"/>
          <w:sz w:val="24"/>
          <w:szCs w:val="24"/>
        </w:rPr>
        <w:t>5.2 符合</w:t>
      </w:r>
      <w:proofErr w:type="gramStart"/>
      <w:r>
        <w:rPr>
          <w:rFonts w:ascii="宋体" w:hAnsi="宋体" w:hint="eastAsia"/>
          <w:color w:val="000000"/>
          <w:sz w:val="24"/>
          <w:szCs w:val="24"/>
        </w:rPr>
        <w:t>本谈判</w:t>
      </w:r>
      <w:proofErr w:type="gramEnd"/>
      <w:r>
        <w:rPr>
          <w:rFonts w:ascii="宋体" w:hAnsi="宋体" w:hint="eastAsia"/>
          <w:color w:val="000000"/>
          <w:sz w:val="24"/>
          <w:szCs w:val="24"/>
        </w:rPr>
        <w:t>文件规定的资格要求，并按照要求提供相关证明材料。</w:t>
      </w:r>
    </w:p>
    <w:p w:rsidR="003B6D32" w:rsidRDefault="00401BA9">
      <w:pPr>
        <w:spacing w:line="360" w:lineRule="auto"/>
        <w:ind w:firstLineChars="200" w:firstLine="480"/>
        <w:rPr>
          <w:rFonts w:ascii="宋体" w:hAnsi="宋体"/>
          <w:color w:val="000000"/>
          <w:sz w:val="24"/>
          <w:szCs w:val="24"/>
        </w:rPr>
      </w:pPr>
      <w:r>
        <w:rPr>
          <w:rFonts w:ascii="宋体" w:hAnsi="宋体" w:hint="eastAsia"/>
          <w:color w:val="000000"/>
          <w:sz w:val="24"/>
          <w:szCs w:val="24"/>
        </w:rPr>
        <w:t>5.3单位负责人为同一人或者存在直接控股、管理关系的不同供应商，不得参加同一合同项下的政府采购活动。</w:t>
      </w:r>
    </w:p>
    <w:p w:rsidR="003B6D32" w:rsidRDefault="00401BA9">
      <w:pPr>
        <w:spacing w:line="360" w:lineRule="auto"/>
        <w:ind w:firstLineChars="200" w:firstLine="480"/>
        <w:rPr>
          <w:rFonts w:ascii="宋体" w:hAnsi="宋体"/>
          <w:color w:val="000000"/>
          <w:sz w:val="24"/>
          <w:szCs w:val="24"/>
        </w:rPr>
      </w:pPr>
      <w:r>
        <w:rPr>
          <w:rFonts w:ascii="宋体" w:hAnsi="宋体" w:hint="eastAsia"/>
          <w:color w:val="000000"/>
          <w:sz w:val="24"/>
          <w:szCs w:val="24"/>
        </w:rPr>
        <w:t>5.4为采购项目提供整体设计、规范编制或者项目管理、监理、检测等服务的供应商，不得再参加该采购项目的其他采购活动。</w:t>
      </w:r>
    </w:p>
    <w:p w:rsidR="003B6D32" w:rsidRDefault="00401BA9">
      <w:pPr>
        <w:spacing w:line="360" w:lineRule="auto"/>
        <w:ind w:firstLineChars="200" w:firstLine="480"/>
        <w:rPr>
          <w:rFonts w:ascii="宋体" w:hAnsi="宋体"/>
          <w:color w:val="000000"/>
          <w:sz w:val="24"/>
          <w:szCs w:val="24"/>
        </w:rPr>
      </w:pPr>
      <w:r>
        <w:rPr>
          <w:rFonts w:ascii="宋体" w:hAnsi="宋体" w:hint="eastAsia"/>
          <w:color w:val="000000"/>
          <w:sz w:val="24"/>
          <w:szCs w:val="24"/>
        </w:rPr>
        <w:t>5.5由于法人分支机构不能独立承担民事责任，不能以分支机构的身份参加政府采购，只能以法人身份参加。</w:t>
      </w:r>
    </w:p>
    <w:p w:rsidR="003B6D32" w:rsidRDefault="00401BA9">
      <w:pPr>
        <w:spacing w:line="360" w:lineRule="auto"/>
        <w:ind w:firstLineChars="200" w:firstLine="482"/>
        <w:rPr>
          <w:rFonts w:ascii="宋体" w:hAnsi="宋体"/>
          <w:b/>
          <w:color w:val="000000"/>
          <w:sz w:val="24"/>
          <w:szCs w:val="24"/>
        </w:rPr>
      </w:pPr>
      <w:r>
        <w:rPr>
          <w:rFonts w:ascii="宋体" w:hAnsi="宋体" w:hint="eastAsia"/>
          <w:b/>
          <w:color w:val="000000"/>
          <w:sz w:val="24"/>
          <w:szCs w:val="24"/>
        </w:rPr>
        <w:t>6.以联合体形式投标的，应符合以下规定：</w:t>
      </w:r>
    </w:p>
    <w:p w:rsidR="003B6D32" w:rsidRDefault="00401BA9">
      <w:pPr>
        <w:spacing w:line="360" w:lineRule="auto"/>
        <w:ind w:firstLineChars="200" w:firstLine="480"/>
        <w:rPr>
          <w:rFonts w:ascii="宋体" w:hAnsi="宋体"/>
          <w:color w:val="000000"/>
          <w:sz w:val="24"/>
          <w:szCs w:val="24"/>
        </w:rPr>
      </w:pPr>
      <w:r>
        <w:rPr>
          <w:rFonts w:ascii="宋体" w:hAnsi="宋体" w:hint="eastAsia"/>
          <w:color w:val="000000"/>
          <w:sz w:val="24"/>
          <w:szCs w:val="24"/>
        </w:rPr>
        <w:t>6.1联合体各方应签订联合体协议书，明确联合体牵头人和各方权利义务，并装订至响应文件中。</w:t>
      </w:r>
    </w:p>
    <w:p w:rsidR="003B6D32" w:rsidRDefault="00401BA9">
      <w:pPr>
        <w:spacing w:line="360" w:lineRule="auto"/>
        <w:ind w:firstLineChars="200" w:firstLine="480"/>
        <w:rPr>
          <w:rFonts w:ascii="宋体" w:hAnsi="宋体"/>
          <w:color w:val="000000"/>
          <w:sz w:val="24"/>
          <w:szCs w:val="24"/>
        </w:rPr>
      </w:pPr>
      <w:r>
        <w:rPr>
          <w:rFonts w:ascii="宋体" w:hAnsi="宋体" w:hint="eastAsia"/>
          <w:color w:val="000000"/>
          <w:sz w:val="24"/>
          <w:szCs w:val="24"/>
        </w:rPr>
        <w:t>6.2联合体各方均应当具备政府采购法第二十二条规定的条件，并提供联合体各方的相关证明材料。</w:t>
      </w:r>
    </w:p>
    <w:p w:rsidR="003B6D32" w:rsidRDefault="00401BA9">
      <w:pPr>
        <w:spacing w:line="360" w:lineRule="auto"/>
        <w:ind w:firstLineChars="200" w:firstLine="480"/>
        <w:rPr>
          <w:rFonts w:ascii="宋体" w:hAnsi="宋体"/>
          <w:color w:val="000000"/>
          <w:sz w:val="24"/>
          <w:szCs w:val="24"/>
        </w:rPr>
      </w:pPr>
      <w:r>
        <w:rPr>
          <w:rFonts w:ascii="宋体" w:hAnsi="宋体" w:hint="eastAsia"/>
          <w:color w:val="000000"/>
          <w:sz w:val="24"/>
          <w:szCs w:val="24"/>
        </w:rPr>
        <w:t>6.3联合体成员存在不良信用记录的，视同联合体存在不良信用记录。</w:t>
      </w:r>
    </w:p>
    <w:p w:rsidR="003B6D32" w:rsidRDefault="00401BA9">
      <w:pPr>
        <w:spacing w:line="360" w:lineRule="auto"/>
        <w:ind w:firstLineChars="200" w:firstLine="480"/>
        <w:rPr>
          <w:rFonts w:ascii="宋体" w:hAnsi="宋体"/>
          <w:color w:val="000000"/>
          <w:sz w:val="24"/>
          <w:szCs w:val="24"/>
        </w:rPr>
      </w:pPr>
      <w:r>
        <w:rPr>
          <w:rFonts w:ascii="宋体" w:hAnsi="宋体" w:hint="eastAsia"/>
          <w:color w:val="000000"/>
          <w:sz w:val="24"/>
          <w:szCs w:val="24"/>
        </w:rPr>
        <w:t>6.4联合体各方中至少应当有一方符合采购人规定的资格要求。由同一资质条件的供应商组成的联合体，应当按照资质等级较低的供应商确定联合体资质等级。</w:t>
      </w:r>
    </w:p>
    <w:p w:rsidR="003B6D32" w:rsidRDefault="00401BA9">
      <w:pPr>
        <w:spacing w:line="360" w:lineRule="auto"/>
        <w:ind w:firstLineChars="200" w:firstLine="480"/>
        <w:rPr>
          <w:rFonts w:ascii="宋体" w:hAnsi="宋体"/>
          <w:color w:val="000000"/>
          <w:sz w:val="24"/>
          <w:szCs w:val="24"/>
        </w:rPr>
      </w:pPr>
      <w:r>
        <w:rPr>
          <w:rFonts w:ascii="宋体" w:hAnsi="宋体" w:hint="eastAsia"/>
          <w:color w:val="000000"/>
          <w:sz w:val="24"/>
          <w:szCs w:val="24"/>
        </w:rPr>
        <w:t>6.5联合体各方不得再以自己名义单独在同一项目中投标，也不得组成新的联合体参加同一项目投标。</w:t>
      </w:r>
    </w:p>
    <w:p w:rsidR="003B6D32" w:rsidRDefault="00401BA9">
      <w:pPr>
        <w:spacing w:line="360" w:lineRule="auto"/>
        <w:ind w:firstLineChars="200" w:firstLine="480"/>
        <w:rPr>
          <w:rFonts w:ascii="宋体" w:hAnsi="宋体"/>
          <w:color w:val="000000"/>
          <w:sz w:val="24"/>
          <w:szCs w:val="24"/>
        </w:rPr>
      </w:pPr>
      <w:r>
        <w:rPr>
          <w:rFonts w:ascii="宋体" w:hAnsi="宋体" w:hint="eastAsia"/>
          <w:color w:val="000000"/>
          <w:sz w:val="24"/>
          <w:szCs w:val="24"/>
        </w:rPr>
        <w:t>6.6联合体各方应当共同与采购人签订采购合同，就合同约定的事项对采购人承担连带责任。</w:t>
      </w:r>
    </w:p>
    <w:p w:rsidR="003B6D32" w:rsidRDefault="00401BA9">
      <w:pPr>
        <w:spacing w:line="360" w:lineRule="auto"/>
        <w:ind w:firstLineChars="200" w:firstLine="480"/>
        <w:rPr>
          <w:rFonts w:ascii="宋体" w:hAnsi="宋体"/>
          <w:sz w:val="24"/>
          <w:szCs w:val="24"/>
        </w:rPr>
      </w:pPr>
      <w:r>
        <w:rPr>
          <w:rFonts w:ascii="宋体" w:hAnsi="宋体" w:hint="eastAsia"/>
          <w:color w:val="000000"/>
          <w:sz w:val="24"/>
          <w:szCs w:val="24"/>
        </w:rPr>
        <w:t>6.7 投标报名时，应以联合体协议中确定的主体方名义报名，以主体方名义缴纳投标保证金，对联合体各方均具有约束力。</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7.语言文字以及度量衡单位</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lastRenderedPageBreak/>
        <w:t>7.1所有文件使用的语言文字为简体中文。专用术语使用外文的，应附有简体中文注释，否则</w:t>
      </w:r>
      <w:r>
        <w:rPr>
          <w:rFonts w:ascii="宋体" w:hAnsi="宋体" w:cs="宋体" w:hint="eastAsia"/>
          <w:sz w:val="24"/>
          <w:szCs w:val="24"/>
        </w:rPr>
        <w:t>视为无效</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7.2所有计量均采用中国法定的计量单位。</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7.3所有报价一律使用人民币，货币单位：元。</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8.踏勘现场</w:t>
      </w:r>
    </w:p>
    <w:p w:rsidR="003B6D32" w:rsidRDefault="00401BA9">
      <w:pPr>
        <w:spacing w:line="360" w:lineRule="auto"/>
        <w:ind w:firstLineChars="200" w:firstLine="480"/>
        <w:rPr>
          <w:rFonts w:ascii="宋体" w:hAnsi="宋体"/>
          <w:b/>
          <w:sz w:val="24"/>
          <w:szCs w:val="24"/>
        </w:rPr>
      </w:pPr>
      <w:r>
        <w:rPr>
          <w:rFonts w:ascii="宋体" w:hAnsi="宋体" w:hint="eastAsia"/>
          <w:sz w:val="24"/>
          <w:szCs w:val="24"/>
        </w:rPr>
        <w:t xml:space="preserve">8.1谈判文件规定组织踏勘现场的，采购人按谈判文件规定的时间、地点组织供应商踏勘项目现场。 </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8.2供应商自行承担踏勘现场发生的责任、风险和自身费用。</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8.3采购人在踏勘现场中提供的资料和数据，仅</w:t>
      </w:r>
      <w:proofErr w:type="gramStart"/>
      <w:r>
        <w:rPr>
          <w:rFonts w:ascii="宋体" w:hAnsi="宋体" w:hint="eastAsia"/>
          <w:sz w:val="24"/>
          <w:szCs w:val="24"/>
        </w:rPr>
        <w:t>供供应</w:t>
      </w:r>
      <w:proofErr w:type="gramEnd"/>
      <w:r>
        <w:rPr>
          <w:rFonts w:ascii="宋体" w:hAnsi="宋体" w:hint="eastAsia"/>
          <w:sz w:val="24"/>
          <w:szCs w:val="24"/>
        </w:rPr>
        <w:t>商在编制响应文件时参考，采购人不对供应商据此</w:t>
      </w:r>
      <w:proofErr w:type="gramStart"/>
      <w:r>
        <w:rPr>
          <w:rFonts w:ascii="宋体" w:hAnsi="宋体" w:hint="eastAsia"/>
          <w:sz w:val="24"/>
          <w:szCs w:val="24"/>
        </w:rPr>
        <w:t>作出</w:t>
      </w:r>
      <w:proofErr w:type="gramEnd"/>
      <w:r>
        <w:rPr>
          <w:rFonts w:ascii="宋体" w:hAnsi="宋体" w:hint="eastAsia"/>
          <w:sz w:val="24"/>
          <w:szCs w:val="24"/>
        </w:rPr>
        <w:t>的判断和决策负责。</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9.其他条款</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无论成交与否供应商递交的响应文件</w:t>
      </w:r>
      <w:bookmarkStart w:id="6" w:name="_GoBack"/>
      <w:bookmarkEnd w:id="6"/>
      <w:r>
        <w:rPr>
          <w:rFonts w:ascii="宋体" w:hAnsi="宋体" w:hint="eastAsia"/>
          <w:sz w:val="24"/>
          <w:szCs w:val="24"/>
        </w:rPr>
        <w:t>均不予退还。</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四.谈判文件</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1.谈判文件的构成</w:t>
      </w:r>
    </w:p>
    <w:p w:rsidR="003B6D32" w:rsidRDefault="00401BA9">
      <w:pPr>
        <w:spacing w:line="360" w:lineRule="auto"/>
        <w:ind w:firstLineChars="200" w:firstLine="480"/>
        <w:rPr>
          <w:rFonts w:ascii="宋体" w:hAnsi="宋体"/>
          <w:b/>
          <w:sz w:val="24"/>
          <w:szCs w:val="24"/>
        </w:rPr>
      </w:pPr>
      <w:r>
        <w:rPr>
          <w:rFonts w:ascii="宋体" w:hAnsi="宋体" w:hint="eastAsia"/>
          <w:sz w:val="24"/>
          <w:szCs w:val="24"/>
        </w:rPr>
        <w:t>（1）谈判公告；</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（2）供应商须知；</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（3）合同条款和格式；</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（4）谈判内容和技术要求；</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（5）谈判程序及方法；</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（6）响应文件格式。</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2.谈判文件的澄清或者修改</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采购人或采购代理机构需对谈判文件作实质性变动的，应当在规定的截止时间前3个工作日以公告形式告知所有参加谈判的供应商，</w:t>
      </w:r>
      <w:r>
        <w:rPr>
          <w:rFonts w:ascii="宋体" w:hAnsi="宋体"/>
          <w:sz w:val="24"/>
          <w:szCs w:val="24"/>
        </w:rPr>
        <w:t>不足3个工作日的，顺延提交首次响应文件截止之日</w:t>
      </w:r>
      <w:r>
        <w:rPr>
          <w:rFonts w:ascii="宋体" w:hAnsi="宋体" w:hint="eastAsia"/>
          <w:sz w:val="24"/>
          <w:szCs w:val="24"/>
        </w:rPr>
        <w:t>，同时在“内蒙古自治区政府采购网”、“内蒙古自治区公共资源交易网”、“鄂尔多斯市政府采购网”、“鄂尔多斯市公共资源交易网”和“乌审旗公共资源交易中心网”上发布澄清或者变更公告。澄清或者变更公告的内容为谈判文件的组成部分，供应商应自行上网查询，采购人或内蒙古丰凯工程项目管理有限责任公司不承担供应商未及时关注相关信息的责任。</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五.响应文件</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1.响应文件的构成</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响应文件应按照谈判文件第七章“响应文件格式”进行编写（可以增加附页），作为</w:t>
      </w:r>
      <w:r>
        <w:rPr>
          <w:rFonts w:ascii="宋体" w:hAnsi="宋体" w:hint="eastAsia"/>
          <w:sz w:val="24"/>
          <w:szCs w:val="24"/>
        </w:rPr>
        <w:lastRenderedPageBreak/>
        <w:t>响应文件的组成部分。</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2.投标报价</w:t>
      </w:r>
    </w:p>
    <w:p w:rsidR="003B6D32" w:rsidRDefault="00401BA9">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2.1 </w:t>
      </w:r>
      <w:r>
        <w:rPr>
          <w:rFonts w:ascii="宋体" w:hAnsi="宋体"/>
          <w:sz w:val="24"/>
          <w:szCs w:val="24"/>
        </w:rPr>
        <w:t>供应商应按照“第四章谈判内容与要求”的供货内容</w:t>
      </w:r>
      <w:r>
        <w:rPr>
          <w:rFonts w:ascii="宋体" w:hAnsi="宋体" w:hint="eastAsia"/>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。投标总价中不得包含谈判文件要求以外的内容，否则，在评审时不予核减。</w:t>
      </w:r>
    </w:p>
    <w:p w:rsidR="003B6D32" w:rsidRDefault="00401BA9">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2.2 </w:t>
      </w:r>
      <w:r>
        <w:rPr>
          <w:rFonts w:ascii="宋体" w:hAnsi="宋体" w:hint="eastAsia"/>
          <w:sz w:val="24"/>
          <w:szCs w:val="24"/>
        </w:rPr>
        <w:t>投标报价的范</w:t>
      </w:r>
      <w:r>
        <w:rPr>
          <w:rFonts w:ascii="宋体" w:hAnsi="宋体" w:hint="eastAsia"/>
          <w:kern w:val="0"/>
          <w:sz w:val="24"/>
          <w:szCs w:val="24"/>
        </w:rPr>
        <w:t>围：本次投标报价为两次性报价。投标报价含主件、标准附件、备品备件、专用工具、安装、调试、检验、培训、技术服务、运输、保险及因购买货物和服务所需缴纳的所有税、费等全部费用。</w:t>
      </w:r>
    </w:p>
    <w:p w:rsidR="003B6D32" w:rsidRDefault="00401BA9">
      <w:pPr>
        <w:tabs>
          <w:tab w:val="left" w:pos="567"/>
        </w:tabs>
        <w:spacing w:line="360" w:lineRule="auto"/>
        <w:ind w:firstLineChars="200" w:firstLine="480"/>
        <w:rPr>
          <w:rFonts w:ascii="宋体" w:hAnsi="宋体"/>
          <w:color w:val="0070C0"/>
          <w:sz w:val="24"/>
          <w:szCs w:val="24"/>
        </w:rPr>
      </w:pPr>
      <w:r>
        <w:rPr>
          <w:rFonts w:ascii="宋体" w:hAnsi="宋体" w:hint="eastAsia"/>
          <w:sz w:val="24"/>
          <w:szCs w:val="24"/>
        </w:rPr>
        <w:t>2.3投标报价不得有选择性报价和附有条件的报价，每一种规格的货物只允许有一个报价，不得缺项、漏项、不得高于预算价，否则按无效投标处理。</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2.4</w:t>
      </w:r>
      <w:r>
        <w:rPr>
          <w:rFonts w:ascii="宋体" w:hAnsi="宋体"/>
          <w:sz w:val="24"/>
          <w:szCs w:val="24"/>
        </w:rPr>
        <w:t>对报价的计算错误按以下原则修正：</w:t>
      </w:r>
    </w:p>
    <w:p w:rsidR="003B6D32" w:rsidRDefault="00401BA9">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）响应文件中开标一览表（报价表）内容与响应文件中相应内容不一致的，以开标一览表（报价表）为准；</w:t>
      </w:r>
    </w:p>
    <w:p w:rsidR="003B6D32" w:rsidRDefault="00401BA9">
      <w:pPr>
        <w:widowControl/>
        <w:spacing w:line="360" w:lineRule="auto"/>
        <w:ind w:firstLineChars="201" w:firstLine="482"/>
        <w:rPr>
          <w:rFonts w:ascii="宋体" w:hAnsi="宋体"/>
          <w:kern w:val="0"/>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大写金额和小写金额不一致的，以大写金额为准；</w:t>
      </w:r>
    </w:p>
    <w:p w:rsidR="003B6D32" w:rsidRDefault="00401BA9">
      <w:pPr>
        <w:spacing w:line="360" w:lineRule="auto"/>
        <w:ind w:firstLineChars="201" w:firstLine="482"/>
        <w:rPr>
          <w:rFonts w:ascii="宋体" w:hAnsi="宋体" w:cs="宋体"/>
          <w:kern w:val="0"/>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kern w:val="0"/>
          <w:sz w:val="24"/>
          <w:szCs w:val="24"/>
        </w:rPr>
        <w:t>单价金额之和与总价不符的，应以总价为准。</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3.响应文件的编制要求</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3.2电子版响应文件编制要求：提供PDF格式和word格式电子文档一份，内容必须一致，在电子文档上标明供应商全称。（电子文档须使用U盘）</w:t>
      </w:r>
      <w:r>
        <w:rPr>
          <w:rFonts w:ascii="宋体" w:hAnsi="宋体" w:hint="eastAsia"/>
          <w:kern w:val="0"/>
          <w:sz w:val="24"/>
          <w:szCs w:val="24"/>
        </w:rPr>
        <w:t>。</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3.3响应文件正、副本中要求签署盖章的应按要求由供应商的法定代表人或其授权委托人签字并加盖公章。响应文件应尽量避免涂改、</w:t>
      </w:r>
      <w:proofErr w:type="gramStart"/>
      <w:r>
        <w:rPr>
          <w:rFonts w:ascii="宋体" w:hAnsi="宋体" w:hint="eastAsia"/>
          <w:sz w:val="24"/>
          <w:szCs w:val="24"/>
        </w:rPr>
        <w:t>行间插字或</w:t>
      </w:r>
      <w:proofErr w:type="gramEnd"/>
      <w:r>
        <w:rPr>
          <w:rFonts w:ascii="宋体" w:hAnsi="宋体" w:hint="eastAsia"/>
          <w:sz w:val="24"/>
          <w:szCs w:val="24"/>
        </w:rPr>
        <w:t>删除，如果出现上述情况，改动之处应当加盖公章或由供应商的法定代表人（授权委托人）签字确认。</w:t>
      </w:r>
    </w:p>
    <w:p w:rsidR="003B6D32" w:rsidRDefault="00401BA9">
      <w:pPr>
        <w:spacing w:line="360" w:lineRule="auto"/>
        <w:ind w:firstLineChars="200" w:firstLine="482"/>
        <w:rPr>
          <w:rFonts w:ascii="宋体" w:hAnsi="宋体"/>
          <w:sz w:val="24"/>
          <w:szCs w:val="24"/>
        </w:rPr>
      </w:pPr>
      <w:r>
        <w:rPr>
          <w:rFonts w:ascii="宋体" w:hAnsi="宋体" w:hint="eastAsia"/>
          <w:b/>
          <w:sz w:val="24"/>
          <w:szCs w:val="24"/>
        </w:rPr>
        <w:t>注</w:t>
      </w:r>
      <w:r>
        <w:rPr>
          <w:rFonts w:ascii="宋体" w:hAnsi="宋体" w:hint="eastAsia"/>
          <w:sz w:val="24"/>
          <w:szCs w:val="24"/>
        </w:rPr>
        <w:t>：供应商在响应文件及相关书面文件中的单位公章（包括印章、公章等）均指与供应商名称全称一致的标准公章，不得使用其他形式（如带有“专用章”、“财务章”、“业务章”等）的印章。</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3.3响应文件的密封。供应商</w:t>
      </w:r>
      <w:r>
        <w:rPr>
          <w:rFonts w:ascii="宋体" w:hAnsi="宋体"/>
          <w:sz w:val="24"/>
          <w:szCs w:val="24"/>
        </w:rPr>
        <w:t>应使用密封袋将</w:t>
      </w:r>
      <w:r>
        <w:rPr>
          <w:rFonts w:ascii="宋体" w:hAnsi="宋体" w:hint="eastAsia"/>
          <w:sz w:val="24"/>
          <w:szCs w:val="24"/>
        </w:rPr>
        <w:t>响应文件</w:t>
      </w:r>
      <w:r>
        <w:rPr>
          <w:rFonts w:ascii="宋体" w:hAnsi="宋体"/>
          <w:sz w:val="24"/>
          <w:szCs w:val="24"/>
        </w:rPr>
        <w:t>密封</w:t>
      </w:r>
      <w:r>
        <w:rPr>
          <w:rFonts w:ascii="宋体" w:hAnsi="宋体" w:hint="eastAsia"/>
          <w:sz w:val="24"/>
          <w:szCs w:val="24"/>
        </w:rPr>
        <w:t>，电子文档可密封至响应文件中也可单独密封。密封封面上需注明“项目名称”、“项目编号”、“分包号”、“供应商全称”和《谈判文件》或《电子版》字样，并在密封包装上</w:t>
      </w:r>
      <w:r>
        <w:rPr>
          <w:rFonts w:ascii="宋体" w:hAnsi="宋体"/>
          <w:sz w:val="24"/>
          <w:szCs w:val="24"/>
        </w:rPr>
        <w:t>粘贴密封条</w:t>
      </w:r>
      <w:r>
        <w:rPr>
          <w:rFonts w:ascii="宋体" w:hAnsi="宋体" w:hint="eastAsia"/>
          <w:sz w:val="24"/>
          <w:szCs w:val="24"/>
        </w:rPr>
        <w:t>。</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lastRenderedPageBreak/>
        <w:t>3.4响应文件的密封。密封封面应注明条上需分别注明“项目名称”、“项目编号”、“分包号”、“供应商全称”和《响应文件》或《电子版》字样。（电子文档可密封至响应文件中也可单独密封）</w:t>
      </w:r>
    </w:p>
    <w:p w:rsidR="003B6D32" w:rsidRDefault="00401BA9">
      <w:pPr>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供应商按上述规定进行密封和标记后，将响应文件按照谈判文件的要求送达指定地点。如果未按上述规定进行密封和标记，内蒙古丰凯工程项目管理有限责任公司对误投或提前启封概不负责。</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4.投标有效期</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4.1投标有效期从提交响应文件的截止之日起算。响应文件中承诺的投标有效期应当不少于谈判文件中载明的投标有效期。投标有效期内供应商撤销响应文件的，采购人或者采购代理机构可以不退还投标保证金。</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w:t>
      </w:r>
      <w:proofErr w:type="gramStart"/>
      <w:r>
        <w:rPr>
          <w:rFonts w:ascii="宋体" w:hAnsi="宋体" w:hint="eastAsia"/>
          <w:sz w:val="24"/>
          <w:szCs w:val="24"/>
        </w:rPr>
        <w:t>商拒绝</w:t>
      </w:r>
      <w:proofErr w:type="gramEnd"/>
      <w:r>
        <w:rPr>
          <w:rFonts w:ascii="宋体" w:hAnsi="宋体" w:hint="eastAsia"/>
          <w:sz w:val="24"/>
          <w:szCs w:val="24"/>
        </w:rPr>
        <w:t>延长的，其投标失效，但供应商有权收回其投标保证金。</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5.投标保证金</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5.1投标保证金的缴纳</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供应商在提交响应文件的同时，应</w:t>
      </w:r>
      <w:proofErr w:type="gramStart"/>
      <w:r>
        <w:rPr>
          <w:rFonts w:ascii="宋体" w:hAnsi="宋体" w:hint="eastAsia"/>
          <w:sz w:val="24"/>
          <w:szCs w:val="24"/>
        </w:rPr>
        <w:t>按供应</w:t>
      </w:r>
      <w:proofErr w:type="gramEnd"/>
      <w:r>
        <w:rPr>
          <w:rFonts w:ascii="宋体" w:hAnsi="宋体" w:hint="eastAsia"/>
          <w:sz w:val="24"/>
          <w:szCs w:val="24"/>
        </w:rPr>
        <w:t>商须知前附表规定的金额、开户银行、行号、开户单位、账号和谈判文件本章“报名须知”规定的投标保证金缴纳要求递交投标保证金，并作为其响应文件的组成部分。</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5.2供应商未</w:t>
      </w:r>
      <w:proofErr w:type="gramStart"/>
      <w:r>
        <w:rPr>
          <w:rFonts w:ascii="宋体" w:hAnsi="宋体" w:hint="eastAsia"/>
          <w:sz w:val="24"/>
          <w:szCs w:val="24"/>
        </w:rPr>
        <w:t>按供应</w:t>
      </w:r>
      <w:proofErr w:type="gramEnd"/>
      <w:r>
        <w:rPr>
          <w:rFonts w:ascii="宋体" w:hAnsi="宋体" w:hint="eastAsia"/>
          <w:sz w:val="24"/>
          <w:szCs w:val="24"/>
        </w:rPr>
        <w:t>商须知前附表和本章“报名须知”要求提交投标保证金的，按无效投标处理。</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5.3投标保证金的退还：</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（1）未成交供应商投标保证金，自成交通知书发出之日起5个工作日内退还；</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（2）成交供应商投标保证金，自政府采购合同签订之日起5个工作日内退还。</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5.4有下列情形之一的，投标保证金将不予退还：</w:t>
      </w:r>
    </w:p>
    <w:p w:rsidR="003B6D32" w:rsidRDefault="00401BA9">
      <w:pPr>
        <w:spacing w:line="360" w:lineRule="auto"/>
        <w:ind w:firstLineChars="220" w:firstLine="528"/>
        <w:rPr>
          <w:rFonts w:ascii="宋体" w:hAnsi="宋体"/>
          <w:color w:val="000000"/>
          <w:sz w:val="24"/>
          <w:szCs w:val="24"/>
        </w:rPr>
      </w:pPr>
      <w:r>
        <w:rPr>
          <w:rFonts w:ascii="宋体" w:hAnsi="宋体" w:hint="eastAsia"/>
          <w:color w:val="000000"/>
          <w:sz w:val="24"/>
          <w:szCs w:val="24"/>
        </w:rPr>
        <w:t>（1）成交后，无正当理由放弃成交资格；</w:t>
      </w:r>
    </w:p>
    <w:p w:rsidR="003B6D32" w:rsidRDefault="00401BA9">
      <w:pPr>
        <w:spacing w:line="360" w:lineRule="auto"/>
        <w:ind w:firstLineChars="220" w:firstLine="528"/>
        <w:rPr>
          <w:rFonts w:ascii="宋体" w:hAnsi="宋体"/>
          <w:color w:val="000000"/>
          <w:sz w:val="24"/>
          <w:szCs w:val="24"/>
        </w:rPr>
      </w:pPr>
      <w:r>
        <w:rPr>
          <w:rFonts w:ascii="宋体" w:hAnsi="宋体" w:hint="eastAsia"/>
          <w:color w:val="000000"/>
          <w:sz w:val="24"/>
          <w:szCs w:val="24"/>
        </w:rPr>
        <w:t>（2）成交后，无正当理由不与采购人签订合同；</w:t>
      </w:r>
    </w:p>
    <w:p w:rsidR="003B6D32" w:rsidRDefault="00401BA9">
      <w:pPr>
        <w:spacing w:line="360" w:lineRule="auto"/>
        <w:ind w:firstLineChars="220" w:firstLine="528"/>
        <w:rPr>
          <w:rFonts w:ascii="宋体" w:hAnsi="宋体"/>
          <w:color w:val="000000"/>
          <w:sz w:val="24"/>
          <w:szCs w:val="24"/>
        </w:rPr>
      </w:pPr>
      <w:r>
        <w:rPr>
          <w:rFonts w:ascii="宋体" w:hAnsi="宋体" w:hint="eastAsia"/>
          <w:color w:val="000000"/>
          <w:sz w:val="24"/>
          <w:szCs w:val="24"/>
        </w:rPr>
        <w:t>（3）在签订合同时，向采购人提出附加条件；</w:t>
      </w:r>
    </w:p>
    <w:p w:rsidR="003B6D32" w:rsidRDefault="00401BA9">
      <w:pPr>
        <w:spacing w:line="360" w:lineRule="auto"/>
        <w:ind w:firstLineChars="220" w:firstLine="528"/>
        <w:rPr>
          <w:rFonts w:ascii="宋体" w:hAnsi="宋体"/>
          <w:color w:val="000000"/>
          <w:sz w:val="24"/>
          <w:szCs w:val="24"/>
        </w:rPr>
      </w:pPr>
      <w:r>
        <w:rPr>
          <w:rFonts w:ascii="宋体" w:hAnsi="宋体" w:hint="eastAsia"/>
          <w:color w:val="000000"/>
          <w:sz w:val="24"/>
          <w:szCs w:val="24"/>
        </w:rPr>
        <w:t>（4）不按照谈判文件要求提交履约保证金；</w:t>
      </w:r>
    </w:p>
    <w:p w:rsidR="003B6D32" w:rsidRDefault="00401BA9">
      <w:pPr>
        <w:spacing w:line="360" w:lineRule="auto"/>
        <w:ind w:firstLineChars="220" w:firstLine="528"/>
        <w:rPr>
          <w:rFonts w:ascii="宋体" w:hAnsi="宋体"/>
          <w:color w:val="000000"/>
          <w:sz w:val="24"/>
          <w:szCs w:val="24"/>
        </w:rPr>
      </w:pPr>
      <w:r>
        <w:rPr>
          <w:rFonts w:ascii="宋体" w:hAnsi="宋体" w:hint="eastAsia"/>
          <w:color w:val="000000"/>
          <w:sz w:val="24"/>
          <w:szCs w:val="24"/>
        </w:rPr>
        <w:t>（5）要求修改、补充和撤销响应文件的实质性内容；</w:t>
      </w:r>
    </w:p>
    <w:p w:rsidR="003B6D32" w:rsidRDefault="00401BA9">
      <w:pPr>
        <w:spacing w:line="360" w:lineRule="auto"/>
        <w:ind w:firstLineChars="220" w:firstLine="528"/>
        <w:rPr>
          <w:rFonts w:ascii="宋体" w:hAnsi="宋体"/>
          <w:color w:val="000000"/>
          <w:sz w:val="24"/>
          <w:szCs w:val="24"/>
        </w:rPr>
      </w:pPr>
      <w:r>
        <w:rPr>
          <w:rFonts w:ascii="宋体" w:hAnsi="宋体" w:hint="eastAsia"/>
          <w:color w:val="000000"/>
          <w:sz w:val="24"/>
          <w:szCs w:val="24"/>
        </w:rPr>
        <w:t>（6）要求更改谈判文件和成交结果公告的实质性内容；</w:t>
      </w:r>
    </w:p>
    <w:p w:rsidR="003B6D32" w:rsidRDefault="00401BA9">
      <w:pPr>
        <w:spacing w:line="360" w:lineRule="auto"/>
        <w:ind w:firstLineChars="220" w:firstLine="528"/>
        <w:rPr>
          <w:rFonts w:ascii="宋体" w:hAnsi="宋体"/>
          <w:color w:val="000000"/>
          <w:sz w:val="24"/>
          <w:szCs w:val="24"/>
        </w:rPr>
      </w:pPr>
      <w:r>
        <w:rPr>
          <w:rFonts w:ascii="宋体" w:hAnsi="宋体" w:hint="eastAsia"/>
          <w:sz w:val="24"/>
          <w:szCs w:val="24"/>
        </w:rPr>
        <w:lastRenderedPageBreak/>
        <w:t>（7）将成交项目转让给他人，或者在响应文件中未说明，且未经采购人同意，将成交项目分包给他人的；</w:t>
      </w:r>
    </w:p>
    <w:p w:rsidR="003B6D32" w:rsidRDefault="00401BA9">
      <w:pPr>
        <w:spacing w:line="360" w:lineRule="auto"/>
        <w:ind w:firstLineChars="220" w:firstLine="528"/>
        <w:rPr>
          <w:rFonts w:ascii="宋体" w:hAnsi="宋体"/>
          <w:color w:val="000000"/>
          <w:sz w:val="24"/>
          <w:szCs w:val="24"/>
        </w:rPr>
      </w:pPr>
      <w:r>
        <w:rPr>
          <w:rFonts w:ascii="宋体" w:hAnsi="宋体" w:hint="eastAsia"/>
          <w:color w:val="000000"/>
          <w:sz w:val="24"/>
          <w:szCs w:val="24"/>
        </w:rPr>
        <w:t>（8）法律法规和谈判文件规定的其他情形。</w:t>
      </w:r>
    </w:p>
    <w:p w:rsidR="003B6D32" w:rsidRDefault="00401BA9">
      <w:pPr>
        <w:spacing w:line="360" w:lineRule="auto"/>
        <w:ind w:firstLineChars="200" w:firstLine="482"/>
        <w:rPr>
          <w:rFonts w:ascii="宋体" w:hAnsi="宋体"/>
          <w:color w:val="000000"/>
          <w:sz w:val="24"/>
          <w:szCs w:val="24"/>
        </w:rPr>
      </w:pPr>
      <w:r>
        <w:rPr>
          <w:rFonts w:ascii="宋体" w:hAnsi="宋体" w:hint="eastAsia"/>
          <w:b/>
          <w:sz w:val="24"/>
          <w:szCs w:val="24"/>
        </w:rPr>
        <w:t>6.</w:t>
      </w:r>
      <w:r>
        <w:rPr>
          <w:rFonts w:ascii="宋体" w:hAnsi="宋体"/>
          <w:b/>
          <w:sz w:val="24"/>
          <w:szCs w:val="24"/>
        </w:rPr>
        <w:t>响应文件的修改和撤回</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供应商在投标截止时间前，可以对所递交的响应文件进行补充、修改或者撤回。补充、修改的内容应当按谈判文件要求签署、盖章，并作为响应文件的组成部分；补充、修改的内容与响应文件不一致的，以补充、修改的内容为准；撤回的应以书面形式告知内蒙古丰凯工程项目管理有限责任公司或采购人。</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在递交响应文件截止时间后到谈判文件规定的投标有效期终止之前，供应商不得补充、修改、替代或者撤回其响应文件。</w:t>
      </w:r>
    </w:p>
    <w:p w:rsidR="003B6D32" w:rsidRDefault="00401BA9">
      <w:pPr>
        <w:spacing w:line="360" w:lineRule="auto"/>
        <w:ind w:firstLineChars="200" w:firstLine="482"/>
        <w:rPr>
          <w:rFonts w:ascii="宋体" w:hAnsi="宋体"/>
          <w:sz w:val="24"/>
          <w:szCs w:val="24"/>
        </w:rPr>
      </w:pPr>
      <w:r>
        <w:rPr>
          <w:rFonts w:ascii="宋体" w:hAnsi="宋体" w:hint="eastAsia"/>
          <w:b/>
          <w:sz w:val="24"/>
          <w:szCs w:val="24"/>
        </w:rPr>
        <w:t>7.响应文件的递交</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在谈判文件要求提交响应文件的截止时间之后送达的响应文件</w:t>
      </w:r>
      <w:r>
        <w:rPr>
          <w:rFonts w:ascii="宋体" w:hAnsi="宋体" w:hint="eastAsia"/>
          <w:color w:val="000000"/>
          <w:kern w:val="0"/>
          <w:sz w:val="24"/>
          <w:szCs w:val="24"/>
        </w:rPr>
        <w:t>，</w:t>
      </w:r>
      <w:r>
        <w:rPr>
          <w:rFonts w:ascii="宋体" w:hAnsi="宋体" w:hint="eastAsia"/>
          <w:sz w:val="24"/>
          <w:szCs w:val="24"/>
        </w:rPr>
        <w:t>为无效响应文件，采购单位或内蒙古丰凯工程项目管理有限责任公司拒收。</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8.样品（演示）</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谈判文件规定供应商提交样品的，样品属于响应文件的组成部分。样品的生产、运输、安装、保全等一切费用由供应商自理。</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8.1开标前，供应商应将样品送达至指定地点，并按要求摆放并做好展示。若需要现场演示的，供应商应提前做好演示准备（包括演示设备）。</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8.2评标结束后，中标人与采购人共同清点、检查和密封样品，由中标人送至采购人指定地点封存。未中标供应商将样品自行带回。</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六.开标</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1.开标时间和地点</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开标时间与投标截止时间为同一时间；开标地点为谈判文件规定的地点。邀请所有供应商的法定代表人或其授权委托人准时参加。</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采购人、内蒙古丰凯工程项目管理有限责任公司对误投或未按规定时间、地点进行投标的概不负责。</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2.开标程序</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2.1主持人按下列程序进行开标：</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（1）宣布开标纪律；</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（2）公布在投标截止时间前递交响应文件的供应商名称；</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（3）宣布开标人、唱标人、记录人、</w:t>
      </w:r>
      <w:proofErr w:type="gramStart"/>
      <w:r>
        <w:rPr>
          <w:rFonts w:ascii="宋体" w:hAnsi="宋体" w:hint="eastAsia"/>
          <w:sz w:val="24"/>
          <w:szCs w:val="24"/>
        </w:rPr>
        <w:t>监标人</w:t>
      </w:r>
      <w:proofErr w:type="gramEnd"/>
      <w:r>
        <w:rPr>
          <w:rFonts w:ascii="宋体" w:hAnsi="宋体" w:hint="eastAsia"/>
          <w:sz w:val="24"/>
          <w:szCs w:val="24"/>
        </w:rPr>
        <w:t>等有关人员姓名；</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lastRenderedPageBreak/>
        <w:t>（4）供应商或供应商代表检查所有响应文件密封情况，并签字确认；</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（5）公布供应商的投标报价、质保期、售后服务网点等，并记录在案；</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（6）供应商代表、采购人代表、</w:t>
      </w:r>
      <w:proofErr w:type="gramStart"/>
      <w:r>
        <w:rPr>
          <w:rFonts w:ascii="宋体" w:hAnsi="宋体" w:hint="eastAsia"/>
          <w:sz w:val="24"/>
          <w:szCs w:val="24"/>
        </w:rPr>
        <w:t>监标人</w:t>
      </w:r>
      <w:proofErr w:type="gramEnd"/>
      <w:r>
        <w:rPr>
          <w:rFonts w:ascii="宋体" w:hAnsi="宋体" w:hint="eastAsia"/>
          <w:sz w:val="24"/>
          <w:szCs w:val="24"/>
        </w:rPr>
        <w:t>、记录人等有关人员在开标记录上签字确认；</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（7）开标结束，响应文件移交谈判小组。</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2.2开标异议</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供应商对开标有异议的，应当在开标现场提出，开标结束后，不再受理对开标过程的异议。</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七.评审</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1.谈判小组</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1.1竞争性谈判小组由采购人代表和评审专家共3人及以上单数组成，其中评审专家人数不得少于竞争性谈判小组成员总数的2/3。达到公开招标数额标准的，竞争性谈判小组应当由5人及以上单数组成。</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1.2谈判小组成员有下列情形之一的，应当回避：</w:t>
      </w:r>
    </w:p>
    <w:p w:rsidR="003B6D32" w:rsidRDefault="00401BA9">
      <w:pPr>
        <w:spacing w:line="360" w:lineRule="auto"/>
        <w:ind w:firstLineChars="150" w:firstLine="360"/>
        <w:rPr>
          <w:rFonts w:ascii="宋体" w:hAnsi="宋体"/>
          <w:sz w:val="24"/>
          <w:szCs w:val="24"/>
        </w:rPr>
      </w:pPr>
      <w:r>
        <w:rPr>
          <w:rFonts w:ascii="宋体" w:hAnsi="宋体" w:hint="eastAsia"/>
          <w:sz w:val="24"/>
          <w:szCs w:val="24"/>
        </w:rPr>
        <w:t>（1）参加采购活动前三年内,与供应</w:t>
      </w:r>
      <w:proofErr w:type="gramStart"/>
      <w:r>
        <w:rPr>
          <w:rFonts w:ascii="宋体" w:hAnsi="宋体" w:hint="eastAsia"/>
          <w:sz w:val="24"/>
          <w:szCs w:val="24"/>
        </w:rPr>
        <w:t>商存在</w:t>
      </w:r>
      <w:proofErr w:type="gramEnd"/>
      <w:r>
        <w:rPr>
          <w:rFonts w:ascii="宋体" w:hAnsi="宋体" w:hint="eastAsia"/>
          <w:sz w:val="24"/>
          <w:szCs w:val="24"/>
        </w:rPr>
        <w:t>劳动关系,或者担任</w:t>
      </w:r>
      <w:proofErr w:type="gramStart"/>
      <w:r>
        <w:rPr>
          <w:rFonts w:ascii="宋体" w:hAnsi="宋体" w:hint="eastAsia"/>
          <w:sz w:val="24"/>
          <w:szCs w:val="24"/>
        </w:rPr>
        <w:t>过供应</w:t>
      </w:r>
      <w:proofErr w:type="gramEnd"/>
      <w:r>
        <w:rPr>
          <w:rFonts w:ascii="宋体" w:hAnsi="宋体" w:hint="eastAsia"/>
          <w:sz w:val="24"/>
          <w:szCs w:val="24"/>
        </w:rPr>
        <w:t>商的董事、监事,或者是供应商的控股股东或实际控制人；</w:t>
      </w:r>
    </w:p>
    <w:p w:rsidR="003B6D32" w:rsidRDefault="00401BA9">
      <w:pPr>
        <w:spacing w:line="360" w:lineRule="auto"/>
        <w:ind w:firstLineChars="150" w:firstLine="360"/>
        <w:rPr>
          <w:rFonts w:ascii="宋体" w:hAnsi="宋体"/>
          <w:sz w:val="24"/>
          <w:szCs w:val="24"/>
        </w:rPr>
      </w:pPr>
      <w:r>
        <w:rPr>
          <w:rFonts w:ascii="宋体" w:hAnsi="宋体" w:hint="eastAsia"/>
          <w:sz w:val="24"/>
          <w:szCs w:val="24"/>
        </w:rPr>
        <w:t>（2）与供应商的法定代表人或者负责人有夫妻、直系血亲、三代以内旁系血亲或者近姻亲关系；</w:t>
      </w:r>
    </w:p>
    <w:p w:rsidR="003B6D32" w:rsidRDefault="00401BA9">
      <w:pPr>
        <w:spacing w:line="360" w:lineRule="auto"/>
        <w:ind w:firstLineChars="150" w:firstLine="360"/>
        <w:rPr>
          <w:rFonts w:ascii="宋体" w:hAnsi="宋体"/>
          <w:sz w:val="24"/>
          <w:szCs w:val="24"/>
        </w:rPr>
      </w:pPr>
      <w:r>
        <w:rPr>
          <w:rFonts w:ascii="宋体" w:hAnsi="宋体" w:hint="eastAsia"/>
          <w:sz w:val="24"/>
          <w:szCs w:val="24"/>
        </w:rPr>
        <w:t>（3）与供应商有其他可能影响政府采购活动公平、公正进行的关系；</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2.谈判原则</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2.1谈判活动遵循公平、公正、科学和择优的原则，以谈判文件和响应文件为谈判的基本依据，并按照谈判文件规定的谈判方法和谈判标准进行谈判。</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2.2谈判由采购人依法组建的谈判小组负责，并按谈判文件的规定确定成交供应商或者推荐成交候选人。</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3.投标无效的情形</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详见第六章评审表。经评审委员会认定，</w:t>
      </w:r>
      <w:proofErr w:type="gramStart"/>
      <w:r>
        <w:rPr>
          <w:rFonts w:ascii="宋体" w:hAnsi="宋体" w:hint="eastAsia"/>
          <w:sz w:val="24"/>
          <w:szCs w:val="24"/>
        </w:rPr>
        <w:t>凡其中</w:t>
      </w:r>
      <w:proofErr w:type="gramEnd"/>
      <w:r>
        <w:rPr>
          <w:rFonts w:ascii="宋体" w:hAnsi="宋体" w:hint="eastAsia"/>
          <w:sz w:val="24"/>
          <w:szCs w:val="24"/>
        </w:rPr>
        <w:t>有一项不合格的，按无效投标处理。</w:t>
      </w:r>
    </w:p>
    <w:p w:rsidR="003B6D32" w:rsidRDefault="00401BA9">
      <w:pPr>
        <w:spacing w:line="360" w:lineRule="auto"/>
        <w:ind w:firstLineChars="200" w:firstLine="482"/>
        <w:rPr>
          <w:rFonts w:ascii="宋体" w:hAnsi="宋体"/>
          <w:sz w:val="24"/>
          <w:szCs w:val="24"/>
        </w:rPr>
      </w:pPr>
      <w:r>
        <w:rPr>
          <w:rFonts w:ascii="宋体" w:hAnsi="宋体" w:hint="eastAsia"/>
          <w:b/>
          <w:sz w:val="24"/>
          <w:szCs w:val="24"/>
        </w:rPr>
        <w:t>4.有下列情形之一的，视为供应商串通投标：</w:t>
      </w:r>
    </w:p>
    <w:p w:rsidR="003B6D32" w:rsidRDefault="00401BA9">
      <w:pPr>
        <w:spacing w:line="360" w:lineRule="auto"/>
        <w:ind w:firstLineChars="150" w:firstLine="360"/>
        <w:rPr>
          <w:rFonts w:ascii="宋体" w:hAnsi="宋体"/>
          <w:sz w:val="24"/>
          <w:szCs w:val="24"/>
        </w:rPr>
      </w:pPr>
      <w:r>
        <w:rPr>
          <w:rFonts w:ascii="宋体" w:hAnsi="宋体" w:hint="eastAsia"/>
          <w:sz w:val="24"/>
          <w:szCs w:val="24"/>
        </w:rPr>
        <w:t>（1）不同供应商的响应文件由同一单位或者个人编制；</w:t>
      </w:r>
    </w:p>
    <w:p w:rsidR="003B6D32" w:rsidRDefault="00401BA9">
      <w:pPr>
        <w:spacing w:line="360" w:lineRule="auto"/>
        <w:ind w:firstLineChars="150" w:firstLine="360"/>
        <w:rPr>
          <w:rFonts w:ascii="宋体" w:hAnsi="宋体"/>
          <w:sz w:val="24"/>
          <w:szCs w:val="24"/>
        </w:rPr>
      </w:pPr>
      <w:r>
        <w:rPr>
          <w:rFonts w:ascii="宋体" w:hAnsi="宋体" w:hint="eastAsia"/>
          <w:sz w:val="24"/>
          <w:szCs w:val="24"/>
        </w:rPr>
        <w:t>（2）不同供应商委托同一单位或者个人办理投标事宜；</w:t>
      </w:r>
    </w:p>
    <w:p w:rsidR="003B6D32" w:rsidRDefault="00401BA9">
      <w:pPr>
        <w:spacing w:line="360" w:lineRule="auto"/>
        <w:ind w:firstLineChars="150" w:firstLine="360"/>
        <w:rPr>
          <w:rFonts w:ascii="宋体" w:hAnsi="宋体"/>
          <w:sz w:val="24"/>
          <w:szCs w:val="24"/>
        </w:rPr>
      </w:pPr>
      <w:r>
        <w:rPr>
          <w:rFonts w:ascii="宋体" w:hAnsi="宋体" w:hint="eastAsia"/>
          <w:sz w:val="24"/>
          <w:szCs w:val="24"/>
        </w:rPr>
        <w:t>（3）不同供应商的响应文件载明的项目管理成员或者联系人员为同一人；</w:t>
      </w:r>
    </w:p>
    <w:p w:rsidR="003B6D32" w:rsidRDefault="00401BA9">
      <w:pPr>
        <w:spacing w:line="360" w:lineRule="auto"/>
        <w:ind w:firstLineChars="150" w:firstLine="360"/>
        <w:rPr>
          <w:rFonts w:ascii="宋体" w:hAnsi="宋体"/>
          <w:sz w:val="24"/>
          <w:szCs w:val="24"/>
        </w:rPr>
      </w:pPr>
      <w:r>
        <w:rPr>
          <w:rFonts w:ascii="宋体" w:hAnsi="宋体" w:hint="eastAsia"/>
          <w:sz w:val="24"/>
          <w:szCs w:val="24"/>
        </w:rPr>
        <w:t>（4）不同供应商的响应文件异常一致或者投标报价呈规律性差异；</w:t>
      </w:r>
    </w:p>
    <w:p w:rsidR="003B6D32" w:rsidRDefault="00401BA9">
      <w:pPr>
        <w:spacing w:line="360" w:lineRule="auto"/>
        <w:ind w:firstLineChars="150" w:firstLine="360"/>
        <w:rPr>
          <w:rFonts w:ascii="宋体" w:hAnsi="宋体"/>
          <w:sz w:val="24"/>
          <w:szCs w:val="24"/>
        </w:rPr>
      </w:pPr>
      <w:r>
        <w:rPr>
          <w:rFonts w:ascii="宋体" w:hAnsi="宋体" w:hint="eastAsia"/>
          <w:sz w:val="24"/>
          <w:szCs w:val="24"/>
        </w:rPr>
        <w:t>（5）不同供应商的响应文件相互混装；</w:t>
      </w:r>
    </w:p>
    <w:p w:rsidR="003B6D32" w:rsidRDefault="00401BA9">
      <w:pPr>
        <w:spacing w:line="360" w:lineRule="auto"/>
        <w:ind w:firstLineChars="150" w:firstLine="360"/>
        <w:rPr>
          <w:rFonts w:ascii="宋体" w:hAnsi="宋体"/>
          <w:sz w:val="24"/>
          <w:szCs w:val="24"/>
        </w:rPr>
      </w:pPr>
      <w:r>
        <w:rPr>
          <w:rFonts w:ascii="宋体" w:hAnsi="宋体" w:hint="eastAsia"/>
          <w:sz w:val="24"/>
          <w:szCs w:val="24"/>
        </w:rPr>
        <w:lastRenderedPageBreak/>
        <w:t>（6）不同供应商的投标保证金从同一单位或者个人的账户转出。</w:t>
      </w:r>
    </w:p>
    <w:p w:rsidR="003B6D32" w:rsidRDefault="00401BA9">
      <w:pPr>
        <w:spacing w:line="360" w:lineRule="auto"/>
        <w:ind w:firstLineChars="200" w:firstLine="482"/>
        <w:rPr>
          <w:rFonts w:ascii="宋体" w:hAnsi="宋体"/>
          <w:sz w:val="24"/>
          <w:szCs w:val="24"/>
        </w:rPr>
      </w:pPr>
      <w:r>
        <w:rPr>
          <w:rFonts w:ascii="宋体" w:hAnsi="宋体" w:hint="eastAsia"/>
          <w:b/>
          <w:sz w:val="24"/>
          <w:szCs w:val="24"/>
        </w:rPr>
        <w:t>5.废标的情形</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出现下列情形之一的，应予以废标。</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（1）符合专业条件的供应商或者对谈判文件作实质响应的供应商不足3家（经政府采购管理办公室批准的除外）；</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（2）出现影响采购公正的违法、违规行为的；</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（3）供应商的报价均超过了采购预算；</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（4）因重大变故，采购任务取消；</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（5）法律、法规以及谈判文件规定其他情形。</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6.定标</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谈判小组按照谈判文件确定的谈判方法、步骤、标准，对响应文件进行评审。谈判结束后，对供应商的评审名次进行排序，确定成交供应商或者推荐成交候选人。</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7.成交结果公告</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成交供应商确定后，内蒙古丰凯工程项目管理有限责任公司将在内蒙古自治区政府采购网、内蒙古自治区公共资源交易网、鄂尔多斯市政府采购网、鄂尔多斯市公共资源交易网、乌审旗公共资源交易中心网上发布成交结果公告，同时将成交结果以公告形式通知未成交的供应商，中标公告期限为1个工作日。</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成交供应商须将成交货物报价明细表（WORD格式电子版，格式下载地址：鄂尔多斯市公共资源交易网</w:t>
      </w:r>
      <w:proofErr w:type="gramStart"/>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w:t>
      </w:r>
      <w:proofErr w:type="gramEnd"/>
      <w:r>
        <w:rPr>
          <w:rFonts w:ascii="宋体" w:hAnsi="宋体" w:hint="eastAsia"/>
          <w:sz w:val="24"/>
          <w:szCs w:val="24"/>
        </w:rPr>
        <w:t>表格下载</w:t>
      </w:r>
      <w:r>
        <w:rPr>
          <w:rFonts w:ascii="宋体" w:hAnsi="宋体"/>
          <w:sz w:val="24"/>
          <w:szCs w:val="24"/>
        </w:rPr>
        <w:t>—</w:t>
      </w:r>
      <w:r>
        <w:rPr>
          <w:rFonts w:ascii="宋体" w:hAnsi="宋体" w:hint="eastAsia"/>
          <w:sz w:val="24"/>
          <w:szCs w:val="24"/>
        </w:rPr>
        <w:t>政府采购相关范本）（包括货物名称、生产厂家、品牌、规格、型号、数量、单位、单价及总价等）于谈判结束后当天发送在内蒙古丰凯工程项目管理有限责任公司工作人员邮箱内（</w:t>
      </w:r>
      <w:hyperlink r:id="rId13" w:history="1">
        <w:r>
          <w:rPr>
            <w:rStyle w:val="aa"/>
            <w:rFonts w:ascii="宋体" w:hAnsi="宋体" w:hint="eastAsia"/>
            <w:sz w:val="24"/>
            <w:szCs w:val="24"/>
          </w:rPr>
          <w:t>726644181@qq.com</w:t>
        </w:r>
      </w:hyperlink>
      <w:r>
        <w:rPr>
          <w:rFonts w:ascii="宋体" w:hAnsi="宋体" w:hint="eastAsia"/>
          <w:sz w:val="24"/>
          <w:szCs w:val="24"/>
        </w:rPr>
        <w:t>，联系人赵波，联系电话13234842220），并在邮件标题注明项目名称及成交单位名称。</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8.成交通知书发放</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内蒙古丰凯工程项目管理有限责任公司以书面形式向成交供应商发出成交通知书，</w:t>
      </w:r>
      <w:r>
        <w:rPr>
          <w:rFonts w:ascii="宋体" w:hAnsi="宋体"/>
          <w:sz w:val="24"/>
          <w:szCs w:val="24"/>
        </w:rPr>
        <w:t>成交通知书是合同的组成部分</w:t>
      </w:r>
      <w:r>
        <w:rPr>
          <w:rFonts w:ascii="宋体" w:hAnsi="宋体" w:hint="eastAsia"/>
          <w:sz w:val="24"/>
          <w:szCs w:val="24"/>
        </w:rPr>
        <w:t>，成交通知书对采购人和成交供应商具有同等法律效力。</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成交供应商须</w:t>
      </w:r>
      <w:proofErr w:type="gramStart"/>
      <w:r>
        <w:rPr>
          <w:rFonts w:ascii="宋体" w:hAnsi="宋体" w:hint="eastAsia"/>
          <w:sz w:val="24"/>
          <w:szCs w:val="24"/>
        </w:rPr>
        <w:t>持法定</w:t>
      </w:r>
      <w:proofErr w:type="gramEnd"/>
      <w:r>
        <w:rPr>
          <w:rFonts w:ascii="宋体" w:hAnsi="宋体" w:hint="eastAsia"/>
          <w:sz w:val="24"/>
          <w:szCs w:val="24"/>
        </w:rPr>
        <w:t>代表人授权委托书及本人身份证至内蒙古丰凯工程项目管理有限责任公司领取。</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八.询问、质疑与投诉</w:t>
      </w:r>
    </w:p>
    <w:p w:rsidR="003B6D32" w:rsidRDefault="00401BA9">
      <w:pPr>
        <w:autoSpaceDE w:val="0"/>
        <w:autoSpaceDN w:val="0"/>
        <w:adjustRightInd w:val="0"/>
        <w:snapToGrid w:val="0"/>
        <w:spacing w:line="360" w:lineRule="auto"/>
        <w:ind w:right="32" w:firstLineChars="201" w:firstLine="484"/>
        <w:rPr>
          <w:rFonts w:ascii="宋体" w:hAnsi="宋体" w:cs="宋体"/>
          <w:b/>
          <w:sz w:val="24"/>
          <w:szCs w:val="24"/>
        </w:rPr>
      </w:pPr>
      <w:r>
        <w:rPr>
          <w:rFonts w:ascii="宋体" w:hAnsi="宋体" w:cs="宋体" w:hint="eastAsia"/>
          <w:b/>
          <w:sz w:val="24"/>
          <w:szCs w:val="24"/>
        </w:rPr>
        <w:t>1.询问</w:t>
      </w:r>
    </w:p>
    <w:p w:rsidR="003B6D32" w:rsidRDefault="00401BA9">
      <w:pPr>
        <w:autoSpaceDE w:val="0"/>
        <w:autoSpaceDN w:val="0"/>
        <w:adjustRightInd w:val="0"/>
        <w:snapToGrid w:val="0"/>
        <w:spacing w:line="360" w:lineRule="auto"/>
        <w:ind w:right="32" w:firstLineChars="201" w:firstLine="482"/>
        <w:rPr>
          <w:rFonts w:ascii="宋体" w:hAnsi="宋体" w:cs="宋体"/>
          <w:b/>
          <w:color w:val="FF0000"/>
          <w:kern w:val="0"/>
          <w:sz w:val="24"/>
          <w:szCs w:val="24"/>
        </w:rPr>
      </w:pPr>
      <w:r>
        <w:rPr>
          <w:rFonts w:ascii="宋体" w:hAnsi="宋体" w:cs="宋体" w:hint="eastAsia"/>
          <w:sz w:val="24"/>
          <w:szCs w:val="24"/>
        </w:rPr>
        <w:t>供应商对政府采购活动事项有疑问的，可以向采购</w:t>
      </w:r>
      <w:proofErr w:type="gramStart"/>
      <w:r>
        <w:rPr>
          <w:rFonts w:ascii="宋体" w:hAnsi="宋体" w:cs="宋体" w:hint="eastAsia"/>
          <w:sz w:val="24"/>
          <w:szCs w:val="24"/>
        </w:rPr>
        <w:t>人或旗公共</w:t>
      </w:r>
      <w:proofErr w:type="gramEnd"/>
      <w:r>
        <w:rPr>
          <w:rFonts w:ascii="宋体" w:hAnsi="宋体" w:cs="宋体" w:hint="eastAsia"/>
          <w:sz w:val="24"/>
          <w:szCs w:val="24"/>
        </w:rPr>
        <w:t>资源交易中心提出询问，采购</w:t>
      </w:r>
      <w:proofErr w:type="gramStart"/>
      <w:r>
        <w:rPr>
          <w:rFonts w:ascii="宋体" w:hAnsi="宋体" w:cs="宋体" w:hint="eastAsia"/>
          <w:sz w:val="24"/>
          <w:szCs w:val="24"/>
        </w:rPr>
        <w:t>人或旗公共</w:t>
      </w:r>
      <w:proofErr w:type="gramEnd"/>
      <w:r>
        <w:rPr>
          <w:rFonts w:ascii="宋体" w:hAnsi="宋体" w:cs="宋体" w:hint="eastAsia"/>
          <w:sz w:val="24"/>
          <w:szCs w:val="24"/>
        </w:rPr>
        <w:t>资源交易中心应当在</w:t>
      </w:r>
      <w:r>
        <w:rPr>
          <w:rFonts w:ascii="宋体" w:hAnsi="宋体" w:cs="宋体"/>
          <w:sz w:val="24"/>
          <w:szCs w:val="24"/>
        </w:rPr>
        <w:t>3</w:t>
      </w:r>
      <w:r>
        <w:rPr>
          <w:rFonts w:ascii="宋体" w:hAnsi="宋体" w:cs="宋体" w:hint="eastAsia"/>
          <w:sz w:val="24"/>
          <w:szCs w:val="24"/>
        </w:rPr>
        <w:t>个工作日内做出答复，但答复的内容不得涉及商业秘</w:t>
      </w:r>
      <w:r>
        <w:rPr>
          <w:rFonts w:ascii="宋体" w:hAnsi="宋体" w:cs="宋体" w:hint="eastAsia"/>
          <w:sz w:val="24"/>
          <w:szCs w:val="24"/>
        </w:rPr>
        <w:lastRenderedPageBreak/>
        <w:t>密。</w:t>
      </w:r>
      <w:r>
        <w:rPr>
          <w:rFonts w:ascii="宋体" w:hAnsi="宋体" w:cs="宋体" w:hint="eastAsia"/>
          <w:color w:val="000000"/>
          <w:kern w:val="0"/>
          <w:sz w:val="24"/>
          <w:szCs w:val="24"/>
        </w:rPr>
        <w:t>供应商提出的询问超出采购人对内蒙古丰凯工程项目管理有限责任公司委托授权范围的，内蒙古丰凯工程项目管理有限责任公司应当告知其向采购人提出。</w:t>
      </w:r>
    </w:p>
    <w:p w:rsidR="003B6D32" w:rsidRDefault="00401BA9">
      <w:pPr>
        <w:autoSpaceDE w:val="0"/>
        <w:autoSpaceDN w:val="0"/>
        <w:adjustRightInd w:val="0"/>
        <w:snapToGrid w:val="0"/>
        <w:spacing w:line="360" w:lineRule="auto"/>
        <w:ind w:right="32" w:firstLineChars="201" w:firstLine="482"/>
        <w:rPr>
          <w:rFonts w:ascii="宋体" w:hAnsi="宋体"/>
          <w:color w:val="000000"/>
          <w:kern w:val="0"/>
          <w:sz w:val="24"/>
          <w:szCs w:val="24"/>
        </w:rPr>
      </w:pPr>
      <w:r>
        <w:rPr>
          <w:rFonts w:ascii="宋体" w:hAnsi="宋体" w:cs="宋体" w:hint="eastAsia"/>
          <w:color w:val="333333"/>
          <w:kern w:val="0"/>
          <w:sz w:val="24"/>
          <w:szCs w:val="24"/>
        </w:rPr>
        <w:t>为了</w:t>
      </w:r>
      <w:proofErr w:type="gramStart"/>
      <w:r>
        <w:rPr>
          <w:rFonts w:ascii="宋体" w:hAnsi="宋体" w:cs="宋体" w:hint="eastAsia"/>
          <w:color w:val="333333"/>
          <w:kern w:val="0"/>
          <w:sz w:val="24"/>
          <w:szCs w:val="24"/>
        </w:rPr>
        <w:t>使提出</w:t>
      </w:r>
      <w:proofErr w:type="gramEnd"/>
      <w:r>
        <w:rPr>
          <w:rFonts w:ascii="宋体" w:hAnsi="宋体" w:cs="宋体" w:hint="eastAsia"/>
          <w:color w:val="333333"/>
          <w:kern w:val="0"/>
          <w:sz w:val="24"/>
          <w:szCs w:val="24"/>
        </w:rPr>
        <w:t>的询问事项在规定时间内得到有效回复</w:t>
      </w:r>
      <w:r>
        <w:rPr>
          <w:rFonts w:ascii="宋体" w:hAnsi="宋体" w:cs="宋体" w:hint="eastAsia"/>
          <w:kern w:val="0"/>
          <w:sz w:val="24"/>
          <w:szCs w:val="24"/>
        </w:rPr>
        <w:t>，</w:t>
      </w:r>
      <w:r>
        <w:rPr>
          <w:rFonts w:ascii="宋体" w:hAnsi="宋体" w:cs="宋体" w:hint="eastAsia"/>
          <w:color w:val="333333"/>
          <w:kern w:val="0"/>
          <w:sz w:val="24"/>
          <w:szCs w:val="24"/>
        </w:rPr>
        <w:t>询问采用实名制，</w:t>
      </w:r>
      <w:r>
        <w:rPr>
          <w:rFonts w:ascii="宋体" w:hAnsi="宋体" w:cs="宋体" w:hint="eastAsia"/>
          <w:kern w:val="0"/>
          <w:sz w:val="24"/>
          <w:szCs w:val="24"/>
        </w:rPr>
        <w:t>询问内容以书面材料的形式亲自递交到内蒙古丰凯工程项目管理有限责任公司，正式受理后方可生效，否则，为无效询问。</w:t>
      </w:r>
    </w:p>
    <w:p w:rsidR="003B6D32" w:rsidRDefault="00401BA9">
      <w:pPr>
        <w:spacing w:line="360" w:lineRule="auto"/>
        <w:ind w:firstLineChars="200" w:firstLine="482"/>
        <w:rPr>
          <w:rFonts w:ascii="宋体" w:hAnsi="宋体" w:cs="宋体"/>
          <w:b/>
          <w:sz w:val="24"/>
          <w:szCs w:val="24"/>
        </w:rPr>
      </w:pPr>
      <w:r>
        <w:rPr>
          <w:rFonts w:ascii="宋体" w:hAnsi="宋体" w:cs="宋体" w:hint="eastAsia"/>
          <w:b/>
          <w:sz w:val="24"/>
          <w:szCs w:val="24"/>
        </w:rPr>
        <w:t>2.质疑</w:t>
      </w:r>
    </w:p>
    <w:p w:rsidR="003B6D32" w:rsidRDefault="00401BA9">
      <w:pPr>
        <w:pStyle w:val="a4"/>
        <w:adjustRightInd w:val="0"/>
        <w:snapToGrid w:val="0"/>
        <w:spacing w:line="360" w:lineRule="auto"/>
        <w:ind w:firstLineChars="200" w:firstLine="480"/>
        <w:rPr>
          <w:rFonts w:hAnsi="宋体"/>
          <w:sz w:val="24"/>
          <w:szCs w:val="24"/>
        </w:rPr>
      </w:pPr>
      <w:r>
        <w:rPr>
          <w:rFonts w:hAnsi="宋体" w:hint="eastAsia"/>
          <w:sz w:val="24"/>
          <w:szCs w:val="24"/>
        </w:rPr>
        <w:t>2.1供应商认为采购文件使自己的权益受到损害的，应当在谈判文件公告期满之日前提出书面质疑，采购人或</w:t>
      </w:r>
      <w:r>
        <w:rPr>
          <w:rFonts w:hAnsi="宋体" w:cs="宋体" w:hint="eastAsia"/>
          <w:color w:val="000000"/>
          <w:sz w:val="24"/>
          <w:szCs w:val="24"/>
        </w:rPr>
        <w:t>内蒙古丰凯工程项目管理有限责任公司</w:t>
      </w:r>
      <w:r>
        <w:rPr>
          <w:rFonts w:hAnsi="宋体" w:hint="eastAsia"/>
          <w:sz w:val="24"/>
          <w:szCs w:val="24"/>
        </w:rPr>
        <w:t>应当在收到供应商的书面质疑后7个工作日内做出书面答复，但答复的内容不得涉及商业秘密。</w:t>
      </w:r>
    </w:p>
    <w:p w:rsidR="003B6D32" w:rsidRDefault="00401BA9">
      <w:pPr>
        <w:spacing w:line="360" w:lineRule="auto"/>
        <w:ind w:firstLineChars="200" w:firstLine="480"/>
        <w:rPr>
          <w:rFonts w:ascii="宋体" w:hAnsi="宋体"/>
          <w:sz w:val="24"/>
          <w:szCs w:val="24"/>
        </w:rPr>
      </w:pPr>
      <w:r>
        <w:rPr>
          <w:rFonts w:ascii="宋体" w:hAnsi="宋体" w:cs="宋体" w:hint="eastAsia"/>
          <w:sz w:val="24"/>
          <w:szCs w:val="24"/>
          <w:lang w:val="zh-CN"/>
        </w:rPr>
        <w:t>2.2</w:t>
      </w:r>
      <w:r>
        <w:rPr>
          <w:rFonts w:ascii="宋体" w:hAnsi="宋体" w:cs="宋体" w:hint="eastAsia"/>
          <w:sz w:val="24"/>
          <w:szCs w:val="24"/>
        </w:rPr>
        <w:t>供应商对采购过程提出质疑的，可以在各采购程序环节结束之日，以书面形式向采购人或</w:t>
      </w:r>
      <w:r>
        <w:rPr>
          <w:rFonts w:ascii="宋体" w:hAnsi="宋体" w:cs="宋体" w:hint="eastAsia"/>
          <w:color w:val="000000"/>
          <w:kern w:val="0"/>
          <w:sz w:val="24"/>
          <w:szCs w:val="24"/>
        </w:rPr>
        <w:t>内蒙古丰凯工程项目管理有限责任公司</w:t>
      </w:r>
      <w:r>
        <w:rPr>
          <w:rFonts w:ascii="宋体" w:hAnsi="宋体" w:cs="宋体" w:hint="eastAsia"/>
          <w:sz w:val="24"/>
          <w:szCs w:val="24"/>
        </w:rPr>
        <w:t>提出质疑。采购人或</w:t>
      </w:r>
      <w:r>
        <w:rPr>
          <w:rFonts w:ascii="宋体" w:hAnsi="宋体" w:cs="宋体" w:hint="eastAsia"/>
          <w:color w:val="000000"/>
          <w:kern w:val="0"/>
          <w:sz w:val="24"/>
          <w:szCs w:val="24"/>
        </w:rPr>
        <w:t>内蒙古丰凯工程项目管理有限责任公司</w:t>
      </w:r>
      <w:r>
        <w:rPr>
          <w:rFonts w:ascii="宋体" w:hAnsi="宋体" w:cs="宋体" w:hint="eastAsia"/>
          <w:sz w:val="24"/>
          <w:szCs w:val="24"/>
        </w:rPr>
        <w:t>应当在收到供应商的书面质疑后</w:t>
      </w:r>
      <w:r>
        <w:rPr>
          <w:rFonts w:ascii="宋体" w:hAnsi="宋体" w:cs="宋体"/>
          <w:sz w:val="24"/>
          <w:szCs w:val="24"/>
        </w:rPr>
        <w:t>7</w:t>
      </w:r>
      <w:r>
        <w:rPr>
          <w:rFonts w:ascii="宋体" w:hAnsi="宋体" w:cs="宋体" w:hint="eastAsia"/>
          <w:sz w:val="24"/>
          <w:szCs w:val="24"/>
        </w:rPr>
        <w:t>个工作日内做出书面答复，但答复的内容不得涉及商业秘密。</w:t>
      </w:r>
    </w:p>
    <w:p w:rsidR="003B6D32" w:rsidRDefault="00401BA9">
      <w:pPr>
        <w:spacing w:line="360" w:lineRule="auto"/>
        <w:ind w:firstLineChars="200" w:firstLine="480"/>
        <w:rPr>
          <w:rFonts w:ascii="宋体" w:hAnsi="宋体" w:cs="宋体"/>
          <w:sz w:val="24"/>
          <w:szCs w:val="24"/>
        </w:rPr>
      </w:pPr>
      <w:r>
        <w:rPr>
          <w:rFonts w:ascii="宋体" w:hAnsi="宋体" w:cs="宋体" w:hint="eastAsia"/>
          <w:sz w:val="24"/>
          <w:szCs w:val="24"/>
        </w:rPr>
        <w:t>2.3供应商认为成交结果使自己的权益受到损害的，应当在成交结果公告期满之日前提出质疑，采购人或</w:t>
      </w:r>
      <w:r>
        <w:rPr>
          <w:rFonts w:ascii="宋体" w:hAnsi="宋体" w:cs="宋体" w:hint="eastAsia"/>
          <w:color w:val="000000"/>
          <w:kern w:val="0"/>
          <w:sz w:val="24"/>
          <w:szCs w:val="24"/>
        </w:rPr>
        <w:t>内蒙古丰凯工程项目管理有限责任公司</w:t>
      </w:r>
      <w:r>
        <w:rPr>
          <w:rFonts w:ascii="宋体" w:hAnsi="宋体" w:cs="宋体" w:hint="eastAsia"/>
          <w:sz w:val="24"/>
          <w:szCs w:val="24"/>
        </w:rPr>
        <w:t>应当在收到供应商的书面质疑后7个工作日内做出书面答复，但答复的内容不得涉及商业秘密。</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2.4供应商提出的质疑超出采购人对</w:t>
      </w:r>
      <w:r>
        <w:rPr>
          <w:rFonts w:ascii="宋体" w:hAnsi="宋体" w:cs="宋体" w:hint="eastAsia"/>
          <w:color w:val="000000"/>
          <w:kern w:val="0"/>
          <w:sz w:val="24"/>
          <w:szCs w:val="24"/>
        </w:rPr>
        <w:t>内蒙古丰凯工程项目管理有限责任公司</w:t>
      </w:r>
      <w:r>
        <w:rPr>
          <w:rFonts w:ascii="宋体" w:hAnsi="宋体" w:hint="eastAsia"/>
          <w:sz w:val="24"/>
          <w:szCs w:val="24"/>
        </w:rPr>
        <w:t>委托授权范围的，</w:t>
      </w:r>
      <w:r>
        <w:rPr>
          <w:rFonts w:ascii="宋体" w:hAnsi="宋体" w:cs="宋体" w:hint="eastAsia"/>
          <w:color w:val="000000"/>
          <w:kern w:val="0"/>
          <w:sz w:val="24"/>
          <w:szCs w:val="24"/>
        </w:rPr>
        <w:t>内蒙古丰凯工程项目管理有限责任公司</w:t>
      </w:r>
      <w:r>
        <w:rPr>
          <w:rFonts w:ascii="宋体" w:hAnsi="宋体" w:hint="eastAsia"/>
          <w:sz w:val="24"/>
          <w:szCs w:val="24"/>
        </w:rPr>
        <w:t>应当告知其向采购人提出。</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2.5询问或者质疑事项可能影响成交结果的，采购人应当暂停签订合同，已经签订合同的，应当中止履行合同。</w:t>
      </w:r>
    </w:p>
    <w:p w:rsidR="003B6D32" w:rsidRDefault="00401BA9">
      <w:pPr>
        <w:spacing w:line="360" w:lineRule="auto"/>
        <w:ind w:firstLineChars="200" w:firstLine="480"/>
        <w:rPr>
          <w:rFonts w:ascii="宋体" w:hAnsi="宋体"/>
          <w:color w:val="FF0000"/>
          <w:sz w:val="24"/>
          <w:szCs w:val="24"/>
        </w:rPr>
      </w:pPr>
      <w:r>
        <w:rPr>
          <w:rFonts w:ascii="宋体" w:hAnsi="宋体" w:cs="宋体" w:hint="eastAsia"/>
          <w:color w:val="333333"/>
          <w:kern w:val="0"/>
          <w:sz w:val="24"/>
          <w:szCs w:val="24"/>
        </w:rPr>
        <w:t>2.6为了</w:t>
      </w:r>
      <w:proofErr w:type="gramStart"/>
      <w:r>
        <w:rPr>
          <w:rFonts w:ascii="宋体" w:hAnsi="宋体" w:cs="宋体" w:hint="eastAsia"/>
          <w:color w:val="333333"/>
          <w:kern w:val="0"/>
          <w:sz w:val="24"/>
          <w:szCs w:val="24"/>
        </w:rPr>
        <w:t>使提出</w:t>
      </w:r>
      <w:proofErr w:type="gramEnd"/>
      <w:r>
        <w:rPr>
          <w:rFonts w:ascii="宋体" w:hAnsi="宋体" w:cs="宋体" w:hint="eastAsia"/>
          <w:color w:val="333333"/>
          <w:kern w:val="0"/>
          <w:sz w:val="24"/>
          <w:szCs w:val="24"/>
        </w:rPr>
        <w:t>的质疑事项在规定时间内得到有效答</w:t>
      </w:r>
      <w:r>
        <w:rPr>
          <w:rFonts w:ascii="宋体" w:hAnsi="宋体" w:cs="宋体" w:hint="eastAsia"/>
          <w:kern w:val="0"/>
          <w:sz w:val="24"/>
          <w:szCs w:val="24"/>
        </w:rPr>
        <w:t>复、处理，</w:t>
      </w:r>
      <w:r>
        <w:rPr>
          <w:rFonts w:ascii="宋体" w:hAnsi="宋体" w:cs="宋体" w:hint="eastAsia"/>
          <w:color w:val="333333"/>
          <w:kern w:val="0"/>
          <w:sz w:val="24"/>
          <w:szCs w:val="24"/>
        </w:rPr>
        <w:t>质疑采用实名制，</w:t>
      </w:r>
      <w:r>
        <w:rPr>
          <w:rFonts w:ascii="宋体" w:hAnsi="宋体" w:cs="宋体" w:hint="eastAsia"/>
          <w:kern w:val="0"/>
          <w:sz w:val="24"/>
          <w:szCs w:val="24"/>
        </w:rPr>
        <w:t>质疑人必须为本次采购活动当事人，且由法定代表人或投标授权人亲自递交到内蒙古丰凯工程项目管理有限责任公司，正式受理后方可生效，否则，为无效质疑。</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2.7递交的质疑函务必提供以下信息和内容：</w:t>
      </w:r>
    </w:p>
    <w:p w:rsidR="003B6D32" w:rsidRDefault="00401BA9">
      <w:pPr>
        <w:spacing w:line="360" w:lineRule="auto"/>
        <w:ind w:firstLineChars="150" w:firstLine="360"/>
        <w:rPr>
          <w:rFonts w:ascii="宋体" w:hAnsi="宋体"/>
          <w:sz w:val="24"/>
          <w:szCs w:val="24"/>
        </w:rPr>
      </w:pPr>
      <w:r>
        <w:rPr>
          <w:rFonts w:ascii="宋体" w:hAnsi="宋体" w:hint="eastAsia"/>
          <w:sz w:val="24"/>
          <w:szCs w:val="24"/>
        </w:rPr>
        <w:t>（1）质疑人的单位名称和姓名、地址、联系电话、身份证明和法人授权委托书；</w:t>
      </w:r>
    </w:p>
    <w:p w:rsidR="003B6D32" w:rsidRDefault="00401BA9">
      <w:pPr>
        <w:spacing w:line="360" w:lineRule="auto"/>
        <w:ind w:firstLineChars="150" w:firstLine="360"/>
        <w:rPr>
          <w:rFonts w:ascii="宋体" w:hAnsi="宋体"/>
          <w:sz w:val="24"/>
          <w:szCs w:val="24"/>
        </w:rPr>
      </w:pPr>
      <w:r>
        <w:rPr>
          <w:rFonts w:ascii="宋体" w:hAnsi="宋体" w:hint="eastAsia"/>
          <w:sz w:val="24"/>
          <w:szCs w:val="24"/>
        </w:rPr>
        <w:t>（2）被质疑人的单位名称或姓名等；</w:t>
      </w:r>
    </w:p>
    <w:p w:rsidR="003B6D32" w:rsidRDefault="00401BA9">
      <w:pPr>
        <w:spacing w:line="360" w:lineRule="auto"/>
        <w:ind w:firstLineChars="150" w:firstLine="360"/>
        <w:rPr>
          <w:rFonts w:ascii="宋体" w:hAnsi="宋体"/>
          <w:sz w:val="24"/>
          <w:szCs w:val="24"/>
        </w:rPr>
      </w:pPr>
      <w:r>
        <w:rPr>
          <w:rFonts w:ascii="宋体" w:hAnsi="宋体" w:hint="eastAsia"/>
          <w:sz w:val="24"/>
          <w:szCs w:val="24"/>
        </w:rPr>
        <w:t>（3）具体的质疑事项和理由及合法有效的证明材料；</w:t>
      </w:r>
    </w:p>
    <w:p w:rsidR="003B6D32" w:rsidRDefault="00401BA9">
      <w:pPr>
        <w:spacing w:line="360" w:lineRule="auto"/>
        <w:ind w:firstLineChars="150" w:firstLine="360"/>
        <w:rPr>
          <w:rFonts w:ascii="宋体" w:hAnsi="宋体"/>
          <w:sz w:val="24"/>
          <w:szCs w:val="24"/>
        </w:rPr>
      </w:pPr>
      <w:r>
        <w:rPr>
          <w:rFonts w:ascii="宋体" w:hAnsi="宋体" w:hint="eastAsia"/>
          <w:sz w:val="24"/>
          <w:szCs w:val="24"/>
        </w:rPr>
        <w:t>（4）质疑人的签章及提出质疑的日期。</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注：除亲自送达书面</w:t>
      </w:r>
      <w:proofErr w:type="gramStart"/>
      <w:r>
        <w:rPr>
          <w:rFonts w:ascii="宋体" w:hAnsi="宋体" w:hint="eastAsia"/>
          <w:sz w:val="24"/>
          <w:szCs w:val="24"/>
        </w:rPr>
        <w:t>质疑书</w:t>
      </w:r>
      <w:proofErr w:type="gramEnd"/>
      <w:r>
        <w:rPr>
          <w:rFonts w:ascii="宋体" w:hAnsi="宋体" w:hint="eastAsia"/>
          <w:sz w:val="24"/>
          <w:szCs w:val="24"/>
        </w:rPr>
        <w:t>式外，其他任何方式的质疑，采购人或内蒙古丰凯工程项目管理有限责任公司均不予受理。供应商询问、质疑应当有明确的请求和必要的证明材料。</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3.投诉</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lastRenderedPageBreak/>
        <w:t>质疑人对采购人、内蒙古丰凯工程项目管理有限责任公司的答复不满意或者采购人、内蒙古丰凯工程项目管理有限责任公司未在规定的时间内做出书面答复的，可以在答复期满后十五个工作日内向监督部门进行投诉。投诉程序按照财政部《政府采购供应商投诉处理办法》及相关规定执行。</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供应</w:t>
      </w:r>
      <w:proofErr w:type="gramStart"/>
      <w:r>
        <w:rPr>
          <w:rFonts w:ascii="宋体" w:hAnsi="宋体" w:hint="eastAsia"/>
          <w:sz w:val="24"/>
          <w:szCs w:val="24"/>
        </w:rPr>
        <w:t>商投诉</w:t>
      </w:r>
      <w:proofErr w:type="gramEnd"/>
      <w:r>
        <w:rPr>
          <w:rFonts w:ascii="宋体" w:hAnsi="宋体" w:hint="eastAsia"/>
          <w:sz w:val="24"/>
          <w:szCs w:val="24"/>
        </w:rPr>
        <w:t>的事项不得超出已质疑事项的范围。</w:t>
      </w:r>
    </w:p>
    <w:p w:rsidR="003B6D32" w:rsidRDefault="00401BA9">
      <w:pPr>
        <w:widowControl/>
        <w:jc w:val="left"/>
        <w:rPr>
          <w:rFonts w:ascii="宋体" w:hAnsi="宋体"/>
          <w:sz w:val="24"/>
          <w:szCs w:val="24"/>
        </w:rPr>
      </w:pPr>
      <w:r>
        <w:rPr>
          <w:rFonts w:ascii="宋体" w:hAnsi="宋体"/>
          <w:sz w:val="24"/>
          <w:szCs w:val="24"/>
        </w:rPr>
        <w:br w:type="page"/>
      </w:r>
    </w:p>
    <w:p w:rsidR="003B6D32" w:rsidRDefault="00401BA9">
      <w:pPr>
        <w:pStyle w:val="a8"/>
        <w:spacing w:line="360" w:lineRule="auto"/>
        <w:rPr>
          <w:rFonts w:ascii="宋体" w:eastAsia="宋体" w:hAnsi="宋体" w:cs="宋体"/>
          <w:sz w:val="24"/>
          <w:szCs w:val="24"/>
        </w:rPr>
      </w:pPr>
      <w:bookmarkStart w:id="7" w:name="_Toc494546020"/>
      <w:bookmarkStart w:id="8" w:name="_Toc529866115"/>
      <w:bookmarkEnd w:id="2"/>
      <w:bookmarkEnd w:id="3"/>
      <w:r>
        <w:rPr>
          <w:rFonts w:ascii="宋体" w:eastAsia="宋体" w:hAnsi="宋体" w:cs="宋体" w:hint="eastAsia"/>
          <w:bCs w:val="0"/>
          <w:sz w:val="24"/>
          <w:szCs w:val="24"/>
        </w:rPr>
        <w:lastRenderedPageBreak/>
        <w:t>第三章 合同与验收</w:t>
      </w:r>
      <w:bookmarkEnd w:id="7"/>
      <w:bookmarkEnd w:id="8"/>
    </w:p>
    <w:p w:rsidR="003B6D32" w:rsidRDefault="00401BA9">
      <w:pPr>
        <w:spacing w:line="360" w:lineRule="auto"/>
        <w:rPr>
          <w:rFonts w:ascii="宋体" w:hAnsi="宋体"/>
          <w:b/>
          <w:sz w:val="24"/>
          <w:szCs w:val="24"/>
        </w:rPr>
      </w:pPr>
      <w:proofErr w:type="gramStart"/>
      <w:r>
        <w:rPr>
          <w:rFonts w:ascii="宋体" w:hAnsi="宋体" w:hint="eastAsia"/>
          <w:b/>
          <w:sz w:val="24"/>
          <w:szCs w:val="24"/>
        </w:rPr>
        <w:t>一</w:t>
      </w:r>
      <w:proofErr w:type="gramEnd"/>
      <w:r>
        <w:rPr>
          <w:rFonts w:ascii="宋体" w:hAnsi="宋体" w:hint="eastAsia"/>
          <w:b/>
          <w:sz w:val="24"/>
          <w:szCs w:val="24"/>
        </w:rPr>
        <w:t>.合同要求</w:t>
      </w:r>
    </w:p>
    <w:p w:rsidR="003B6D32" w:rsidRDefault="00401BA9">
      <w:pPr>
        <w:spacing w:line="360" w:lineRule="auto"/>
        <w:rPr>
          <w:rFonts w:ascii="宋体" w:hAnsi="宋体"/>
          <w:b/>
          <w:sz w:val="24"/>
          <w:szCs w:val="24"/>
        </w:rPr>
      </w:pPr>
      <w:r>
        <w:rPr>
          <w:rFonts w:ascii="宋体" w:hAnsi="宋体" w:hint="eastAsia"/>
          <w:b/>
          <w:sz w:val="24"/>
          <w:szCs w:val="24"/>
        </w:rPr>
        <w:t xml:space="preserve">    1.一般要求</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1.1采购人应当自中标通知书发出之日起30日内，按照谈判文件和中标人响应文件的规定，与中标人签订书面合同。所签订的合同不得对谈判文件确定的事项和中标人响应文件作实质性修改。</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合同签订双方不得提出任何不合理的要求作为签订合同的条件。</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1.2政府采购合同应当包括采购人与中标人的名称和住所、标的、数量、质量、价款或者报酬、履行期限及地点和方式、验收要求、违约责任、解决争议的方法等内容。</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1.3采购人与中标人应当根据合同的约定依法履行合同义务。</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政府采购合同的履行、违约责任和解决争议的方法等适用《中华人民共和国合同法》。</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政府采购合同的双方当事人不得擅自变更、中止或者终止合同。</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1.4拒绝签订采购合同的按照相关规定处理，并承担相应法律责任。</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ascii="宋体" w:hAnsi="宋体" w:hint="eastAsia"/>
          <w:sz w:val="24"/>
          <w:szCs w:val="24"/>
        </w:rPr>
        <w:t>、</w:t>
      </w:r>
      <w:r>
        <w:rPr>
          <w:rFonts w:ascii="宋体" w:hAnsi="宋体"/>
          <w:sz w:val="24"/>
          <w:szCs w:val="24"/>
        </w:rPr>
        <w:t>商业秘密的内容除外。</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自合同签订之日起2个工作日内，中标人应将政府采购合同送达至乌审旗公共资源交易中心存档，逾期未签订合同或未按时交回合同，将按照相关法律法规做出相应处罚。</w:t>
      </w:r>
    </w:p>
    <w:p w:rsidR="003B6D32" w:rsidRDefault="00401BA9">
      <w:pPr>
        <w:spacing w:line="360" w:lineRule="auto"/>
        <w:ind w:firstLineChars="200" w:firstLine="482"/>
        <w:rPr>
          <w:rFonts w:ascii="宋体" w:hAnsi="宋体"/>
          <w:b/>
          <w:sz w:val="24"/>
          <w:szCs w:val="24"/>
        </w:rPr>
      </w:pPr>
      <w:r>
        <w:rPr>
          <w:rFonts w:ascii="宋体" w:hAnsi="宋体" w:hint="eastAsia"/>
          <w:b/>
          <w:sz w:val="24"/>
          <w:szCs w:val="24"/>
        </w:rPr>
        <w:t>2. 合同格式及内容</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2.1具体格式见</w:t>
      </w:r>
      <w:proofErr w:type="gramStart"/>
      <w:r>
        <w:rPr>
          <w:rFonts w:ascii="宋体" w:hAnsi="宋体" w:hint="eastAsia"/>
          <w:sz w:val="24"/>
          <w:szCs w:val="24"/>
        </w:rPr>
        <w:t>本谈判</w:t>
      </w:r>
      <w:proofErr w:type="gramEnd"/>
      <w:r>
        <w:rPr>
          <w:rFonts w:ascii="宋体" w:hAnsi="宋体" w:hint="eastAsia"/>
          <w:sz w:val="24"/>
          <w:szCs w:val="24"/>
        </w:rPr>
        <w:t>文件后</w:t>
      </w:r>
      <w:proofErr w:type="gramStart"/>
      <w:r>
        <w:rPr>
          <w:rFonts w:ascii="宋体" w:hAnsi="宋体" w:hint="eastAsia"/>
          <w:sz w:val="24"/>
          <w:szCs w:val="24"/>
        </w:rPr>
        <w:t>附拟签订</w:t>
      </w:r>
      <w:proofErr w:type="gramEnd"/>
      <w:r>
        <w:rPr>
          <w:rFonts w:ascii="宋体" w:hAnsi="宋体" w:hint="eastAsia"/>
          <w:sz w:val="24"/>
          <w:szCs w:val="24"/>
        </w:rPr>
        <w:t>的《合同文本》（部分合同条款），响应文件中可以不提供《合同文本》。</w:t>
      </w:r>
    </w:p>
    <w:p w:rsidR="003B6D32" w:rsidRDefault="00401BA9">
      <w:pPr>
        <w:spacing w:line="360" w:lineRule="auto"/>
        <w:ind w:firstLineChars="200" w:firstLine="480"/>
        <w:rPr>
          <w:rFonts w:ascii="宋体" w:hAnsi="宋体"/>
          <w:sz w:val="24"/>
          <w:szCs w:val="24"/>
        </w:rPr>
      </w:pPr>
      <w:r>
        <w:rPr>
          <w:rFonts w:ascii="宋体" w:hAnsi="宋体" w:hint="eastAsia"/>
          <w:sz w:val="24"/>
          <w:szCs w:val="24"/>
        </w:rPr>
        <w:t>2.2《合同文本》的内容可以根据《合同法》和合同签订双方的实际要求进行修改，但不得改变范本中的实质性内容。</w:t>
      </w:r>
    </w:p>
    <w:p w:rsidR="003B6D32" w:rsidRDefault="00401BA9">
      <w:pPr>
        <w:spacing w:line="360" w:lineRule="auto"/>
        <w:rPr>
          <w:rFonts w:ascii="宋体" w:hAnsi="宋体"/>
          <w:b/>
          <w:sz w:val="24"/>
          <w:szCs w:val="24"/>
        </w:rPr>
      </w:pPr>
      <w:r>
        <w:rPr>
          <w:rFonts w:ascii="宋体" w:hAnsi="宋体" w:hint="eastAsia"/>
          <w:b/>
          <w:sz w:val="24"/>
          <w:szCs w:val="24"/>
        </w:rPr>
        <w:t>二.验收</w:t>
      </w:r>
    </w:p>
    <w:p w:rsidR="003B6D32" w:rsidRDefault="00401BA9">
      <w:pPr>
        <w:spacing w:line="360" w:lineRule="auto"/>
        <w:ind w:firstLineChars="200" w:firstLine="480"/>
        <w:rPr>
          <w:rFonts w:hAnsi="宋体"/>
          <w:sz w:val="24"/>
          <w:szCs w:val="24"/>
        </w:rPr>
      </w:pPr>
      <w:r>
        <w:rPr>
          <w:rFonts w:ascii="宋体" w:hAnsi="宋体" w:hint="eastAsia"/>
          <w:sz w:val="24"/>
          <w:szCs w:val="24"/>
        </w:rPr>
        <w:t>中标人在供货、工程竣工或服务结束后，采购人应及时组织验收，并按照谈判文件、响应文件及合同约定填写验收单（下载地址：鄂尔多斯市公共资源交易网</w:t>
      </w:r>
      <w:proofErr w:type="gramStart"/>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w:t>
      </w:r>
      <w:proofErr w:type="gramEnd"/>
      <w:r>
        <w:rPr>
          <w:rFonts w:ascii="宋体" w:hAnsi="宋体" w:hint="eastAsia"/>
          <w:sz w:val="24"/>
          <w:szCs w:val="24"/>
        </w:rPr>
        <w:t>表格下载</w:t>
      </w:r>
      <w:r>
        <w:rPr>
          <w:rFonts w:ascii="宋体" w:hAnsi="宋体"/>
          <w:sz w:val="24"/>
          <w:szCs w:val="24"/>
        </w:rPr>
        <w:t>—</w:t>
      </w:r>
      <w:r>
        <w:rPr>
          <w:rFonts w:ascii="宋体" w:hAnsi="宋体" w:hint="eastAsia"/>
          <w:sz w:val="24"/>
          <w:szCs w:val="24"/>
        </w:rPr>
        <w:t>政府采购相关范本）。验收合格后2个工作日内，中标人应将政府采购项目验收单送达至乌审旗公共资源交易中心存档。逾期未验收或未按时交回验收单，将按照相关法律法规做出相应处罚。</w:t>
      </w:r>
    </w:p>
    <w:p w:rsidR="003B6D32" w:rsidRDefault="003B6D32">
      <w:pPr>
        <w:rPr>
          <w:rFonts w:hAnsi="宋体"/>
          <w:sz w:val="24"/>
          <w:szCs w:val="24"/>
        </w:rPr>
      </w:pPr>
    </w:p>
    <w:p w:rsidR="003B6D32" w:rsidRDefault="00401BA9">
      <w:pPr>
        <w:jc w:val="center"/>
        <w:rPr>
          <w:rFonts w:ascii="宋体" w:hAnsi="宋体"/>
          <w:b/>
          <w:bCs/>
          <w:color w:val="000000"/>
          <w:kern w:val="44"/>
          <w:sz w:val="24"/>
          <w:szCs w:val="24"/>
          <w:lang w:val="zh-CN"/>
        </w:rPr>
      </w:pPr>
      <w:r>
        <w:rPr>
          <w:rFonts w:ascii="宋体" w:hAnsi="宋体"/>
          <w:b/>
          <w:bCs/>
          <w:color w:val="000000"/>
          <w:kern w:val="44"/>
          <w:sz w:val="24"/>
          <w:szCs w:val="24"/>
          <w:lang w:val="zh-CN"/>
        </w:rPr>
        <w:br w:type="page"/>
      </w:r>
    </w:p>
    <w:p w:rsidR="003B6D32" w:rsidRDefault="00401BA9">
      <w:pPr>
        <w:jc w:val="center"/>
        <w:rPr>
          <w:rFonts w:ascii="宋体" w:hAnsi="宋体"/>
          <w:b/>
          <w:color w:val="000000"/>
          <w:sz w:val="24"/>
          <w:szCs w:val="24"/>
        </w:rPr>
      </w:pPr>
      <w:r>
        <w:rPr>
          <w:rFonts w:ascii="宋体" w:hAnsi="宋体" w:hint="eastAsia"/>
          <w:b/>
          <w:color w:val="000000"/>
          <w:sz w:val="24"/>
          <w:szCs w:val="24"/>
        </w:rPr>
        <w:lastRenderedPageBreak/>
        <w:t>政府采购合同（合同文本）</w:t>
      </w:r>
    </w:p>
    <w:p w:rsidR="003B6D32" w:rsidRDefault="003B6D32">
      <w:pPr>
        <w:rPr>
          <w:rFonts w:ascii="宋体" w:hAnsi="宋体"/>
          <w:b/>
          <w:sz w:val="44"/>
          <w:szCs w:val="44"/>
        </w:rPr>
      </w:pPr>
    </w:p>
    <w:p w:rsidR="00401BA9" w:rsidRPr="00401BA9" w:rsidRDefault="00401BA9" w:rsidP="00401BA9">
      <w:pPr>
        <w:spacing w:line="560" w:lineRule="exact"/>
        <w:ind w:firstLineChars="200" w:firstLine="480"/>
        <w:rPr>
          <w:rFonts w:ascii="宋体" w:hAnsi="宋体"/>
          <w:sz w:val="24"/>
          <w:szCs w:val="24"/>
        </w:rPr>
      </w:pPr>
      <w:r w:rsidRPr="00401BA9">
        <w:rPr>
          <w:rFonts w:ascii="宋体" w:hAnsi="宋体" w:hint="eastAsia"/>
          <w:sz w:val="24"/>
          <w:szCs w:val="24"/>
        </w:rPr>
        <w:t>甲方：名称（采购人名称）：</w:t>
      </w:r>
    </w:p>
    <w:p w:rsidR="00401BA9" w:rsidRPr="00401BA9" w:rsidRDefault="00401BA9" w:rsidP="00401BA9">
      <w:pPr>
        <w:spacing w:line="560" w:lineRule="exact"/>
        <w:ind w:firstLineChars="200" w:firstLine="480"/>
        <w:rPr>
          <w:rFonts w:ascii="宋体" w:hAnsi="宋体"/>
          <w:sz w:val="24"/>
          <w:szCs w:val="24"/>
        </w:rPr>
      </w:pPr>
      <w:r w:rsidRPr="00401BA9">
        <w:rPr>
          <w:rFonts w:ascii="宋体" w:hAnsi="宋体" w:hint="eastAsia"/>
          <w:sz w:val="24"/>
          <w:szCs w:val="24"/>
        </w:rPr>
        <w:t>地址（详细地址）：</w:t>
      </w:r>
    </w:p>
    <w:p w:rsidR="00401BA9" w:rsidRPr="00401BA9" w:rsidRDefault="00401BA9" w:rsidP="00401BA9">
      <w:pPr>
        <w:spacing w:line="560" w:lineRule="exact"/>
        <w:ind w:firstLineChars="200" w:firstLine="480"/>
        <w:rPr>
          <w:rFonts w:ascii="宋体" w:hAnsi="宋体"/>
          <w:sz w:val="24"/>
          <w:szCs w:val="24"/>
        </w:rPr>
      </w:pPr>
      <w:r w:rsidRPr="00401BA9">
        <w:rPr>
          <w:rFonts w:ascii="宋体" w:hAnsi="宋体" w:hint="eastAsia"/>
          <w:sz w:val="24"/>
          <w:szCs w:val="24"/>
        </w:rPr>
        <w:t>乙方：名称（中标人名称）：</w:t>
      </w:r>
    </w:p>
    <w:p w:rsidR="00401BA9" w:rsidRPr="00401BA9" w:rsidRDefault="00401BA9" w:rsidP="00401BA9">
      <w:pPr>
        <w:spacing w:line="560" w:lineRule="exact"/>
        <w:ind w:firstLineChars="200" w:firstLine="480"/>
        <w:rPr>
          <w:rFonts w:ascii="宋体" w:hAnsi="宋体"/>
          <w:sz w:val="24"/>
          <w:szCs w:val="24"/>
        </w:rPr>
      </w:pPr>
      <w:r w:rsidRPr="00401BA9">
        <w:rPr>
          <w:rFonts w:ascii="宋体" w:hAnsi="宋体" w:hint="eastAsia"/>
          <w:sz w:val="24"/>
          <w:szCs w:val="24"/>
        </w:rPr>
        <w:t>地址（详细地址）：</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 xml:space="preserve">合同号： （填写签订合同一次性告知书中合同号 ） </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根据《中华人民共和国政府采购法》、《中华人民共和国合同法》等相关法律法规，甲、乙双方就      （填写项目名称）               （政府采购项目批准书编号：          ），经平等自愿协商一致达成合同如下：</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一、合同文件</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本合同所附下列文件是构成本合同不可分割的部分：</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1、合同格式以及合同条款</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2、中标结果公告及中标通知书</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3、招标文件</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4、投标文件</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5、变更合同</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二、本合同所提供的服务以招标文件、投标文件要求的相关服务要求为主。后</w:t>
      </w:r>
      <w:proofErr w:type="gramStart"/>
      <w:r w:rsidRPr="00401BA9">
        <w:rPr>
          <w:rFonts w:ascii="宋体" w:hAnsi="宋体" w:hint="eastAsia"/>
          <w:sz w:val="24"/>
          <w:szCs w:val="24"/>
        </w:rPr>
        <w:t>附主要</w:t>
      </w:r>
      <w:proofErr w:type="gramEnd"/>
      <w:r w:rsidRPr="00401BA9">
        <w:rPr>
          <w:rFonts w:ascii="宋体" w:hAnsi="宋体" w:hint="eastAsia"/>
          <w:sz w:val="24"/>
          <w:szCs w:val="24"/>
        </w:rPr>
        <w:t>服务内容清单。</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三、合同金额</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合同金额为人民币万元，大写：</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四、付款方式及时间</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***（见招标文件第四章）</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五、提供服务时间、地点</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1</w:t>
      </w:r>
      <w:r>
        <w:rPr>
          <w:rFonts w:ascii="宋体" w:hAnsi="宋体" w:hint="eastAsia"/>
          <w:sz w:val="24"/>
          <w:szCs w:val="24"/>
        </w:rPr>
        <w:t>、服务期限：合同签订后</w:t>
      </w:r>
      <w:r w:rsidRPr="00401BA9">
        <w:rPr>
          <w:rFonts w:ascii="宋体" w:hAnsi="宋体" w:hint="eastAsia"/>
          <w:sz w:val="24"/>
          <w:szCs w:val="24"/>
        </w:rPr>
        <w:t>。</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2、服务地点：</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lastRenderedPageBreak/>
        <w:t>六、知识产权</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乙方应保证甲方在中国境内使用标的物或标的物的任何一部分时，免受第三方提出的侵犯其知识产权的诉讼。</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七、验收</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1、由甲乙双方及第三方（如有）按照招标文件、投标文件及合同要求，一同对服务内容验收并签字确认。</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2、验收不合格的甲方可以解除合同且不承担任何法律责任，</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八、服务方案</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乙方应按招标文件、投标文件中做出的书面说明或承诺提供服务。</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九、违约条款</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1、乙方逾期提供服务、甲方逾期付款，按日承担违约部分合同金额的违约金。</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2、其他违约责任以相关法律法规规定为准，无相关规定的，双方协商解决。</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十、不可抗力条款</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十一、争议的解决方式</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合同发生纠纷时，双方应协商解决，协商不成可以采用下列方式解决：</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1、提交仲裁委员会仲裁。</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 xml:space="preserve">2、向人民法院起诉。            </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十二、合同保存</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合同文本一式五份，采购单位、供应商、政府采购监管部门、乌审</w:t>
      </w:r>
      <w:proofErr w:type="gramStart"/>
      <w:r w:rsidRPr="00401BA9">
        <w:rPr>
          <w:rFonts w:ascii="宋体" w:hAnsi="宋体" w:hint="eastAsia"/>
          <w:sz w:val="24"/>
          <w:szCs w:val="24"/>
        </w:rPr>
        <w:t>旗交易</w:t>
      </w:r>
      <w:proofErr w:type="gramEnd"/>
      <w:r w:rsidRPr="00401BA9">
        <w:rPr>
          <w:rFonts w:ascii="宋体" w:hAnsi="宋体" w:hint="eastAsia"/>
          <w:sz w:val="24"/>
          <w:szCs w:val="24"/>
        </w:rPr>
        <w:t>中心、国库支付执行机构各一份，自双方签订之日起生效。</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十三、合同未尽事宜，双方另行签订补充协议，补充协议是合同的组成部分。</w:t>
      </w:r>
    </w:p>
    <w:p w:rsidR="00401BA9" w:rsidRPr="00401BA9" w:rsidRDefault="00401BA9" w:rsidP="00401BA9">
      <w:pPr>
        <w:spacing w:line="560" w:lineRule="exact"/>
        <w:ind w:firstLineChars="200" w:firstLine="480"/>
        <w:jc w:val="left"/>
        <w:rPr>
          <w:rFonts w:ascii="宋体" w:hAnsi="宋体"/>
          <w:sz w:val="24"/>
          <w:szCs w:val="24"/>
        </w:rPr>
      </w:pPr>
      <w:r w:rsidRPr="00401BA9">
        <w:rPr>
          <w:rFonts w:ascii="宋体" w:hAnsi="宋体" w:hint="eastAsia"/>
          <w:sz w:val="24"/>
          <w:szCs w:val="24"/>
        </w:rPr>
        <w:t>甲方： （章）                    乙 方： （章）</w:t>
      </w:r>
    </w:p>
    <w:p w:rsidR="00401BA9" w:rsidRPr="00401BA9" w:rsidRDefault="00401BA9" w:rsidP="00401BA9">
      <w:pPr>
        <w:spacing w:line="560" w:lineRule="exact"/>
        <w:ind w:leftChars="232" w:left="650"/>
        <w:jc w:val="left"/>
        <w:rPr>
          <w:rFonts w:ascii="宋体" w:hAnsi="宋体"/>
          <w:sz w:val="24"/>
          <w:szCs w:val="24"/>
        </w:rPr>
      </w:pPr>
      <w:r w:rsidRPr="00401BA9">
        <w:rPr>
          <w:rFonts w:ascii="宋体" w:hAnsi="宋体" w:hint="eastAsia"/>
          <w:sz w:val="24"/>
          <w:szCs w:val="24"/>
        </w:rPr>
        <w:lastRenderedPageBreak/>
        <w:t xml:space="preserve">采购方法人代表：（签字）          供应商法人代表：（签字）开户银行：                       开户银行： </w:t>
      </w:r>
    </w:p>
    <w:p w:rsidR="00401BA9" w:rsidRPr="00401BA9" w:rsidRDefault="00401BA9" w:rsidP="00401BA9">
      <w:pPr>
        <w:spacing w:line="560" w:lineRule="exact"/>
        <w:ind w:firstLineChars="300" w:firstLine="720"/>
        <w:jc w:val="left"/>
        <w:rPr>
          <w:rFonts w:ascii="宋体" w:hAnsi="宋体"/>
          <w:sz w:val="24"/>
          <w:szCs w:val="24"/>
        </w:rPr>
      </w:pPr>
      <w:r w:rsidRPr="00401BA9">
        <w:rPr>
          <w:rFonts w:ascii="宋体" w:hAnsi="宋体" w:hint="eastAsia"/>
          <w:sz w:val="24"/>
          <w:szCs w:val="24"/>
        </w:rPr>
        <w:t>帐    号：                       帐    号：</w:t>
      </w:r>
    </w:p>
    <w:p w:rsidR="00401BA9" w:rsidRPr="00401BA9" w:rsidRDefault="00401BA9" w:rsidP="00401BA9">
      <w:pPr>
        <w:spacing w:line="560" w:lineRule="exact"/>
        <w:ind w:firstLineChars="300" w:firstLine="720"/>
        <w:jc w:val="left"/>
        <w:rPr>
          <w:rFonts w:ascii="宋体" w:hAnsi="宋体"/>
          <w:sz w:val="24"/>
          <w:szCs w:val="24"/>
        </w:rPr>
      </w:pPr>
      <w:r w:rsidRPr="00401BA9">
        <w:rPr>
          <w:rFonts w:ascii="宋体" w:hAnsi="宋体" w:hint="eastAsia"/>
          <w:sz w:val="24"/>
          <w:szCs w:val="24"/>
        </w:rPr>
        <w:t>联系电话：                       联系电话：</w:t>
      </w:r>
    </w:p>
    <w:p w:rsidR="00401BA9" w:rsidRPr="00401BA9" w:rsidRDefault="00401BA9" w:rsidP="00401BA9">
      <w:pPr>
        <w:spacing w:line="560" w:lineRule="exact"/>
        <w:ind w:firstLineChars="1100" w:firstLine="2640"/>
        <w:jc w:val="left"/>
        <w:rPr>
          <w:rFonts w:ascii="宋体" w:hAnsi="宋体"/>
          <w:sz w:val="24"/>
          <w:szCs w:val="24"/>
        </w:rPr>
      </w:pPr>
      <w:r w:rsidRPr="00401BA9">
        <w:rPr>
          <w:rFonts w:ascii="宋体" w:hAnsi="宋体" w:hint="eastAsia"/>
          <w:sz w:val="24"/>
          <w:szCs w:val="24"/>
        </w:rPr>
        <w:t>签订时间     年  月  日</w:t>
      </w:r>
    </w:p>
    <w:p w:rsidR="00401BA9" w:rsidRPr="00401BA9" w:rsidRDefault="00401BA9" w:rsidP="00401BA9">
      <w:pPr>
        <w:spacing w:line="579" w:lineRule="exact"/>
        <w:ind w:firstLineChars="200" w:firstLine="480"/>
        <w:jc w:val="left"/>
        <w:outlineLvl w:val="2"/>
        <w:rPr>
          <w:rFonts w:ascii="宋体" w:hAnsi="宋体"/>
          <w:sz w:val="24"/>
          <w:szCs w:val="24"/>
        </w:rPr>
      </w:pPr>
      <w:bookmarkStart w:id="9" w:name="_Toc6069"/>
      <w:bookmarkStart w:id="10" w:name="_Toc529866116"/>
      <w:r w:rsidRPr="00401BA9">
        <w:rPr>
          <w:rFonts w:ascii="宋体" w:hAnsi="宋体" w:hint="eastAsia"/>
          <w:sz w:val="24"/>
          <w:szCs w:val="24"/>
        </w:rPr>
        <w:t>附表：服务内容</w:t>
      </w:r>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19"/>
        <w:gridCol w:w="2072"/>
        <w:gridCol w:w="1354"/>
        <w:gridCol w:w="1090"/>
        <w:gridCol w:w="1092"/>
        <w:gridCol w:w="1419"/>
        <w:gridCol w:w="1082"/>
      </w:tblGrid>
      <w:tr w:rsidR="00401BA9" w:rsidRPr="00401BA9" w:rsidTr="00401BA9">
        <w:trPr>
          <w:trHeight w:val="593"/>
          <w:jc w:val="center"/>
        </w:trPr>
        <w:tc>
          <w:tcPr>
            <w:tcW w:w="1519" w:type="dxa"/>
            <w:tcBorders>
              <w:top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r w:rsidRPr="00401BA9">
              <w:rPr>
                <w:rFonts w:ascii="宋体" w:hAnsi="宋体" w:hint="eastAsia"/>
                <w:sz w:val="24"/>
                <w:szCs w:val="24"/>
              </w:rPr>
              <w:t>序号</w:t>
            </w:r>
          </w:p>
        </w:tc>
        <w:tc>
          <w:tcPr>
            <w:tcW w:w="2072" w:type="dxa"/>
            <w:tcBorders>
              <w:top w:val="single" w:sz="4" w:space="0" w:color="auto"/>
            </w:tcBorders>
            <w:vAlign w:val="center"/>
          </w:tcPr>
          <w:p w:rsidR="00401BA9" w:rsidRPr="00401BA9" w:rsidRDefault="00401BA9" w:rsidP="00401BA9">
            <w:pPr>
              <w:adjustRightInd w:val="0"/>
              <w:snapToGrid w:val="0"/>
              <w:spacing w:line="360" w:lineRule="auto"/>
              <w:jc w:val="center"/>
              <w:rPr>
                <w:rFonts w:ascii="宋体" w:hAnsi="宋体"/>
                <w:sz w:val="24"/>
                <w:szCs w:val="24"/>
              </w:rPr>
            </w:pPr>
            <w:r w:rsidRPr="00401BA9">
              <w:rPr>
                <w:rFonts w:ascii="宋体" w:hAnsi="宋体" w:hint="eastAsia"/>
                <w:sz w:val="24"/>
                <w:szCs w:val="24"/>
              </w:rPr>
              <w:t>服务内容名称</w:t>
            </w:r>
          </w:p>
        </w:tc>
        <w:tc>
          <w:tcPr>
            <w:tcW w:w="1354" w:type="dxa"/>
            <w:tcBorders>
              <w:top w:val="single" w:sz="4" w:space="0" w:color="auto"/>
              <w:right w:val="single" w:sz="4" w:space="0" w:color="auto"/>
            </w:tcBorders>
            <w:vAlign w:val="center"/>
          </w:tcPr>
          <w:p w:rsidR="00401BA9" w:rsidRPr="00401BA9" w:rsidRDefault="00401BA9" w:rsidP="00401BA9">
            <w:pPr>
              <w:adjustRightInd w:val="0"/>
              <w:snapToGrid w:val="0"/>
              <w:spacing w:line="360" w:lineRule="auto"/>
              <w:jc w:val="center"/>
              <w:rPr>
                <w:rFonts w:ascii="宋体" w:hAnsi="宋体"/>
                <w:sz w:val="24"/>
                <w:szCs w:val="24"/>
              </w:rPr>
            </w:pPr>
            <w:r w:rsidRPr="00401BA9">
              <w:rPr>
                <w:rFonts w:ascii="宋体" w:hAnsi="宋体" w:hint="eastAsia"/>
                <w:sz w:val="24"/>
                <w:szCs w:val="24"/>
              </w:rPr>
              <w:t>服务内容</w:t>
            </w:r>
          </w:p>
          <w:p w:rsidR="00401BA9" w:rsidRPr="00401BA9" w:rsidRDefault="00401BA9" w:rsidP="00401BA9">
            <w:pPr>
              <w:adjustRightInd w:val="0"/>
              <w:snapToGrid w:val="0"/>
              <w:spacing w:line="360" w:lineRule="auto"/>
              <w:jc w:val="center"/>
              <w:rPr>
                <w:rFonts w:ascii="宋体" w:hAnsi="宋体"/>
                <w:sz w:val="24"/>
                <w:szCs w:val="24"/>
              </w:rPr>
            </w:pPr>
            <w:r w:rsidRPr="00401BA9">
              <w:rPr>
                <w:rFonts w:ascii="宋体" w:hAnsi="宋体" w:hint="eastAsia"/>
                <w:sz w:val="24"/>
                <w:szCs w:val="24"/>
              </w:rPr>
              <w:t>简述</w:t>
            </w:r>
          </w:p>
        </w:tc>
        <w:tc>
          <w:tcPr>
            <w:tcW w:w="1090" w:type="dxa"/>
            <w:tcBorders>
              <w:top w:val="single" w:sz="4" w:space="0" w:color="auto"/>
              <w:right w:val="single" w:sz="4" w:space="0" w:color="auto"/>
            </w:tcBorders>
            <w:vAlign w:val="center"/>
          </w:tcPr>
          <w:p w:rsidR="00401BA9" w:rsidRPr="00401BA9" w:rsidRDefault="00401BA9" w:rsidP="00401BA9">
            <w:pPr>
              <w:adjustRightInd w:val="0"/>
              <w:snapToGrid w:val="0"/>
              <w:spacing w:line="360" w:lineRule="auto"/>
              <w:jc w:val="center"/>
              <w:rPr>
                <w:rFonts w:ascii="宋体" w:hAnsi="宋体"/>
                <w:sz w:val="24"/>
                <w:szCs w:val="24"/>
              </w:rPr>
            </w:pPr>
            <w:r w:rsidRPr="00401BA9">
              <w:rPr>
                <w:rFonts w:ascii="宋体" w:hAnsi="宋体" w:hint="eastAsia"/>
                <w:sz w:val="24"/>
                <w:szCs w:val="24"/>
              </w:rPr>
              <w:t>数量</w:t>
            </w:r>
          </w:p>
          <w:p w:rsidR="00401BA9" w:rsidRPr="00401BA9" w:rsidRDefault="00401BA9" w:rsidP="00401BA9">
            <w:pPr>
              <w:adjustRightInd w:val="0"/>
              <w:snapToGrid w:val="0"/>
              <w:spacing w:line="360" w:lineRule="auto"/>
              <w:jc w:val="center"/>
              <w:rPr>
                <w:rFonts w:ascii="宋体" w:hAnsi="宋体"/>
                <w:sz w:val="24"/>
                <w:szCs w:val="24"/>
              </w:rPr>
            </w:pPr>
            <w:r w:rsidRPr="00401BA9">
              <w:rPr>
                <w:rFonts w:ascii="宋体" w:hAnsi="宋体" w:hint="eastAsia"/>
                <w:sz w:val="24"/>
                <w:szCs w:val="24"/>
              </w:rPr>
              <w:t>及单位</w:t>
            </w:r>
          </w:p>
        </w:tc>
        <w:tc>
          <w:tcPr>
            <w:tcW w:w="1092" w:type="dxa"/>
            <w:tcBorders>
              <w:top w:val="single" w:sz="4" w:space="0" w:color="auto"/>
              <w:left w:val="single" w:sz="4" w:space="0" w:color="auto"/>
              <w:right w:val="single" w:sz="4" w:space="0" w:color="auto"/>
            </w:tcBorders>
            <w:vAlign w:val="center"/>
          </w:tcPr>
          <w:p w:rsidR="00401BA9" w:rsidRPr="00401BA9" w:rsidRDefault="00401BA9" w:rsidP="00401BA9">
            <w:pPr>
              <w:adjustRightInd w:val="0"/>
              <w:snapToGrid w:val="0"/>
              <w:spacing w:line="360" w:lineRule="auto"/>
              <w:jc w:val="center"/>
              <w:rPr>
                <w:rFonts w:ascii="宋体" w:hAnsi="宋体"/>
                <w:sz w:val="24"/>
                <w:szCs w:val="24"/>
              </w:rPr>
            </w:pPr>
            <w:r w:rsidRPr="00401BA9">
              <w:rPr>
                <w:rFonts w:ascii="宋体" w:hAnsi="宋体" w:hint="eastAsia"/>
                <w:sz w:val="24"/>
                <w:szCs w:val="24"/>
              </w:rPr>
              <w:t>单价（元）</w:t>
            </w:r>
          </w:p>
        </w:tc>
        <w:tc>
          <w:tcPr>
            <w:tcW w:w="1419" w:type="dxa"/>
            <w:tcBorders>
              <w:top w:val="single" w:sz="4" w:space="0" w:color="auto"/>
              <w:left w:val="single" w:sz="4" w:space="0" w:color="auto"/>
            </w:tcBorders>
            <w:vAlign w:val="center"/>
          </w:tcPr>
          <w:p w:rsidR="00401BA9" w:rsidRPr="00401BA9" w:rsidRDefault="00401BA9" w:rsidP="00401BA9">
            <w:pPr>
              <w:adjustRightInd w:val="0"/>
              <w:snapToGrid w:val="0"/>
              <w:spacing w:line="360" w:lineRule="auto"/>
              <w:jc w:val="center"/>
              <w:rPr>
                <w:rFonts w:ascii="宋体" w:hAnsi="宋体"/>
                <w:sz w:val="24"/>
                <w:szCs w:val="24"/>
              </w:rPr>
            </w:pPr>
            <w:r w:rsidRPr="00401BA9">
              <w:rPr>
                <w:rFonts w:ascii="宋体" w:hAnsi="宋体" w:hint="eastAsia"/>
                <w:sz w:val="24"/>
                <w:szCs w:val="24"/>
              </w:rPr>
              <w:t>总价（元）</w:t>
            </w:r>
          </w:p>
        </w:tc>
        <w:tc>
          <w:tcPr>
            <w:tcW w:w="1082" w:type="dxa"/>
            <w:tcBorders>
              <w:top w:val="single" w:sz="4" w:space="0" w:color="auto"/>
              <w:left w:val="single" w:sz="4" w:space="0" w:color="auto"/>
            </w:tcBorders>
            <w:vAlign w:val="center"/>
          </w:tcPr>
          <w:p w:rsidR="00401BA9" w:rsidRPr="00401BA9" w:rsidRDefault="00401BA9" w:rsidP="00401BA9">
            <w:pPr>
              <w:adjustRightInd w:val="0"/>
              <w:snapToGrid w:val="0"/>
              <w:spacing w:line="360" w:lineRule="auto"/>
              <w:jc w:val="center"/>
              <w:rPr>
                <w:rFonts w:ascii="宋体" w:hAnsi="宋体"/>
                <w:sz w:val="24"/>
                <w:szCs w:val="24"/>
              </w:rPr>
            </w:pPr>
            <w:r w:rsidRPr="00401BA9">
              <w:rPr>
                <w:rFonts w:ascii="宋体" w:hAnsi="宋体" w:hint="eastAsia"/>
                <w:sz w:val="24"/>
                <w:szCs w:val="24"/>
              </w:rPr>
              <w:t>备注</w:t>
            </w:r>
          </w:p>
        </w:tc>
      </w:tr>
      <w:tr w:rsidR="00401BA9" w:rsidRPr="00401BA9" w:rsidTr="00401BA9">
        <w:trPr>
          <w:trHeight w:val="593"/>
          <w:jc w:val="center"/>
        </w:trPr>
        <w:tc>
          <w:tcPr>
            <w:tcW w:w="1519" w:type="dxa"/>
            <w:vAlign w:val="center"/>
          </w:tcPr>
          <w:p w:rsidR="00401BA9" w:rsidRPr="00401BA9" w:rsidRDefault="00401BA9" w:rsidP="00401BA9">
            <w:pPr>
              <w:adjustRightInd w:val="0"/>
              <w:snapToGrid w:val="0"/>
              <w:spacing w:line="360" w:lineRule="auto"/>
              <w:jc w:val="center"/>
              <w:rPr>
                <w:rFonts w:ascii="宋体" w:hAnsi="宋体"/>
                <w:sz w:val="24"/>
                <w:szCs w:val="24"/>
              </w:rPr>
            </w:pPr>
            <w:r w:rsidRPr="00401BA9">
              <w:rPr>
                <w:rFonts w:ascii="宋体" w:hAnsi="宋体" w:hint="eastAsia"/>
                <w:sz w:val="24"/>
                <w:szCs w:val="24"/>
              </w:rPr>
              <w:t>1</w:t>
            </w:r>
          </w:p>
        </w:tc>
        <w:tc>
          <w:tcPr>
            <w:tcW w:w="2072" w:type="dxa"/>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354" w:type="dxa"/>
            <w:tcBorders>
              <w:righ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090" w:type="dxa"/>
            <w:tcBorders>
              <w:righ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092" w:type="dxa"/>
            <w:tcBorders>
              <w:left w:val="single" w:sz="4" w:space="0" w:color="auto"/>
              <w:righ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419" w:type="dxa"/>
            <w:tcBorders>
              <w:lef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082" w:type="dxa"/>
            <w:tcBorders>
              <w:lef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r>
      <w:tr w:rsidR="00401BA9" w:rsidRPr="00401BA9" w:rsidTr="00401BA9">
        <w:trPr>
          <w:trHeight w:val="593"/>
          <w:jc w:val="center"/>
        </w:trPr>
        <w:tc>
          <w:tcPr>
            <w:tcW w:w="1519" w:type="dxa"/>
            <w:vAlign w:val="center"/>
          </w:tcPr>
          <w:p w:rsidR="00401BA9" w:rsidRPr="00401BA9" w:rsidRDefault="00401BA9" w:rsidP="00401BA9">
            <w:pPr>
              <w:adjustRightInd w:val="0"/>
              <w:snapToGrid w:val="0"/>
              <w:spacing w:line="360" w:lineRule="auto"/>
              <w:jc w:val="center"/>
              <w:rPr>
                <w:rFonts w:ascii="宋体" w:hAnsi="宋体"/>
                <w:sz w:val="24"/>
                <w:szCs w:val="24"/>
              </w:rPr>
            </w:pPr>
            <w:r w:rsidRPr="00401BA9">
              <w:rPr>
                <w:rFonts w:ascii="宋体" w:hAnsi="宋体" w:hint="eastAsia"/>
                <w:sz w:val="24"/>
                <w:szCs w:val="24"/>
              </w:rPr>
              <w:t>2</w:t>
            </w:r>
          </w:p>
        </w:tc>
        <w:tc>
          <w:tcPr>
            <w:tcW w:w="2072" w:type="dxa"/>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354" w:type="dxa"/>
            <w:tcBorders>
              <w:righ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090" w:type="dxa"/>
            <w:tcBorders>
              <w:righ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092" w:type="dxa"/>
            <w:tcBorders>
              <w:left w:val="single" w:sz="4" w:space="0" w:color="auto"/>
              <w:righ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419" w:type="dxa"/>
            <w:tcBorders>
              <w:lef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082" w:type="dxa"/>
            <w:tcBorders>
              <w:lef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r>
      <w:tr w:rsidR="00401BA9" w:rsidRPr="00401BA9" w:rsidTr="00401BA9">
        <w:trPr>
          <w:trHeight w:val="593"/>
          <w:jc w:val="center"/>
        </w:trPr>
        <w:tc>
          <w:tcPr>
            <w:tcW w:w="1519" w:type="dxa"/>
            <w:vAlign w:val="center"/>
          </w:tcPr>
          <w:p w:rsidR="00401BA9" w:rsidRPr="00401BA9" w:rsidRDefault="00401BA9" w:rsidP="00401BA9">
            <w:pPr>
              <w:adjustRightInd w:val="0"/>
              <w:snapToGrid w:val="0"/>
              <w:spacing w:line="360" w:lineRule="auto"/>
              <w:jc w:val="center"/>
              <w:rPr>
                <w:rFonts w:ascii="宋体" w:hAnsi="宋体"/>
                <w:sz w:val="24"/>
                <w:szCs w:val="24"/>
              </w:rPr>
            </w:pPr>
            <w:r w:rsidRPr="00401BA9">
              <w:rPr>
                <w:rFonts w:ascii="宋体" w:hAnsi="宋体" w:hint="eastAsia"/>
                <w:sz w:val="24"/>
                <w:szCs w:val="24"/>
              </w:rPr>
              <w:t>3</w:t>
            </w:r>
          </w:p>
        </w:tc>
        <w:tc>
          <w:tcPr>
            <w:tcW w:w="2072" w:type="dxa"/>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354" w:type="dxa"/>
            <w:tcBorders>
              <w:righ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090" w:type="dxa"/>
            <w:tcBorders>
              <w:righ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092" w:type="dxa"/>
            <w:tcBorders>
              <w:left w:val="single" w:sz="4" w:space="0" w:color="auto"/>
              <w:righ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419" w:type="dxa"/>
            <w:tcBorders>
              <w:lef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082" w:type="dxa"/>
            <w:tcBorders>
              <w:lef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r>
      <w:tr w:rsidR="00401BA9" w:rsidRPr="00401BA9" w:rsidTr="00401BA9">
        <w:trPr>
          <w:trHeight w:val="593"/>
          <w:jc w:val="center"/>
        </w:trPr>
        <w:tc>
          <w:tcPr>
            <w:tcW w:w="1519" w:type="dxa"/>
            <w:vAlign w:val="center"/>
          </w:tcPr>
          <w:p w:rsidR="00401BA9" w:rsidRPr="00401BA9" w:rsidRDefault="00401BA9" w:rsidP="00401BA9">
            <w:pPr>
              <w:adjustRightInd w:val="0"/>
              <w:snapToGrid w:val="0"/>
              <w:spacing w:line="360" w:lineRule="auto"/>
              <w:jc w:val="center"/>
              <w:rPr>
                <w:rFonts w:ascii="宋体" w:hAnsi="宋体"/>
                <w:sz w:val="24"/>
                <w:szCs w:val="24"/>
              </w:rPr>
            </w:pPr>
            <w:r w:rsidRPr="00401BA9">
              <w:rPr>
                <w:rFonts w:ascii="宋体" w:hAnsi="宋体" w:hint="eastAsia"/>
                <w:sz w:val="24"/>
                <w:szCs w:val="24"/>
              </w:rPr>
              <w:t>4</w:t>
            </w:r>
          </w:p>
        </w:tc>
        <w:tc>
          <w:tcPr>
            <w:tcW w:w="2072" w:type="dxa"/>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354" w:type="dxa"/>
            <w:tcBorders>
              <w:righ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090" w:type="dxa"/>
            <w:tcBorders>
              <w:righ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092" w:type="dxa"/>
            <w:tcBorders>
              <w:left w:val="single" w:sz="4" w:space="0" w:color="auto"/>
              <w:righ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419" w:type="dxa"/>
            <w:tcBorders>
              <w:lef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082" w:type="dxa"/>
            <w:tcBorders>
              <w:lef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r>
      <w:tr w:rsidR="00401BA9" w:rsidRPr="00401BA9" w:rsidTr="00401BA9">
        <w:trPr>
          <w:trHeight w:val="593"/>
          <w:jc w:val="center"/>
        </w:trPr>
        <w:tc>
          <w:tcPr>
            <w:tcW w:w="1519" w:type="dxa"/>
            <w:vAlign w:val="center"/>
          </w:tcPr>
          <w:p w:rsidR="00401BA9" w:rsidRPr="00401BA9" w:rsidRDefault="00401BA9" w:rsidP="00401BA9">
            <w:pPr>
              <w:adjustRightInd w:val="0"/>
              <w:snapToGrid w:val="0"/>
              <w:spacing w:line="360" w:lineRule="auto"/>
              <w:jc w:val="center"/>
              <w:rPr>
                <w:rFonts w:ascii="宋体" w:hAnsi="宋体"/>
                <w:sz w:val="24"/>
                <w:szCs w:val="24"/>
              </w:rPr>
            </w:pPr>
            <w:r w:rsidRPr="00401BA9">
              <w:rPr>
                <w:rFonts w:ascii="宋体" w:hAnsi="宋体" w:hint="eastAsia"/>
                <w:sz w:val="24"/>
                <w:szCs w:val="24"/>
              </w:rPr>
              <w:t>…</w:t>
            </w:r>
          </w:p>
        </w:tc>
        <w:tc>
          <w:tcPr>
            <w:tcW w:w="2072" w:type="dxa"/>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354" w:type="dxa"/>
            <w:tcBorders>
              <w:righ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090" w:type="dxa"/>
            <w:tcBorders>
              <w:righ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092" w:type="dxa"/>
            <w:tcBorders>
              <w:left w:val="single" w:sz="4" w:space="0" w:color="auto"/>
              <w:righ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419" w:type="dxa"/>
            <w:tcBorders>
              <w:lef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082" w:type="dxa"/>
            <w:tcBorders>
              <w:lef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r>
      <w:tr w:rsidR="00401BA9" w:rsidRPr="00401BA9" w:rsidTr="00401BA9">
        <w:trPr>
          <w:trHeight w:val="593"/>
          <w:jc w:val="center"/>
        </w:trPr>
        <w:tc>
          <w:tcPr>
            <w:tcW w:w="1519" w:type="dxa"/>
            <w:tcBorders>
              <w:bottom w:val="single" w:sz="4" w:space="0" w:color="auto"/>
            </w:tcBorders>
            <w:vAlign w:val="center"/>
          </w:tcPr>
          <w:p w:rsidR="00401BA9" w:rsidRPr="00401BA9" w:rsidRDefault="00401BA9" w:rsidP="00401BA9">
            <w:pPr>
              <w:adjustRightInd w:val="0"/>
              <w:snapToGrid w:val="0"/>
              <w:spacing w:line="360" w:lineRule="auto"/>
              <w:jc w:val="center"/>
              <w:rPr>
                <w:rFonts w:ascii="宋体" w:hAnsi="宋体"/>
                <w:sz w:val="24"/>
                <w:szCs w:val="24"/>
              </w:rPr>
            </w:pPr>
            <w:r w:rsidRPr="00401BA9">
              <w:rPr>
                <w:rFonts w:ascii="宋体" w:hAnsi="宋体" w:hint="eastAsia"/>
                <w:sz w:val="24"/>
                <w:szCs w:val="24"/>
              </w:rPr>
              <w:t>合计</w:t>
            </w:r>
          </w:p>
        </w:tc>
        <w:tc>
          <w:tcPr>
            <w:tcW w:w="2072" w:type="dxa"/>
            <w:tcBorders>
              <w:bottom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354" w:type="dxa"/>
            <w:tcBorders>
              <w:bottom w:val="single" w:sz="4" w:space="0" w:color="auto"/>
              <w:righ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090" w:type="dxa"/>
            <w:tcBorders>
              <w:bottom w:val="single" w:sz="4" w:space="0" w:color="auto"/>
              <w:righ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092" w:type="dxa"/>
            <w:tcBorders>
              <w:left w:val="single" w:sz="4" w:space="0" w:color="auto"/>
              <w:bottom w:val="single" w:sz="4" w:space="0" w:color="auto"/>
              <w:right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419" w:type="dxa"/>
            <w:tcBorders>
              <w:left w:val="single" w:sz="4" w:space="0" w:color="auto"/>
              <w:bottom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c>
          <w:tcPr>
            <w:tcW w:w="1082" w:type="dxa"/>
            <w:tcBorders>
              <w:left w:val="single" w:sz="4" w:space="0" w:color="auto"/>
              <w:bottom w:val="single" w:sz="4" w:space="0" w:color="auto"/>
            </w:tcBorders>
            <w:vAlign w:val="center"/>
          </w:tcPr>
          <w:p w:rsidR="00401BA9" w:rsidRPr="00401BA9" w:rsidRDefault="00401BA9" w:rsidP="00401BA9">
            <w:pPr>
              <w:adjustRightInd w:val="0"/>
              <w:snapToGrid w:val="0"/>
              <w:spacing w:line="360" w:lineRule="auto"/>
              <w:ind w:firstLineChars="200" w:firstLine="480"/>
              <w:jc w:val="center"/>
              <w:rPr>
                <w:rFonts w:ascii="宋体" w:hAnsi="宋体"/>
                <w:sz w:val="24"/>
                <w:szCs w:val="24"/>
              </w:rPr>
            </w:pPr>
          </w:p>
        </w:tc>
      </w:tr>
    </w:tbl>
    <w:p w:rsidR="00401BA9" w:rsidRPr="00401BA9" w:rsidRDefault="00401BA9" w:rsidP="00401BA9">
      <w:pPr>
        <w:spacing w:line="579" w:lineRule="exact"/>
        <w:ind w:firstLineChars="200" w:firstLine="480"/>
        <w:jc w:val="left"/>
        <w:rPr>
          <w:rFonts w:ascii="宋体" w:hAnsi="宋体"/>
          <w:sz w:val="24"/>
          <w:szCs w:val="24"/>
        </w:rPr>
      </w:pPr>
    </w:p>
    <w:p w:rsidR="003B6D32" w:rsidRDefault="00401BA9" w:rsidP="00401BA9">
      <w:pPr>
        <w:pStyle w:val="a4"/>
        <w:spacing w:line="360" w:lineRule="auto"/>
        <w:ind w:leftChars="20" w:left="56" w:right="57" w:firstLineChars="2532" w:firstLine="8134"/>
        <w:rPr>
          <w:rFonts w:hAnsi="宋体"/>
          <w:sz w:val="24"/>
          <w:szCs w:val="24"/>
          <w:highlight w:val="yellow"/>
        </w:rPr>
      </w:pPr>
      <w:r>
        <w:rPr>
          <w:rFonts w:ascii="仿宋_GB2312" w:eastAsia="仿宋_GB2312" w:hAnsi="仿宋_GB2312" w:cs="仿宋_GB2312" w:hint="eastAsia"/>
          <w:b/>
          <w:bCs/>
          <w:color w:val="000000"/>
          <w:kern w:val="44"/>
          <w:sz w:val="32"/>
          <w:szCs w:val="32"/>
        </w:rPr>
        <w:br w:type="page"/>
      </w:r>
    </w:p>
    <w:p w:rsidR="003B6D32" w:rsidRDefault="00401BA9">
      <w:pPr>
        <w:pStyle w:val="1"/>
        <w:keepNext w:val="0"/>
        <w:keepLines w:val="0"/>
        <w:spacing w:line="360" w:lineRule="auto"/>
        <w:rPr>
          <w:rFonts w:ascii="宋体" w:hAnsi="宋体"/>
          <w:sz w:val="24"/>
          <w:szCs w:val="24"/>
        </w:rPr>
      </w:pPr>
      <w:bookmarkStart w:id="11" w:name="_Toc529866117"/>
      <w:r>
        <w:rPr>
          <w:rFonts w:ascii="宋体" w:hAnsi="宋体" w:hint="eastAsia"/>
          <w:sz w:val="24"/>
          <w:szCs w:val="24"/>
        </w:rPr>
        <w:lastRenderedPageBreak/>
        <w:t>第四章 谈判内容与技术要求</w:t>
      </w:r>
      <w:bookmarkEnd w:id="11"/>
    </w:p>
    <w:p w:rsidR="001B7B67" w:rsidRPr="001B7B67" w:rsidRDefault="00401BA9" w:rsidP="001B7B67">
      <w:pPr>
        <w:jc w:val="left"/>
        <w:rPr>
          <w:rFonts w:ascii="宋体" w:hAnsi="宋体"/>
          <w:b/>
          <w:bCs/>
          <w:color w:val="000000"/>
          <w:kern w:val="44"/>
          <w:sz w:val="24"/>
          <w:szCs w:val="24"/>
        </w:rPr>
      </w:pPr>
      <w:bookmarkStart w:id="12" w:name="_Toc397088603"/>
      <w:bookmarkStart w:id="13" w:name="_Toc303801500"/>
      <w:proofErr w:type="gramStart"/>
      <w:r w:rsidRPr="008F1C67">
        <w:rPr>
          <w:rFonts w:ascii="宋体" w:hAnsi="宋体" w:hint="eastAsia"/>
          <w:b/>
          <w:bCs/>
          <w:color w:val="000000"/>
          <w:kern w:val="44"/>
          <w:sz w:val="24"/>
          <w:szCs w:val="24"/>
        </w:rPr>
        <w:t>一</w:t>
      </w:r>
      <w:proofErr w:type="gramEnd"/>
      <w:r w:rsidRPr="008F1C67">
        <w:rPr>
          <w:rFonts w:ascii="宋体" w:hAnsi="宋体" w:hint="eastAsia"/>
          <w:b/>
          <w:bCs/>
          <w:color w:val="000000"/>
          <w:kern w:val="44"/>
          <w:sz w:val="24"/>
          <w:szCs w:val="24"/>
        </w:rPr>
        <w:t>.主要商务要求</w:t>
      </w:r>
    </w:p>
    <w:tbl>
      <w:tblPr>
        <w:tblStyle w:val="ab"/>
        <w:tblW w:w="9628" w:type="dxa"/>
        <w:tblLayout w:type="fixed"/>
        <w:tblLook w:val="04A0" w:firstRow="1" w:lastRow="0" w:firstColumn="1" w:lastColumn="0" w:noHBand="0" w:noVBand="1"/>
      </w:tblPr>
      <w:tblGrid>
        <w:gridCol w:w="2671"/>
        <w:gridCol w:w="6957"/>
      </w:tblGrid>
      <w:tr w:rsidR="003B6D32" w:rsidRPr="008F1C67" w:rsidTr="001B7B67">
        <w:trPr>
          <w:trHeight w:val="281"/>
        </w:trPr>
        <w:tc>
          <w:tcPr>
            <w:tcW w:w="2671" w:type="dxa"/>
            <w:vAlign w:val="center"/>
          </w:tcPr>
          <w:p w:rsidR="003B6D32" w:rsidRPr="001B7B67" w:rsidRDefault="00401BA9" w:rsidP="001B7B67">
            <w:pPr>
              <w:rPr>
                <w:rFonts w:asciiTheme="minorEastAsia" w:eastAsiaTheme="minorEastAsia" w:hAnsiTheme="minorEastAsia"/>
                <w:sz w:val="24"/>
              </w:rPr>
            </w:pPr>
            <w:r w:rsidRPr="001B7B67">
              <w:rPr>
                <w:rFonts w:asciiTheme="minorEastAsia" w:eastAsiaTheme="minorEastAsia" w:hAnsiTheme="minorEastAsia" w:hint="eastAsia"/>
                <w:sz w:val="24"/>
              </w:rPr>
              <w:t xml:space="preserve">   </w:t>
            </w:r>
            <w:bookmarkStart w:id="14" w:name="_Toc491862079"/>
            <w:r w:rsidRPr="001B7B67">
              <w:rPr>
                <w:rFonts w:asciiTheme="minorEastAsia" w:eastAsiaTheme="minorEastAsia" w:hAnsiTheme="minorEastAsia" w:hint="eastAsia"/>
                <w:sz w:val="24"/>
              </w:rPr>
              <w:t>主要商务条款</w:t>
            </w:r>
            <w:bookmarkEnd w:id="14"/>
          </w:p>
        </w:tc>
        <w:tc>
          <w:tcPr>
            <w:tcW w:w="6957" w:type="dxa"/>
            <w:vAlign w:val="center"/>
          </w:tcPr>
          <w:p w:rsidR="003B6D32" w:rsidRPr="001B7B67" w:rsidRDefault="00401BA9" w:rsidP="001B7B67">
            <w:pPr>
              <w:jc w:val="center"/>
              <w:rPr>
                <w:rFonts w:asciiTheme="minorEastAsia" w:eastAsiaTheme="minorEastAsia" w:hAnsiTheme="minorEastAsia"/>
                <w:sz w:val="24"/>
              </w:rPr>
            </w:pPr>
            <w:bookmarkStart w:id="15" w:name="_Toc491862080"/>
            <w:r w:rsidRPr="001B7B67">
              <w:rPr>
                <w:rFonts w:asciiTheme="minorEastAsia" w:eastAsiaTheme="minorEastAsia" w:hAnsiTheme="minorEastAsia" w:hint="eastAsia"/>
                <w:sz w:val="24"/>
              </w:rPr>
              <w:t>具体要求</w:t>
            </w:r>
            <w:bookmarkEnd w:id="15"/>
          </w:p>
        </w:tc>
      </w:tr>
      <w:tr w:rsidR="003B6D32" w:rsidRPr="008F1C67" w:rsidTr="001B7B67">
        <w:trPr>
          <w:trHeight w:val="275"/>
        </w:trPr>
        <w:tc>
          <w:tcPr>
            <w:tcW w:w="2671" w:type="dxa"/>
            <w:vAlign w:val="center"/>
          </w:tcPr>
          <w:p w:rsidR="003B6D32" w:rsidRPr="001B7B67" w:rsidRDefault="00401BA9" w:rsidP="001B7B67">
            <w:pPr>
              <w:jc w:val="center"/>
              <w:rPr>
                <w:rFonts w:asciiTheme="minorEastAsia" w:eastAsiaTheme="minorEastAsia" w:hAnsiTheme="minorEastAsia"/>
                <w:sz w:val="24"/>
              </w:rPr>
            </w:pPr>
            <w:bookmarkStart w:id="16" w:name="_Toc491862082"/>
            <w:r w:rsidRPr="001B7B67">
              <w:rPr>
                <w:rFonts w:asciiTheme="minorEastAsia" w:eastAsiaTheme="minorEastAsia" w:hAnsiTheme="minorEastAsia" w:hint="eastAsia"/>
                <w:sz w:val="24"/>
              </w:rPr>
              <w:t>采购预算</w:t>
            </w:r>
            <w:bookmarkEnd w:id="16"/>
          </w:p>
        </w:tc>
        <w:tc>
          <w:tcPr>
            <w:tcW w:w="6957" w:type="dxa"/>
            <w:vAlign w:val="center"/>
          </w:tcPr>
          <w:p w:rsidR="003B6D32" w:rsidRPr="001B7B67" w:rsidRDefault="005F5FC3" w:rsidP="001B7B67">
            <w:pPr>
              <w:rPr>
                <w:rFonts w:asciiTheme="minorEastAsia" w:eastAsiaTheme="minorEastAsia" w:hAnsiTheme="minorEastAsia"/>
                <w:sz w:val="24"/>
              </w:rPr>
            </w:pPr>
            <w:bookmarkStart w:id="17" w:name="_Toc491862083"/>
            <w:r w:rsidRPr="001B7B67">
              <w:rPr>
                <w:rFonts w:asciiTheme="minorEastAsia" w:eastAsiaTheme="minorEastAsia" w:hAnsiTheme="minorEastAsia" w:hint="eastAsia"/>
                <w:sz w:val="24"/>
              </w:rPr>
              <w:t>2</w:t>
            </w:r>
            <w:r w:rsidR="00401BA9" w:rsidRPr="001B7B67">
              <w:rPr>
                <w:rFonts w:asciiTheme="minorEastAsia" w:eastAsiaTheme="minorEastAsia" w:hAnsiTheme="minorEastAsia" w:hint="eastAsia"/>
                <w:sz w:val="24"/>
              </w:rPr>
              <w:t>00000.00元</w:t>
            </w:r>
            <w:bookmarkEnd w:id="17"/>
          </w:p>
        </w:tc>
      </w:tr>
      <w:tr w:rsidR="003B6D32" w:rsidRPr="008F1C67">
        <w:trPr>
          <w:trHeight w:val="90"/>
        </w:trPr>
        <w:tc>
          <w:tcPr>
            <w:tcW w:w="2671" w:type="dxa"/>
            <w:vAlign w:val="center"/>
          </w:tcPr>
          <w:p w:rsidR="003B6D32" w:rsidRPr="001B7B67" w:rsidRDefault="00401BA9" w:rsidP="001B7B67">
            <w:pPr>
              <w:widowControl/>
              <w:spacing w:line="360" w:lineRule="auto"/>
              <w:jc w:val="center"/>
              <w:rPr>
                <w:rFonts w:ascii="宋体" w:hAnsi="宋体"/>
                <w:sz w:val="24"/>
                <w:szCs w:val="24"/>
              </w:rPr>
            </w:pPr>
            <w:r w:rsidRPr="001B7B67">
              <w:rPr>
                <w:rFonts w:ascii="宋体" w:hAnsi="宋体" w:hint="eastAsia"/>
                <w:sz w:val="24"/>
                <w:szCs w:val="24"/>
              </w:rPr>
              <w:t>服务时间</w:t>
            </w:r>
          </w:p>
        </w:tc>
        <w:tc>
          <w:tcPr>
            <w:tcW w:w="6957" w:type="dxa"/>
            <w:vAlign w:val="center"/>
          </w:tcPr>
          <w:p w:rsidR="003B6D32" w:rsidRPr="001B7B67" w:rsidRDefault="001B7B67" w:rsidP="001B7B67">
            <w:pPr>
              <w:widowControl/>
              <w:spacing w:line="360" w:lineRule="auto"/>
              <w:jc w:val="left"/>
              <w:rPr>
                <w:rFonts w:ascii="宋体" w:hAnsi="宋体"/>
                <w:sz w:val="24"/>
                <w:szCs w:val="24"/>
              </w:rPr>
            </w:pPr>
            <w:r w:rsidRPr="001B7B67">
              <w:rPr>
                <w:rFonts w:ascii="宋体" w:hAnsi="宋体" w:hint="eastAsia"/>
                <w:sz w:val="24"/>
                <w:szCs w:val="24"/>
              </w:rPr>
              <w:t>合同</w:t>
            </w:r>
            <w:proofErr w:type="gramStart"/>
            <w:r w:rsidRPr="001B7B67">
              <w:rPr>
                <w:rFonts w:ascii="宋体" w:hAnsi="宋体" w:hint="eastAsia"/>
                <w:sz w:val="24"/>
                <w:szCs w:val="24"/>
              </w:rPr>
              <w:t>签定</w:t>
            </w:r>
            <w:proofErr w:type="gramEnd"/>
            <w:r w:rsidRPr="001B7B67">
              <w:rPr>
                <w:rFonts w:ascii="宋体" w:hAnsi="宋体" w:hint="eastAsia"/>
                <w:sz w:val="24"/>
                <w:szCs w:val="24"/>
              </w:rPr>
              <w:t>后10个工作日内完成现场监测（调查），30个工作日内完成竣工环境保护验收，并取得验收合格批复文件。</w:t>
            </w:r>
          </w:p>
        </w:tc>
      </w:tr>
      <w:tr w:rsidR="003B6D32" w:rsidRPr="008F1C67">
        <w:trPr>
          <w:trHeight w:val="499"/>
        </w:trPr>
        <w:tc>
          <w:tcPr>
            <w:tcW w:w="2671" w:type="dxa"/>
            <w:vAlign w:val="center"/>
          </w:tcPr>
          <w:p w:rsidR="003B6D32" w:rsidRPr="001B7B67" w:rsidRDefault="001B7B67" w:rsidP="001B7B67">
            <w:pPr>
              <w:widowControl/>
              <w:spacing w:line="360" w:lineRule="auto"/>
              <w:jc w:val="center"/>
              <w:rPr>
                <w:rFonts w:ascii="宋体" w:hAnsi="宋体"/>
                <w:sz w:val="24"/>
                <w:szCs w:val="24"/>
              </w:rPr>
            </w:pPr>
            <w:r w:rsidRPr="001B7B67">
              <w:rPr>
                <w:rFonts w:ascii="宋体" w:hAnsi="宋体" w:hint="eastAsia"/>
                <w:sz w:val="24"/>
                <w:szCs w:val="24"/>
              </w:rPr>
              <w:t>服务及质量要求</w:t>
            </w:r>
          </w:p>
        </w:tc>
        <w:tc>
          <w:tcPr>
            <w:tcW w:w="6957" w:type="dxa"/>
            <w:vAlign w:val="center"/>
          </w:tcPr>
          <w:p w:rsidR="003B6D32" w:rsidRPr="001B7B67" w:rsidRDefault="001B7B67" w:rsidP="001B7B67">
            <w:pPr>
              <w:widowControl/>
              <w:spacing w:line="360" w:lineRule="auto"/>
              <w:jc w:val="left"/>
              <w:rPr>
                <w:rFonts w:ascii="宋体" w:hAnsi="宋体"/>
                <w:sz w:val="24"/>
                <w:szCs w:val="24"/>
              </w:rPr>
            </w:pPr>
            <w:r w:rsidRPr="001B7B67">
              <w:rPr>
                <w:rFonts w:ascii="宋体" w:hAnsi="宋体" w:hint="eastAsia"/>
                <w:sz w:val="24"/>
                <w:szCs w:val="24"/>
              </w:rPr>
              <w:t>按时完成招标范围所述的成果资料，并对其现场检验检测负责，负责对环境影响评价报告书按照行政管理部门的审批意见进行检测。在满足国家现行法律法规及行业规定的同时，满足行政主管部门的备案或审批要求，通过项目环境保护专项竣工验收。</w:t>
            </w:r>
          </w:p>
        </w:tc>
      </w:tr>
      <w:tr w:rsidR="003B6D32" w:rsidRPr="008F1C67">
        <w:trPr>
          <w:trHeight w:val="421"/>
        </w:trPr>
        <w:tc>
          <w:tcPr>
            <w:tcW w:w="2671" w:type="dxa"/>
            <w:vAlign w:val="center"/>
          </w:tcPr>
          <w:p w:rsidR="003B6D32" w:rsidRPr="001B7B67" w:rsidRDefault="00401BA9" w:rsidP="001B7B67">
            <w:pPr>
              <w:widowControl/>
              <w:spacing w:line="360" w:lineRule="auto"/>
              <w:jc w:val="center"/>
              <w:rPr>
                <w:rFonts w:ascii="宋体" w:hAnsi="宋体"/>
                <w:sz w:val="24"/>
                <w:szCs w:val="24"/>
              </w:rPr>
            </w:pPr>
            <w:r w:rsidRPr="001B7B67">
              <w:rPr>
                <w:rFonts w:ascii="宋体" w:hAnsi="宋体" w:hint="eastAsia"/>
                <w:sz w:val="24"/>
                <w:szCs w:val="24"/>
              </w:rPr>
              <w:t>投标有效期</w:t>
            </w:r>
          </w:p>
        </w:tc>
        <w:tc>
          <w:tcPr>
            <w:tcW w:w="6957" w:type="dxa"/>
            <w:vAlign w:val="center"/>
          </w:tcPr>
          <w:p w:rsidR="003B6D32" w:rsidRPr="001B7B67" w:rsidRDefault="00401BA9" w:rsidP="001B7B67">
            <w:pPr>
              <w:widowControl/>
              <w:spacing w:line="360" w:lineRule="auto"/>
              <w:jc w:val="left"/>
              <w:rPr>
                <w:rFonts w:ascii="宋体" w:hAnsi="宋体"/>
                <w:sz w:val="24"/>
                <w:szCs w:val="24"/>
              </w:rPr>
            </w:pPr>
            <w:r w:rsidRPr="001B7B67">
              <w:rPr>
                <w:rFonts w:ascii="宋体" w:hAnsi="宋体" w:hint="eastAsia"/>
                <w:sz w:val="24"/>
                <w:szCs w:val="24"/>
              </w:rPr>
              <w:t>从提交响应文件的截止之日起 90日历天。</w:t>
            </w:r>
          </w:p>
        </w:tc>
      </w:tr>
      <w:tr w:rsidR="003B6D32">
        <w:trPr>
          <w:trHeight w:val="419"/>
        </w:trPr>
        <w:tc>
          <w:tcPr>
            <w:tcW w:w="2671" w:type="dxa"/>
            <w:vAlign w:val="center"/>
          </w:tcPr>
          <w:p w:rsidR="003B6D32" w:rsidRPr="001B7B67" w:rsidRDefault="00401BA9" w:rsidP="001B7B67">
            <w:pPr>
              <w:widowControl/>
              <w:spacing w:line="360" w:lineRule="auto"/>
              <w:jc w:val="center"/>
              <w:rPr>
                <w:rFonts w:ascii="宋体" w:hAnsi="宋体"/>
                <w:sz w:val="24"/>
                <w:szCs w:val="24"/>
              </w:rPr>
            </w:pPr>
            <w:bookmarkStart w:id="18" w:name="_Toc491862095"/>
            <w:r w:rsidRPr="001B7B67">
              <w:rPr>
                <w:rFonts w:ascii="宋体" w:hAnsi="宋体" w:hint="eastAsia"/>
                <w:sz w:val="24"/>
                <w:szCs w:val="24"/>
              </w:rPr>
              <w:t>付款方式</w:t>
            </w:r>
            <w:bookmarkEnd w:id="18"/>
          </w:p>
        </w:tc>
        <w:tc>
          <w:tcPr>
            <w:tcW w:w="6957" w:type="dxa"/>
            <w:vAlign w:val="center"/>
          </w:tcPr>
          <w:p w:rsidR="003B6D32" w:rsidRPr="001B7B67" w:rsidRDefault="008E0231" w:rsidP="001B7B67">
            <w:pPr>
              <w:widowControl/>
              <w:spacing w:line="360" w:lineRule="auto"/>
              <w:jc w:val="left"/>
              <w:rPr>
                <w:rFonts w:ascii="宋体" w:hAnsi="宋体"/>
                <w:sz w:val="24"/>
                <w:szCs w:val="24"/>
              </w:rPr>
            </w:pPr>
            <w:r w:rsidRPr="001B7B67">
              <w:rPr>
                <w:rFonts w:ascii="宋体" w:hAnsi="宋体" w:hint="eastAsia"/>
                <w:sz w:val="24"/>
                <w:szCs w:val="24"/>
              </w:rPr>
              <w:t>环境保护验收通过后</w:t>
            </w:r>
            <w:r w:rsidR="005F5FC3" w:rsidRPr="001B7B67">
              <w:rPr>
                <w:rFonts w:ascii="宋体" w:hAnsi="宋体" w:hint="eastAsia"/>
                <w:sz w:val="24"/>
                <w:szCs w:val="24"/>
              </w:rPr>
              <w:t>一次性付款</w:t>
            </w:r>
            <w:r w:rsidR="00401BA9" w:rsidRPr="001B7B67">
              <w:rPr>
                <w:rFonts w:ascii="宋体" w:hAnsi="宋体" w:hint="eastAsia"/>
                <w:sz w:val="24"/>
                <w:szCs w:val="24"/>
              </w:rPr>
              <w:t>。</w:t>
            </w:r>
          </w:p>
        </w:tc>
      </w:tr>
    </w:tbl>
    <w:p w:rsidR="003B6D32" w:rsidRDefault="003B6D32">
      <w:pPr>
        <w:spacing w:line="360" w:lineRule="auto"/>
        <w:rPr>
          <w:rFonts w:ascii="宋体" w:hAnsi="宋体" w:cs="宋体"/>
          <w:b/>
          <w:sz w:val="24"/>
          <w:szCs w:val="24"/>
          <w:highlight w:val="yellow"/>
        </w:rPr>
      </w:pPr>
    </w:p>
    <w:p w:rsidR="001B7B67" w:rsidRPr="001B7B67" w:rsidRDefault="001B7B67" w:rsidP="001B7B67">
      <w:pPr>
        <w:spacing w:line="360" w:lineRule="auto"/>
        <w:rPr>
          <w:rFonts w:ascii="宋体" w:hAnsi="宋体"/>
          <w:b/>
          <w:sz w:val="24"/>
          <w:szCs w:val="24"/>
        </w:rPr>
      </w:pPr>
      <w:r w:rsidRPr="001B7B67">
        <w:rPr>
          <w:rFonts w:ascii="宋体" w:hAnsi="宋体" w:hint="eastAsia"/>
          <w:b/>
          <w:sz w:val="24"/>
          <w:szCs w:val="24"/>
        </w:rPr>
        <w:t>二</w:t>
      </w:r>
      <w:r w:rsidRPr="001B7B67">
        <w:rPr>
          <w:rFonts w:ascii="宋体" w:hAnsi="宋体"/>
          <w:b/>
          <w:sz w:val="24"/>
          <w:szCs w:val="24"/>
        </w:rPr>
        <w:t>、项目概况</w:t>
      </w:r>
    </w:p>
    <w:p w:rsidR="001B7B67" w:rsidRPr="001B7B67" w:rsidRDefault="001B7B67" w:rsidP="001B7B67">
      <w:pPr>
        <w:spacing w:line="360" w:lineRule="auto"/>
        <w:ind w:firstLineChars="200" w:firstLine="480"/>
        <w:rPr>
          <w:rFonts w:ascii="宋体" w:hAnsi="宋体"/>
          <w:sz w:val="24"/>
          <w:szCs w:val="24"/>
        </w:rPr>
      </w:pPr>
      <w:r w:rsidRPr="001B7B67">
        <w:rPr>
          <w:rFonts w:ascii="宋体" w:hAnsi="宋体" w:hint="eastAsia"/>
          <w:sz w:val="24"/>
          <w:szCs w:val="24"/>
        </w:rPr>
        <w:t>乌审旗新能源化工基地工业供水工程竣工环境保护验收监测项目是鄂尔多斯市乌审旗水</w:t>
      </w:r>
      <w:proofErr w:type="gramStart"/>
      <w:r w:rsidRPr="001B7B67">
        <w:rPr>
          <w:rFonts w:ascii="宋体" w:hAnsi="宋体" w:hint="eastAsia"/>
          <w:sz w:val="24"/>
          <w:szCs w:val="24"/>
        </w:rPr>
        <w:t>务</w:t>
      </w:r>
      <w:proofErr w:type="gramEnd"/>
      <w:r w:rsidRPr="001B7B67">
        <w:rPr>
          <w:rFonts w:ascii="宋体" w:hAnsi="宋体" w:hint="eastAsia"/>
          <w:sz w:val="24"/>
          <w:szCs w:val="24"/>
        </w:rPr>
        <w:t>有限公司参与完成的项目。项目于20</w:t>
      </w:r>
      <w:r w:rsidR="00C724DE">
        <w:rPr>
          <w:rFonts w:ascii="宋体" w:hAnsi="宋体" w:hint="eastAsia"/>
          <w:sz w:val="24"/>
          <w:szCs w:val="24"/>
        </w:rPr>
        <w:t>0</w:t>
      </w:r>
      <w:r w:rsidRPr="001B7B67">
        <w:rPr>
          <w:rFonts w:ascii="宋体" w:hAnsi="宋体" w:hint="eastAsia"/>
          <w:sz w:val="24"/>
          <w:szCs w:val="24"/>
        </w:rPr>
        <w:t>7年</w:t>
      </w:r>
      <w:r w:rsidR="00C724DE">
        <w:rPr>
          <w:rFonts w:ascii="宋体" w:hAnsi="宋体" w:hint="eastAsia"/>
          <w:sz w:val="24"/>
          <w:szCs w:val="24"/>
        </w:rPr>
        <w:t>4</w:t>
      </w:r>
      <w:r w:rsidRPr="001B7B67">
        <w:rPr>
          <w:rFonts w:ascii="宋体" w:hAnsi="宋体" w:hint="eastAsia"/>
          <w:sz w:val="24"/>
          <w:szCs w:val="24"/>
        </w:rPr>
        <w:t>月</w:t>
      </w:r>
      <w:r w:rsidR="00C724DE">
        <w:rPr>
          <w:rFonts w:ascii="宋体" w:hAnsi="宋体" w:hint="eastAsia"/>
          <w:sz w:val="24"/>
          <w:szCs w:val="24"/>
        </w:rPr>
        <w:t>4</w:t>
      </w:r>
      <w:r w:rsidRPr="001B7B67">
        <w:rPr>
          <w:rFonts w:ascii="宋体" w:hAnsi="宋体" w:hint="eastAsia"/>
          <w:sz w:val="24"/>
          <w:szCs w:val="24"/>
        </w:rPr>
        <w:t>日取得鄂尔多斯市环保局批复，现需要根据批复中相关标准完成工程竣工环境保护验收监测，并取得批复</w:t>
      </w:r>
      <w:r>
        <w:rPr>
          <w:rFonts w:ascii="宋体" w:hAnsi="宋体" w:hint="eastAsia"/>
          <w:sz w:val="24"/>
          <w:szCs w:val="24"/>
        </w:rPr>
        <w:t>。</w:t>
      </w:r>
    </w:p>
    <w:p w:rsidR="001B7B67" w:rsidRDefault="001B7B67" w:rsidP="001B7B67">
      <w:pPr>
        <w:spacing w:line="360" w:lineRule="auto"/>
        <w:rPr>
          <w:rFonts w:ascii="宋体" w:hAnsi="宋体"/>
          <w:b/>
          <w:sz w:val="24"/>
          <w:szCs w:val="24"/>
        </w:rPr>
      </w:pPr>
      <w:r w:rsidRPr="001B7B67">
        <w:rPr>
          <w:rFonts w:ascii="宋体" w:hAnsi="宋体" w:hint="eastAsia"/>
          <w:b/>
          <w:sz w:val="24"/>
          <w:szCs w:val="24"/>
        </w:rPr>
        <w:t>三、</w:t>
      </w:r>
      <w:r>
        <w:rPr>
          <w:rFonts w:ascii="宋体" w:hAnsi="宋体" w:hint="eastAsia"/>
          <w:b/>
          <w:sz w:val="24"/>
          <w:szCs w:val="24"/>
        </w:rPr>
        <w:t>服务事项要求</w:t>
      </w:r>
    </w:p>
    <w:p w:rsidR="001B7B67" w:rsidRPr="001B7B67" w:rsidRDefault="001B7B67" w:rsidP="001B7B67">
      <w:pPr>
        <w:spacing w:line="360" w:lineRule="auto"/>
        <w:ind w:firstLineChars="200" w:firstLine="480"/>
        <w:rPr>
          <w:rFonts w:ascii="宋体" w:hAnsi="宋体"/>
          <w:sz w:val="24"/>
          <w:szCs w:val="24"/>
        </w:rPr>
      </w:pPr>
      <w:r w:rsidRPr="001B7B67">
        <w:rPr>
          <w:rFonts w:ascii="宋体" w:hAnsi="宋体" w:hint="eastAsia"/>
          <w:sz w:val="24"/>
          <w:szCs w:val="24"/>
        </w:rPr>
        <w:t>依据国家规定的验收监测标准（方法），对污染类建设项目开展废水、废气、噪声、振动、土壤、底质、固体废物及辐射验收监测及环境保护管理调查；</w:t>
      </w:r>
    </w:p>
    <w:p w:rsidR="001B7B67" w:rsidRPr="001B7B67" w:rsidRDefault="001B7B67" w:rsidP="001B7B67">
      <w:pPr>
        <w:spacing w:line="360" w:lineRule="auto"/>
        <w:rPr>
          <w:rFonts w:ascii="宋体" w:hAnsi="宋体"/>
          <w:b/>
          <w:sz w:val="24"/>
          <w:szCs w:val="24"/>
        </w:rPr>
      </w:pPr>
      <w:r w:rsidRPr="001B7B67">
        <w:rPr>
          <w:rFonts w:ascii="宋体" w:hAnsi="宋体" w:hint="eastAsia"/>
          <w:b/>
          <w:sz w:val="24"/>
          <w:szCs w:val="24"/>
        </w:rPr>
        <w:t>四</w:t>
      </w:r>
      <w:r w:rsidRPr="001B7B67">
        <w:rPr>
          <w:rFonts w:ascii="宋体" w:hAnsi="宋体"/>
          <w:b/>
          <w:sz w:val="24"/>
          <w:szCs w:val="24"/>
        </w:rPr>
        <w:t>、招标范围包括</w:t>
      </w:r>
    </w:p>
    <w:p w:rsidR="001B7B67" w:rsidRPr="001B7B67" w:rsidRDefault="001B7B67" w:rsidP="001B7B67">
      <w:pPr>
        <w:spacing w:line="360" w:lineRule="auto"/>
        <w:ind w:firstLineChars="200" w:firstLine="480"/>
        <w:rPr>
          <w:rFonts w:ascii="宋体" w:hAnsi="宋体"/>
          <w:sz w:val="24"/>
          <w:szCs w:val="24"/>
        </w:rPr>
      </w:pPr>
      <w:r w:rsidRPr="001B7B67">
        <w:rPr>
          <w:rFonts w:ascii="宋体" w:hAnsi="宋体" w:hint="eastAsia"/>
          <w:sz w:val="24"/>
          <w:szCs w:val="24"/>
        </w:rPr>
        <w:t>负责乌审旗新能源化工基地工业供水工程的竣工环境保护验收工作，包括收集上述项目</w:t>
      </w:r>
      <w:r w:rsidRPr="001B7B67">
        <w:rPr>
          <w:rFonts w:ascii="宋体" w:hAnsi="宋体"/>
          <w:sz w:val="24"/>
          <w:szCs w:val="24"/>
        </w:rPr>
        <w:t>竣工环境保护验收需要的</w:t>
      </w:r>
      <w:r w:rsidRPr="001B7B67">
        <w:rPr>
          <w:rFonts w:ascii="宋体" w:hAnsi="宋体" w:hint="eastAsia"/>
          <w:sz w:val="24"/>
          <w:szCs w:val="24"/>
        </w:rPr>
        <w:t>所有</w:t>
      </w:r>
      <w:r w:rsidRPr="001B7B67">
        <w:rPr>
          <w:rFonts w:ascii="宋体" w:hAnsi="宋体"/>
          <w:sz w:val="24"/>
          <w:szCs w:val="24"/>
        </w:rPr>
        <w:t>相关资料</w:t>
      </w:r>
      <w:r w:rsidRPr="001B7B67">
        <w:rPr>
          <w:rFonts w:ascii="宋体" w:hAnsi="宋体" w:hint="eastAsia"/>
          <w:sz w:val="24"/>
          <w:szCs w:val="24"/>
        </w:rPr>
        <w:t>，编制环境保护</w:t>
      </w:r>
      <w:r w:rsidRPr="001B7B67">
        <w:rPr>
          <w:rFonts w:ascii="宋体" w:hAnsi="宋体"/>
          <w:sz w:val="24"/>
          <w:szCs w:val="24"/>
        </w:rPr>
        <w:t>验收技术方案（包括验收监测方案）</w:t>
      </w:r>
      <w:r w:rsidRPr="001B7B67">
        <w:rPr>
          <w:rFonts w:ascii="宋体" w:hAnsi="宋体" w:hint="eastAsia"/>
          <w:sz w:val="24"/>
          <w:szCs w:val="24"/>
        </w:rPr>
        <w:t>，负责项目验收监测、环境保护管理调查和公众</w:t>
      </w:r>
      <w:r w:rsidRPr="001B7B67">
        <w:rPr>
          <w:rFonts w:ascii="宋体" w:hAnsi="宋体"/>
          <w:sz w:val="24"/>
          <w:szCs w:val="24"/>
        </w:rPr>
        <w:t>意见调查，</w:t>
      </w:r>
      <w:r w:rsidRPr="001B7B67">
        <w:rPr>
          <w:rFonts w:ascii="宋体" w:hAnsi="宋体" w:hint="eastAsia"/>
          <w:sz w:val="24"/>
          <w:szCs w:val="24"/>
        </w:rPr>
        <w:t>编制项目竣工</w:t>
      </w:r>
      <w:r w:rsidRPr="001B7B67">
        <w:rPr>
          <w:rFonts w:ascii="宋体" w:hAnsi="宋体"/>
          <w:sz w:val="24"/>
          <w:szCs w:val="24"/>
        </w:rPr>
        <w:t>环境保护验收技术报告（包括验收监测报告）</w:t>
      </w:r>
      <w:r w:rsidRPr="001B7B67">
        <w:rPr>
          <w:rFonts w:ascii="宋体" w:hAnsi="宋体" w:hint="eastAsia"/>
          <w:sz w:val="24"/>
          <w:szCs w:val="24"/>
        </w:rPr>
        <w:t>，</w:t>
      </w:r>
      <w:r w:rsidRPr="001B7B67">
        <w:rPr>
          <w:rFonts w:ascii="宋体" w:hAnsi="宋体"/>
          <w:sz w:val="24"/>
          <w:szCs w:val="24"/>
        </w:rPr>
        <w:t>将项目竣工环境保护验收</w:t>
      </w:r>
      <w:r w:rsidRPr="001B7B67">
        <w:rPr>
          <w:rFonts w:ascii="宋体" w:hAnsi="宋体" w:hint="eastAsia"/>
          <w:sz w:val="24"/>
          <w:szCs w:val="24"/>
        </w:rPr>
        <w:t>的各项方案、报告及相关</w:t>
      </w:r>
      <w:r w:rsidRPr="001B7B67">
        <w:rPr>
          <w:rFonts w:ascii="宋体" w:hAnsi="宋体"/>
          <w:sz w:val="24"/>
          <w:szCs w:val="24"/>
        </w:rPr>
        <w:t>材料上报</w:t>
      </w:r>
      <w:r w:rsidRPr="001B7B67">
        <w:rPr>
          <w:rFonts w:ascii="宋体" w:hAnsi="宋体" w:hint="eastAsia"/>
          <w:sz w:val="24"/>
          <w:szCs w:val="24"/>
        </w:rPr>
        <w:t>环保部门</w:t>
      </w:r>
      <w:r w:rsidRPr="001B7B67">
        <w:rPr>
          <w:rFonts w:ascii="宋体" w:hAnsi="宋体"/>
          <w:sz w:val="24"/>
          <w:szCs w:val="24"/>
        </w:rPr>
        <w:t>审批，并取得</w:t>
      </w:r>
      <w:r w:rsidRPr="001B7B67">
        <w:rPr>
          <w:rFonts w:ascii="宋体" w:hAnsi="宋体" w:hint="eastAsia"/>
          <w:sz w:val="24"/>
          <w:szCs w:val="24"/>
        </w:rPr>
        <w:t>相关环保部门</w:t>
      </w:r>
      <w:r w:rsidRPr="001B7B67">
        <w:rPr>
          <w:rFonts w:ascii="宋体" w:hAnsi="宋体"/>
          <w:sz w:val="24"/>
          <w:szCs w:val="24"/>
        </w:rPr>
        <w:t>的竣工环境保护验收批复文件。包括与该工作相关的内外部协调工作。</w:t>
      </w:r>
    </w:p>
    <w:p w:rsidR="001B7B67" w:rsidRPr="001B7B67" w:rsidRDefault="001B7B67" w:rsidP="001B7B67">
      <w:pPr>
        <w:spacing w:line="360" w:lineRule="auto"/>
        <w:rPr>
          <w:rFonts w:ascii="宋体" w:hAnsi="宋体"/>
          <w:b/>
          <w:sz w:val="24"/>
          <w:szCs w:val="24"/>
        </w:rPr>
      </w:pPr>
      <w:r w:rsidRPr="001B7B67">
        <w:rPr>
          <w:rFonts w:ascii="宋体" w:hAnsi="宋体" w:hint="eastAsia"/>
          <w:b/>
          <w:sz w:val="24"/>
          <w:szCs w:val="24"/>
        </w:rPr>
        <w:t>五</w:t>
      </w:r>
      <w:r w:rsidRPr="001B7B67">
        <w:rPr>
          <w:rFonts w:ascii="宋体" w:hAnsi="宋体"/>
          <w:b/>
          <w:sz w:val="24"/>
          <w:szCs w:val="24"/>
        </w:rPr>
        <w:t>、</w:t>
      </w:r>
      <w:r w:rsidRPr="001B7B67">
        <w:rPr>
          <w:rFonts w:ascii="宋体" w:hAnsi="宋体" w:hint="eastAsia"/>
          <w:b/>
          <w:sz w:val="24"/>
          <w:szCs w:val="24"/>
        </w:rPr>
        <w:t>建设项目竣工环境保护验收技术规范</w:t>
      </w:r>
    </w:p>
    <w:p w:rsidR="001B7B67" w:rsidRPr="001B7B67" w:rsidRDefault="001B7B67" w:rsidP="001B7B67">
      <w:pPr>
        <w:spacing w:line="360" w:lineRule="auto"/>
        <w:ind w:firstLineChars="200" w:firstLine="480"/>
        <w:rPr>
          <w:rFonts w:ascii="宋体" w:hAnsi="宋体"/>
          <w:sz w:val="24"/>
          <w:szCs w:val="24"/>
        </w:rPr>
      </w:pPr>
      <w:r w:rsidRPr="001B7B67">
        <w:rPr>
          <w:rFonts w:ascii="宋体" w:hAnsi="宋体" w:hint="eastAsia"/>
          <w:sz w:val="24"/>
          <w:szCs w:val="24"/>
        </w:rPr>
        <w:t>（1）《建设项目环境保护管理条例》（国务院令第253号）1998年11月；</w:t>
      </w:r>
    </w:p>
    <w:p w:rsidR="001B7B67" w:rsidRPr="001B7B67" w:rsidRDefault="001B7B67" w:rsidP="001B7B67">
      <w:pPr>
        <w:spacing w:line="360" w:lineRule="auto"/>
        <w:ind w:firstLineChars="200" w:firstLine="480"/>
        <w:rPr>
          <w:rFonts w:ascii="宋体" w:hAnsi="宋体"/>
          <w:sz w:val="24"/>
          <w:szCs w:val="24"/>
        </w:rPr>
      </w:pPr>
      <w:r w:rsidRPr="001B7B67">
        <w:rPr>
          <w:rFonts w:ascii="宋体" w:hAnsi="宋体" w:hint="eastAsia"/>
          <w:sz w:val="24"/>
          <w:szCs w:val="24"/>
        </w:rPr>
        <w:t>（2）《建设项目竣工环境保护验收管理办法》（国家环保总局令第13号）2001年12月；</w:t>
      </w:r>
    </w:p>
    <w:p w:rsidR="001B7B67" w:rsidRPr="001B7B67" w:rsidRDefault="001B7B67" w:rsidP="001B7B67">
      <w:pPr>
        <w:spacing w:line="360" w:lineRule="auto"/>
        <w:ind w:firstLineChars="200" w:firstLine="480"/>
        <w:rPr>
          <w:rFonts w:ascii="宋体" w:hAnsi="宋体"/>
          <w:sz w:val="24"/>
          <w:szCs w:val="24"/>
        </w:rPr>
      </w:pPr>
      <w:r w:rsidRPr="001B7B67">
        <w:rPr>
          <w:rFonts w:ascii="宋体" w:hAnsi="宋体" w:hint="eastAsia"/>
          <w:sz w:val="24"/>
          <w:szCs w:val="24"/>
        </w:rPr>
        <w:lastRenderedPageBreak/>
        <w:t>（3）《建设项目环境保护设施竣工验收监测技术要求》（国家环保局  环发[2000]38号）；</w:t>
      </w:r>
    </w:p>
    <w:p w:rsidR="001B7B67" w:rsidRPr="001B7B67" w:rsidRDefault="001B7B67" w:rsidP="001B7B67">
      <w:pPr>
        <w:spacing w:line="360" w:lineRule="auto"/>
        <w:ind w:firstLineChars="200" w:firstLine="480"/>
        <w:rPr>
          <w:rFonts w:ascii="宋体" w:hAnsi="宋体"/>
          <w:sz w:val="24"/>
          <w:szCs w:val="24"/>
        </w:rPr>
      </w:pPr>
      <w:r w:rsidRPr="001B7B67">
        <w:rPr>
          <w:rFonts w:ascii="宋体" w:hAnsi="宋体" w:hint="eastAsia"/>
          <w:sz w:val="24"/>
          <w:szCs w:val="24"/>
        </w:rPr>
        <w:t>（4）《建设项目竣工环境保护设施验收监测技术要求》（试行）国家环保局（国家环保局、环发〔2000〕38号）；</w:t>
      </w:r>
    </w:p>
    <w:p w:rsidR="001B7B67" w:rsidRPr="001B7B67" w:rsidRDefault="001B7B67" w:rsidP="001B7B67">
      <w:pPr>
        <w:spacing w:line="360" w:lineRule="auto"/>
        <w:ind w:firstLineChars="200" w:firstLine="480"/>
        <w:rPr>
          <w:rFonts w:ascii="宋体" w:hAnsi="宋体"/>
          <w:sz w:val="24"/>
          <w:szCs w:val="24"/>
        </w:rPr>
      </w:pPr>
      <w:r w:rsidRPr="001B7B67">
        <w:rPr>
          <w:rFonts w:ascii="宋体" w:hAnsi="宋体" w:hint="eastAsia"/>
          <w:sz w:val="24"/>
          <w:szCs w:val="24"/>
        </w:rPr>
        <w:t>（5）《地表水环境质量标准》（GB3838-2002）IV类标准；</w:t>
      </w:r>
    </w:p>
    <w:p w:rsidR="001B7B67" w:rsidRPr="001B7B67" w:rsidRDefault="001B7B67" w:rsidP="001B7B67">
      <w:pPr>
        <w:spacing w:line="360" w:lineRule="auto"/>
        <w:ind w:firstLineChars="200" w:firstLine="480"/>
        <w:rPr>
          <w:rFonts w:ascii="宋体" w:hAnsi="宋体"/>
          <w:sz w:val="24"/>
          <w:szCs w:val="24"/>
        </w:rPr>
      </w:pPr>
      <w:r w:rsidRPr="001B7B67">
        <w:rPr>
          <w:rFonts w:ascii="宋体" w:hAnsi="宋体" w:hint="eastAsia"/>
          <w:sz w:val="24"/>
          <w:szCs w:val="24"/>
        </w:rPr>
        <w:t>（6）《污水排入城市下水道水质标准》(CJ3082-1999)</w:t>
      </w:r>
      <w:r>
        <w:rPr>
          <w:rFonts w:ascii="宋体" w:hAnsi="宋体" w:hint="eastAsia"/>
          <w:sz w:val="24"/>
          <w:szCs w:val="24"/>
        </w:rPr>
        <w:t>；</w:t>
      </w:r>
    </w:p>
    <w:p w:rsidR="001B7B67" w:rsidRPr="001B7B67" w:rsidRDefault="001B7B67" w:rsidP="001B7B67">
      <w:pPr>
        <w:spacing w:line="360" w:lineRule="auto"/>
        <w:ind w:firstLineChars="250" w:firstLine="600"/>
        <w:rPr>
          <w:rFonts w:ascii="宋体" w:hAnsi="宋体"/>
          <w:sz w:val="24"/>
          <w:szCs w:val="24"/>
        </w:rPr>
      </w:pPr>
      <w:r w:rsidRPr="001B7B67">
        <w:rPr>
          <w:rFonts w:ascii="宋体" w:hAnsi="宋体" w:hint="eastAsia"/>
          <w:sz w:val="24"/>
          <w:szCs w:val="24"/>
        </w:rPr>
        <w:t>(7)《工业企业厂界环境噪声排放标准》(GB12348—2008)2类区标准</w:t>
      </w:r>
      <w:r>
        <w:rPr>
          <w:rFonts w:ascii="宋体" w:hAnsi="宋体" w:hint="eastAsia"/>
          <w:sz w:val="24"/>
          <w:szCs w:val="24"/>
        </w:rPr>
        <w:t>。</w:t>
      </w:r>
    </w:p>
    <w:p w:rsidR="003B6D32" w:rsidRPr="001B7B67" w:rsidRDefault="003B6D32">
      <w:pPr>
        <w:spacing w:line="360" w:lineRule="auto"/>
        <w:rPr>
          <w:rFonts w:ascii="宋体" w:hAnsi="宋体" w:cs="宋体"/>
          <w:b/>
          <w:sz w:val="24"/>
          <w:szCs w:val="24"/>
        </w:rPr>
      </w:pPr>
    </w:p>
    <w:p w:rsidR="003B6D32" w:rsidRDefault="00401BA9">
      <w:pPr>
        <w:spacing w:line="360" w:lineRule="auto"/>
        <w:rPr>
          <w:rFonts w:ascii="宋体" w:hAnsi="宋体" w:cs="宋体"/>
          <w:b/>
          <w:sz w:val="24"/>
          <w:szCs w:val="24"/>
        </w:rPr>
      </w:pPr>
      <w:r>
        <w:rPr>
          <w:rFonts w:ascii="宋体" w:hAnsi="宋体" w:cs="宋体"/>
          <w:b/>
          <w:sz w:val="24"/>
          <w:szCs w:val="24"/>
        </w:rPr>
        <w:br w:type="page"/>
      </w:r>
    </w:p>
    <w:p w:rsidR="003B6D32" w:rsidRDefault="00401BA9">
      <w:pPr>
        <w:pStyle w:val="1"/>
        <w:keepNext w:val="0"/>
        <w:keepLines w:val="0"/>
        <w:spacing w:before="0" w:after="0" w:line="360" w:lineRule="auto"/>
        <w:rPr>
          <w:rFonts w:ascii="宋体" w:hAnsi="宋体" w:cs="宋体"/>
          <w:b w:val="0"/>
          <w:bCs w:val="0"/>
          <w:kern w:val="0"/>
          <w:sz w:val="24"/>
          <w:szCs w:val="24"/>
          <w:lang w:val="en-US"/>
        </w:rPr>
      </w:pPr>
      <w:bookmarkStart w:id="19" w:name="_Toc529866118"/>
      <w:r>
        <w:rPr>
          <w:rFonts w:ascii="宋体" w:hAnsi="宋体" w:hint="eastAsia"/>
          <w:color w:val="000000"/>
          <w:sz w:val="24"/>
          <w:szCs w:val="24"/>
        </w:rPr>
        <w:lastRenderedPageBreak/>
        <w:t>第五章 供应商资格证明及相关文件要求</w:t>
      </w:r>
      <w:bookmarkEnd w:id="19"/>
    </w:p>
    <w:p w:rsidR="003B6D32" w:rsidRDefault="00401BA9">
      <w:pPr>
        <w:autoSpaceDE w:val="0"/>
        <w:autoSpaceDN w:val="0"/>
        <w:adjustRightInd w:val="0"/>
        <w:snapToGrid w:val="0"/>
        <w:spacing w:line="360" w:lineRule="auto"/>
        <w:ind w:firstLineChars="201" w:firstLine="482"/>
        <w:rPr>
          <w:rFonts w:ascii="宋体" w:hAnsi="宋体" w:cs="宋体"/>
          <w:kern w:val="0"/>
          <w:sz w:val="24"/>
          <w:szCs w:val="24"/>
        </w:rPr>
      </w:pPr>
      <w:r>
        <w:rPr>
          <w:rFonts w:ascii="宋体" w:hAnsi="宋体" w:cs="宋体" w:hint="eastAsia"/>
          <w:kern w:val="0"/>
          <w:sz w:val="24"/>
          <w:szCs w:val="24"/>
        </w:rPr>
        <w:t>供应商应提交证明其有资格参加投标和成交后有能力履行合同的文件，并作为其响应文件的一部分，所有文件</w:t>
      </w:r>
      <w:r>
        <w:rPr>
          <w:rFonts w:ascii="宋体" w:hAnsi="宋体" w:cs="宋体" w:hint="eastAsia"/>
          <w:sz w:val="24"/>
          <w:szCs w:val="24"/>
        </w:rPr>
        <w:t>必须真实可靠、不得伪造，否则将按相关规定予以处罚。资质证明文件及其他文件</w:t>
      </w:r>
      <w:r>
        <w:rPr>
          <w:rFonts w:ascii="宋体" w:hAnsi="宋体" w:cs="宋体" w:hint="eastAsia"/>
          <w:kern w:val="0"/>
          <w:sz w:val="24"/>
          <w:szCs w:val="24"/>
        </w:rPr>
        <w:t>应包括：</w:t>
      </w:r>
    </w:p>
    <w:p w:rsidR="003B6D32" w:rsidRDefault="00401BA9">
      <w:pPr>
        <w:spacing w:line="360" w:lineRule="auto"/>
        <w:ind w:firstLineChars="201" w:firstLine="482"/>
        <w:rPr>
          <w:rFonts w:ascii="宋体" w:hAnsi="宋体" w:cs="宋体"/>
          <w:sz w:val="24"/>
          <w:szCs w:val="24"/>
        </w:rPr>
      </w:pPr>
      <w:proofErr w:type="gramStart"/>
      <w:r>
        <w:rPr>
          <w:rFonts w:ascii="宋体" w:hAnsi="宋体" w:cs="宋体" w:hint="eastAsia"/>
          <w:sz w:val="24"/>
          <w:szCs w:val="24"/>
        </w:rPr>
        <w:t>一</w:t>
      </w:r>
      <w:proofErr w:type="gramEnd"/>
      <w:r>
        <w:rPr>
          <w:rFonts w:ascii="宋体" w:hAnsi="宋体" w:cs="宋体" w:hint="eastAsia"/>
          <w:sz w:val="24"/>
          <w:szCs w:val="24"/>
        </w:rPr>
        <w:t>.供应商的资格性证明文件</w:t>
      </w:r>
    </w:p>
    <w:p w:rsidR="003B6D32" w:rsidRDefault="00401BA9">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1. 法人营业执照副本（三证合一）；</w:t>
      </w:r>
    </w:p>
    <w:p w:rsidR="003B6D32" w:rsidRDefault="00401BA9">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2．委托代表投标时的法人代表授权书（开标时提供原件）；</w:t>
      </w:r>
    </w:p>
    <w:p w:rsidR="003B6D32" w:rsidRDefault="00401BA9">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3．财务状况报告，</w:t>
      </w:r>
      <w:proofErr w:type="gramStart"/>
      <w:r>
        <w:rPr>
          <w:rFonts w:ascii="宋体" w:hAnsi="宋体" w:cs="宋体" w:hint="eastAsia"/>
          <w:sz w:val="24"/>
          <w:szCs w:val="24"/>
        </w:rPr>
        <w:t>应附经会计师</w:t>
      </w:r>
      <w:proofErr w:type="gramEnd"/>
      <w:r>
        <w:rPr>
          <w:rFonts w:ascii="宋体" w:hAnsi="宋体" w:cs="宋体" w:hint="eastAsia"/>
          <w:sz w:val="24"/>
          <w:szCs w:val="24"/>
        </w:rPr>
        <w:t xml:space="preserve">事务所出具的财务审计报告或其基本开户银行出具的资信证明； </w:t>
      </w:r>
    </w:p>
    <w:p w:rsidR="003B6D32" w:rsidRDefault="00401BA9">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4．供应</w:t>
      </w:r>
      <w:proofErr w:type="gramStart"/>
      <w:r>
        <w:rPr>
          <w:rFonts w:ascii="宋体" w:hAnsi="宋体" w:cs="宋体" w:hint="eastAsia"/>
          <w:sz w:val="24"/>
          <w:szCs w:val="24"/>
        </w:rPr>
        <w:t>商依法</w:t>
      </w:r>
      <w:proofErr w:type="gramEnd"/>
      <w:r>
        <w:rPr>
          <w:rFonts w:ascii="宋体" w:hAnsi="宋体" w:cs="宋体" w:hint="eastAsia"/>
          <w:sz w:val="24"/>
          <w:szCs w:val="24"/>
        </w:rPr>
        <w:t>缴纳税收证明（以税务机关提供的纳税凭证或银行入账单为准）；</w:t>
      </w:r>
    </w:p>
    <w:p w:rsidR="003B6D32" w:rsidRDefault="00401BA9">
      <w:pPr>
        <w:autoSpaceDE w:val="0"/>
        <w:autoSpaceDN w:val="0"/>
        <w:adjustRightInd w:val="0"/>
        <w:snapToGrid w:val="0"/>
        <w:spacing w:line="360" w:lineRule="auto"/>
        <w:ind w:right="32" w:firstLineChars="201" w:firstLine="482"/>
        <w:rPr>
          <w:rFonts w:ascii="宋体" w:hAnsi="宋体" w:cs="宋体"/>
          <w:sz w:val="24"/>
          <w:szCs w:val="24"/>
          <w:highlight w:val="yellow"/>
        </w:rPr>
      </w:pPr>
      <w:r>
        <w:rPr>
          <w:rFonts w:ascii="宋体" w:hAnsi="宋体" w:cs="宋体" w:hint="eastAsia"/>
          <w:sz w:val="24"/>
          <w:szCs w:val="24"/>
        </w:rPr>
        <w:t>5．供应商为企业员工缴纳社保资金的凭证</w:t>
      </w:r>
      <w:r w:rsidRPr="008F1C67">
        <w:rPr>
          <w:rFonts w:ascii="宋体" w:hAnsi="宋体" w:cs="宋体" w:hint="eastAsia"/>
          <w:sz w:val="24"/>
          <w:szCs w:val="24"/>
        </w:rPr>
        <w:t>（以社保机构出具的缴纳纪录凭证或银行入账单为准）；</w:t>
      </w:r>
    </w:p>
    <w:p w:rsidR="003B6D32" w:rsidRDefault="00401BA9">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6．供应商参加政府采购前三年内在经营活动中没有重大违法记录书面声明；</w:t>
      </w:r>
    </w:p>
    <w:p w:rsidR="003B6D32" w:rsidRDefault="00401BA9">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 xml:space="preserve">7. </w:t>
      </w:r>
      <w:r w:rsidR="00C724DE">
        <w:rPr>
          <w:rFonts w:ascii="宋体" w:hAnsi="宋体" w:cs="宋体" w:hint="eastAsia"/>
          <w:sz w:val="24"/>
          <w:szCs w:val="24"/>
        </w:rPr>
        <w:t>供应商须具备CMA计量认证证书。</w:t>
      </w:r>
    </w:p>
    <w:p w:rsidR="003B6D32" w:rsidRDefault="008E0231">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8</w:t>
      </w:r>
      <w:r w:rsidR="00401BA9">
        <w:rPr>
          <w:rFonts w:ascii="宋体" w:hAnsi="宋体" w:cs="宋体" w:hint="eastAsia"/>
          <w:sz w:val="24"/>
          <w:szCs w:val="24"/>
        </w:rPr>
        <w:t>.</w:t>
      </w:r>
      <w:r w:rsidR="001B7B67">
        <w:rPr>
          <w:rFonts w:ascii="宋体" w:hAnsi="宋体" w:cs="宋体" w:hint="eastAsia"/>
          <w:sz w:val="24"/>
          <w:szCs w:val="24"/>
        </w:rPr>
        <w:t xml:space="preserve"> </w:t>
      </w:r>
      <w:r w:rsidR="00401BA9">
        <w:rPr>
          <w:rFonts w:ascii="宋体" w:hAnsi="宋体" w:cs="宋体" w:hint="eastAsia"/>
          <w:sz w:val="24"/>
          <w:szCs w:val="24"/>
        </w:rPr>
        <w:t>谈判文件对供应商的其他资格要求。</w:t>
      </w:r>
    </w:p>
    <w:p w:rsidR="003B6D32" w:rsidRDefault="00401BA9">
      <w:pPr>
        <w:spacing w:line="360" w:lineRule="auto"/>
        <w:ind w:firstLineChars="201" w:firstLine="482"/>
        <w:rPr>
          <w:rFonts w:ascii="宋体" w:hAnsi="宋体"/>
          <w:sz w:val="24"/>
          <w:szCs w:val="24"/>
        </w:rPr>
      </w:pPr>
      <w:r>
        <w:rPr>
          <w:rFonts w:ascii="宋体" w:hAnsi="宋体" w:hint="eastAsia"/>
          <w:sz w:val="24"/>
          <w:szCs w:val="24"/>
        </w:rPr>
        <w:t>以上文件除要求提供“原件”以外，均应在响应文件中提供复印件并加盖供应商公章，未提供或提供的文件过期、失效的，均为无效投标。</w:t>
      </w:r>
    </w:p>
    <w:p w:rsidR="003B6D32" w:rsidRPr="00961B8D" w:rsidRDefault="00401BA9" w:rsidP="00961B8D">
      <w:pPr>
        <w:spacing w:line="360" w:lineRule="auto"/>
        <w:ind w:firstLineChars="201" w:firstLine="482"/>
        <w:rPr>
          <w:rFonts w:ascii="宋体" w:hAnsi="宋体"/>
          <w:sz w:val="24"/>
          <w:szCs w:val="24"/>
        </w:rPr>
      </w:pPr>
      <w:r>
        <w:rPr>
          <w:rFonts w:ascii="宋体" w:hAnsi="宋体" w:hint="eastAsia"/>
          <w:sz w:val="24"/>
          <w:szCs w:val="24"/>
        </w:rPr>
        <w:t>二.供应商应提供的其它材料</w:t>
      </w:r>
    </w:p>
    <w:p w:rsidR="003B6D32" w:rsidRDefault="00961B8D">
      <w:pPr>
        <w:spacing w:line="360" w:lineRule="auto"/>
        <w:ind w:firstLineChars="200" w:firstLine="480"/>
        <w:rPr>
          <w:rFonts w:ascii="宋体" w:hAnsi="宋体"/>
          <w:kern w:val="0"/>
          <w:sz w:val="24"/>
          <w:szCs w:val="24"/>
        </w:rPr>
      </w:pPr>
      <w:r>
        <w:rPr>
          <w:rFonts w:ascii="宋体" w:hAnsi="宋体" w:hint="eastAsia"/>
          <w:kern w:val="0"/>
          <w:sz w:val="24"/>
          <w:szCs w:val="24"/>
        </w:rPr>
        <w:t>1</w:t>
      </w:r>
      <w:r w:rsidR="00401BA9">
        <w:rPr>
          <w:rFonts w:ascii="宋体" w:hAnsi="宋体" w:hint="eastAsia"/>
          <w:kern w:val="0"/>
          <w:sz w:val="24"/>
          <w:szCs w:val="24"/>
        </w:rPr>
        <w:t xml:space="preserve">. 最新一期政府采购节能、环保清单截图证明（如有）； </w:t>
      </w:r>
    </w:p>
    <w:p w:rsidR="003B6D32" w:rsidRDefault="00961B8D">
      <w:pPr>
        <w:spacing w:line="360" w:lineRule="auto"/>
        <w:ind w:firstLineChars="200" w:firstLine="480"/>
        <w:rPr>
          <w:rFonts w:ascii="宋体" w:hAnsi="宋体"/>
          <w:sz w:val="24"/>
          <w:szCs w:val="24"/>
        </w:rPr>
      </w:pPr>
      <w:r>
        <w:rPr>
          <w:rFonts w:ascii="宋体" w:hAnsi="宋体" w:hint="eastAsia"/>
          <w:sz w:val="24"/>
          <w:szCs w:val="24"/>
        </w:rPr>
        <w:t>2</w:t>
      </w:r>
      <w:r w:rsidR="00401BA9">
        <w:rPr>
          <w:rFonts w:ascii="宋体" w:hAnsi="宋体" w:hint="eastAsia"/>
          <w:sz w:val="24"/>
          <w:szCs w:val="24"/>
        </w:rPr>
        <w:t>.</w:t>
      </w:r>
      <w:r w:rsidR="00401BA9">
        <w:rPr>
          <w:rFonts w:ascii="宋体" w:hAnsi="宋体"/>
          <w:sz w:val="24"/>
          <w:szCs w:val="24"/>
        </w:rPr>
        <w:t>能够真实反映供应商业绩的有效证明材料，如</w:t>
      </w:r>
      <w:r w:rsidR="00401BA9">
        <w:rPr>
          <w:rFonts w:ascii="宋体" w:hAnsi="宋体" w:hint="eastAsia"/>
          <w:sz w:val="24"/>
          <w:szCs w:val="24"/>
        </w:rPr>
        <w:t>销售或服务</w:t>
      </w:r>
      <w:r w:rsidR="00401BA9">
        <w:rPr>
          <w:rFonts w:ascii="宋体" w:hAnsi="宋体"/>
          <w:sz w:val="24"/>
          <w:szCs w:val="24"/>
        </w:rPr>
        <w:t>合同等</w:t>
      </w:r>
      <w:r w:rsidR="00401BA9">
        <w:rPr>
          <w:rFonts w:ascii="宋体" w:hAnsi="宋体" w:hint="eastAsia"/>
          <w:sz w:val="24"/>
          <w:szCs w:val="24"/>
        </w:rPr>
        <w:t>；</w:t>
      </w:r>
    </w:p>
    <w:p w:rsidR="003B6D32" w:rsidRDefault="00961B8D">
      <w:pPr>
        <w:spacing w:line="360" w:lineRule="auto"/>
        <w:ind w:firstLineChars="200" w:firstLine="480"/>
        <w:rPr>
          <w:rFonts w:ascii="宋体" w:hAnsi="宋体"/>
          <w:sz w:val="24"/>
          <w:szCs w:val="24"/>
        </w:rPr>
      </w:pPr>
      <w:r>
        <w:rPr>
          <w:rFonts w:ascii="宋体" w:hAnsi="宋体" w:hint="eastAsia"/>
          <w:sz w:val="24"/>
          <w:szCs w:val="24"/>
        </w:rPr>
        <w:t>3</w:t>
      </w:r>
      <w:r w:rsidR="00401BA9">
        <w:rPr>
          <w:rFonts w:ascii="宋体" w:hAnsi="宋体" w:hint="eastAsia"/>
          <w:kern w:val="0"/>
          <w:sz w:val="24"/>
          <w:szCs w:val="24"/>
        </w:rPr>
        <w:t>. 产品生产（或经销）企业的质量管理体系认证证书、环境认证证书等；</w:t>
      </w:r>
    </w:p>
    <w:p w:rsidR="003B6D32" w:rsidRDefault="00961B8D">
      <w:pPr>
        <w:spacing w:line="360" w:lineRule="auto"/>
        <w:ind w:firstLineChars="200" w:firstLine="480"/>
        <w:rPr>
          <w:rFonts w:ascii="宋体" w:hAnsi="宋体"/>
          <w:kern w:val="0"/>
          <w:sz w:val="24"/>
          <w:szCs w:val="24"/>
        </w:rPr>
      </w:pPr>
      <w:r>
        <w:rPr>
          <w:rFonts w:ascii="宋体" w:hAnsi="宋体" w:hint="eastAsia"/>
          <w:kern w:val="0"/>
          <w:sz w:val="24"/>
          <w:szCs w:val="24"/>
        </w:rPr>
        <w:t>4</w:t>
      </w:r>
      <w:r w:rsidR="00401BA9">
        <w:rPr>
          <w:rFonts w:ascii="宋体" w:hAnsi="宋体" w:hint="eastAsia"/>
          <w:kern w:val="0"/>
          <w:sz w:val="24"/>
          <w:szCs w:val="24"/>
        </w:rPr>
        <w:t xml:space="preserve">. </w:t>
      </w:r>
      <w:r w:rsidR="00401BA9">
        <w:rPr>
          <w:rFonts w:ascii="宋体" w:hAnsi="宋体"/>
          <w:kern w:val="0"/>
          <w:sz w:val="24"/>
          <w:szCs w:val="24"/>
        </w:rPr>
        <w:t>供应商认为需要提供的证明文件及资料。</w:t>
      </w:r>
    </w:p>
    <w:p w:rsidR="003B6D32" w:rsidRDefault="00401BA9">
      <w:pPr>
        <w:spacing w:line="360" w:lineRule="auto"/>
        <w:ind w:firstLineChars="200" w:firstLine="480"/>
        <w:rPr>
          <w:rFonts w:ascii="宋体" w:hAnsi="宋体"/>
          <w:sz w:val="24"/>
          <w:szCs w:val="24"/>
        </w:rPr>
      </w:pPr>
      <w:r>
        <w:rPr>
          <w:rFonts w:ascii="宋体" w:hAnsi="宋体"/>
          <w:sz w:val="24"/>
          <w:szCs w:val="24"/>
        </w:rPr>
        <w:t>以上文件除要求提供原件以外，</w:t>
      </w:r>
      <w:r>
        <w:rPr>
          <w:rFonts w:ascii="宋体" w:hAnsi="宋体" w:hint="eastAsia"/>
          <w:sz w:val="24"/>
          <w:szCs w:val="24"/>
        </w:rPr>
        <w:t>其余</w:t>
      </w:r>
      <w:r>
        <w:rPr>
          <w:rFonts w:ascii="宋体" w:hAnsi="宋体"/>
          <w:sz w:val="24"/>
          <w:szCs w:val="24"/>
        </w:rPr>
        <w:t>均</w:t>
      </w:r>
      <w:r>
        <w:rPr>
          <w:rFonts w:ascii="宋体" w:hAnsi="宋体" w:hint="eastAsia"/>
          <w:sz w:val="24"/>
          <w:szCs w:val="24"/>
        </w:rPr>
        <w:t>在响应文件中</w:t>
      </w:r>
      <w:r>
        <w:rPr>
          <w:rFonts w:ascii="宋体" w:hAnsi="宋体"/>
          <w:sz w:val="24"/>
          <w:szCs w:val="24"/>
        </w:rPr>
        <w:t>提供复印件并加盖供应商公章</w:t>
      </w:r>
      <w:r>
        <w:rPr>
          <w:rFonts w:ascii="宋体" w:hAnsi="宋体" w:hint="eastAsia"/>
          <w:sz w:val="24"/>
          <w:szCs w:val="24"/>
        </w:rPr>
        <w:t>；</w:t>
      </w:r>
      <w:r>
        <w:rPr>
          <w:rFonts w:ascii="宋体" w:hAnsi="宋体"/>
          <w:sz w:val="24"/>
          <w:szCs w:val="24"/>
        </w:rPr>
        <w:t>除在</w:t>
      </w:r>
      <w:proofErr w:type="gramStart"/>
      <w:r>
        <w:rPr>
          <w:rFonts w:ascii="宋体" w:hAnsi="宋体"/>
          <w:sz w:val="24"/>
          <w:szCs w:val="24"/>
        </w:rPr>
        <w:t>本谈判</w:t>
      </w:r>
      <w:proofErr w:type="gramEnd"/>
      <w:r>
        <w:rPr>
          <w:rFonts w:ascii="宋体" w:hAnsi="宋体"/>
          <w:sz w:val="24"/>
          <w:szCs w:val="24"/>
        </w:rPr>
        <w:t>文件中明确规定不提供为无效投标外，其余均供评委在评审时参考</w:t>
      </w:r>
      <w:r>
        <w:rPr>
          <w:rFonts w:ascii="宋体" w:hAnsi="宋体" w:hint="eastAsia"/>
          <w:sz w:val="24"/>
          <w:szCs w:val="24"/>
        </w:rPr>
        <w:t>。</w:t>
      </w:r>
      <w:r>
        <w:rPr>
          <w:rFonts w:ascii="宋体" w:hAnsi="宋体"/>
          <w:sz w:val="24"/>
          <w:szCs w:val="24"/>
        </w:rPr>
        <w:br w:type="page"/>
      </w:r>
    </w:p>
    <w:p w:rsidR="003B6D32" w:rsidRDefault="00401BA9">
      <w:pPr>
        <w:pStyle w:val="1"/>
        <w:keepNext w:val="0"/>
        <w:keepLines w:val="0"/>
        <w:spacing w:line="360" w:lineRule="auto"/>
        <w:ind w:firstLineChars="1200" w:firstLine="2891"/>
        <w:jc w:val="both"/>
        <w:rPr>
          <w:rFonts w:ascii="宋体" w:hAnsi="宋体"/>
          <w:color w:val="000000"/>
          <w:sz w:val="24"/>
          <w:szCs w:val="24"/>
        </w:rPr>
      </w:pPr>
      <w:bookmarkStart w:id="20" w:name="_Toc529866119"/>
      <w:r>
        <w:rPr>
          <w:rFonts w:ascii="宋体" w:hAnsi="宋体" w:hint="eastAsia"/>
          <w:color w:val="000000"/>
          <w:sz w:val="24"/>
          <w:szCs w:val="24"/>
        </w:rPr>
        <w:lastRenderedPageBreak/>
        <w:t xml:space="preserve">第六章 </w:t>
      </w:r>
      <w:r>
        <w:rPr>
          <w:rFonts w:ascii="宋体" w:hAnsi="宋体" w:hint="eastAsia"/>
          <w:sz w:val="24"/>
          <w:szCs w:val="24"/>
        </w:rPr>
        <w:t>谈判程序及方法</w:t>
      </w:r>
      <w:bookmarkEnd w:id="12"/>
      <w:bookmarkEnd w:id="20"/>
    </w:p>
    <w:p w:rsidR="003B6D32" w:rsidRDefault="00401BA9">
      <w:pPr>
        <w:spacing w:line="360" w:lineRule="auto"/>
        <w:ind w:firstLineChars="200" w:firstLine="482"/>
        <w:rPr>
          <w:rFonts w:ascii="宋体" w:hAnsi="宋体"/>
          <w:b/>
          <w:sz w:val="24"/>
          <w:szCs w:val="24"/>
        </w:rPr>
      </w:pPr>
      <w:bookmarkStart w:id="21" w:name="_Toc355703360"/>
      <w:bookmarkStart w:id="22" w:name="_Toc257983096"/>
      <w:bookmarkStart w:id="23" w:name="_Toc355703243"/>
      <w:proofErr w:type="gramStart"/>
      <w:r>
        <w:rPr>
          <w:rFonts w:ascii="宋体" w:hAnsi="宋体" w:hint="eastAsia"/>
          <w:b/>
          <w:sz w:val="24"/>
          <w:szCs w:val="24"/>
        </w:rPr>
        <w:t>一</w:t>
      </w:r>
      <w:proofErr w:type="gramEnd"/>
      <w:r>
        <w:rPr>
          <w:rFonts w:ascii="宋体" w:hAnsi="宋体" w:hint="eastAsia"/>
          <w:b/>
          <w:sz w:val="24"/>
          <w:szCs w:val="24"/>
        </w:rPr>
        <w:t>.</w:t>
      </w:r>
      <w:r>
        <w:rPr>
          <w:rFonts w:ascii="宋体" w:hAnsi="宋体"/>
          <w:b/>
          <w:sz w:val="24"/>
          <w:szCs w:val="24"/>
        </w:rPr>
        <w:t xml:space="preserve"> </w:t>
      </w:r>
      <w:r>
        <w:rPr>
          <w:rFonts w:ascii="宋体" w:hAnsi="宋体" w:hint="eastAsia"/>
          <w:b/>
          <w:sz w:val="24"/>
          <w:szCs w:val="24"/>
        </w:rPr>
        <w:t>评标原则</w:t>
      </w:r>
    </w:p>
    <w:p w:rsidR="003B6D32" w:rsidRDefault="00401BA9">
      <w:pPr>
        <w:spacing w:after="120" w:line="360" w:lineRule="auto"/>
        <w:ind w:firstLineChars="186" w:firstLine="446"/>
        <w:rPr>
          <w:rFonts w:ascii="宋体" w:hAnsi="宋体"/>
          <w:b/>
          <w:kern w:val="0"/>
          <w:sz w:val="24"/>
          <w:szCs w:val="24"/>
        </w:rPr>
      </w:pPr>
      <w:r>
        <w:rPr>
          <w:rFonts w:ascii="宋体" w:hAnsi="宋体" w:hint="eastAsia"/>
          <w:sz w:val="24"/>
          <w:szCs w:val="24"/>
        </w:rPr>
        <w:t>评审活动遵循公开、公平、公正、择优的原则进行。谈判小组将综合分析供应商的各项指标，而不以单项指标的优劣</w:t>
      </w:r>
      <w:proofErr w:type="gramStart"/>
      <w:r>
        <w:rPr>
          <w:rFonts w:ascii="宋体" w:hAnsi="宋体" w:hint="eastAsia"/>
          <w:sz w:val="24"/>
          <w:szCs w:val="24"/>
        </w:rPr>
        <w:t>评选出预中标</w:t>
      </w:r>
      <w:proofErr w:type="gramEnd"/>
      <w:r>
        <w:rPr>
          <w:rFonts w:ascii="宋体" w:hAnsi="宋体" w:hint="eastAsia"/>
          <w:sz w:val="24"/>
          <w:szCs w:val="24"/>
        </w:rPr>
        <w:t>人。</w:t>
      </w:r>
    </w:p>
    <w:p w:rsidR="003B6D32" w:rsidRDefault="00401BA9">
      <w:pPr>
        <w:spacing w:after="120" w:line="360" w:lineRule="auto"/>
        <w:ind w:firstLineChars="186" w:firstLine="448"/>
        <w:rPr>
          <w:rFonts w:ascii="宋体" w:hAnsi="宋体"/>
          <w:b/>
          <w:kern w:val="0"/>
          <w:sz w:val="24"/>
          <w:szCs w:val="24"/>
        </w:rPr>
      </w:pPr>
      <w:r>
        <w:rPr>
          <w:rFonts w:ascii="宋体" w:hAnsi="宋体" w:hint="eastAsia"/>
          <w:b/>
          <w:kern w:val="0"/>
          <w:sz w:val="24"/>
          <w:szCs w:val="24"/>
        </w:rPr>
        <w:t>二.谈判</w:t>
      </w:r>
      <w:bookmarkEnd w:id="21"/>
      <w:bookmarkEnd w:id="22"/>
      <w:bookmarkEnd w:id="23"/>
      <w:r>
        <w:rPr>
          <w:rFonts w:ascii="宋体" w:hAnsi="宋体" w:hint="eastAsia"/>
          <w:b/>
          <w:kern w:val="0"/>
          <w:sz w:val="24"/>
          <w:szCs w:val="24"/>
        </w:rPr>
        <w:t>程序</w:t>
      </w:r>
    </w:p>
    <w:p w:rsidR="003B6D32" w:rsidRDefault="00401BA9">
      <w:pPr>
        <w:adjustRightInd w:val="0"/>
        <w:snapToGrid w:val="0"/>
        <w:spacing w:line="360" w:lineRule="auto"/>
        <w:ind w:firstLineChars="201" w:firstLine="482"/>
        <w:rPr>
          <w:rFonts w:ascii="宋体" w:hAnsi="宋体"/>
          <w:kern w:val="0"/>
          <w:sz w:val="24"/>
          <w:szCs w:val="24"/>
        </w:rPr>
      </w:pPr>
      <w:r>
        <w:rPr>
          <w:rFonts w:ascii="宋体" w:hAnsi="宋体" w:hint="eastAsia"/>
          <w:kern w:val="0"/>
          <w:sz w:val="24"/>
          <w:szCs w:val="24"/>
        </w:rPr>
        <w:t>1.第一阶段：初步审查</w:t>
      </w:r>
    </w:p>
    <w:p w:rsidR="003B6D32" w:rsidRDefault="00401BA9">
      <w:pPr>
        <w:adjustRightInd w:val="0"/>
        <w:snapToGrid w:val="0"/>
        <w:spacing w:line="360" w:lineRule="auto"/>
        <w:ind w:firstLineChars="201" w:firstLine="482"/>
        <w:rPr>
          <w:rFonts w:ascii="宋体" w:hAnsi="宋体"/>
          <w:kern w:val="0"/>
          <w:sz w:val="24"/>
          <w:szCs w:val="24"/>
        </w:rPr>
      </w:pPr>
      <w:r>
        <w:rPr>
          <w:rFonts w:ascii="宋体" w:hAnsi="宋体"/>
          <w:kern w:val="0"/>
          <w:sz w:val="24"/>
          <w:szCs w:val="24"/>
        </w:rPr>
        <w:t>依据有关法律和</w:t>
      </w:r>
      <w:r>
        <w:rPr>
          <w:rFonts w:ascii="宋体" w:hAnsi="宋体" w:hint="eastAsia"/>
          <w:kern w:val="0"/>
          <w:sz w:val="24"/>
          <w:szCs w:val="24"/>
        </w:rPr>
        <w:t>竞争性谈判</w:t>
      </w:r>
      <w:r>
        <w:rPr>
          <w:rFonts w:ascii="宋体" w:hAnsi="宋体"/>
          <w:kern w:val="0"/>
          <w:sz w:val="24"/>
          <w:szCs w:val="24"/>
        </w:rPr>
        <w:t>文件的规定,对</w:t>
      </w:r>
      <w:r>
        <w:rPr>
          <w:rFonts w:ascii="宋体" w:hAnsi="宋体" w:hint="eastAsia"/>
          <w:kern w:val="0"/>
          <w:sz w:val="24"/>
          <w:szCs w:val="24"/>
        </w:rPr>
        <w:t>响应文件</w:t>
      </w:r>
      <w:r>
        <w:rPr>
          <w:rFonts w:ascii="宋体" w:hAnsi="宋体"/>
          <w:kern w:val="0"/>
          <w:sz w:val="24"/>
          <w:szCs w:val="24"/>
        </w:rPr>
        <w:t>的</w:t>
      </w:r>
      <w:r>
        <w:rPr>
          <w:rFonts w:ascii="宋体" w:hAnsi="宋体" w:hint="eastAsia"/>
          <w:kern w:val="0"/>
          <w:sz w:val="24"/>
          <w:szCs w:val="24"/>
        </w:rPr>
        <w:t>资格性、符合性部分</w:t>
      </w:r>
      <w:r>
        <w:rPr>
          <w:rFonts w:ascii="宋体" w:hAnsi="宋体"/>
          <w:kern w:val="0"/>
          <w:sz w:val="24"/>
          <w:szCs w:val="24"/>
        </w:rPr>
        <w:t>进行审查，</w:t>
      </w:r>
      <w:r>
        <w:rPr>
          <w:rFonts w:ascii="宋体" w:hAnsi="宋体"/>
          <w:sz w:val="24"/>
          <w:szCs w:val="24"/>
        </w:rPr>
        <w:t>以确定</w:t>
      </w:r>
      <w:r>
        <w:rPr>
          <w:rFonts w:ascii="宋体" w:hAnsi="宋体" w:hint="eastAsia"/>
          <w:sz w:val="24"/>
          <w:szCs w:val="24"/>
        </w:rPr>
        <w:t>供应商是否可以实质性响应谈判文件要求</w:t>
      </w:r>
      <w:r>
        <w:rPr>
          <w:rFonts w:ascii="宋体" w:hAnsi="宋体"/>
          <w:sz w:val="24"/>
          <w:szCs w:val="24"/>
        </w:rPr>
        <w:t>。</w:t>
      </w:r>
      <w:r>
        <w:rPr>
          <w:rFonts w:ascii="宋体" w:hAnsi="宋体" w:hint="eastAsia"/>
          <w:kern w:val="0"/>
          <w:sz w:val="24"/>
          <w:szCs w:val="24"/>
        </w:rPr>
        <w:t>在评审时,如有不符合谈判文件要求</w:t>
      </w:r>
      <w:r>
        <w:rPr>
          <w:rFonts w:ascii="宋体" w:hAnsi="宋体"/>
          <w:kern w:val="0"/>
          <w:sz w:val="24"/>
          <w:szCs w:val="24"/>
        </w:rPr>
        <w:t>的，</w:t>
      </w:r>
      <w:r>
        <w:rPr>
          <w:rFonts w:ascii="宋体" w:hAnsi="宋体" w:hint="eastAsia"/>
          <w:kern w:val="0"/>
          <w:sz w:val="24"/>
          <w:szCs w:val="24"/>
        </w:rPr>
        <w:t>经谈判小组认定，视</w:t>
      </w:r>
      <w:r>
        <w:rPr>
          <w:rFonts w:ascii="宋体" w:hAnsi="宋体"/>
          <w:kern w:val="0"/>
          <w:sz w:val="24"/>
          <w:szCs w:val="24"/>
        </w:rPr>
        <w:t>为</w:t>
      </w:r>
      <w:r>
        <w:rPr>
          <w:rFonts w:ascii="宋体" w:hAnsi="宋体" w:hint="eastAsia"/>
          <w:kern w:val="0"/>
          <w:sz w:val="24"/>
          <w:szCs w:val="24"/>
        </w:rPr>
        <w:t>非实质性响应，将视为无效竞标，并当场告知。</w:t>
      </w:r>
    </w:p>
    <w:p w:rsidR="003B6D32" w:rsidRDefault="00401BA9">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2.第二阶段：谈判</w:t>
      </w:r>
    </w:p>
    <w:p w:rsidR="003B6D32" w:rsidRDefault="00401BA9">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（1）谈判小组应当通过随机方式</w:t>
      </w:r>
      <w:proofErr w:type="gramStart"/>
      <w:r>
        <w:rPr>
          <w:rFonts w:ascii="宋体" w:hAnsi="宋体" w:hint="eastAsia"/>
          <w:kern w:val="0"/>
          <w:sz w:val="24"/>
          <w:szCs w:val="24"/>
        </w:rPr>
        <w:t>序确定</w:t>
      </w:r>
      <w:proofErr w:type="gramEnd"/>
      <w:r>
        <w:rPr>
          <w:rFonts w:ascii="宋体" w:hAnsi="宋体" w:hint="eastAsia"/>
          <w:kern w:val="0"/>
          <w:sz w:val="24"/>
          <w:szCs w:val="24"/>
        </w:rPr>
        <w:t>参加谈判供应商的谈判顺序，谈判小组所有成员应当集中与单一供应商分别进行谈判，并给予所有参加谈判的供应商平等的谈判机会。</w:t>
      </w:r>
    </w:p>
    <w:p w:rsidR="003B6D32" w:rsidRDefault="00401BA9">
      <w:pPr>
        <w:autoSpaceDE w:val="0"/>
        <w:autoSpaceDN w:val="0"/>
        <w:adjustRightInd w:val="0"/>
        <w:snapToGrid w:val="0"/>
        <w:spacing w:line="360" w:lineRule="auto"/>
        <w:ind w:firstLineChars="200" w:firstLine="480"/>
        <w:rPr>
          <w:rFonts w:ascii="宋体" w:hAnsi="宋体"/>
          <w:kern w:val="0"/>
          <w:sz w:val="24"/>
          <w:szCs w:val="24"/>
        </w:rPr>
      </w:pPr>
      <w:r>
        <w:rPr>
          <w:rFonts w:ascii="宋体" w:hAnsi="宋体" w:hint="eastAsia"/>
          <w:kern w:val="0"/>
          <w:sz w:val="24"/>
          <w:szCs w:val="24"/>
        </w:rPr>
        <w:t>（2）响应文件的澄清和更正。</w:t>
      </w:r>
    </w:p>
    <w:p w:rsidR="003B6D32" w:rsidRDefault="00401BA9">
      <w:pPr>
        <w:autoSpaceDE w:val="0"/>
        <w:autoSpaceDN w:val="0"/>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谈判小组</w:t>
      </w:r>
      <w:r>
        <w:rPr>
          <w:rFonts w:ascii="宋体" w:hAnsi="宋体" w:hint="eastAsia"/>
          <w:kern w:val="0"/>
          <w:sz w:val="24"/>
          <w:szCs w:val="24"/>
        </w:rPr>
        <w:t>通过</w:t>
      </w:r>
      <w:r>
        <w:rPr>
          <w:rFonts w:ascii="宋体" w:hAnsi="宋体"/>
          <w:kern w:val="0"/>
          <w:sz w:val="24"/>
          <w:szCs w:val="24"/>
        </w:rPr>
        <w:t>对响应文件的有效性、完整性和响应程度进行审查，可以要求供应商对响应文件中含义不明确、同类问题表述不一致或者有明显文字和计算错误的内容等</w:t>
      </w:r>
      <w:proofErr w:type="gramStart"/>
      <w:r>
        <w:rPr>
          <w:rFonts w:ascii="宋体" w:hAnsi="宋体"/>
          <w:kern w:val="0"/>
          <w:sz w:val="24"/>
          <w:szCs w:val="24"/>
        </w:rPr>
        <w:t>作出</w:t>
      </w:r>
      <w:proofErr w:type="gramEnd"/>
      <w:r>
        <w:rPr>
          <w:rFonts w:ascii="宋体" w:hAnsi="宋体"/>
          <w:kern w:val="0"/>
          <w:sz w:val="24"/>
          <w:szCs w:val="24"/>
        </w:rPr>
        <w:t>必要的澄清、说明或者更正。供应商的澄清、说明或者更正不得超出响应文件的范围或者改变响应文件的实质性内容。</w:t>
      </w:r>
    </w:p>
    <w:p w:rsidR="003B6D32" w:rsidRDefault="00401BA9">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谈判小组要求供应商澄清、说明或者更正响应文件应当以书面形式</w:t>
      </w:r>
      <w:proofErr w:type="gramStart"/>
      <w:r>
        <w:rPr>
          <w:rFonts w:ascii="宋体" w:hAnsi="宋体"/>
          <w:kern w:val="0"/>
          <w:sz w:val="24"/>
          <w:szCs w:val="24"/>
        </w:rPr>
        <w:t>作出</w:t>
      </w:r>
      <w:proofErr w:type="gramEnd"/>
      <w:r>
        <w:rPr>
          <w:rFonts w:ascii="宋体" w:hAnsi="宋体"/>
          <w:kern w:val="0"/>
          <w:sz w:val="24"/>
          <w:szCs w:val="24"/>
        </w:rPr>
        <w:t>。供应商的澄清、说明或者更正应当由法定代表人或其授权代表签字或者加盖公章。供应商为自然人的，应当由本人签字并附身份证明</w:t>
      </w:r>
      <w:r>
        <w:rPr>
          <w:rFonts w:ascii="宋体" w:hAnsi="宋体" w:hint="eastAsia"/>
          <w:kern w:val="0"/>
          <w:sz w:val="24"/>
          <w:szCs w:val="24"/>
        </w:rPr>
        <w:t>。</w:t>
      </w:r>
    </w:p>
    <w:p w:rsidR="003B6D32" w:rsidRDefault="00401BA9">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（3）谈判内容主要包括：</w:t>
      </w:r>
      <w:r>
        <w:rPr>
          <w:rFonts w:ascii="宋体" w:hAnsi="宋体" w:hint="eastAsia"/>
          <w:sz w:val="24"/>
          <w:szCs w:val="24"/>
        </w:rPr>
        <w:t>针对本项目的技术、服务要求以及合同草案条款；谈判文件不能详细列明采购标的</w:t>
      </w:r>
      <w:proofErr w:type="gramStart"/>
      <w:r>
        <w:rPr>
          <w:rFonts w:ascii="宋体" w:hAnsi="宋体" w:hint="eastAsia"/>
          <w:sz w:val="24"/>
          <w:szCs w:val="24"/>
        </w:rPr>
        <w:t>的</w:t>
      </w:r>
      <w:proofErr w:type="gramEnd"/>
      <w:r>
        <w:rPr>
          <w:rFonts w:ascii="宋体" w:hAnsi="宋体" w:hint="eastAsia"/>
          <w:sz w:val="24"/>
          <w:szCs w:val="24"/>
        </w:rPr>
        <w:t>技术、服务要求的，需经谈判由供应商提供最终设计方案或解决方案；其它需要谈判的事项。</w:t>
      </w:r>
    </w:p>
    <w:p w:rsidR="003B6D32" w:rsidRDefault="00401BA9">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3B6D32" w:rsidRDefault="00401BA9">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对谈判文件</w:t>
      </w:r>
      <w:proofErr w:type="gramStart"/>
      <w:r>
        <w:rPr>
          <w:rFonts w:ascii="宋体" w:hAnsi="宋体" w:hint="eastAsia"/>
          <w:kern w:val="0"/>
          <w:sz w:val="24"/>
          <w:szCs w:val="24"/>
        </w:rPr>
        <w:t>作出</w:t>
      </w:r>
      <w:proofErr w:type="gramEnd"/>
      <w:r>
        <w:rPr>
          <w:rFonts w:ascii="宋体" w:hAnsi="宋体" w:hint="eastAsia"/>
          <w:kern w:val="0"/>
          <w:sz w:val="24"/>
          <w:szCs w:val="24"/>
        </w:rPr>
        <w:t>的实质性变动是谈判文件的有效组成部分，谈判小组应当在《最后报价表》中载明，同时通知所有参加谈判的供应商。</w:t>
      </w:r>
    </w:p>
    <w:p w:rsidR="003B6D32" w:rsidRDefault="00401BA9">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供应商应当按照谈判文件的变动情况和谈判小组的要求重新提交响应文件，并由其法定代表人或授权代表签字或者加盖公章。由授权代表签字的，应当附法定代表人授权书。</w:t>
      </w:r>
      <w:r>
        <w:rPr>
          <w:rFonts w:ascii="宋体" w:hAnsi="宋体" w:hint="eastAsia"/>
          <w:kern w:val="0"/>
          <w:sz w:val="24"/>
          <w:szCs w:val="24"/>
        </w:rPr>
        <w:lastRenderedPageBreak/>
        <w:t>供应商为自然人的，应当由本人签字并附身份证明。</w:t>
      </w:r>
    </w:p>
    <w:p w:rsidR="003B6D32" w:rsidRDefault="00401BA9">
      <w:pPr>
        <w:widowControl/>
        <w:spacing w:afterLines="50" w:after="120" w:line="360" w:lineRule="auto"/>
        <w:ind w:firstLineChars="200" w:firstLine="480"/>
        <w:jc w:val="left"/>
        <w:rPr>
          <w:rFonts w:ascii="宋体" w:hAnsi="宋体"/>
          <w:kern w:val="0"/>
          <w:sz w:val="24"/>
          <w:szCs w:val="24"/>
        </w:rPr>
      </w:pPr>
      <w:r>
        <w:rPr>
          <w:rFonts w:ascii="宋体" w:hAnsi="宋体" w:hint="eastAsia"/>
          <w:kern w:val="0"/>
          <w:sz w:val="24"/>
          <w:szCs w:val="24"/>
        </w:rPr>
        <w:t>3．第三阶段：最后报价</w:t>
      </w:r>
    </w:p>
    <w:p w:rsidR="003B6D32" w:rsidRDefault="00401BA9">
      <w:pPr>
        <w:widowControl/>
        <w:spacing w:afterLines="50" w:after="120" w:line="360" w:lineRule="auto"/>
        <w:ind w:firstLineChars="200" w:firstLine="480"/>
        <w:jc w:val="left"/>
        <w:rPr>
          <w:rFonts w:ascii="宋体" w:hAnsi="宋体"/>
          <w:sz w:val="24"/>
          <w:szCs w:val="24"/>
        </w:rPr>
      </w:pPr>
      <w:r>
        <w:rPr>
          <w:rFonts w:ascii="宋体" w:hAnsi="宋体" w:hint="eastAsia"/>
          <w:kern w:val="0"/>
          <w:sz w:val="24"/>
          <w:szCs w:val="24"/>
        </w:rPr>
        <w:t>谈判小组可根据供应商的报价，响应内容及谈判的情况，按谈判文件规定的谈判轮次，要求各供应商分别进行不超过三轮报价，并给予每个正在参加谈判的供应商平等的谈判机会。最后一轮谈判结束后，参加谈判的供应商应当对谈判的承诺和最后报价以书面形式确认，并由法定代表人或其授权委托人签署生效。</w:t>
      </w:r>
      <w:r>
        <w:rPr>
          <w:rFonts w:ascii="宋体" w:hAnsi="宋体" w:hint="eastAsia"/>
          <w:sz w:val="24"/>
          <w:szCs w:val="24"/>
        </w:rPr>
        <w:t>最后报价是供应商响应文件的有效组成部分。</w:t>
      </w:r>
    </w:p>
    <w:p w:rsidR="003B6D32" w:rsidRDefault="00401BA9">
      <w:pPr>
        <w:widowControl/>
        <w:tabs>
          <w:tab w:val="left" w:pos="540"/>
        </w:tabs>
        <w:spacing w:line="360" w:lineRule="auto"/>
        <w:ind w:firstLineChars="200" w:firstLine="480"/>
        <w:jc w:val="left"/>
        <w:rPr>
          <w:rFonts w:ascii="宋体" w:hAnsi="宋体"/>
          <w:kern w:val="0"/>
          <w:sz w:val="24"/>
          <w:szCs w:val="24"/>
        </w:rPr>
      </w:pPr>
      <w:r>
        <w:rPr>
          <w:rFonts w:ascii="宋体" w:hAnsi="宋体"/>
          <w:kern w:val="0"/>
          <w:sz w:val="24"/>
          <w:szCs w:val="24"/>
        </w:rPr>
        <w:t>已提交响应文件的供应商，在提交最后报价之前，可以根据谈判情况退出谈判。</w:t>
      </w:r>
      <w:r>
        <w:rPr>
          <w:rFonts w:ascii="宋体" w:hAnsi="宋体" w:hint="eastAsia"/>
          <w:kern w:val="0"/>
          <w:sz w:val="24"/>
          <w:szCs w:val="24"/>
        </w:rPr>
        <w:t>最后报价逾时不交的，可视同供应商自动放弃。</w:t>
      </w:r>
    </w:p>
    <w:p w:rsidR="003B6D32" w:rsidRDefault="00401BA9">
      <w:pPr>
        <w:widowControl/>
        <w:tabs>
          <w:tab w:val="left" w:pos="540"/>
        </w:tabs>
        <w:spacing w:line="360" w:lineRule="auto"/>
        <w:ind w:firstLineChars="200" w:firstLine="480"/>
        <w:jc w:val="left"/>
        <w:rPr>
          <w:rFonts w:ascii="宋体" w:hAnsi="宋体"/>
          <w:kern w:val="0"/>
          <w:sz w:val="24"/>
          <w:szCs w:val="24"/>
        </w:rPr>
      </w:pPr>
      <w:r>
        <w:rPr>
          <w:rFonts w:ascii="宋体" w:hAnsi="宋体" w:hint="eastAsia"/>
          <w:kern w:val="0"/>
          <w:sz w:val="24"/>
          <w:szCs w:val="24"/>
        </w:rPr>
        <w:t>供应商对谈判的承诺和最后报价填写至《最后报价表》（该表在谈判过程中由工作人员统一发放），并在规定的时间内递交</w:t>
      </w:r>
      <w:proofErr w:type="gramStart"/>
      <w:r>
        <w:rPr>
          <w:rFonts w:ascii="宋体" w:hAnsi="宋体" w:hint="eastAsia"/>
          <w:kern w:val="0"/>
          <w:sz w:val="24"/>
          <w:szCs w:val="24"/>
        </w:rPr>
        <w:t>至谈判</w:t>
      </w:r>
      <w:proofErr w:type="gramEnd"/>
      <w:r>
        <w:rPr>
          <w:rFonts w:ascii="宋体" w:hAnsi="宋体" w:hint="eastAsia"/>
          <w:kern w:val="0"/>
          <w:sz w:val="24"/>
          <w:szCs w:val="24"/>
        </w:rPr>
        <w:t>小组或内蒙古丰凯工程项目管理有限责任公司。待所有实质性响应供应</w:t>
      </w:r>
      <w:proofErr w:type="gramStart"/>
      <w:r>
        <w:rPr>
          <w:rFonts w:ascii="宋体" w:hAnsi="宋体" w:hint="eastAsia"/>
          <w:kern w:val="0"/>
          <w:sz w:val="24"/>
          <w:szCs w:val="24"/>
        </w:rPr>
        <w:t>商最后</w:t>
      </w:r>
      <w:proofErr w:type="gramEnd"/>
      <w:r>
        <w:rPr>
          <w:rFonts w:ascii="宋体" w:hAnsi="宋体" w:hint="eastAsia"/>
          <w:kern w:val="0"/>
          <w:sz w:val="24"/>
          <w:szCs w:val="24"/>
        </w:rPr>
        <w:t>报价完毕后，工作人员统一公布每位实质性响应供应商的最终价格。</w:t>
      </w:r>
    </w:p>
    <w:p w:rsidR="003B6D32" w:rsidRDefault="00401BA9">
      <w:pPr>
        <w:widowControl/>
        <w:spacing w:afterLines="50" w:after="120" w:line="360" w:lineRule="auto"/>
        <w:ind w:firstLineChars="200" w:firstLine="482"/>
        <w:jc w:val="left"/>
        <w:rPr>
          <w:rFonts w:ascii="宋体" w:hAnsi="宋体"/>
          <w:b/>
          <w:kern w:val="0"/>
          <w:sz w:val="24"/>
          <w:szCs w:val="24"/>
        </w:rPr>
      </w:pPr>
      <w:r>
        <w:rPr>
          <w:rFonts w:ascii="宋体" w:hAnsi="宋体" w:hint="eastAsia"/>
          <w:b/>
          <w:kern w:val="0"/>
          <w:sz w:val="24"/>
          <w:szCs w:val="24"/>
        </w:rPr>
        <w:t>二.确定成交供应商</w:t>
      </w:r>
    </w:p>
    <w:p w:rsidR="003B6D32" w:rsidRDefault="00401BA9">
      <w:pPr>
        <w:spacing w:line="360" w:lineRule="auto"/>
        <w:ind w:firstLineChars="200" w:firstLine="480"/>
        <w:rPr>
          <w:rFonts w:ascii="宋体" w:hAnsi="宋体"/>
          <w:kern w:val="0"/>
          <w:sz w:val="24"/>
          <w:szCs w:val="24"/>
        </w:rPr>
      </w:pPr>
      <w:r>
        <w:rPr>
          <w:rFonts w:ascii="宋体" w:hAnsi="宋体" w:hint="eastAsia"/>
          <w:kern w:val="0"/>
          <w:sz w:val="24"/>
          <w:szCs w:val="24"/>
        </w:rPr>
        <w:t>通过谈判、澄清，谈判小组应当从质量和服务均能满足谈判文件实质性响应要求的供应商中，按照最后报价由低到高的顺序提出成交候选人，并编写评审报告。报价相同时，技术指标优者优先，报价和技术指标均相同时，服务好的优先。</w:t>
      </w:r>
    </w:p>
    <w:p w:rsidR="003B6D32" w:rsidRDefault="00401BA9">
      <w:pPr>
        <w:spacing w:line="360" w:lineRule="auto"/>
        <w:ind w:firstLine="570"/>
        <w:rPr>
          <w:rFonts w:ascii="宋体" w:hAnsi="宋体"/>
          <w:kern w:val="0"/>
          <w:sz w:val="24"/>
          <w:szCs w:val="24"/>
        </w:rPr>
      </w:pPr>
      <w:r>
        <w:rPr>
          <w:rFonts w:ascii="宋体" w:hAnsi="宋体" w:hint="eastAsia"/>
          <w:kern w:val="0"/>
          <w:sz w:val="24"/>
          <w:szCs w:val="24"/>
        </w:rPr>
        <w:t>谈判小组或采购人从评审报告提出的成交候选人中，根据质量和服务均能满足谈判文件实质性响应要求且最后报价最低的原则确定成交供应商。</w:t>
      </w:r>
    </w:p>
    <w:p w:rsidR="003B6D32" w:rsidRDefault="00401BA9">
      <w:pPr>
        <w:widowControl/>
        <w:spacing w:line="360" w:lineRule="auto"/>
        <w:ind w:firstLineChars="250" w:firstLine="602"/>
        <w:jc w:val="left"/>
        <w:rPr>
          <w:rFonts w:ascii="宋体" w:hAnsi="宋体"/>
          <w:b/>
          <w:sz w:val="24"/>
          <w:szCs w:val="24"/>
        </w:rPr>
      </w:pPr>
      <w:r>
        <w:rPr>
          <w:rFonts w:ascii="宋体" w:hAnsi="宋体" w:hint="eastAsia"/>
          <w:b/>
          <w:sz w:val="24"/>
          <w:szCs w:val="24"/>
        </w:rPr>
        <w:t>三.政府采购政策落实：</w:t>
      </w:r>
    </w:p>
    <w:p w:rsidR="003B6D32" w:rsidRDefault="00401BA9">
      <w:pPr>
        <w:pStyle w:val="Default"/>
        <w:spacing w:line="360" w:lineRule="auto"/>
        <w:ind w:firstLineChars="200" w:firstLine="480"/>
        <w:jc w:val="both"/>
        <w:rPr>
          <w:rFonts w:ascii="宋体" w:eastAsia="宋体" w:hAnsi="宋体" w:cs="Times New Roman"/>
          <w:color w:val="auto"/>
          <w:kern w:val="2"/>
        </w:rPr>
      </w:pPr>
      <w:r>
        <w:rPr>
          <w:rFonts w:ascii="宋体" w:eastAsia="宋体" w:hAnsi="宋体" w:cs="Times New Roman" w:hint="eastAsia"/>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ascii="宋体" w:eastAsia="宋体" w:hAnsi="宋体" w:cs="Times New Roman" w:hint="eastAsia"/>
          <w:color w:val="auto"/>
          <w:kern w:val="2"/>
        </w:rPr>
        <w:t>的规定，凡符合要求的小型、微型企业、监狱企业或</w:t>
      </w:r>
      <w:r>
        <w:rPr>
          <w:rFonts w:ascii="Times New Roman" w:eastAsia="宋体" w:cs="Times New Roman" w:hint="eastAsia"/>
          <w:color w:val="auto"/>
        </w:rPr>
        <w:t>残疾人福利性单位</w:t>
      </w:r>
      <w:r>
        <w:rPr>
          <w:rFonts w:ascii="宋体" w:eastAsia="宋体" w:hAnsi="宋体" w:cs="Times New Roman" w:hint="eastAsia"/>
          <w:color w:val="auto"/>
          <w:kern w:val="2"/>
        </w:rPr>
        <w:t>，按照以下比例给予相应的价格扣除：（监狱企业、</w:t>
      </w:r>
      <w:r>
        <w:rPr>
          <w:rFonts w:ascii="Times New Roman" w:eastAsia="宋体" w:cs="Times New Roman" w:hint="eastAsia"/>
          <w:color w:val="auto"/>
        </w:rPr>
        <w:t>残疾人福利性单位</w:t>
      </w:r>
      <w:r>
        <w:rPr>
          <w:rFonts w:ascii="宋体" w:eastAsia="宋体" w:hAnsi="宋体" w:cs="Times New Roman" w:hint="eastAsia"/>
          <w:color w:val="auto"/>
          <w:kern w:val="2"/>
        </w:rPr>
        <w:t>视同为小、微企业）</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3828"/>
        <w:gridCol w:w="2409"/>
        <w:gridCol w:w="2643"/>
      </w:tblGrid>
      <w:tr w:rsidR="003B6D32">
        <w:trPr>
          <w:jc w:val="center"/>
        </w:trPr>
        <w:tc>
          <w:tcPr>
            <w:tcW w:w="602" w:type="dxa"/>
            <w:vAlign w:val="center"/>
          </w:tcPr>
          <w:p w:rsidR="003B6D32" w:rsidRDefault="00401BA9">
            <w:pPr>
              <w:snapToGrid w:val="0"/>
              <w:jc w:val="center"/>
              <w:rPr>
                <w:rFonts w:ascii="宋体" w:hAnsi="宋体"/>
                <w:sz w:val="18"/>
                <w:szCs w:val="18"/>
              </w:rPr>
            </w:pPr>
            <w:r>
              <w:rPr>
                <w:rFonts w:ascii="宋体" w:hAnsi="宋体" w:hint="eastAsia"/>
                <w:sz w:val="18"/>
                <w:szCs w:val="18"/>
              </w:rPr>
              <w:t>序号</w:t>
            </w:r>
          </w:p>
        </w:tc>
        <w:tc>
          <w:tcPr>
            <w:tcW w:w="3828" w:type="dxa"/>
            <w:vAlign w:val="center"/>
          </w:tcPr>
          <w:p w:rsidR="003B6D32" w:rsidRDefault="00401BA9">
            <w:pPr>
              <w:snapToGrid w:val="0"/>
              <w:jc w:val="center"/>
              <w:rPr>
                <w:rFonts w:ascii="宋体" w:hAnsi="宋体"/>
                <w:sz w:val="24"/>
                <w:szCs w:val="24"/>
              </w:rPr>
            </w:pPr>
            <w:r>
              <w:rPr>
                <w:rFonts w:ascii="宋体" w:hAnsi="宋体" w:hint="eastAsia"/>
                <w:sz w:val="24"/>
                <w:szCs w:val="24"/>
              </w:rPr>
              <w:t>情形</w:t>
            </w:r>
          </w:p>
        </w:tc>
        <w:tc>
          <w:tcPr>
            <w:tcW w:w="2409" w:type="dxa"/>
            <w:vAlign w:val="center"/>
          </w:tcPr>
          <w:p w:rsidR="003B6D32" w:rsidRDefault="00401BA9">
            <w:pPr>
              <w:snapToGrid w:val="0"/>
              <w:jc w:val="center"/>
              <w:rPr>
                <w:rFonts w:ascii="宋体" w:hAnsi="宋体"/>
                <w:sz w:val="24"/>
                <w:szCs w:val="24"/>
              </w:rPr>
            </w:pPr>
            <w:r>
              <w:rPr>
                <w:rFonts w:ascii="宋体" w:hAnsi="宋体" w:hint="eastAsia"/>
                <w:sz w:val="24"/>
                <w:szCs w:val="24"/>
              </w:rPr>
              <w:t>价格扣除比例</w:t>
            </w:r>
          </w:p>
        </w:tc>
        <w:tc>
          <w:tcPr>
            <w:tcW w:w="2643" w:type="dxa"/>
            <w:vAlign w:val="center"/>
          </w:tcPr>
          <w:p w:rsidR="003B6D32" w:rsidRDefault="00401BA9">
            <w:pPr>
              <w:snapToGrid w:val="0"/>
              <w:jc w:val="center"/>
              <w:rPr>
                <w:rFonts w:ascii="宋体" w:hAnsi="宋体"/>
                <w:sz w:val="24"/>
                <w:szCs w:val="24"/>
              </w:rPr>
            </w:pPr>
            <w:r>
              <w:rPr>
                <w:rFonts w:ascii="宋体" w:hAnsi="宋体" w:hint="eastAsia"/>
                <w:sz w:val="24"/>
                <w:szCs w:val="24"/>
              </w:rPr>
              <w:t>计算公式</w:t>
            </w:r>
          </w:p>
        </w:tc>
      </w:tr>
      <w:tr w:rsidR="003B6D32">
        <w:trPr>
          <w:trHeight w:val="579"/>
          <w:jc w:val="center"/>
        </w:trPr>
        <w:tc>
          <w:tcPr>
            <w:tcW w:w="602" w:type="dxa"/>
            <w:vAlign w:val="center"/>
          </w:tcPr>
          <w:p w:rsidR="003B6D32" w:rsidRDefault="00401BA9">
            <w:pPr>
              <w:snapToGrid w:val="0"/>
              <w:jc w:val="center"/>
              <w:rPr>
                <w:rFonts w:ascii="宋体" w:hAnsi="宋体"/>
                <w:sz w:val="24"/>
                <w:szCs w:val="24"/>
              </w:rPr>
            </w:pPr>
            <w:r>
              <w:rPr>
                <w:rFonts w:ascii="宋体" w:hAnsi="宋体" w:hint="eastAsia"/>
                <w:sz w:val="24"/>
                <w:szCs w:val="24"/>
              </w:rPr>
              <w:t>1</w:t>
            </w:r>
          </w:p>
        </w:tc>
        <w:tc>
          <w:tcPr>
            <w:tcW w:w="3828" w:type="dxa"/>
            <w:vAlign w:val="center"/>
          </w:tcPr>
          <w:p w:rsidR="003B6D32" w:rsidRDefault="00401BA9">
            <w:pPr>
              <w:snapToGrid w:val="0"/>
              <w:jc w:val="center"/>
              <w:rPr>
                <w:rFonts w:ascii="宋体" w:hAnsi="宋体"/>
                <w:sz w:val="24"/>
                <w:szCs w:val="24"/>
              </w:rPr>
            </w:pPr>
            <w:r>
              <w:rPr>
                <w:rFonts w:ascii="宋体" w:hAnsi="宋体" w:hint="eastAsia"/>
                <w:sz w:val="24"/>
                <w:szCs w:val="24"/>
              </w:rPr>
              <w:t>非联合体供应商</w:t>
            </w:r>
          </w:p>
          <w:p w:rsidR="003B6D32" w:rsidRDefault="00401BA9">
            <w:pPr>
              <w:snapToGrid w:val="0"/>
              <w:jc w:val="center"/>
              <w:rPr>
                <w:rFonts w:ascii="宋体" w:hAnsi="宋体"/>
                <w:sz w:val="24"/>
                <w:szCs w:val="24"/>
              </w:rPr>
            </w:pPr>
            <w:r>
              <w:rPr>
                <w:rFonts w:ascii="宋体" w:hAnsi="宋体" w:hint="eastAsia"/>
                <w:sz w:val="24"/>
                <w:szCs w:val="24"/>
              </w:rPr>
              <w:t>（小型、微型企业）</w:t>
            </w:r>
          </w:p>
        </w:tc>
        <w:tc>
          <w:tcPr>
            <w:tcW w:w="2409" w:type="dxa"/>
            <w:vAlign w:val="center"/>
          </w:tcPr>
          <w:p w:rsidR="003B6D32" w:rsidRDefault="00401BA9">
            <w:pPr>
              <w:snapToGrid w:val="0"/>
              <w:jc w:val="center"/>
              <w:rPr>
                <w:rFonts w:ascii="宋体" w:hAnsi="宋体"/>
                <w:sz w:val="24"/>
                <w:szCs w:val="24"/>
              </w:rPr>
            </w:pPr>
            <w:r>
              <w:rPr>
                <w:rFonts w:ascii="宋体" w:hAnsi="宋体" w:hint="eastAsia"/>
                <w:sz w:val="24"/>
                <w:szCs w:val="24"/>
              </w:rPr>
              <w:t>6%</w:t>
            </w:r>
          </w:p>
        </w:tc>
        <w:tc>
          <w:tcPr>
            <w:tcW w:w="2643" w:type="dxa"/>
            <w:vMerge w:val="restart"/>
            <w:vAlign w:val="center"/>
          </w:tcPr>
          <w:p w:rsidR="003B6D32" w:rsidRDefault="00401BA9">
            <w:pPr>
              <w:snapToGrid w:val="0"/>
              <w:jc w:val="center"/>
              <w:rPr>
                <w:rFonts w:ascii="宋体" w:hAnsi="宋体"/>
                <w:sz w:val="24"/>
                <w:szCs w:val="24"/>
              </w:rPr>
            </w:pPr>
            <w:r>
              <w:rPr>
                <w:rFonts w:ascii="宋体" w:hAnsi="宋体" w:hint="eastAsia"/>
                <w:sz w:val="24"/>
                <w:szCs w:val="24"/>
              </w:rPr>
              <w:t>评标价＝投标总报价×（1-6%）</w:t>
            </w:r>
          </w:p>
        </w:tc>
      </w:tr>
      <w:tr w:rsidR="003B6D32">
        <w:trPr>
          <w:trHeight w:val="575"/>
          <w:jc w:val="center"/>
        </w:trPr>
        <w:tc>
          <w:tcPr>
            <w:tcW w:w="602" w:type="dxa"/>
            <w:vAlign w:val="center"/>
          </w:tcPr>
          <w:p w:rsidR="003B6D32" w:rsidRDefault="00401BA9">
            <w:pPr>
              <w:snapToGrid w:val="0"/>
              <w:jc w:val="center"/>
              <w:rPr>
                <w:rFonts w:ascii="宋体" w:hAnsi="宋体"/>
                <w:sz w:val="24"/>
                <w:szCs w:val="24"/>
              </w:rPr>
            </w:pPr>
            <w:r>
              <w:rPr>
                <w:rFonts w:ascii="宋体" w:hAnsi="宋体" w:hint="eastAsia"/>
                <w:sz w:val="24"/>
                <w:szCs w:val="24"/>
              </w:rPr>
              <w:t>2</w:t>
            </w:r>
          </w:p>
        </w:tc>
        <w:tc>
          <w:tcPr>
            <w:tcW w:w="3828" w:type="dxa"/>
            <w:vAlign w:val="center"/>
          </w:tcPr>
          <w:p w:rsidR="003B6D32" w:rsidRDefault="00401BA9">
            <w:pPr>
              <w:snapToGrid w:val="0"/>
              <w:jc w:val="center"/>
              <w:rPr>
                <w:rFonts w:ascii="宋体" w:hAnsi="宋体"/>
                <w:sz w:val="24"/>
                <w:szCs w:val="24"/>
              </w:rPr>
            </w:pPr>
            <w:r>
              <w:rPr>
                <w:rFonts w:ascii="宋体" w:hAnsi="宋体" w:hint="eastAsia"/>
                <w:sz w:val="24"/>
                <w:szCs w:val="24"/>
              </w:rPr>
              <w:t>联合体各方均为小型、微型企业</w:t>
            </w:r>
          </w:p>
        </w:tc>
        <w:tc>
          <w:tcPr>
            <w:tcW w:w="2409" w:type="dxa"/>
            <w:vAlign w:val="center"/>
          </w:tcPr>
          <w:p w:rsidR="003B6D32" w:rsidRDefault="00401BA9">
            <w:pPr>
              <w:snapToGrid w:val="0"/>
              <w:jc w:val="center"/>
              <w:rPr>
                <w:rFonts w:ascii="宋体" w:hAnsi="宋体"/>
                <w:sz w:val="24"/>
                <w:szCs w:val="24"/>
              </w:rPr>
            </w:pPr>
            <w:r>
              <w:rPr>
                <w:rFonts w:ascii="宋体" w:hAnsi="宋体" w:hint="eastAsia"/>
                <w:sz w:val="24"/>
                <w:szCs w:val="24"/>
              </w:rPr>
              <w:t>6%（不再享受本表序号3的价格扣除）</w:t>
            </w:r>
          </w:p>
        </w:tc>
        <w:tc>
          <w:tcPr>
            <w:tcW w:w="2643" w:type="dxa"/>
            <w:vMerge/>
          </w:tcPr>
          <w:p w:rsidR="003B6D32" w:rsidRDefault="003B6D32">
            <w:pPr>
              <w:snapToGrid w:val="0"/>
              <w:jc w:val="center"/>
              <w:rPr>
                <w:rFonts w:ascii="宋体" w:hAnsi="宋体"/>
                <w:sz w:val="24"/>
                <w:szCs w:val="24"/>
              </w:rPr>
            </w:pPr>
          </w:p>
        </w:tc>
      </w:tr>
      <w:tr w:rsidR="003B6D32">
        <w:trPr>
          <w:trHeight w:val="707"/>
          <w:jc w:val="center"/>
        </w:trPr>
        <w:tc>
          <w:tcPr>
            <w:tcW w:w="602" w:type="dxa"/>
            <w:vAlign w:val="center"/>
          </w:tcPr>
          <w:p w:rsidR="003B6D32" w:rsidRDefault="00401BA9">
            <w:pPr>
              <w:snapToGrid w:val="0"/>
              <w:jc w:val="center"/>
              <w:rPr>
                <w:rFonts w:ascii="宋体" w:hAnsi="宋体"/>
                <w:sz w:val="24"/>
                <w:szCs w:val="24"/>
              </w:rPr>
            </w:pPr>
            <w:r>
              <w:rPr>
                <w:rFonts w:ascii="宋体" w:hAnsi="宋体" w:hint="eastAsia"/>
                <w:sz w:val="24"/>
                <w:szCs w:val="24"/>
              </w:rPr>
              <w:t>3</w:t>
            </w:r>
          </w:p>
        </w:tc>
        <w:tc>
          <w:tcPr>
            <w:tcW w:w="3828" w:type="dxa"/>
            <w:vAlign w:val="center"/>
          </w:tcPr>
          <w:p w:rsidR="003B6D32" w:rsidRDefault="00401BA9">
            <w:pPr>
              <w:snapToGrid w:val="0"/>
              <w:jc w:val="center"/>
              <w:rPr>
                <w:rFonts w:ascii="宋体" w:hAnsi="宋体"/>
                <w:sz w:val="24"/>
                <w:szCs w:val="24"/>
              </w:rPr>
            </w:pPr>
            <w:r>
              <w:rPr>
                <w:rFonts w:ascii="宋体" w:hAnsi="宋体" w:hint="eastAsia"/>
                <w:sz w:val="24"/>
                <w:szCs w:val="24"/>
              </w:rPr>
              <w:t>联合体一方为小型、微型企业且小型、微型企业协议合同金额占联合体协议合同总金额30%以上的</w:t>
            </w:r>
          </w:p>
        </w:tc>
        <w:tc>
          <w:tcPr>
            <w:tcW w:w="2409" w:type="dxa"/>
            <w:vAlign w:val="center"/>
          </w:tcPr>
          <w:p w:rsidR="003B6D32" w:rsidRDefault="00401BA9">
            <w:pPr>
              <w:snapToGrid w:val="0"/>
              <w:jc w:val="center"/>
              <w:rPr>
                <w:rFonts w:ascii="宋体" w:hAnsi="宋体"/>
                <w:sz w:val="24"/>
                <w:szCs w:val="24"/>
              </w:rPr>
            </w:pPr>
            <w:r>
              <w:rPr>
                <w:rFonts w:ascii="宋体" w:hAnsi="宋体" w:hint="eastAsia"/>
                <w:sz w:val="24"/>
                <w:szCs w:val="24"/>
              </w:rPr>
              <w:t>对联</w:t>
            </w:r>
            <w:proofErr w:type="gramStart"/>
            <w:r>
              <w:rPr>
                <w:rFonts w:ascii="宋体" w:hAnsi="宋体" w:hint="eastAsia"/>
                <w:sz w:val="24"/>
                <w:szCs w:val="24"/>
              </w:rPr>
              <w:t>合体总</w:t>
            </w:r>
            <w:proofErr w:type="gramEnd"/>
            <w:r>
              <w:rPr>
                <w:rFonts w:ascii="宋体" w:hAnsi="宋体" w:hint="eastAsia"/>
                <w:sz w:val="24"/>
                <w:szCs w:val="24"/>
              </w:rPr>
              <w:t>金额扣除2%</w:t>
            </w:r>
          </w:p>
        </w:tc>
        <w:tc>
          <w:tcPr>
            <w:tcW w:w="2643" w:type="dxa"/>
            <w:vAlign w:val="center"/>
          </w:tcPr>
          <w:p w:rsidR="003B6D32" w:rsidRDefault="00401BA9">
            <w:pPr>
              <w:snapToGrid w:val="0"/>
              <w:jc w:val="center"/>
              <w:rPr>
                <w:rFonts w:ascii="宋体" w:hAnsi="宋体"/>
                <w:sz w:val="24"/>
                <w:szCs w:val="24"/>
              </w:rPr>
            </w:pPr>
            <w:r>
              <w:rPr>
                <w:rFonts w:ascii="宋体" w:hAnsi="宋体" w:hint="eastAsia"/>
                <w:sz w:val="24"/>
                <w:szCs w:val="24"/>
              </w:rPr>
              <w:t>评标价＝投标总报价×(1-2%)</w:t>
            </w:r>
          </w:p>
        </w:tc>
      </w:tr>
      <w:tr w:rsidR="003B6D32">
        <w:trPr>
          <w:trHeight w:val="707"/>
          <w:jc w:val="center"/>
        </w:trPr>
        <w:tc>
          <w:tcPr>
            <w:tcW w:w="9482" w:type="dxa"/>
            <w:gridSpan w:val="4"/>
            <w:vAlign w:val="center"/>
          </w:tcPr>
          <w:p w:rsidR="003B6D32" w:rsidRDefault="00401BA9">
            <w:pPr>
              <w:snapToGrid w:val="0"/>
              <w:rPr>
                <w:rFonts w:ascii="宋体" w:hAnsi="宋体"/>
                <w:b/>
                <w:sz w:val="21"/>
                <w:szCs w:val="21"/>
              </w:rPr>
            </w:pPr>
            <w:r>
              <w:rPr>
                <w:rFonts w:ascii="宋体" w:hAnsi="宋体" w:hint="eastAsia"/>
                <w:sz w:val="21"/>
                <w:szCs w:val="21"/>
              </w:rPr>
              <w:lastRenderedPageBreak/>
              <w:t>注：</w:t>
            </w:r>
            <w:r>
              <w:rPr>
                <w:rFonts w:ascii="宋体" w:hAnsi="宋体" w:hint="eastAsia"/>
                <w:b/>
                <w:sz w:val="21"/>
                <w:szCs w:val="21"/>
              </w:rPr>
              <w:t>（1）上述评标价仅用于计算价格评分，中标金额以实际投标价为准。</w:t>
            </w:r>
          </w:p>
          <w:p w:rsidR="003B6D32" w:rsidRDefault="00401BA9">
            <w:pPr>
              <w:widowControl/>
              <w:ind w:firstLineChars="150" w:firstLine="316"/>
              <w:jc w:val="left"/>
              <w:rPr>
                <w:rFonts w:ascii="宋体" w:hAnsi="宋体"/>
                <w:b/>
                <w:sz w:val="21"/>
                <w:szCs w:val="21"/>
              </w:rPr>
            </w:pPr>
            <w:r>
              <w:rPr>
                <w:rFonts w:ascii="宋体" w:hAnsi="宋体" w:hint="eastAsia"/>
                <w:b/>
                <w:sz w:val="21"/>
                <w:szCs w:val="21"/>
              </w:rPr>
              <w:t>（2）小型、微型企业是指供应商及其所投核心设备的制造商均为小型、微型企业。（如实填写后附《政府采购政策情况表》）</w:t>
            </w:r>
          </w:p>
          <w:p w:rsidR="003B6D32" w:rsidRDefault="00401BA9">
            <w:pPr>
              <w:widowControl/>
              <w:ind w:firstLineChars="150" w:firstLine="316"/>
              <w:jc w:val="left"/>
              <w:rPr>
                <w:rFonts w:ascii="宋体" w:hAnsi="宋体"/>
                <w:sz w:val="24"/>
                <w:szCs w:val="24"/>
              </w:rPr>
            </w:pPr>
            <w:r>
              <w:rPr>
                <w:rFonts w:ascii="宋体" w:hAnsi="宋体" w:hint="eastAsia"/>
                <w:b/>
                <w:sz w:val="21"/>
                <w:szCs w:val="21"/>
              </w:rPr>
              <w:t>（3）组成联合体的大中型企业和其他自然人、法人或者其他组织，与小型、微型企业之间不得存在投资关系。</w:t>
            </w:r>
          </w:p>
        </w:tc>
      </w:tr>
    </w:tbl>
    <w:p w:rsidR="003B6D32" w:rsidRDefault="00401BA9">
      <w:pPr>
        <w:widowControl/>
        <w:spacing w:line="360" w:lineRule="auto"/>
        <w:ind w:firstLineChars="200" w:firstLine="480"/>
        <w:jc w:val="left"/>
        <w:rPr>
          <w:rFonts w:ascii="宋体" w:hAnsi="宋体"/>
          <w:sz w:val="24"/>
          <w:szCs w:val="24"/>
        </w:rPr>
      </w:pPr>
      <w:r>
        <w:rPr>
          <w:rFonts w:ascii="宋体" w:hAnsi="宋体" w:hint="eastAsia"/>
          <w:sz w:val="24"/>
          <w:szCs w:val="24"/>
        </w:rPr>
        <w:t>2.价格扣除相关要求。</w:t>
      </w:r>
    </w:p>
    <w:p w:rsidR="003B6D32" w:rsidRDefault="00401BA9">
      <w:pPr>
        <w:widowControl/>
        <w:spacing w:line="360" w:lineRule="auto"/>
        <w:ind w:firstLineChars="200" w:firstLine="480"/>
        <w:jc w:val="left"/>
        <w:rPr>
          <w:rFonts w:ascii="宋体" w:hAnsi="宋体"/>
          <w:sz w:val="24"/>
          <w:szCs w:val="24"/>
        </w:rPr>
      </w:pPr>
      <w:r>
        <w:rPr>
          <w:rFonts w:ascii="宋体" w:hAnsi="宋体" w:hint="eastAsia"/>
          <w:sz w:val="24"/>
          <w:szCs w:val="24"/>
        </w:rPr>
        <w:t>所称小型和微型企业应当同时符合以下条件：</w:t>
      </w:r>
    </w:p>
    <w:p w:rsidR="003B6D32" w:rsidRDefault="00401BA9">
      <w:pPr>
        <w:spacing w:line="360" w:lineRule="auto"/>
        <w:ind w:firstLineChars="150" w:firstLine="360"/>
        <w:rPr>
          <w:rFonts w:ascii="宋体" w:hAnsi="宋体"/>
          <w:sz w:val="24"/>
          <w:szCs w:val="24"/>
        </w:rPr>
      </w:pPr>
      <w:r>
        <w:rPr>
          <w:rFonts w:ascii="宋体" w:hAnsi="宋体" w:hint="eastAsia"/>
          <w:sz w:val="24"/>
          <w:szCs w:val="24"/>
        </w:rPr>
        <w:t>（1）符合中小企业划分标准：是指国务院有关部门根据企业从业人员、营业收入、资产总额等指标制定的中小企业划型标准。（详见《关于印发中小企业划型标准规定的通知》工信部联企业〔2011〕300号）</w:t>
      </w:r>
    </w:p>
    <w:p w:rsidR="003B6D32" w:rsidRDefault="00401BA9">
      <w:pPr>
        <w:widowControl/>
        <w:spacing w:line="360" w:lineRule="auto"/>
        <w:ind w:firstLineChars="200" w:firstLine="480"/>
        <w:jc w:val="left"/>
        <w:rPr>
          <w:rFonts w:ascii="宋体" w:hAnsi="宋体"/>
          <w:sz w:val="24"/>
          <w:szCs w:val="24"/>
        </w:rPr>
      </w:pPr>
      <w:r>
        <w:rPr>
          <w:rFonts w:ascii="宋体" w:hAnsi="宋体" w:hint="eastAsia"/>
          <w:sz w:val="24"/>
          <w:szCs w:val="24"/>
        </w:rPr>
        <w:t>提供本企业制造的货物、承担的工程或者服务，或者提供其他中小企业制造的货物。</w:t>
      </w:r>
      <w:bookmarkStart w:id="24" w:name="OLE_LINK9"/>
      <w:bookmarkStart w:id="25" w:name="OLE_LINK1"/>
      <w:r>
        <w:rPr>
          <w:rFonts w:ascii="宋体" w:hAnsi="宋体" w:hint="eastAsia"/>
          <w:sz w:val="24"/>
          <w:szCs w:val="24"/>
        </w:rPr>
        <w:t>本项所称货物不包括使用大型企业注册商标的货物。</w:t>
      </w:r>
      <w:bookmarkEnd w:id="24"/>
      <w:bookmarkEnd w:id="25"/>
      <w:r>
        <w:rPr>
          <w:rFonts w:ascii="宋体" w:hAnsi="宋体" w:hint="eastAsia"/>
          <w:sz w:val="24"/>
          <w:szCs w:val="24"/>
        </w:rPr>
        <w:t>小型、微型企业提供中型企业制造的货物的，视同为中型企业。</w:t>
      </w:r>
    </w:p>
    <w:p w:rsidR="003B6D32" w:rsidRDefault="00401BA9">
      <w:pPr>
        <w:widowControl/>
        <w:spacing w:line="360" w:lineRule="auto"/>
        <w:ind w:firstLineChars="200" w:firstLine="480"/>
        <w:jc w:val="left"/>
        <w:rPr>
          <w:rFonts w:ascii="宋体" w:hAnsi="宋体"/>
          <w:sz w:val="24"/>
          <w:szCs w:val="24"/>
        </w:rPr>
      </w:pPr>
      <w:r>
        <w:rPr>
          <w:rFonts w:ascii="宋体" w:hAnsi="宋体" w:hint="eastAsia"/>
          <w:sz w:val="24"/>
          <w:szCs w:val="24"/>
        </w:rPr>
        <w:t>（2）小</w:t>
      </w:r>
      <w:proofErr w:type="gramStart"/>
      <w:r>
        <w:rPr>
          <w:rFonts w:ascii="宋体" w:hAnsi="宋体" w:hint="eastAsia"/>
          <w:sz w:val="24"/>
          <w:szCs w:val="24"/>
        </w:rPr>
        <w:t>微企业</w:t>
      </w:r>
      <w:proofErr w:type="gramEnd"/>
      <w:r>
        <w:rPr>
          <w:rFonts w:ascii="宋体" w:hAnsi="宋体" w:hint="eastAsia"/>
          <w:sz w:val="24"/>
          <w:szCs w:val="24"/>
        </w:rPr>
        <w:t>以供应商填写的《中小企业声明函》为判定标准；监狱企业</w:t>
      </w:r>
      <w:proofErr w:type="gramStart"/>
      <w:r>
        <w:rPr>
          <w:rFonts w:ascii="宋体" w:hAnsi="宋体" w:hint="eastAsia"/>
          <w:sz w:val="24"/>
          <w:szCs w:val="24"/>
        </w:rPr>
        <w:t>须供应</w:t>
      </w:r>
      <w:proofErr w:type="gramEnd"/>
      <w:r>
        <w:rPr>
          <w:rFonts w:ascii="宋体" w:hAnsi="宋体" w:hint="eastAsia"/>
          <w:sz w:val="24"/>
          <w:szCs w:val="24"/>
        </w:rPr>
        <w:t>商提供由监狱管理局、戒毒管理局（含新疆生产建设兵团）出具的属于监狱企业的证明文件为判定标准；残疾人福利性单位以供应商填写的</w:t>
      </w:r>
      <w:bookmarkStart w:id="26" w:name="OLE_LINK14"/>
      <w:bookmarkStart w:id="27" w:name="OLE_LINK13"/>
      <w:r>
        <w:rPr>
          <w:rFonts w:ascii="宋体" w:hAnsi="宋体" w:hint="eastAsia"/>
          <w:sz w:val="24"/>
          <w:szCs w:val="24"/>
        </w:rPr>
        <w:t>《残疾人福利性单位声明函》</w:t>
      </w:r>
      <w:bookmarkEnd w:id="26"/>
      <w:bookmarkEnd w:id="27"/>
      <w:r>
        <w:rPr>
          <w:rFonts w:ascii="宋体" w:hAnsi="宋体" w:hint="eastAsia"/>
          <w:sz w:val="24"/>
          <w:szCs w:val="24"/>
        </w:rPr>
        <w:t>为判定标准，否则</w:t>
      </w:r>
      <w:proofErr w:type="gramStart"/>
      <w:r>
        <w:rPr>
          <w:rFonts w:ascii="宋体" w:hAnsi="宋体" w:hint="eastAsia"/>
          <w:sz w:val="24"/>
          <w:szCs w:val="24"/>
        </w:rPr>
        <w:t>不</w:t>
      </w:r>
      <w:proofErr w:type="gramEnd"/>
      <w:r>
        <w:rPr>
          <w:rFonts w:ascii="宋体" w:hAnsi="宋体" w:hint="eastAsia"/>
          <w:sz w:val="24"/>
          <w:szCs w:val="24"/>
        </w:rPr>
        <w:t>认定价格扣除。</w:t>
      </w:r>
    </w:p>
    <w:p w:rsidR="003B6D32" w:rsidRDefault="00401BA9">
      <w:pPr>
        <w:widowControl/>
        <w:spacing w:line="360" w:lineRule="auto"/>
        <w:ind w:firstLineChars="150" w:firstLine="360"/>
        <w:jc w:val="left"/>
        <w:rPr>
          <w:rFonts w:ascii="宋体" w:hAnsi="宋体"/>
          <w:sz w:val="24"/>
          <w:szCs w:val="24"/>
        </w:rPr>
      </w:pPr>
      <w:r>
        <w:rPr>
          <w:rFonts w:ascii="宋体" w:hAnsi="宋体" w:hint="eastAsia"/>
          <w:sz w:val="24"/>
          <w:szCs w:val="24"/>
        </w:rPr>
        <w:t>（3）提供供应商的《中小企业声明函》、《残疾人福利性单位声明函》（格式后附，不可修改），未提供、未盖章的不予价格扣除。</w:t>
      </w:r>
    </w:p>
    <w:p w:rsidR="003B6D32" w:rsidRDefault="00401BA9">
      <w:pPr>
        <w:spacing w:line="360" w:lineRule="auto"/>
        <w:ind w:firstLineChars="150" w:firstLine="360"/>
        <w:rPr>
          <w:rFonts w:ascii="宋体" w:hAnsi="宋体"/>
          <w:b/>
          <w:sz w:val="24"/>
          <w:szCs w:val="24"/>
        </w:rPr>
      </w:pPr>
      <w:r>
        <w:rPr>
          <w:rFonts w:ascii="宋体" w:hAnsi="宋体" w:hint="eastAsia"/>
          <w:sz w:val="24"/>
          <w:szCs w:val="24"/>
        </w:rPr>
        <w:t>（4）提供声明函不实或在政府采购活动中有违法违规行为的，取消其中标资格，并严格按照相关法律法规处理。</w:t>
      </w:r>
    </w:p>
    <w:p w:rsidR="003B6D32" w:rsidRDefault="00401BA9">
      <w:pPr>
        <w:spacing w:line="360" w:lineRule="auto"/>
        <w:ind w:firstLine="570"/>
        <w:rPr>
          <w:rFonts w:ascii="宋体" w:hAnsi="宋体"/>
          <w:kern w:val="0"/>
          <w:sz w:val="24"/>
          <w:szCs w:val="24"/>
        </w:rPr>
      </w:pPr>
      <w:r>
        <w:rPr>
          <w:rFonts w:ascii="宋体" w:hAnsi="宋体" w:hint="eastAsia"/>
          <w:b/>
          <w:sz w:val="24"/>
          <w:szCs w:val="24"/>
        </w:rPr>
        <w:t>四．评审表：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739"/>
        <w:gridCol w:w="6432"/>
      </w:tblGrid>
      <w:tr w:rsidR="003B6D32">
        <w:trPr>
          <w:cantSplit/>
          <w:trHeight w:val="652"/>
          <w:jc w:val="center"/>
        </w:trPr>
        <w:tc>
          <w:tcPr>
            <w:tcW w:w="457" w:type="dxa"/>
            <w:vMerge w:val="restart"/>
            <w:tcBorders>
              <w:top w:val="single" w:sz="4" w:space="0" w:color="auto"/>
              <w:left w:val="single" w:sz="4" w:space="0" w:color="auto"/>
              <w:right w:val="single" w:sz="4" w:space="0" w:color="auto"/>
            </w:tcBorders>
            <w:vAlign w:val="center"/>
          </w:tcPr>
          <w:p w:rsidR="003B6D32" w:rsidRDefault="00401BA9">
            <w:pPr>
              <w:jc w:val="left"/>
              <w:rPr>
                <w:rFonts w:ascii="宋体" w:hAnsi="宋体"/>
                <w:color w:val="000000"/>
                <w:sz w:val="21"/>
                <w:szCs w:val="21"/>
              </w:rPr>
            </w:pPr>
            <w:r>
              <w:rPr>
                <w:rFonts w:ascii="宋体" w:hAnsi="宋体" w:hint="eastAsia"/>
                <w:color w:val="000000"/>
                <w:sz w:val="21"/>
                <w:szCs w:val="21"/>
              </w:rPr>
              <w:t>资格性检查</w:t>
            </w:r>
          </w:p>
          <w:p w:rsidR="003B6D32" w:rsidRDefault="003B6D32">
            <w:pPr>
              <w:jc w:val="left"/>
              <w:rPr>
                <w:rFonts w:ascii="宋体" w:hAnsi="宋体"/>
                <w:color w:val="000000"/>
                <w:sz w:val="21"/>
                <w:szCs w:val="21"/>
              </w:rPr>
            </w:pPr>
          </w:p>
        </w:tc>
        <w:tc>
          <w:tcPr>
            <w:tcW w:w="2739" w:type="dxa"/>
            <w:tcBorders>
              <w:top w:val="single" w:sz="4" w:space="0" w:color="auto"/>
              <w:left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报名及保证金缴纳情况</w:t>
            </w:r>
          </w:p>
        </w:tc>
        <w:tc>
          <w:tcPr>
            <w:tcW w:w="6432" w:type="dxa"/>
            <w:tcBorders>
              <w:top w:val="single" w:sz="4" w:space="0" w:color="auto"/>
              <w:left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按要求进行网上报名、进行保证金缴纳。（审查汇款凭证）</w:t>
            </w:r>
          </w:p>
        </w:tc>
      </w:tr>
      <w:tr w:rsidR="003B6D32">
        <w:trPr>
          <w:cantSplit/>
          <w:trHeight w:val="555"/>
          <w:jc w:val="center"/>
        </w:trPr>
        <w:tc>
          <w:tcPr>
            <w:tcW w:w="457" w:type="dxa"/>
            <w:vMerge/>
            <w:tcBorders>
              <w:left w:val="single" w:sz="4" w:space="0" w:color="auto"/>
              <w:right w:val="single" w:sz="4" w:space="0" w:color="auto"/>
            </w:tcBorders>
            <w:vAlign w:val="center"/>
          </w:tcPr>
          <w:p w:rsidR="003B6D32" w:rsidRDefault="003B6D32">
            <w:pPr>
              <w:jc w:val="left"/>
              <w:rPr>
                <w:rFonts w:ascii="宋体" w:hAnsi="宋体"/>
                <w:color w:val="000000"/>
                <w:sz w:val="21"/>
                <w:szCs w:val="21"/>
              </w:rPr>
            </w:pPr>
          </w:p>
        </w:tc>
        <w:tc>
          <w:tcPr>
            <w:tcW w:w="2739"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具有独立承担民事责任的能力</w:t>
            </w:r>
          </w:p>
        </w:tc>
        <w:tc>
          <w:tcPr>
            <w:tcW w:w="6432"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审查有效的营业执照或事业单位法人证书或执业许可证或自然人的身份证明。</w:t>
            </w:r>
          </w:p>
        </w:tc>
      </w:tr>
      <w:tr w:rsidR="003B6D32">
        <w:trPr>
          <w:cantSplit/>
          <w:trHeight w:val="1032"/>
          <w:jc w:val="center"/>
        </w:trPr>
        <w:tc>
          <w:tcPr>
            <w:tcW w:w="457" w:type="dxa"/>
            <w:vMerge/>
            <w:tcBorders>
              <w:left w:val="single" w:sz="4" w:space="0" w:color="auto"/>
              <w:right w:val="single" w:sz="4" w:space="0" w:color="auto"/>
            </w:tcBorders>
            <w:vAlign w:val="center"/>
          </w:tcPr>
          <w:p w:rsidR="003B6D32" w:rsidRDefault="003B6D32">
            <w:pPr>
              <w:widowControl/>
              <w:jc w:val="left"/>
              <w:rPr>
                <w:rFonts w:ascii="宋体" w:hAnsi="宋体"/>
                <w:color w:val="000000"/>
                <w:sz w:val="21"/>
                <w:szCs w:val="21"/>
              </w:rPr>
            </w:pPr>
          </w:p>
        </w:tc>
        <w:tc>
          <w:tcPr>
            <w:tcW w:w="2739"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具有良好的商业信誉和健全的财务会计制度</w:t>
            </w:r>
          </w:p>
        </w:tc>
        <w:tc>
          <w:tcPr>
            <w:tcW w:w="6432"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1.供应商是法人的审查会计师事务所出具的2017年度财务审计报告或基本开户银行近一年内出具的资信证明。</w:t>
            </w:r>
          </w:p>
          <w:p w:rsidR="003B6D32" w:rsidRDefault="00401BA9">
            <w:pPr>
              <w:jc w:val="left"/>
              <w:rPr>
                <w:rFonts w:ascii="宋体" w:hAnsi="宋体"/>
                <w:sz w:val="24"/>
                <w:szCs w:val="24"/>
              </w:rPr>
            </w:pPr>
            <w:r>
              <w:rPr>
                <w:rFonts w:ascii="宋体" w:hAnsi="宋体" w:hint="eastAsia"/>
                <w:sz w:val="24"/>
                <w:szCs w:val="24"/>
              </w:rPr>
              <w:t>2.供应商是部分其他组织或自然人的，审查银行近一年内出具的资信证明。</w:t>
            </w:r>
          </w:p>
        </w:tc>
      </w:tr>
      <w:tr w:rsidR="003B6D32">
        <w:trPr>
          <w:cantSplit/>
          <w:trHeight w:val="1133"/>
          <w:jc w:val="center"/>
        </w:trPr>
        <w:tc>
          <w:tcPr>
            <w:tcW w:w="457" w:type="dxa"/>
            <w:vMerge/>
            <w:tcBorders>
              <w:left w:val="single" w:sz="4" w:space="0" w:color="auto"/>
              <w:right w:val="single" w:sz="4" w:space="0" w:color="auto"/>
            </w:tcBorders>
            <w:vAlign w:val="center"/>
          </w:tcPr>
          <w:p w:rsidR="003B6D32" w:rsidRDefault="003B6D32">
            <w:pPr>
              <w:widowControl/>
              <w:jc w:val="left"/>
              <w:rPr>
                <w:rFonts w:ascii="宋体" w:hAnsi="宋体"/>
                <w:color w:val="000000"/>
                <w:sz w:val="21"/>
                <w:szCs w:val="21"/>
              </w:rPr>
            </w:pPr>
          </w:p>
        </w:tc>
        <w:tc>
          <w:tcPr>
            <w:tcW w:w="2739"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有依法缴纳税收和社会保障资金的良好记录</w:t>
            </w:r>
          </w:p>
        </w:tc>
        <w:tc>
          <w:tcPr>
            <w:tcW w:w="6432"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1.2017年1月至开标当日的任意一个月缴纳增值税、营业税或企业所得税的凭据。</w:t>
            </w:r>
          </w:p>
          <w:p w:rsidR="003B6D32" w:rsidRDefault="00401BA9">
            <w:pPr>
              <w:jc w:val="left"/>
              <w:rPr>
                <w:rFonts w:ascii="宋体" w:hAnsi="宋体"/>
                <w:sz w:val="24"/>
                <w:szCs w:val="24"/>
              </w:rPr>
            </w:pPr>
            <w:r>
              <w:rPr>
                <w:rFonts w:ascii="宋体" w:hAnsi="宋体" w:hint="eastAsia"/>
                <w:sz w:val="24"/>
                <w:szCs w:val="24"/>
              </w:rPr>
              <w:t>2.2017年1月至开标当日的任意一个月缴纳社会保险的凭据</w:t>
            </w:r>
            <w:r w:rsidRPr="008F1C67">
              <w:rPr>
                <w:rFonts w:ascii="宋体" w:hAnsi="宋体" w:hint="eastAsia"/>
                <w:sz w:val="24"/>
                <w:szCs w:val="24"/>
              </w:rPr>
              <w:t>（</w:t>
            </w:r>
            <w:r w:rsidR="008F1C67" w:rsidRPr="008F1C67">
              <w:rPr>
                <w:rFonts w:ascii="宋体" w:hAnsi="宋体" w:cs="宋体" w:hint="eastAsia"/>
                <w:sz w:val="24"/>
                <w:szCs w:val="24"/>
              </w:rPr>
              <w:t>以社保机构出具的缴纳纪录凭证或银行入账单为准</w:t>
            </w:r>
            <w:r w:rsidRPr="008F1C67">
              <w:rPr>
                <w:rFonts w:ascii="宋体" w:hAnsi="宋体" w:hint="eastAsia"/>
                <w:sz w:val="24"/>
                <w:szCs w:val="24"/>
              </w:rPr>
              <w:t>）</w:t>
            </w:r>
          </w:p>
          <w:p w:rsidR="003B6D32" w:rsidRDefault="00401BA9">
            <w:pPr>
              <w:jc w:val="left"/>
              <w:rPr>
                <w:rFonts w:ascii="宋体" w:hAnsi="宋体"/>
                <w:sz w:val="24"/>
                <w:szCs w:val="24"/>
              </w:rPr>
            </w:pPr>
            <w:r>
              <w:rPr>
                <w:rFonts w:ascii="宋体" w:hAnsi="宋体" w:hint="eastAsia"/>
                <w:sz w:val="24"/>
                <w:szCs w:val="24"/>
              </w:rPr>
              <w:t>依法免税和无需缴纳社会保险的必须提供相关主管部门出具的证明。</w:t>
            </w:r>
          </w:p>
        </w:tc>
      </w:tr>
      <w:tr w:rsidR="003B6D32">
        <w:trPr>
          <w:cantSplit/>
          <w:trHeight w:val="437"/>
          <w:jc w:val="center"/>
        </w:trPr>
        <w:tc>
          <w:tcPr>
            <w:tcW w:w="457" w:type="dxa"/>
            <w:vMerge/>
            <w:tcBorders>
              <w:left w:val="single" w:sz="4" w:space="0" w:color="auto"/>
              <w:right w:val="single" w:sz="4" w:space="0" w:color="auto"/>
            </w:tcBorders>
            <w:vAlign w:val="center"/>
          </w:tcPr>
          <w:p w:rsidR="003B6D32" w:rsidRDefault="003B6D32">
            <w:pPr>
              <w:widowControl/>
              <w:jc w:val="left"/>
              <w:rPr>
                <w:rFonts w:ascii="宋体" w:hAnsi="宋体"/>
                <w:color w:val="000000"/>
                <w:sz w:val="21"/>
                <w:szCs w:val="21"/>
              </w:rPr>
            </w:pPr>
          </w:p>
        </w:tc>
        <w:tc>
          <w:tcPr>
            <w:tcW w:w="2739"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具有履行合同所必须的设备和专业技术能力</w:t>
            </w:r>
          </w:p>
        </w:tc>
        <w:tc>
          <w:tcPr>
            <w:tcW w:w="6432"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经营范围符合采购需求</w:t>
            </w:r>
          </w:p>
        </w:tc>
      </w:tr>
      <w:tr w:rsidR="003B6D32">
        <w:trPr>
          <w:cantSplit/>
          <w:trHeight w:val="942"/>
          <w:jc w:val="center"/>
        </w:trPr>
        <w:tc>
          <w:tcPr>
            <w:tcW w:w="457" w:type="dxa"/>
            <w:vMerge/>
            <w:tcBorders>
              <w:left w:val="single" w:sz="4" w:space="0" w:color="auto"/>
              <w:right w:val="single" w:sz="4" w:space="0" w:color="auto"/>
            </w:tcBorders>
            <w:vAlign w:val="center"/>
          </w:tcPr>
          <w:p w:rsidR="003B6D32" w:rsidRDefault="003B6D32">
            <w:pPr>
              <w:widowControl/>
              <w:jc w:val="left"/>
              <w:rPr>
                <w:rFonts w:ascii="宋体" w:hAnsi="宋体"/>
                <w:color w:val="000000"/>
                <w:sz w:val="21"/>
                <w:szCs w:val="21"/>
              </w:rPr>
            </w:pPr>
          </w:p>
        </w:tc>
        <w:tc>
          <w:tcPr>
            <w:tcW w:w="2739"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bCs/>
                <w:sz w:val="24"/>
                <w:szCs w:val="24"/>
              </w:rPr>
            </w:pPr>
            <w:r>
              <w:rPr>
                <w:rFonts w:ascii="宋体" w:hAnsi="宋体" w:hint="eastAsia"/>
                <w:bCs/>
                <w:sz w:val="24"/>
                <w:szCs w:val="24"/>
              </w:rPr>
              <w:t>参加采购活动前3年内，在经营活动中没有重大违法记录</w:t>
            </w:r>
          </w:p>
        </w:tc>
        <w:tc>
          <w:tcPr>
            <w:tcW w:w="6432" w:type="dxa"/>
            <w:tcBorders>
              <w:top w:val="single" w:sz="4" w:space="0" w:color="auto"/>
              <w:left w:val="single" w:sz="4" w:space="0" w:color="auto"/>
              <w:bottom w:val="single" w:sz="4" w:space="0" w:color="auto"/>
              <w:right w:val="single" w:sz="4" w:space="0" w:color="auto"/>
            </w:tcBorders>
            <w:vAlign w:val="center"/>
          </w:tcPr>
          <w:p w:rsidR="003B6D32" w:rsidRDefault="00401BA9">
            <w:pPr>
              <w:widowControl/>
              <w:jc w:val="left"/>
              <w:rPr>
                <w:rFonts w:ascii="宋体" w:hAnsi="宋体"/>
                <w:bCs/>
                <w:sz w:val="24"/>
                <w:szCs w:val="24"/>
              </w:rPr>
            </w:pPr>
            <w:r>
              <w:rPr>
                <w:rFonts w:ascii="宋体" w:hAnsi="宋体" w:cs="宋体"/>
                <w:kern w:val="0"/>
                <w:sz w:val="24"/>
                <w:szCs w:val="24"/>
                <w:lang w:bidi="ar"/>
              </w:rPr>
              <w:t>1.审查（2015 年至2018年）供应商书面声明函；</w:t>
            </w:r>
            <w:r>
              <w:rPr>
                <w:rFonts w:ascii="宋体" w:hAnsi="宋体" w:cs="宋体"/>
                <w:kern w:val="0"/>
                <w:sz w:val="24"/>
                <w:szCs w:val="24"/>
                <w:lang w:bidi="ar"/>
              </w:rPr>
              <w:br/>
            </w:r>
            <w:r>
              <w:rPr>
                <w:rFonts w:ascii="宋体" w:hAnsi="宋体" w:cs="宋体" w:hint="eastAsia"/>
                <w:kern w:val="0"/>
                <w:sz w:val="24"/>
                <w:szCs w:val="24"/>
                <w:lang w:bidi="ar"/>
              </w:rPr>
              <w:t>2</w:t>
            </w:r>
            <w:r>
              <w:rPr>
                <w:rFonts w:ascii="宋体" w:hAnsi="宋体" w:cs="宋体"/>
                <w:kern w:val="0"/>
                <w:sz w:val="24"/>
                <w:szCs w:val="24"/>
                <w:lang w:bidi="ar"/>
              </w:rPr>
              <w:t>.“中国政府采购网”（</w:t>
            </w:r>
            <w:r>
              <w:rPr>
                <w:rFonts w:ascii="宋体" w:hAnsi="宋体" w:cs="宋体"/>
                <w:noProof/>
                <w:kern w:val="0"/>
                <w:sz w:val="24"/>
                <w:szCs w:val="24"/>
              </w:rPr>
              <w:drawing>
                <wp:inline distT="0" distB="0" distL="114300" distR="114300" wp14:anchorId="66C1D6FA" wp14:editId="356119E6">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4"/>
                          <a:stretch>
                            <a:fillRect/>
                          </a:stretch>
                        </pic:blipFill>
                        <pic:spPr>
                          <a:xfrm>
                            <a:off x="0" y="0"/>
                            <a:ext cx="190500" cy="142875"/>
                          </a:xfrm>
                          <a:prstGeom prst="rect">
                            <a:avLst/>
                          </a:prstGeom>
                          <a:noFill/>
                          <a:ln w="9525">
                            <a:noFill/>
                          </a:ln>
                        </pic:spPr>
                      </pic:pic>
                    </a:graphicData>
                  </a:graphic>
                </wp:inline>
              </w:drawing>
            </w:r>
            <w:r>
              <w:rPr>
                <w:rFonts w:ascii="宋体" w:hAnsi="宋体" w:cs="宋体"/>
                <w:kern w:val="0"/>
                <w:sz w:val="24"/>
                <w:szCs w:val="24"/>
                <w:lang w:bidi="ar"/>
              </w:rPr>
              <w:t>www.ccgp.gov.cn）未被列入有关违法违规纪录（网上查询结果截图加盖投标企业公章，须在投标文件中提供）。</w:t>
            </w:r>
          </w:p>
        </w:tc>
      </w:tr>
      <w:tr w:rsidR="003B6D32">
        <w:trPr>
          <w:cantSplit/>
          <w:trHeight w:val="176"/>
          <w:jc w:val="center"/>
        </w:trPr>
        <w:tc>
          <w:tcPr>
            <w:tcW w:w="457" w:type="dxa"/>
            <w:vMerge/>
            <w:tcBorders>
              <w:left w:val="single" w:sz="4" w:space="0" w:color="auto"/>
              <w:right w:val="single" w:sz="4" w:space="0" w:color="auto"/>
            </w:tcBorders>
            <w:vAlign w:val="center"/>
          </w:tcPr>
          <w:p w:rsidR="003B6D32" w:rsidRDefault="003B6D32">
            <w:pPr>
              <w:widowControl/>
              <w:jc w:val="left"/>
              <w:rPr>
                <w:rFonts w:ascii="宋体" w:hAnsi="宋体"/>
                <w:color w:val="000000"/>
                <w:sz w:val="21"/>
                <w:szCs w:val="21"/>
              </w:rPr>
            </w:pPr>
          </w:p>
        </w:tc>
        <w:tc>
          <w:tcPr>
            <w:tcW w:w="2739"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资质要求</w:t>
            </w:r>
          </w:p>
        </w:tc>
        <w:tc>
          <w:tcPr>
            <w:tcW w:w="6432" w:type="dxa"/>
            <w:tcBorders>
              <w:top w:val="single" w:sz="4" w:space="0" w:color="auto"/>
              <w:left w:val="single" w:sz="4" w:space="0" w:color="auto"/>
              <w:bottom w:val="single" w:sz="4" w:space="0" w:color="auto"/>
              <w:right w:val="single" w:sz="4" w:space="0" w:color="auto"/>
            </w:tcBorders>
            <w:vAlign w:val="center"/>
          </w:tcPr>
          <w:p w:rsidR="003B6D32" w:rsidRDefault="008E0231" w:rsidP="00C724DE">
            <w:pPr>
              <w:jc w:val="left"/>
              <w:rPr>
                <w:rFonts w:ascii="宋体" w:hAnsi="宋体"/>
                <w:sz w:val="24"/>
                <w:szCs w:val="24"/>
              </w:rPr>
            </w:pPr>
            <w:r>
              <w:rPr>
                <w:rFonts w:ascii="宋体" w:hAnsi="宋体" w:cs="宋体" w:hint="eastAsia"/>
                <w:sz w:val="24"/>
                <w:szCs w:val="24"/>
              </w:rPr>
              <w:t>供应商须具备CMA计量认证证书</w:t>
            </w:r>
          </w:p>
        </w:tc>
      </w:tr>
      <w:tr w:rsidR="003B6D32">
        <w:trPr>
          <w:cantSplit/>
          <w:trHeight w:val="689"/>
          <w:jc w:val="center"/>
        </w:trPr>
        <w:tc>
          <w:tcPr>
            <w:tcW w:w="457" w:type="dxa"/>
            <w:vMerge/>
            <w:tcBorders>
              <w:left w:val="single" w:sz="4" w:space="0" w:color="auto"/>
              <w:bottom w:val="single" w:sz="4" w:space="0" w:color="auto"/>
              <w:right w:val="single" w:sz="4" w:space="0" w:color="auto"/>
            </w:tcBorders>
            <w:vAlign w:val="center"/>
          </w:tcPr>
          <w:p w:rsidR="003B6D32" w:rsidRDefault="003B6D32">
            <w:pPr>
              <w:widowControl/>
              <w:jc w:val="left"/>
              <w:rPr>
                <w:rFonts w:ascii="宋体" w:hAnsi="宋体"/>
                <w:color w:val="000000"/>
                <w:sz w:val="21"/>
                <w:szCs w:val="21"/>
              </w:rPr>
            </w:pPr>
          </w:p>
        </w:tc>
        <w:tc>
          <w:tcPr>
            <w:tcW w:w="2739"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其他要求</w:t>
            </w:r>
          </w:p>
        </w:tc>
        <w:tc>
          <w:tcPr>
            <w:tcW w:w="6432"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谈判文件要求的其他无效投标情形；围标、串标和法律法规规定的其它无效投标条款。</w:t>
            </w:r>
          </w:p>
        </w:tc>
      </w:tr>
      <w:tr w:rsidR="003B6D32">
        <w:trPr>
          <w:cantSplit/>
          <w:trHeight w:val="565"/>
          <w:jc w:val="center"/>
        </w:trPr>
        <w:tc>
          <w:tcPr>
            <w:tcW w:w="457" w:type="dxa"/>
            <w:vMerge w:val="restart"/>
            <w:tcBorders>
              <w:left w:val="single" w:sz="4" w:space="0" w:color="auto"/>
              <w:right w:val="single" w:sz="4" w:space="0" w:color="auto"/>
            </w:tcBorders>
            <w:vAlign w:val="center"/>
          </w:tcPr>
          <w:p w:rsidR="003B6D32" w:rsidRDefault="00401BA9">
            <w:pPr>
              <w:rPr>
                <w:rFonts w:ascii="宋体" w:hAnsi="宋体"/>
                <w:color w:val="000000"/>
                <w:sz w:val="21"/>
                <w:szCs w:val="21"/>
              </w:rPr>
            </w:pPr>
            <w:r>
              <w:rPr>
                <w:rFonts w:ascii="宋体" w:hAnsi="宋体" w:hint="eastAsia"/>
                <w:color w:val="000000"/>
                <w:sz w:val="21"/>
                <w:szCs w:val="21"/>
              </w:rPr>
              <w:t>符合性检查</w:t>
            </w:r>
          </w:p>
          <w:p w:rsidR="003B6D32" w:rsidRDefault="003B6D32">
            <w:pPr>
              <w:rPr>
                <w:rFonts w:ascii="宋体" w:hAnsi="宋体"/>
                <w:color w:val="000000"/>
                <w:sz w:val="21"/>
                <w:szCs w:val="21"/>
              </w:rPr>
            </w:pPr>
          </w:p>
        </w:tc>
        <w:tc>
          <w:tcPr>
            <w:tcW w:w="2739"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投标承诺书及法人授权委托书</w:t>
            </w:r>
          </w:p>
        </w:tc>
        <w:tc>
          <w:tcPr>
            <w:tcW w:w="6432"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符合谈判文件要求。（格式、填写要求、签署、盖章、委托人身份等）</w:t>
            </w:r>
          </w:p>
        </w:tc>
      </w:tr>
      <w:tr w:rsidR="003B6D32">
        <w:trPr>
          <w:cantSplit/>
          <w:trHeight w:val="283"/>
          <w:jc w:val="center"/>
        </w:trPr>
        <w:tc>
          <w:tcPr>
            <w:tcW w:w="457" w:type="dxa"/>
            <w:vMerge/>
            <w:tcBorders>
              <w:left w:val="single" w:sz="4" w:space="0" w:color="auto"/>
              <w:right w:val="single" w:sz="4" w:space="0" w:color="auto"/>
            </w:tcBorders>
            <w:vAlign w:val="center"/>
          </w:tcPr>
          <w:p w:rsidR="003B6D32" w:rsidRDefault="003B6D32">
            <w:pPr>
              <w:rPr>
                <w:rFonts w:ascii="宋体" w:hAnsi="宋体"/>
                <w:color w:val="000000"/>
                <w:sz w:val="21"/>
                <w:szCs w:val="21"/>
              </w:rPr>
            </w:pPr>
          </w:p>
        </w:tc>
        <w:tc>
          <w:tcPr>
            <w:tcW w:w="2739"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开标一览表</w:t>
            </w:r>
          </w:p>
        </w:tc>
        <w:tc>
          <w:tcPr>
            <w:tcW w:w="6432"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符合谈判文件要求。（格式、填写要求、签署、盖章等）</w:t>
            </w:r>
          </w:p>
        </w:tc>
      </w:tr>
      <w:tr w:rsidR="003B6D32">
        <w:trPr>
          <w:cantSplit/>
          <w:trHeight w:val="565"/>
          <w:jc w:val="center"/>
        </w:trPr>
        <w:tc>
          <w:tcPr>
            <w:tcW w:w="457" w:type="dxa"/>
            <w:vMerge/>
            <w:tcBorders>
              <w:left w:val="single" w:sz="4" w:space="0" w:color="auto"/>
              <w:right w:val="single" w:sz="4" w:space="0" w:color="auto"/>
            </w:tcBorders>
            <w:vAlign w:val="center"/>
          </w:tcPr>
          <w:p w:rsidR="003B6D32" w:rsidRDefault="003B6D32">
            <w:pPr>
              <w:rPr>
                <w:rFonts w:ascii="宋体" w:hAnsi="宋体"/>
                <w:color w:val="000000"/>
                <w:sz w:val="21"/>
                <w:szCs w:val="21"/>
              </w:rPr>
            </w:pPr>
          </w:p>
        </w:tc>
        <w:tc>
          <w:tcPr>
            <w:tcW w:w="2739"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响应文件规范性、符合性</w:t>
            </w:r>
          </w:p>
        </w:tc>
        <w:tc>
          <w:tcPr>
            <w:tcW w:w="6432"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响应文件的编制、密封、装订、签署、盖章、涂改、删除、插字、公章使用等符合谈判文件要求；响应文件的格式、文字、目录、页码等符合谈判文件要求或对投标无实质性影响。</w:t>
            </w:r>
          </w:p>
        </w:tc>
      </w:tr>
      <w:tr w:rsidR="003B6D32">
        <w:trPr>
          <w:cantSplit/>
          <w:trHeight w:val="365"/>
          <w:jc w:val="center"/>
        </w:trPr>
        <w:tc>
          <w:tcPr>
            <w:tcW w:w="457" w:type="dxa"/>
            <w:vMerge/>
            <w:tcBorders>
              <w:left w:val="single" w:sz="4" w:space="0" w:color="auto"/>
              <w:right w:val="single" w:sz="4" w:space="0" w:color="auto"/>
            </w:tcBorders>
            <w:vAlign w:val="center"/>
          </w:tcPr>
          <w:p w:rsidR="003B6D32" w:rsidRDefault="003B6D32">
            <w:pPr>
              <w:rPr>
                <w:rFonts w:ascii="宋体" w:hAnsi="宋体"/>
                <w:color w:val="000000"/>
                <w:sz w:val="21"/>
                <w:szCs w:val="21"/>
              </w:rPr>
            </w:pPr>
          </w:p>
        </w:tc>
        <w:tc>
          <w:tcPr>
            <w:tcW w:w="2739"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投标有效期</w:t>
            </w:r>
          </w:p>
        </w:tc>
        <w:tc>
          <w:tcPr>
            <w:tcW w:w="6432"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满足谈判文件要求。</w:t>
            </w:r>
          </w:p>
        </w:tc>
      </w:tr>
      <w:tr w:rsidR="003B6D32">
        <w:trPr>
          <w:cantSplit/>
          <w:trHeight w:val="429"/>
          <w:jc w:val="center"/>
        </w:trPr>
        <w:tc>
          <w:tcPr>
            <w:tcW w:w="457" w:type="dxa"/>
            <w:vMerge/>
            <w:tcBorders>
              <w:left w:val="single" w:sz="4" w:space="0" w:color="auto"/>
              <w:right w:val="single" w:sz="4" w:space="0" w:color="auto"/>
            </w:tcBorders>
            <w:vAlign w:val="center"/>
          </w:tcPr>
          <w:p w:rsidR="003B6D32" w:rsidRDefault="003B6D32">
            <w:pPr>
              <w:rPr>
                <w:rFonts w:ascii="宋体" w:hAnsi="宋体"/>
                <w:color w:val="000000"/>
                <w:sz w:val="21"/>
                <w:szCs w:val="21"/>
              </w:rPr>
            </w:pPr>
          </w:p>
        </w:tc>
        <w:tc>
          <w:tcPr>
            <w:tcW w:w="2739"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主要商务条款</w:t>
            </w:r>
          </w:p>
        </w:tc>
        <w:tc>
          <w:tcPr>
            <w:tcW w:w="6432" w:type="dxa"/>
            <w:tcBorders>
              <w:top w:val="single" w:sz="4" w:space="0" w:color="auto"/>
              <w:left w:val="single" w:sz="4" w:space="0" w:color="auto"/>
              <w:bottom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满足谈判文件关于服务时间、付款方式要求。</w:t>
            </w:r>
          </w:p>
        </w:tc>
      </w:tr>
      <w:tr w:rsidR="003B6D32">
        <w:trPr>
          <w:cantSplit/>
          <w:trHeight w:val="942"/>
          <w:jc w:val="center"/>
        </w:trPr>
        <w:tc>
          <w:tcPr>
            <w:tcW w:w="457" w:type="dxa"/>
            <w:vMerge/>
            <w:tcBorders>
              <w:left w:val="single" w:sz="4" w:space="0" w:color="auto"/>
              <w:right w:val="single" w:sz="4" w:space="0" w:color="auto"/>
            </w:tcBorders>
            <w:vAlign w:val="center"/>
          </w:tcPr>
          <w:p w:rsidR="003B6D32" w:rsidRDefault="003B6D32">
            <w:pPr>
              <w:rPr>
                <w:rFonts w:ascii="宋体" w:hAnsi="宋体"/>
                <w:color w:val="000000"/>
                <w:sz w:val="21"/>
                <w:szCs w:val="21"/>
              </w:rPr>
            </w:pPr>
          </w:p>
        </w:tc>
        <w:tc>
          <w:tcPr>
            <w:tcW w:w="2739" w:type="dxa"/>
            <w:tcBorders>
              <w:top w:val="single" w:sz="4" w:space="0" w:color="auto"/>
              <w:left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联合体投标</w:t>
            </w:r>
          </w:p>
        </w:tc>
        <w:tc>
          <w:tcPr>
            <w:tcW w:w="6432" w:type="dxa"/>
            <w:tcBorders>
              <w:top w:val="single" w:sz="4" w:space="0" w:color="auto"/>
              <w:left w:val="single" w:sz="4" w:space="0" w:color="auto"/>
              <w:right w:val="single" w:sz="4" w:space="0" w:color="auto"/>
            </w:tcBorders>
            <w:vAlign w:val="center"/>
          </w:tcPr>
          <w:p w:rsidR="003B6D32" w:rsidRDefault="00401BA9">
            <w:pPr>
              <w:snapToGrid w:val="0"/>
              <w:jc w:val="left"/>
              <w:rPr>
                <w:rFonts w:ascii="宋体" w:hAnsi="宋体"/>
                <w:sz w:val="24"/>
                <w:szCs w:val="24"/>
              </w:rPr>
            </w:pPr>
            <w:r>
              <w:rPr>
                <w:rFonts w:ascii="宋体" w:hAnsi="宋体" w:hint="eastAsia"/>
                <w:sz w:val="24"/>
                <w:szCs w:val="24"/>
              </w:rPr>
              <w:t>本项目不接受联合体投标。（如要求联合体投标，符合</w:t>
            </w:r>
            <w:proofErr w:type="gramStart"/>
            <w:r>
              <w:rPr>
                <w:rFonts w:ascii="宋体" w:hAnsi="宋体" w:hint="eastAsia"/>
                <w:sz w:val="24"/>
                <w:szCs w:val="24"/>
              </w:rPr>
              <w:t>本谈判</w:t>
            </w:r>
            <w:proofErr w:type="gramEnd"/>
            <w:r>
              <w:rPr>
                <w:rFonts w:ascii="宋体" w:hAnsi="宋体" w:hint="eastAsia"/>
                <w:sz w:val="24"/>
                <w:szCs w:val="24"/>
              </w:rPr>
              <w:t>文件对联合体投标的相关要求）</w:t>
            </w:r>
          </w:p>
        </w:tc>
      </w:tr>
      <w:tr w:rsidR="003B6D32">
        <w:trPr>
          <w:cantSplit/>
          <w:trHeight w:val="844"/>
          <w:jc w:val="center"/>
        </w:trPr>
        <w:tc>
          <w:tcPr>
            <w:tcW w:w="457" w:type="dxa"/>
            <w:vMerge/>
            <w:tcBorders>
              <w:left w:val="single" w:sz="4" w:space="0" w:color="auto"/>
              <w:right w:val="single" w:sz="4" w:space="0" w:color="auto"/>
            </w:tcBorders>
            <w:vAlign w:val="center"/>
          </w:tcPr>
          <w:p w:rsidR="003B6D32" w:rsidRDefault="003B6D32">
            <w:pPr>
              <w:rPr>
                <w:rFonts w:ascii="宋体" w:hAnsi="宋体"/>
                <w:color w:val="000000"/>
                <w:sz w:val="21"/>
                <w:szCs w:val="21"/>
              </w:rPr>
            </w:pPr>
          </w:p>
        </w:tc>
        <w:tc>
          <w:tcPr>
            <w:tcW w:w="2739" w:type="dxa"/>
            <w:tcBorders>
              <w:top w:val="single" w:sz="4" w:space="0" w:color="auto"/>
              <w:left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技术部分实质性内容</w:t>
            </w:r>
          </w:p>
        </w:tc>
        <w:tc>
          <w:tcPr>
            <w:tcW w:w="6432" w:type="dxa"/>
            <w:tcBorders>
              <w:top w:val="single" w:sz="4" w:space="0" w:color="auto"/>
              <w:left w:val="single" w:sz="4" w:space="0" w:color="auto"/>
              <w:right w:val="single" w:sz="4" w:space="0" w:color="auto"/>
            </w:tcBorders>
            <w:vAlign w:val="center"/>
          </w:tcPr>
          <w:p w:rsidR="003B6D32" w:rsidRDefault="00401BA9">
            <w:pPr>
              <w:snapToGrid w:val="0"/>
              <w:jc w:val="left"/>
              <w:rPr>
                <w:rFonts w:ascii="宋体" w:hAnsi="宋体"/>
                <w:sz w:val="24"/>
                <w:szCs w:val="24"/>
              </w:rPr>
            </w:pPr>
            <w:r>
              <w:rPr>
                <w:rFonts w:ascii="宋体" w:hAnsi="宋体" w:hint="eastAsia"/>
                <w:sz w:val="24"/>
                <w:szCs w:val="24"/>
              </w:rPr>
              <w:t>技术部分响应明确（逐一对应）并实质性满足谈判文件要求。</w:t>
            </w:r>
          </w:p>
        </w:tc>
      </w:tr>
      <w:tr w:rsidR="003B6D32">
        <w:trPr>
          <w:cantSplit/>
          <w:trHeight w:val="90"/>
          <w:jc w:val="center"/>
        </w:trPr>
        <w:tc>
          <w:tcPr>
            <w:tcW w:w="457" w:type="dxa"/>
            <w:vMerge/>
            <w:tcBorders>
              <w:left w:val="single" w:sz="4" w:space="0" w:color="auto"/>
              <w:right w:val="single" w:sz="4" w:space="0" w:color="auto"/>
            </w:tcBorders>
            <w:vAlign w:val="center"/>
          </w:tcPr>
          <w:p w:rsidR="003B6D32" w:rsidRDefault="003B6D32">
            <w:pPr>
              <w:rPr>
                <w:rFonts w:ascii="宋体" w:hAnsi="宋体"/>
                <w:color w:val="000000"/>
                <w:sz w:val="21"/>
                <w:szCs w:val="21"/>
              </w:rPr>
            </w:pPr>
          </w:p>
        </w:tc>
        <w:tc>
          <w:tcPr>
            <w:tcW w:w="2739" w:type="dxa"/>
            <w:tcBorders>
              <w:top w:val="single" w:sz="4" w:space="0" w:color="auto"/>
              <w:left w:val="single" w:sz="4" w:space="0" w:color="auto"/>
              <w:right w:val="single" w:sz="4" w:space="0" w:color="auto"/>
            </w:tcBorders>
            <w:vAlign w:val="center"/>
          </w:tcPr>
          <w:p w:rsidR="003B6D32" w:rsidRDefault="00401BA9">
            <w:pPr>
              <w:jc w:val="left"/>
              <w:rPr>
                <w:rFonts w:ascii="宋体" w:hAnsi="宋体"/>
                <w:sz w:val="24"/>
                <w:szCs w:val="24"/>
              </w:rPr>
            </w:pPr>
            <w:r>
              <w:rPr>
                <w:rFonts w:ascii="宋体" w:hAnsi="宋体" w:hint="eastAsia"/>
                <w:sz w:val="24"/>
                <w:szCs w:val="24"/>
              </w:rPr>
              <w:t>投标报价</w:t>
            </w:r>
          </w:p>
        </w:tc>
        <w:tc>
          <w:tcPr>
            <w:tcW w:w="6432" w:type="dxa"/>
            <w:tcBorders>
              <w:top w:val="single" w:sz="4" w:space="0" w:color="auto"/>
              <w:left w:val="single" w:sz="4" w:space="0" w:color="auto"/>
              <w:right w:val="single" w:sz="4" w:space="0" w:color="auto"/>
            </w:tcBorders>
            <w:vAlign w:val="center"/>
          </w:tcPr>
          <w:p w:rsidR="003B6D32" w:rsidRDefault="00401BA9">
            <w:pPr>
              <w:snapToGrid w:val="0"/>
              <w:jc w:val="left"/>
              <w:rPr>
                <w:rFonts w:ascii="宋体" w:hAnsi="宋体"/>
                <w:sz w:val="24"/>
                <w:szCs w:val="24"/>
              </w:rPr>
            </w:pPr>
            <w:r>
              <w:rPr>
                <w:rFonts w:ascii="宋体" w:hAnsi="宋体" w:hint="eastAsia"/>
                <w:sz w:val="24"/>
                <w:szCs w:val="24"/>
              </w:rPr>
              <w:t>未超过采购预算、不缺项漏项。</w:t>
            </w:r>
          </w:p>
        </w:tc>
      </w:tr>
    </w:tbl>
    <w:p w:rsidR="003B6D32" w:rsidRDefault="00401BA9">
      <w:pPr>
        <w:spacing w:line="360" w:lineRule="auto"/>
        <w:rPr>
          <w:rFonts w:ascii="宋体" w:hAnsi="宋体"/>
          <w:b/>
          <w:sz w:val="24"/>
          <w:szCs w:val="24"/>
        </w:rPr>
      </w:pPr>
      <w:r>
        <w:rPr>
          <w:rFonts w:ascii="宋体" w:hAnsi="宋体"/>
          <w:b/>
          <w:sz w:val="24"/>
          <w:szCs w:val="24"/>
        </w:rPr>
        <w:br w:type="page"/>
      </w:r>
    </w:p>
    <w:p w:rsidR="003B6D32" w:rsidRDefault="00401BA9">
      <w:pPr>
        <w:pStyle w:val="1"/>
        <w:keepNext w:val="0"/>
        <w:keepLines w:val="0"/>
        <w:spacing w:line="360" w:lineRule="auto"/>
        <w:ind w:firstLineChars="1200" w:firstLine="2891"/>
        <w:jc w:val="both"/>
        <w:rPr>
          <w:rFonts w:ascii="宋体" w:hAnsi="宋体"/>
          <w:color w:val="000000"/>
          <w:sz w:val="24"/>
          <w:szCs w:val="24"/>
        </w:rPr>
      </w:pPr>
      <w:bookmarkStart w:id="28" w:name="_Toc529866120"/>
      <w:r>
        <w:rPr>
          <w:rFonts w:ascii="宋体" w:hAnsi="宋体" w:hint="eastAsia"/>
          <w:color w:val="000000"/>
          <w:sz w:val="24"/>
          <w:szCs w:val="24"/>
        </w:rPr>
        <w:lastRenderedPageBreak/>
        <w:t>第七章 响应文件格式与要求</w:t>
      </w:r>
      <w:bookmarkEnd w:id="13"/>
      <w:bookmarkEnd w:id="28"/>
    </w:p>
    <w:p w:rsidR="003B6D32" w:rsidRDefault="003B6D32">
      <w:pPr>
        <w:spacing w:line="360" w:lineRule="auto"/>
        <w:rPr>
          <w:sz w:val="24"/>
          <w:szCs w:val="24"/>
          <w:lang w:val="zh-CN"/>
        </w:rPr>
      </w:pPr>
    </w:p>
    <w:p w:rsidR="003B6D32" w:rsidRDefault="00401BA9">
      <w:pPr>
        <w:spacing w:line="360" w:lineRule="auto"/>
        <w:ind w:firstLineChars="200" w:firstLine="480"/>
        <w:rPr>
          <w:sz w:val="24"/>
          <w:szCs w:val="24"/>
          <w:lang w:val="zh-CN"/>
        </w:rPr>
      </w:pPr>
      <w:r>
        <w:rPr>
          <w:rFonts w:hint="eastAsia"/>
          <w:sz w:val="24"/>
          <w:szCs w:val="24"/>
          <w:lang w:val="zh-CN"/>
        </w:rPr>
        <w:t>供应商提供响应文件应当按照以下格式及要求进行编制，且应不少于以下内容。</w:t>
      </w:r>
    </w:p>
    <w:p w:rsidR="003B6D32" w:rsidRDefault="00401BA9">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rsidR="003B6D32" w:rsidRDefault="00401BA9">
      <w:pPr>
        <w:spacing w:line="360" w:lineRule="auto"/>
        <w:rPr>
          <w:rFonts w:ascii="宋体" w:hAnsi="宋体" w:cs="楷体_GB2312"/>
          <w:sz w:val="24"/>
          <w:szCs w:val="24"/>
        </w:rPr>
      </w:pPr>
      <w:r>
        <w:rPr>
          <w:rFonts w:ascii="宋体" w:hAnsi="宋体" w:cs="楷体_GB2312" w:hint="eastAsia"/>
          <w:sz w:val="24"/>
          <w:szCs w:val="24"/>
        </w:rPr>
        <w:lastRenderedPageBreak/>
        <w:t>格式</w:t>
      </w:r>
      <w:proofErr w:type="gramStart"/>
      <w:r>
        <w:rPr>
          <w:rFonts w:ascii="宋体" w:hAnsi="宋体" w:cs="楷体_GB2312" w:hint="eastAsia"/>
          <w:sz w:val="24"/>
          <w:szCs w:val="24"/>
        </w:rPr>
        <w:t>一</w:t>
      </w:r>
      <w:proofErr w:type="gramEnd"/>
      <w:r>
        <w:rPr>
          <w:rFonts w:ascii="宋体" w:hAnsi="宋体" w:cs="楷体_GB2312" w:hint="eastAsia"/>
          <w:sz w:val="24"/>
          <w:szCs w:val="24"/>
        </w:rPr>
        <w:t>：</w:t>
      </w:r>
    </w:p>
    <w:p w:rsidR="003B6D32" w:rsidRDefault="00401BA9" w:rsidP="00401BA9">
      <w:pPr>
        <w:spacing w:line="360" w:lineRule="auto"/>
        <w:ind w:firstLineChars="1001" w:firstLine="3604"/>
        <w:rPr>
          <w:rFonts w:ascii="宋体" w:hAnsi="宋体" w:cs="楷体_GB2312"/>
          <w:sz w:val="36"/>
          <w:szCs w:val="36"/>
        </w:rPr>
      </w:pPr>
      <w:r>
        <w:rPr>
          <w:rFonts w:ascii="宋体" w:hAnsi="宋体" w:cs="楷体_GB2312" w:hint="eastAsia"/>
          <w:sz w:val="36"/>
          <w:szCs w:val="36"/>
        </w:rPr>
        <w:t>响应文件封面</w:t>
      </w:r>
    </w:p>
    <w:p w:rsidR="003B6D32" w:rsidRDefault="003B6D32" w:rsidP="00401BA9">
      <w:pPr>
        <w:spacing w:line="360" w:lineRule="auto"/>
        <w:ind w:firstLineChars="1001" w:firstLine="3604"/>
        <w:rPr>
          <w:rFonts w:ascii="宋体" w:hAnsi="宋体" w:cs="楷体_GB2312"/>
          <w:sz w:val="36"/>
          <w:szCs w:val="36"/>
        </w:rPr>
      </w:pPr>
    </w:p>
    <w:p w:rsidR="003B6D32" w:rsidRDefault="00401BA9">
      <w:pPr>
        <w:spacing w:line="360" w:lineRule="auto"/>
        <w:ind w:firstLineChars="701" w:firstLine="3659"/>
        <w:rPr>
          <w:rFonts w:ascii="宋体" w:hAnsi="宋体" w:cs="宋体"/>
          <w:b/>
          <w:bCs/>
          <w:kern w:val="0"/>
          <w:sz w:val="52"/>
          <w:szCs w:val="52"/>
        </w:rPr>
      </w:pPr>
      <w:r>
        <w:rPr>
          <w:rFonts w:ascii="宋体" w:hAnsi="宋体" w:cs="宋体" w:hint="eastAsia"/>
          <w:b/>
          <w:bCs/>
          <w:kern w:val="0"/>
          <w:sz w:val="52"/>
          <w:szCs w:val="52"/>
        </w:rPr>
        <w:t>项目名称</w:t>
      </w:r>
    </w:p>
    <w:p w:rsidR="003B6D32" w:rsidRDefault="00401BA9">
      <w:pPr>
        <w:spacing w:line="360" w:lineRule="auto"/>
        <w:ind w:firstLineChars="701" w:firstLine="3659"/>
        <w:rPr>
          <w:rFonts w:ascii="宋体" w:hAnsi="宋体"/>
          <w:b/>
          <w:bCs/>
          <w:kern w:val="0"/>
          <w:sz w:val="52"/>
          <w:szCs w:val="52"/>
        </w:rPr>
      </w:pPr>
      <w:r>
        <w:rPr>
          <w:rFonts w:ascii="宋体" w:hAnsi="宋体" w:cs="宋体" w:hint="eastAsia"/>
          <w:b/>
          <w:bCs/>
          <w:kern w:val="0"/>
          <w:sz w:val="52"/>
          <w:szCs w:val="52"/>
        </w:rPr>
        <w:t>响应文件</w:t>
      </w:r>
    </w:p>
    <w:p w:rsidR="003B6D32" w:rsidRDefault="00401BA9">
      <w:pPr>
        <w:spacing w:line="360" w:lineRule="auto"/>
        <w:ind w:firstLineChars="1000" w:firstLine="3600"/>
        <w:rPr>
          <w:rFonts w:ascii="宋体" w:hAnsi="宋体"/>
          <w:b/>
          <w:bCs/>
          <w:kern w:val="0"/>
          <w:sz w:val="36"/>
          <w:szCs w:val="36"/>
        </w:rPr>
      </w:pPr>
      <w:r>
        <w:rPr>
          <w:rFonts w:ascii="宋体" w:hAnsi="宋体" w:cs="楷体_GB2312" w:hint="eastAsia"/>
          <w:sz w:val="36"/>
          <w:szCs w:val="36"/>
        </w:rPr>
        <w:t>（正本</w:t>
      </w:r>
      <w:r>
        <w:rPr>
          <w:rFonts w:ascii="宋体" w:hAnsi="宋体" w:cs="楷体_GB2312"/>
          <w:sz w:val="36"/>
          <w:szCs w:val="36"/>
        </w:rPr>
        <w:t>/</w:t>
      </w:r>
      <w:r>
        <w:rPr>
          <w:rFonts w:ascii="宋体" w:hAnsi="宋体" w:cs="楷体_GB2312" w:hint="eastAsia"/>
          <w:sz w:val="36"/>
          <w:szCs w:val="36"/>
        </w:rPr>
        <w:t>副本）</w:t>
      </w:r>
    </w:p>
    <w:p w:rsidR="003B6D32" w:rsidRDefault="003B6D32">
      <w:pPr>
        <w:spacing w:line="360" w:lineRule="auto"/>
        <w:ind w:firstLineChars="201" w:firstLine="484"/>
        <w:jc w:val="center"/>
        <w:rPr>
          <w:rFonts w:ascii="楷体_GB2312" w:eastAsia="楷体_GB2312" w:hAnsi="宋体"/>
          <w:b/>
          <w:bCs/>
          <w:kern w:val="0"/>
          <w:sz w:val="24"/>
          <w:szCs w:val="24"/>
        </w:rPr>
      </w:pPr>
    </w:p>
    <w:p w:rsidR="003B6D32" w:rsidRDefault="003B6D32">
      <w:pPr>
        <w:spacing w:line="360" w:lineRule="auto"/>
        <w:ind w:firstLineChars="201" w:firstLine="482"/>
        <w:jc w:val="left"/>
        <w:rPr>
          <w:rFonts w:ascii="宋体" w:hAnsi="宋体" w:cs="宋体"/>
          <w:sz w:val="24"/>
          <w:szCs w:val="24"/>
        </w:rPr>
      </w:pPr>
    </w:p>
    <w:p w:rsidR="003B6D32" w:rsidRDefault="00401BA9">
      <w:pPr>
        <w:spacing w:line="360" w:lineRule="auto"/>
        <w:ind w:firstLineChars="201" w:firstLine="482"/>
        <w:rPr>
          <w:rFonts w:ascii="宋体" w:hAnsi="宋体" w:cs="宋体"/>
          <w:sz w:val="24"/>
          <w:szCs w:val="24"/>
        </w:rPr>
      </w:pPr>
      <w:r>
        <w:rPr>
          <w:rFonts w:ascii="宋体" w:hAnsi="宋体" w:cs="宋体" w:hint="eastAsia"/>
          <w:sz w:val="24"/>
          <w:szCs w:val="24"/>
        </w:rPr>
        <w:t>项目编号：</w:t>
      </w:r>
    </w:p>
    <w:p w:rsidR="003B6D32" w:rsidRDefault="00401BA9">
      <w:pPr>
        <w:spacing w:line="360" w:lineRule="auto"/>
        <w:ind w:firstLineChars="201" w:firstLine="482"/>
        <w:rPr>
          <w:rFonts w:ascii="宋体" w:hAnsi="宋体" w:cs="宋体"/>
          <w:sz w:val="24"/>
          <w:szCs w:val="24"/>
        </w:rPr>
      </w:pPr>
      <w:r>
        <w:rPr>
          <w:rFonts w:ascii="宋体" w:hAnsi="宋体" w:cs="宋体" w:hint="eastAsia"/>
          <w:sz w:val="24"/>
          <w:szCs w:val="24"/>
        </w:rPr>
        <w:t>包</w:t>
      </w:r>
      <w:r>
        <w:rPr>
          <w:rFonts w:ascii="宋体" w:hAnsi="宋体" w:cs="宋体"/>
          <w:sz w:val="24"/>
          <w:szCs w:val="24"/>
        </w:rPr>
        <w:t xml:space="preserve">    </w:t>
      </w:r>
      <w:r>
        <w:rPr>
          <w:rFonts w:ascii="宋体" w:hAnsi="宋体" w:cs="宋体" w:hint="eastAsia"/>
          <w:sz w:val="24"/>
          <w:szCs w:val="24"/>
        </w:rPr>
        <w:t>号：</w:t>
      </w:r>
      <w:r>
        <w:rPr>
          <w:rFonts w:ascii="宋体" w:hAnsi="宋体" w:cs="宋体"/>
          <w:sz w:val="24"/>
          <w:szCs w:val="24"/>
        </w:rPr>
        <w:t xml:space="preserve">    </w:t>
      </w:r>
      <w:r>
        <w:rPr>
          <w:rFonts w:ascii="宋体" w:hAnsi="宋体" w:cs="宋体" w:hint="eastAsia"/>
          <w:sz w:val="24"/>
          <w:szCs w:val="24"/>
        </w:rPr>
        <w:t>第</w:t>
      </w:r>
      <w:r>
        <w:rPr>
          <w:rFonts w:ascii="宋体" w:hAnsi="宋体" w:cs="宋体"/>
          <w:sz w:val="24"/>
          <w:szCs w:val="24"/>
        </w:rPr>
        <w:t xml:space="preserve">    </w:t>
      </w:r>
      <w:r>
        <w:rPr>
          <w:rFonts w:ascii="宋体" w:hAnsi="宋体" w:cs="宋体" w:hint="eastAsia"/>
          <w:sz w:val="24"/>
          <w:szCs w:val="24"/>
        </w:rPr>
        <w:t>包（</w:t>
      </w:r>
      <w:proofErr w:type="gramStart"/>
      <w:r>
        <w:rPr>
          <w:rFonts w:ascii="宋体" w:hAnsi="宋体" w:cs="宋体" w:hint="eastAsia"/>
          <w:sz w:val="24"/>
          <w:szCs w:val="24"/>
        </w:rPr>
        <w:t>若项目</w:t>
      </w:r>
      <w:proofErr w:type="gramEnd"/>
      <w:r>
        <w:rPr>
          <w:rFonts w:ascii="宋体" w:hAnsi="宋体" w:cs="宋体" w:hint="eastAsia"/>
          <w:sz w:val="24"/>
          <w:szCs w:val="24"/>
        </w:rPr>
        <w:t>分包时使用）</w:t>
      </w:r>
    </w:p>
    <w:p w:rsidR="003B6D32" w:rsidRDefault="003B6D32">
      <w:pPr>
        <w:spacing w:line="360" w:lineRule="auto"/>
        <w:ind w:firstLineChars="201" w:firstLine="482"/>
        <w:jc w:val="center"/>
        <w:rPr>
          <w:rFonts w:ascii="宋体" w:hAnsi="宋体" w:cs="宋体"/>
          <w:sz w:val="24"/>
          <w:szCs w:val="24"/>
        </w:rPr>
      </w:pPr>
    </w:p>
    <w:p w:rsidR="003B6D32" w:rsidRDefault="003B6D32">
      <w:pPr>
        <w:spacing w:line="360" w:lineRule="auto"/>
        <w:rPr>
          <w:rFonts w:ascii="宋体" w:hAnsi="宋体" w:cs="宋体"/>
          <w:sz w:val="24"/>
          <w:szCs w:val="24"/>
        </w:rPr>
      </w:pPr>
    </w:p>
    <w:p w:rsidR="003B6D32" w:rsidRDefault="00401BA9">
      <w:pPr>
        <w:spacing w:line="360" w:lineRule="auto"/>
        <w:ind w:firstLineChars="201" w:firstLine="482"/>
        <w:jc w:val="center"/>
        <w:rPr>
          <w:rFonts w:ascii="宋体" w:hAnsi="宋体" w:cs="宋体"/>
          <w:sz w:val="24"/>
          <w:szCs w:val="24"/>
        </w:rPr>
      </w:pPr>
      <w:r>
        <w:rPr>
          <w:rFonts w:ascii="宋体" w:hAnsi="宋体" w:cs="宋体" w:hint="eastAsia"/>
          <w:sz w:val="24"/>
          <w:szCs w:val="24"/>
        </w:rPr>
        <w:t>（供应商名称）</w:t>
      </w:r>
    </w:p>
    <w:p w:rsidR="003B6D32" w:rsidRDefault="003B6D32">
      <w:pPr>
        <w:spacing w:line="360" w:lineRule="auto"/>
        <w:ind w:firstLineChars="201" w:firstLine="482"/>
        <w:jc w:val="center"/>
        <w:rPr>
          <w:rFonts w:ascii="宋体" w:hAnsi="宋体" w:cs="宋体"/>
          <w:sz w:val="24"/>
          <w:szCs w:val="24"/>
        </w:rPr>
      </w:pPr>
    </w:p>
    <w:p w:rsidR="003B6D32" w:rsidRDefault="00401BA9">
      <w:pPr>
        <w:spacing w:line="360" w:lineRule="auto"/>
        <w:ind w:firstLineChars="201" w:firstLine="482"/>
        <w:jc w:val="center"/>
        <w:rPr>
          <w:rFonts w:ascii="宋体" w:hAnsi="宋体" w:cs="宋体"/>
          <w:sz w:val="24"/>
          <w:szCs w:val="24"/>
        </w:rPr>
      </w:pP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bookmarkStart w:id="29" w:name="_Toc482026546"/>
    </w:p>
    <w:p w:rsidR="003B6D32" w:rsidRDefault="00401BA9">
      <w:pPr>
        <w:spacing w:line="360" w:lineRule="auto"/>
        <w:rPr>
          <w:rFonts w:ascii="宋体" w:hAnsi="宋体" w:cs="宋体"/>
          <w:sz w:val="24"/>
          <w:szCs w:val="24"/>
        </w:rPr>
      </w:pPr>
      <w:bookmarkStart w:id="30" w:name="_Toc482196940"/>
      <w:bookmarkEnd w:id="29"/>
      <w:r>
        <w:rPr>
          <w:rFonts w:ascii="宋体" w:hAnsi="宋体" w:cs="宋体"/>
          <w:sz w:val="24"/>
          <w:szCs w:val="24"/>
        </w:rPr>
        <w:br w:type="page"/>
      </w:r>
    </w:p>
    <w:p w:rsidR="003B6D32" w:rsidRDefault="00401BA9">
      <w:pPr>
        <w:spacing w:line="360" w:lineRule="auto"/>
        <w:rPr>
          <w:rFonts w:ascii="宋体" w:hAnsi="宋体" w:cs="宋体"/>
          <w:sz w:val="24"/>
          <w:szCs w:val="24"/>
        </w:rPr>
      </w:pPr>
      <w:r>
        <w:rPr>
          <w:rFonts w:ascii="宋体" w:hAnsi="宋体" w:cs="楷体_GB2312" w:hint="eastAsia"/>
          <w:sz w:val="24"/>
          <w:szCs w:val="24"/>
        </w:rPr>
        <w:lastRenderedPageBreak/>
        <w:t>格式二：</w:t>
      </w:r>
      <w:bookmarkEnd w:id="30"/>
      <w:r>
        <w:rPr>
          <w:rFonts w:ascii="宋体" w:hAnsi="宋体" w:cs="楷体_GB2312" w:hint="eastAsia"/>
          <w:sz w:val="24"/>
          <w:szCs w:val="24"/>
        </w:rPr>
        <w:t xml:space="preserve">      </w:t>
      </w:r>
      <w:r>
        <w:rPr>
          <w:rFonts w:ascii="宋体" w:hAnsi="宋体" w:cs="宋体" w:hint="eastAsia"/>
          <w:sz w:val="24"/>
          <w:szCs w:val="24"/>
        </w:rPr>
        <w:t xml:space="preserve">           </w:t>
      </w:r>
    </w:p>
    <w:p w:rsidR="003B6D32" w:rsidRDefault="00401BA9">
      <w:pPr>
        <w:spacing w:line="360" w:lineRule="auto"/>
        <w:jc w:val="center"/>
        <w:rPr>
          <w:rFonts w:ascii="宋体" w:hAnsi="宋体" w:cs="宋体"/>
          <w:sz w:val="24"/>
          <w:szCs w:val="24"/>
        </w:rPr>
      </w:pPr>
      <w:r>
        <w:rPr>
          <w:rFonts w:ascii="宋体" w:hAnsi="宋体" w:cs="宋体" w:hint="eastAsia"/>
          <w:sz w:val="24"/>
          <w:szCs w:val="24"/>
        </w:rPr>
        <w:t>响应文件目录</w:t>
      </w:r>
    </w:p>
    <w:p w:rsidR="003B6D32" w:rsidRDefault="00401BA9">
      <w:pPr>
        <w:spacing w:line="360" w:lineRule="auto"/>
        <w:rPr>
          <w:rFonts w:ascii="宋体" w:hAnsi="宋体" w:cs="宋体"/>
          <w:sz w:val="24"/>
          <w:szCs w:val="24"/>
        </w:rPr>
      </w:pPr>
      <w:proofErr w:type="gramStart"/>
      <w:r>
        <w:rPr>
          <w:rFonts w:ascii="宋体" w:hAnsi="宋体" w:cs="宋体" w:hint="eastAsia"/>
          <w:sz w:val="24"/>
          <w:szCs w:val="24"/>
        </w:rPr>
        <w:t>一</w:t>
      </w:r>
      <w:proofErr w:type="gramEnd"/>
      <w:r>
        <w:rPr>
          <w:rFonts w:ascii="宋体" w:hAnsi="宋体" w:cs="宋体" w:hint="eastAsia"/>
          <w:sz w:val="24"/>
          <w:szCs w:val="24"/>
        </w:rPr>
        <w:t>. 投标承诺书……</w:t>
      </w:r>
      <w:proofErr w:type="gramStart"/>
      <w:r>
        <w:rPr>
          <w:rFonts w:ascii="宋体" w:hAnsi="宋体" w:cs="宋体" w:hint="eastAsia"/>
          <w:sz w:val="24"/>
          <w:szCs w:val="24"/>
        </w:rPr>
        <w:t>……………………………………………………</w:t>
      </w:r>
      <w:r>
        <w:rPr>
          <w:rFonts w:ascii="宋体" w:hAnsi="宋体" w:cs="宋体"/>
          <w:sz w:val="24"/>
          <w:szCs w:val="24"/>
        </w:rPr>
        <w:t>…</w:t>
      </w:r>
      <w:proofErr w:type="gramEnd"/>
      <w:r>
        <w:rPr>
          <w:rFonts w:ascii="宋体" w:hAnsi="宋体" w:cs="宋体" w:hint="eastAsia"/>
          <w:sz w:val="24"/>
          <w:szCs w:val="24"/>
        </w:rPr>
        <w:t xml:space="preserve">   （ ）</w:t>
      </w:r>
    </w:p>
    <w:p w:rsidR="003B6D32" w:rsidRDefault="00401BA9">
      <w:pPr>
        <w:spacing w:line="360" w:lineRule="auto"/>
        <w:rPr>
          <w:rFonts w:ascii="宋体" w:hAnsi="宋体" w:cs="宋体"/>
          <w:sz w:val="24"/>
          <w:szCs w:val="24"/>
        </w:rPr>
      </w:pPr>
      <w:r>
        <w:rPr>
          <w:rFonts w:ascii="宋体" w:hAnsi="宋体" w:cs="宋体" w:hint="eastAsia"/>
          <w:sz w:val="24"/>
          <w:szCs w:val="24"/>
        </w:rPr>
        <w:t>二. 开标一览表……</w:t>
      </w:r>
      <w:proofErr w:type="gramStart"/>
      <w:r>
        <w:rPr>
          <w:rFonts w:ascii="宋体" w:hAnsi="宋体" w:cs="宋体" w:hint="eastAsia"/>
          <w:sz w:val="24"/>
          <w:szCs w:val="24"/>
        </w:rPr>
        <w:t>………………………………………………………</w:t>
      </w:r>
      <w:r>
        <w:rPr>
          <w:rFonts w:ascii="宋体" w:hAnsi="宋体" w:cs="宋体"/>
          <w:sz w:val="24"/>
          <w:szCs w:val="24"/>
        </w:rPr>
        <w:t>…</w:t>
      </w:r>
      <w:proofErr w:type="gramEnd"/>
      <w:r>
        <w:rPr>
          <w:rFonts w:ascii="宋体" w:hAnsi="宋体" w:cs="宋体" w:hint="eastAsia"/>
          <w:sz w:val="24"/>
          <w:szCs w:val="24"/>
        </w:rPr>
        <w:t xml:space="preserve"> （ ）</w:t>
      </w:r>
    </w:p>
    <w:p w:rsidR="003B6D32" w:rsidRDefault="00401BA9">
      <w:pPr>
        <w:spacing w:line="360" w:lineRule="auto"/>
        <w:rPr>
          <w:rFonts w:ascii="宋体" w:hAnsi="宋体"/>
          <w:color w:val="000000"/>
          <w:sz w:val="24"/>
          <w:szCs w:val="24"/>
        </w:rPr>
      </w:pPr>
      <w:r>
        <w:rPr>
          <w:rFonts w:ascii="宋体" w:hAnsi="宋体" w:hint="eastAsia"/>
          <w:color w:val="000000"/>
          <w:sz w:val="24"/>
          <w:szCs w:val="24"/>
        </w:rPr>
        <w:t>三. 法定代表人身份证明……</w:t>
      </w:r>
      <w:proofErr w:type="gramStart"/>
      <w:r>
        <w:rPr>
          <w:rFonts w:ascii="宋体" w:hAnsi="宋体" w:hint="eastAsia"/>
          <w:color w:val="000000"/>
          <w:sz w:val="24"/>
          <w:szCs w:val="24"/>
        </w:rPr>
        <w:t>………………………………………………</w:t>
      </w:r>
      <w:proofErr w:type="gramEnd"/>
      <w:r>
        <w:rPr>
          <w:rFonts w:ascii="宋体" w:hAnsi="宋体" w:hint="eastAsia"/>
          <w:color w:val="000000"/>
          <w:sz w:val="24"/>
          <w:szCs w:val="24"/>
        </w:rPr>
        <w:t xml:space="preserve"> （ ）</w:t>
      </w:r>
    </w:p>
    <w:p w:rsidR="003B6D32" w:rsidRDefault="00401BA9">
      <w:pPr>
        <w:spacing w:line="360" w:lineRule="auto"/>
        <w:rPr>
          <w:rFonts w:asciiTheme="minorEastAsia" w:eastAsiaTheme="minorEastAsia" w:hAnsiTheme="minorEastAsia"/>
          <w:sz w:val="24"/>
          <w:szCs w:val="24"/>
        </w:rPr>
      </w:pPr>
      <w:r>
        <w:rPr>
          <w:rFonts w:ascii="宋体" w:hAnsi="宋体" w:hint="eastAsia"/>
          <w:color w:val="000000"/>
          <w:sz w:val="24"/>
          <w:szCs w:val="24"/>
        </w:rPr>
        <w:t>四.</w:t>
      </w:r>
      <w:r>
        <w:rPr>
          <w:rFonts w:asciiTheme="minorEastAsia" w:eastAsiaTheme="minorEastAsia" w:hAnsiTheme="minorEastAsia"/>
          <w:sz w:val="24"/>
          <w:szCs w:val="24"/>
        </w:rPr>
        <w:t>授权委托人身份证明</w:t>
      </w:r>
      <w:r>
        <w:rPr>
          <w:rFonts w:ascii="宋体" w:hAnsi="宋体" w:hint="eastAsia"/>
          <w:color w:val="000000"/>
          <w:sz w:val="24"/>
          <w:szCs w:val="24"/>
        </w:rPr>
        <w:t>……</w:t>
      </w:r>
      <w:proofErr w:type="gramStart"/>
      <w:r>
        <w:rPr>
          <w:rFonts w:ascii="宋体" w:hAnsi="宋体" w:hint="eastAsia"/>
          <w:color w:val="000000"/>
          <w:sz w:val="24"/>
          <w:szCs w:val="24"/>
        </w:rPr>
        <w:t>………………………………………………</w:t>
      </w:r>
      <w:r>
        <w:rPr>
          <w:rFonts w:ascii="宋体" w:hAnsi="宋体"/>
          <w:color w:val="000000"/>
          <w:sz w:val="24"/>
          <w:szCs w:val="24"/>
        </w:rPr>
        <w:t>…</w:t>
      </w:r>
      <w:proofErr w:type="gramEnd"/>
      <w:r>
        <w:rPr>
          <w:rFonts w:ascii="宋体" w:hAnsi="宋体" w:hint="eastAsia"/>
          <w:color w:val="000000"/>
          <w:sz w:val="24"/>
          <w:szCs w:val="24"/>
        </w:rPr>
        <w:t>（ ）</w:t>
      </w:r>
    </w:p>
    <w:p w:rsidR="003B6D32" w:rsidRDefault="00401BA9">
      <w:pPr>
        <w:spacing w:line="360" w:lineRule="auto"/>
        <w:rPr>
          <w:rFonts w:asciiTheme="minorEastAsia" w:eastAsiaTheme="minorEastAsia" w:hAnsiTheme="minorEastAsia"/>
          <w:sz w:val="24"/>
          <w:szCs w:val="24"/>
        </w:rPr>
      </w:pPr>
      <w:r>
        <w:rPr>
          <w:rFonts w:ascii="宋体" w:hAnsi="宋体" w:hint="eastAsia"/>
          <w:color w:val="000000"/>
          <w:sz w:val="24"/>
          <w:szCs w:val="24"/>
        </w:rPr>
        <w:t>五.</w:t>
      </w:r>
      <w:r>
        <w:rPr>
          <w:rFonts w:asciiTheme="minorEastAsia" w:eastAsiaTheme="minorEastAsia" w:hAnsiTheme="minorEastAsia"/>
          <w:sz w:val="24"/>
          <w:szCs w:val="24"/>
        </w:rPr>
        <w:t>授权委托书</w:t>
      </w:r>
      <w:r>
        <w:rPr>
          <w:rFonts w:ascii="宋体" w:hAnsi="宋体" w:hint="eastAsia"/>
          <w:color w:val="000000"/>
          <w:sz w:val="24"/>
          <w:szCs w:val="24"/>
        </w:rPr>
        <w:t>……</w:t>
      </w:r>
      <w:proofErr w:type="gramStart"/>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w:t>
      </w:r>
      <w:proofErr w:type="gramEnd"/>
      <w:r>
        <w:rPr>
          <w:rFonts w:ascii="宋体" w:hAnsi="宋体" w:hint="eastAsia"/>
          <w:color w:val="000000"/>
          <w:sz w:val="24"/>
          <w:szCs w:val="24"/>
        </w:rPr>
        <w:t>（ ）</w:t>
      </w:r>
    </w:p>
    <w:p w:rsidR="003B6D32" w:rsidRDefault="00401BA9">
      <w:pPr>
        <w:spacing w:line="360" w:lineRule="auto"/>
        <w:rPr>
          <w:rFonts w:asciiTheme="minorEastAsia" w:eastAsiaTheme="minorEastAsia" w:hAnsiTheme="minorEastAsia"/>
          <w:bCs/>
          <w:sz w:val="24"/>
          <w:szCs w:val="24"/>
        </w:rPr>
      </w:pPr>
      <w:r>
        <w:rPr>
          <w:rFonts w:ascii="宋体" w:hAnsi="宋体" w:hint="eastAsia"/>
          <w:color w:val="000000"/>
          <w:sz w:val="24"/>
          <w:szCs w:val="24"/>
        </w:rPr>
        <w:t>六.</w:t>
      </w:r>
      <w:r>
        <w:rPr>
          <w:rFonts w:asciiTheme="minorEastAsia" w:eastAsiaTheme="minorEastAsia" w:hAnsiTheme="minorEastAsia"/>
          <w:bCs/>
          <w:sz w:val="24"/>
          <w:szCs w:val="24"/>
        </w:rPr>
        <w:t>投标保证金</w:t>
      </w:r>
      <w:r>
        <w:rPr>
          <w:rFonts w:ascii="宋体" w:hAnsi="宋体" w:hint="eastAsia"/>
          <w:color w:val="000000"/>
          <w:sz w:val="24"/>
          <w:szCs w:val="24"/>
        </w:rPr>
        <w:t>……</w:t>
      </w:r>
      <w:proofErr w:type="gramStart"/>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w:t>
      </w:r>
      <w:proofErr w:type="gramEnd"/>
      <w:r>
        <w:rPr>
          <w:rFonts w:ascii="宋体" w:hAnsi="宋体" w:hint="eastAsia"/>
          <w:color w:val="000000"/>
          <w:sz w:val="24"/>
          <w:szCs w:val="24"/>
        </w:rPr>
        <w:t>（ ）</w:t>
      </w:r>
    </w:p>
    <w:p w:rsidR="003B6D32" w:rsidRDefault="00401BA9">
      <w:pPr>
        <w:spacing w:line="360" w:lineRule="auto"/>
        <w:rPr>
          <w:rFonts w:ascii="宋体" w:hAnsi="宋体"/>
          <w:sz w:val="24"/>
          <w:szCs w:val="24"/>
        </w:rPr>
      </w:pPr>
      <w:r>
        <w:rPr>
          <w:rFonts w:ascii="宋体" w:hAnsi="宋体" w:hint="eastAsia"/>
          <w:color w:val="000000"/>
          <w:sz w:val="24"/>
          <w:szCs w:val="24"/>
        </w:rPr>
        <w:t>七.</w:t>
      </w:r>
      <w:r>
        <w:rPr>
          <w:rFonts w:asciiTheme="minorEastAsia" w:eastAsiaTheme="minorEastAsia" w:hAnsiTheme="minorEastAsia"/>
          <w:bCs/>
          <w:sz w:val="24"/>
          <w:szCs w:val="24"/>
        </w:rPr>
        <w:t>联合体协议书</w:t>
      </w:r>
      <w:r>
        <w:rPr>
          <w:rFonts w:ascii="宋体" w:hAnsi="宋体" w:hint="eastAsia"/>
          <w:sz w:val="24"/>
          <w:szCs w:val="24"/>
        </w:rPr>
        <w:t>……</w:t>
      </w:r>
      <w:proofErr w:type="gramStart"/>
      <w:r>
        <w:rPr>
          <w:rFonts w:ascii="宋体" w:hAnsi="宋体" w:hint="eastAsia"/>
          <w:sz w:val="24"/>
          <w:szCs w:val="24"/>
        </w:rPr>
        <w:t>………………………………………………</w:t>
      </w:r>
      <w:r>
        <w:rPr>
          <w:rFonts w:ascii="宋体" w:hAnsi="宋体"/>
          <w:sz w:val="24"/>
          <w:szCs w:val="24"/>
        </w:rPr>
        <w:t>…………</w:t>
      </w:r>
      <w:proofErr w:type="gramEnd"/>
      <w:r>
        <w:rPr>
          <w:rFonts w:ascii="宋体" w:hAnsi="宋体" w:hint="eastAsia"/>
          <w:sz w:val="24"/>
          <w:szCs w:val="24"/>
        </w:rPr>
        <w:t>（ ）</w:t>
      </w:r>
    </w:p>
    <w:p w:rsidR="003B6D32" w:rsidRDefault="00401BA9">
      <w:pPr>
        <w:spacing w:line="360" w:lineRule="auto"/>
        <w:rPr>
          <w:rFonts w:ascii="宋体" w:hAnsi="宋体" w:cs="宋体"/>
          <w:sz w:val="24"/>
          <w:szCs w:val="24"/>
        </w:rPr>
      </w:pPr>
      <w:r>
        <w:rPr>
          <w:rFonts w:ascii="宋体" w:hAnsi="宋体" w:cs="宋体" w:hint="eastAsia"/>
          <w:sz w:val="24"/>
          <w:szCs w:val="24"/>
        </w:rPr>
        <w:t>八. 本项目服务人员简表……</w:t>
      </w:r>
      <w:proofErr w:type="gramStart"/>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w:t>
      </w:r>
      <w:r>
        <w:rPr>
          <w:rFonts w:ascii="宋体" w:hAnsi="宋体"/>
          <w:color w:val="000000"/>
          <w:sz w:val="24"/>
          <w:szCs w:val="24"/>
        </w:rPr>
        <w:t>………</w:t>
      </w:r>
      <w:proofErr w:type="gramEnd"/>
      <w:r>
        <w:rPr>
          <w:rFonts w:ascii="宋体" w:hAnsi="宋体" w:hint="eastAsia"/>
          <w:color w:val="000000"/>
          <w:sz w:val="24"/>
          <w:szCs w:val="24"/>
        </w:rPr>
        <w:t xml:space="preserve"> </w:t>
      </w:r>
      <w:r>
        <w:rPr>
          <w:rFonts w:ascii="宋体" w:hAnsi="宋体" w:cs="宋体" w:hint="eastAsia"/>
          <w:sz w:val="24"/>
          <w:szCs w:val="24"/>
        </w:rPr>
        <w:t>（ ）</w:t>
      </w:r>
    </w:p>
    <w:p w:rsidR="003B6D32" w:rsidRDefault="00401BA9">
      <w:pPr>
        <w:spacing w:line="360" w:lineRule="auto"/>
        <w:rPr>
          <w:rFonts w:ascii="宋体" w:hAnsi="宋体" w:cs="宋体"/>
          <w:sz w:val="24"/>
          <w:szCs w:val="24"/>
        </w:rPr>
      </w:pPr>
      <w:r>
        <w:rPr>
          <w:rFonts w:ascii="宋体" w:hAnsi="宋体" w:cs="宋体" w:hint="eastAsia"/>
          <w:sz w:val="24"/>
          <w:szCs w:val="24"/>
        </w:rPr>
        <w:t>九. 分项报价明细表</w:t>
      </w:r>
      <w:r>
        <w:rPr>
          <w:rFonts w:ascii="宋体" w:hAnsi="宋体" w:cs="宋体"/>
          <w:sz w:val="24"/>
          <w:szCs w:val="24"/>
        </w:rPr>
        <w:t>……</w:t>
      </w:r>
      <w:proofErr w:type="gramStart"/>
      <w:r>
        <w:rPr>
          <w:rFonts w:ascii="宋体" w:hAnsi="宋体" w:cs="宋体"/>
          <w:sz w:val="24"/>
          <w:szCs w:val="24"/>
        </w:rPr>
        <w:t>……………………………………………</w:t>
      </w:r>
      <w:r>
        <w:rPr>
          <w:rFonts w:ascii="宋体" w:hAnsi="宋体"/>
          <w:color w:val="000000"/>
          <w:sz w:val="24"/>
          <w:szCs w:val="24"/>
        </w:rPr>
        <w:t>………</w:t>
      </w:r>
      <w:proofErr w:type="gramEnd"/>
      <w:r>
        <w:rPr>
          <w:rFonts w:ascii="宋体" w:hAnsi="宋体" w:hint="eastAsia"/>
          <w:color w:val="000000"/>
          <w:sz w:val="24"/>
          <w:szCs w:val="24"/>
        </w:rPr>
        <w:t xml:space="preserve"> </w:t>
      </w:r>
      <w:r>
        <w:rPr>
          <w:rFonts w:ascii="宋体" w:hAnsi="宋体" w:cs="宋体" w:hint="eastAsia"/>
          <w:sz w:val="24"/>
          <w:szCs w:val="24"/>
        </w:rPr>
        <w:t>（ ）</w:t>
      </w:r>
    </w:p>
    <w:p w:rsidR="003B6D32" w:rsidRDefault="00401BA9">
      <w:pPr>
        <w:spacing w:line="360" w:lineRule="auto"/>
        <w:rPr>
          <w:rFonts w:ascii="宋体" w:hAnsi="宋体" w:cs="宋体"/>
          <w:sz w:val="24"/>
          <w:szCs w:val="24"/>
        </w:rPr>
      </w:pPr>
      <w:r>
        <w:rPr>
          <w:rFonts w:ascii="宋体" w:hAnsi="宋体" w:cs="宋体" w:hint="eastAsia"/>
          <w:sz w:val="24"/>
          <w:szCs w:val="24"/>
        </w:rPr>
        <w:t>十. 服务需求响应表……</w:t>
      </w:r>
      <w:proofErr w:type="gramStart"/>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w:t>
      </w:r>
      <w:r>
        <w:rPr>
          <w:rFonts w:ascii="宋体" w:hAnsi="宋体"/>
          <w:color w:val="000000"/>
          <w:sz w:val="24"/>
          <w:szCs w:val="24"/>
        </w:rPr>
        <w:t>…</w:t>
      </w:r>
      <w:proofErr w:type="gramEnd"/>
      <w:r>
        <w:rPr>
          <w:rFonts w:ascii="宋体" w:hAnsi="宋体" w:hint="eastAsia"/>
          <w:color w:val="000000"/>
          <w:sz w:val="24"/>
          <w:szCs w:val="24"/>
        </w:rPr>
        <w:t xml:space="preserve"> </w:t>
      </w:r>
      <w:r>
        <w:rPr>
          <w:rFonts w:ascii="宋体" w:hAnsi="宋体" w:cs="宋体" w:hint="eastAsia"/>
          <w:sz w:val="24"/>
          <w:szCs w:val="24"/>
        </w:rPr>
        <w:t>（ ）</w:t>
      </w:r>
    </w:p>
    <w:p w:rsidR="003B6D32" w:rsidRDefault="00401BA9">
      <w:pPr>
        <w:spacing w:line="360" w:lineRule="auto"/>
        <w:rPr>
          <w:rFonts w:ascii="宋体" w:hAnsi="宋体" w:cs="宋体"/>
          <w:sz w:val="24"/>
          <w:szCs w:val="24"/>
        </w:rPr>
      </w:pPr>
      <w:r>
        <w:rPr>
          <w:rFonts w:ascii="宋体" w:hAnsi="宋体" w:cs="宋体" w:hint="eastAsia"/>
          <w:sz w:val="24"/>
          <w:szCs w:val="24"/>
        </w:rPr>
        <w:t>十一. 项目服务方案  ……</w:t>
      </w:r>
      <w:proofErr w:type="gramStart"/>
      <w:r>
        <w:rPr>
          <w:rFonts w:ascii="宋体" w:hAnsi="宋体" w:cs="宋体" w:hint="eastAsia"/>
          <w:sz w:val="24"/>
          <w:szCs w:val="24"/>
        </w:rPr>
        <w:t>……………………………………</w:t>
      </w:r>
      <w:r>
        <w:rPr>
          <w:rFonts w:ascii="宋体" w:hAnsi="宋体" w:cs="宋体"/>
          <w:sz w:val="24"/>
          <w:szCs w:val="24"/>
        </w:rPr>
        <w:t>……</w:t>
      </w:r>
      <w:r>
        <w:rPr>
          <w:rFonts w:ascii="宋体" w:hAnsi="宋体"/>
          <w:color w:val="000000"/>
          <w:sz w:val="24"/>
          <w:szCs w:val="24"/>
        </w:rPr>
        <w:t>………</w:t>
      </w:r>
      <w:proofErr w:type="gramEnd"/>
      <w:r>
        <w:rPr>
          <w:rFonts w:ascii="宋体" w:hAnsi="宋体" w:cs="宋体" w:hint="eastAsia"/>
          <w:sz w:val="24"/>
          <w:szCs w:val="24"/>
        </w:rPr>
        <w:t xml:space="preserve"> （ ）</w:t>
      </w:r>
    </w:p>
    <w:p w:rsidR="003B6D32" w:rsidRDefault="00401BA9">
      <w:pPr>
        <w:spacing w:line="360" w:lineRule="auto"/>
        <w:rPr>
          <w:rFonts w:ascii="宋体" w:hAnsi="宋体" w:cs="宋体"/>
          <w:sz w:val="24"/>
          <w:szCs w:val="24"/>
        </w:rPr>
      </w:pPr>
      <w:r>
        <w:rPr>
          <w:rFonts w:ascii="宋体" w:hAnsi="宋体" w:cs="宋体" w:hint="eastAsia"/>
          <w:sz w:val="24"/>
          <w:szCs w:val="24"/>
        </w:rPr>
        <w:t>十二. 商务规格响应表……</w:t>
      </w:r>
      <w:proofErr w:type="gramStart"/>
      <w:r>
        <w:rPr>
          <w:rFonts w:ascii="宋体" w:hAnsi="宋体" w:cs="宋体" w:hint="eastAsia"/>
          <w:sz w:val="24"/>
          <w:szCs w:val="24"/>
        </w:rPr>
        <w:t>……………………………………</w:t>
      </w:r>
      <w:r>
        <w:rPr>
          <w:rFonts w:ascii="宋体" w:hAnsi="宋体" w:cs="宋体"/>
          <w:sz w:val="24"/>
          <w:szCs w:val="24"/>
        </w:rPr>
        <w:t>……………</w:t>
      </w:r>
      <w:proofErr w:type="gramEnd"/>
      <w:r>
        <w:rPr>
          <w:rFonts w:ascii="宋体" w:hAnsi="宋体" w:cs="宋体" w:hint="eastAsia"/>
          <w:sz w:val="24"/>
          <w:szCs w:val="24"/>
        </w:rPr>
        <w:t xml:space="preserve"> （ ）</w:t>
      </w:r>
    </w:p>
    <w:p w:rsidR="003B6D32" w:rsidRDefault="00401BA9">
      <w:pPr>
        <w:spacing w:line="360" w:lineRule="auto"/>
        <w:rPr>
          <w:rFonts w:ascii="宋体" w:hAnsi="宋体" w:cs="宋体"/>
          <w:sz w:val="24"/>
          <w:szCs w:val="24"/>
        </w:rPr>
      </w:pPr>
      <w:r>
        <w:rPr>
          <w:rFonts w:ascii="宋体" w:hAnsi="宋体" w:cs="宋体" w:hint="eastAsia"/>
          <w:sz w:val="24"/>
          <w:szCs w:val="24"/>
        </w:rPr>
        <w:t>十三. 供应商业绩情况表……</w:t>
      </w:r>
      <w:proofErr w:type="gramStart"/>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w:t>
      </w:r>
      <w:r>
        <w:rPr>
          <w:rFonts w:ascii="宋体" w:hAnsi="宋体"/>
          <w:color w:val="000000"/>
          <w:sz w:val="24"/>
          <w:szCs w:val="24"/>
        </w:rPr>
        <w:t>…</w:t>
      </w:r>
      <w:proofErr w:type="gramEnd"/>
      <w:r>
        <w:rPr>
          <w:rFonts w:ascii="宋体" w:hAnsi="宋体" w:cs="宋体" w:hint="eastAsia"/>
          <w:sz w:val="24"/>
          <w:szCs w:val="24"/>
        </w:rPr>
        <w:t xml:space="preserve"> （ ）</w:t>
      </w:r>
    </w:p>
    <w:p w:rsidR="003B6D32" w:rsidRDefault="00401BA9">
      <w:pPr>
        <w:spacing w:line="360" w:lineRule="auto"/>
        <w:rPr>
          <w:rFonts w:ascii="宋体" w:hAnsi="宋体" w:cs="宋体"/>
          <w:sz w:val="24"/>
          <w:szCs w:val="24"/>
        </w:rPr>
      </w:pPr>
      <w:r>
        <w:rPr>
          <w:rFonts w:ascii="宋体" w:hAnsi="宋体" w:cs="宋体" w:hint="eastAsia"/>
          <w:sz w:val="24"/>
          <w:szCs w:val="24"/>
        </w:rPr>
        <w:t>十四. 供应商基本情况表……</w:t>
      </w:r>
      <w:proofErr w:type="gramStart"/>
      <w:r>
        <w:rPr>
          <w:rFonts w:ascii="宋体" w:hAnsi="宋体" w:cs="宋体" w:hint="eastAsia"/>
          <w:sz w:val="24"/>
          <w:szCs w:val="24"/>
        </w:rPr>
        <w:t>………………………………………</w:t>
      </w:r>
      <w:r>
        <w:rPr>
          <w:rFonts w:ascii="宋体" w:hAnsi="宋体" w:cs="宋体"/>
          <w:sz w:val="24"/>
          <w:szCs w:val="24"/>
        </w:rPr>
        <w:t>………</w:t>
      </w:r>
      <w:proofErr w:type="gramEnd"/>
      <w:r>
        <w:rPr>
          <w:rFonts w:ascii="宋体" w:hAnsi="宋体" w:cs="宋体" w:hint="eastAsia"/>
          <w:sz w:val="24"/>
          <w:szCs w:val="24"/>
        </w:rPr>
        <w:t xml:space="preserve"> （ ）</w:t>
      </w:r>
    </w:p>
    <w:p w:rsidR="003B6D32" w:rsidRDefault="00401BA9">
      <w:pPr>
        <w:spacing w:line="360" w:lineRule="auto"/>
        <w:rPr>
          <w:rFonts w:ascii="宋体" w:hAnsi="宋体" w:cs="宋体"/>
          <w:sz w:val="24"/>
          <w:szCs w:val="24"/>
        </w:rPr>
      </w:pPr>
      <w:r>
        <w:rPr>
          <w:rFonts w:ascii="宋体" w:hAnsi="宋体" w:cs="宋体" w:hint="eastAsia"/>
          <w:sz w:val="24"/>
          <w:szCs w:val="24"/>
        </w:rPr>
        <w:t xml:space="preserve">十五. 上一年度财务会计制度… </w:t>
      </w:r>
      <w:r>
        <w:rPr>
          <w:rFonts w:ascii="宋体" w:hAnsi="宋体" w:cs="宋体"/>
          <w:sz w:val="24"/>
          <w:szCs w:val="24"/>
        </w:rPr>
        <w:t>……</w:t>
      </w:r>
      <w:proofErr w:type="gramStart"/>
      <w:r>
        <w:rPr>
          <w:rFonts w:ascii="宋体" w:hAnsi="宋体" w:cs="宋体"/>
          <w:sz w:val="24"/>
          <w:szCs w:val="24"/>
        </w:rPr>
        <w:t>……………………………………</w:t>
      </w:r>
      <w:proofErr w:type="gramEnd"/>
      <w:r>
        <w:rPr>
          <w:rFonts w:ascii="宋体" w:hAnsi="宋体" w:cs="宋体" w:hint="eastAsia"/>
          <w:sz w:val="24"/>
          <w:szCs w:val="24"/>
        </w:rPr>
        <w:t xml:space="preserve">  （ ）</w:t>
      </w:r>
    </w:p>
    <w:p w:rsidR="003B6D32" w:rsidRDefault="00401BA9">
      <w:pPr>
        <w:autoSpaceDE w:val="0"/>
        <w:autoSpaceDN w:val="0"/>
        <w:spacing w:line="360" w:lineRule="auto"/>
        <w:rPr>
          <w:rFonts w:ascii="宋体" w:hAnsi="宋体" w:cs="宋体"/>
          <w:sz w:val="24"/>
          <w:szCs w:val="24"/>
        </w:rPr>
      </w:pPr>
      <w:r>
        <w:rPr>
          <w:rFonts w:ascii="宋体" w:hAnsi="宋体" w:cs="宋体" w:hint="eastAsia"/>
          <w:sz w:val="24"/>
          <w:szCs w:val="24"/>
        </w:rPr>
        <w:t>十六. 缴纳增值税、营业税或企业所得税的凭据</w:t>
      </w:r>
      <w:r>
        <w:rPr>
          <w:rFonts w:ascii="宋体" w:hAnsi="宋体" w:cs="宋体"/>
          <w:sz w:val="24"/>
          <w:szCs w:val="24"/>
        </w:rPr>
        <w:t>……</w:t>
      </w:r>
      <w:proofErr w:type="gramStart"/>
      <w:r>
        <w:rPr>
          <w:rFonts w:ascii="宋体" w:hAnsi="宋体" w:cs="宋体"/>
          <w:sz w:val="24"/>
          <w:szCs w:val="24"/>
        </w:rPr>
        <w:t>…………………</w:t>
      </w:r>
      <w:r>
        <w:rPr>
          <w:rFonts w:ascii="宋体" w:hAnsi="宋体"/>
          <w:color w:val="000000"/>
          <w:sz w:val="24"/>
          <w:szCs w:val="24"/>
        </w:rPr>
        <w:t>…</w:t>
      </w:r>
      <w:proofErr w:type="gramEnd"/>
      <w:r>
        <w:rPr>
          <w:rFonts w:ascii="宋体" w:hAnsi="宋体" w:hint="eastAsia"/>
          <w:color w:val="000000"/>
          <w:sz w:val="24"/>
          <w:szCs w:val="24"/>
        </w:rPr>
        <w:t xml:space="preserve"> </w:t>
      </w:r>
      <w:r>
        <w:rPr>
          <w:rFonts w:ascii="宋体" w:hAnsi="宋体" w:cs="宋体" w:hint="eastAsia"/>
          <w:sz w:val="24"/>
          <w:szCs w:val="24"/>
        </w:rPr>
        <w:t>（ ）</w:t>
      </w:r>
    </w:p>
    <w:p w:rsidR="003B6D32" w:rsidRDefault="00401BA9">
      <w:pPr>
        <w:autoSpaceDE w:val="0"/>
        <w:autoSpaceDN w:val="0"/>
        <w:spacing w:line="360" w:lineRule="auto"/>
        <w:rPr>
          <w:rFonts w:ascii="宋体" w:hAnsi="宋体" w:cs="宋体"/>
          <w:sz w:val="24"/>
          <w:szCs w:val="24"/>
        </w:rPr>
      </w:pPr>
      <w:r>
        <w:rPr>
          <w:rFonts w:ascii="宋体" w:hAnsi="宋体" w:cs="宋体" w:hint="eastAsia"/>
          <w:sz w:val="24"/>
          <w:szCs w:val="24"/>
        </w:rPr>
        <w:t>十七. 缴纳社会保险的凭据……</w:t>
      </w:r>
      <w:proofErr w:type="gramStart"/>
      <w:r>
        <w:rPr>
          <w:rFonts w:ascii="宋体" w:hAnsi="宋体" w:cs="宋体" w:hint="eastAsia"/>
          <w:sz w:val="24"/>
          <w:szCs w:val="24"/>
        </w:rPr>
        <w:t>…………………………………………</w:t>
      </w:r>
      <w:r>
        <w:rPr>
          <w:rFonts w:ascii="宋体" w:hAnsi="宋体"/>
          <w:color w:val="000000"/>
          <w:sz w:val="24"/>
          <w:szCs w:val="24"/>
        </w:rPr>
        <w:t>…</w:t>
      </w:r>
      <w:proofErr w:type="gramEnd"/>
      <w:r>
        <w:rPr>
          <w:rFonts w:ascii="宋体" w:hAnsi="宋体" w:hint="eastAsia"/>
          <w:color w:val="000000"/>
          <w:sz w:val="24"/>
          <w:szCs w:val="24"/>
        </w:rPr>
        <w:t xml:space="preserve"> </w:t>
      </w:r>
      <w:r>
        <w:rPr>
          <w:rFonts w:ascii="宋体" w:hAnsi="宋体" w:cs="宋体" w:hint="eastAsia"/>
          <w:sz w:val="24"/>
          <w:szCs w:val="24"/>
        </w:rPr>
        <w:t>（ ）</w:t>
      </w:r>
    </w:p>
    <w:p w:rsidR="003B6D32" w:rsidRDefault="00401BA9">
      <w:pPr>
        <w:autoSpaceDE w:val="0"/>
        <w:autoSpaceDN w:val="0"/>
        <w:spacing w:line="360" w:lineRule="auto"/>
        <w:jc w:val="left"/>
        <w:rPr>
          <w:rFonts w:ascii="宋体" w:hAnsi="宋体" w:cs="宋体"/>
          <w:sz w:val="24"/>
          <w:szCs w:val="24"/>
        </w:rPr>
      </w:pPr>
      <w:r>
        <w:rPr>
          <w:rFonts w:ascii="宋体" w:hAnsi="宋体" w:cs="宋体" w:hint="eastAsia"/>
          <w:sz w:val="24"/>
          <w:szCs w:val="24"/>
        </w:rPr>
        <w:t>十八.参加政府采购前三年内在经营活动中无重大违法记录书面声明</w:t>
      </w:r>
      <w:r>
        <w:rPr>
          <w:rFonts w:ascii="宋体" w:hAnsi="宋体" w:cs="宋体"/>
          <w:sz w:val="24"/>
          <w:szCs w:val="24"/>
        </w:rPr>
        <w:t>…</w:t>
      </w:r>
      <w:r>
        <w:rPr>
          <w:rFonts w:ascii="宋体" w:hAnsi="宋体"/>
          <w:color w:val="000000"/>
          <w:sz w:val="24"/>
          <w:szCs w:val="24"/>
        </w:rPr>
        <w:t>…</w:t>
      </w:r>
      <w:r>
        <w:rPr>
          <w:rFonts w:ascii="宋体" w:hAnsi="宋体" w:cs="宋体" w:hint="eastAsia"/>
          <w:sz w:val="24"/>
          <w:szCs w:val="24"/>
        </w:rPr>
        <w:t>（ ）</w:t>
      </w:r>
    </w:p>
    <w:p w:rsidR="003B6D32" w:rsidRDefault="00401BA9">
      <w:pPr>
        <w:spacing w:line="360" w:lineRule="auto"/>
        <w:rPr>
          <w:rFonts w:ascii="宋体" w:hAnsi="宋体"/>
          <w:bCs/>
          <w:sz w:val="24"/>
          <w:szCs w:val="24"/>
        </w:rPr>
      </w:pPr>
      <w:r>
        <w:rPr>
          <w:rFonts w:ascii="宋体" w:hAnsi="宋体" w:cs="宋体" w:hint="eastAsia"/>
          <w:sz w:val="24"/>
          <w:szCs w:val="24"/>
        </w:rPr>
        <w:t>十九.</w:t>
      </w:r>
      <w:r>
        <w:rPr>
          <w:rFonts w:ascii="宋体" w:hAnsi="宋体" w:hint="eastAsia"/>
          <w:color w:val="000000"/>
          <w:sz w:val="24"/>
          <w:szCs w:val="24"/>
        </w:rPr>
        <w:t xml:space="preserve"> 政府采购政策情况表</w:t>
      </w:r>
      <w:r>
        <w:rPr>
          <w:rFonts w:ascii="宋体" w:hAnsi="宋体"/>
          <w:color w:val="000000"/>
          <w:sz w:val="24"/>
          <w:szCs w:val="24"/>
        </w:rPr>
        <w:t>……</w:t>
      </w:r>
      <w:proofErr w:type="gramStart"/>
      <w:r>
        <w:rPr>
          <w:rFonts w:ascii="宋体" w:hAnsi="宋体"/>
          <w:color w:val="000000"/>
          <w:sz w:val="24"/>
          <w:szCs w:val="24"/>
        </w:rPr>
        <w:t>………………………………………………</w:t>
      </w:r>
      <w:proofErr w:type="gramEnd"/>
      <w:r>
        <w:rPr>
          <w:rFonts w:ascii="宋体" w:hAnsi="宋体" w:hint="eastAsia"/>
          <w:color w:val="000000"/>
          <w:sz w:val="24"/>
          <w:szCs w:val="24"/>
        </w:rPr>
        <w:t>（ ）</w:t>
      </w:r>
    </w:p>
    <w:p w:rsidR="003B6D32" w:rsidRDefault="00401BA9">
      <w:pPr>
        <w:spacing w:line="360" w:lineRule="auto"/>
        <w:rPr>
          <w:rFonts w:ascii="宋体" w:hAnsi="宋体" w:cs="宋体"/>
          <w:sz w:val="24"/>
          <w:szCs w:val="24"/>
        </w:rPr>
      </w:pPr>
      <w:r>
        <w:rPr>
          <w:rFonts w:ascii="宋体" w:hAnsi="宋体" w:hint="eastAsia"/>
          <w:color w:val="000000"/>
          <w:sz w:val="24"/>
          <w:szCs w:val="24"/>
        </w:rPr>
        <w:t>二十. 中小企业声明函</w:t>
      </w:r>
      <w:r>
        <w:rPr>
          <w:rFonts w:ascii="宋体" w:hAnsi="宋体"/>
          <w:color w:val="000000"/>
          <w:sz w:val="24"/>
          <w:szCs w:val="24"/>
        </w:rPr>
        <w:t>……</w:t>
      </w:r>
      <w:proofErr w:type="gramStart"/>
      <w:r>
        <w:rPr>
          <w:rFonts w:ascii="宋体" w:hAnsi="宋体"/>
          <w:color w:val="000000"/>
          <w:sz w:val="24"/>
          <w:szCs w:val="24"/>
        </w:rPr>
        <w:t>…………………</w:t>
      </w:r>
      <w:r>
        <w:rPr>
          <w:rFonts w:ascii="宋体" w:hAnsi="宋体" w:cs="宋体" w:hint="eastAsia"/>
          <w:sz w:val="24"/>
          <w:szCs w:val="24"/>
        </w:rPr>
        <w:t>………………………</w:t>
      </w:r>
      <w:r>
        <w:rPr>
          <w:rFonts w:ascii="宋体" w:hAnsi="宋体"/>
          <w:color w:val="000000"/>
          <w:sz w:val="24"/>
          <w:szCs w:val="24"/>
        </w:rPr>
        <w:t>…………</w:t>
      </w:r>
      <w:proofErr w:type="gramEnd"/>
      <w:r>
        <w:rPr>
          <w:rFonts w:ascii="宋体" w:hAnsi="宋体" w:cs="宋体" w:hint="eastAsia"/>
          <w:sz w:val="24"/>
          <w:szCs w:val="24"/>
        </w:rPr>
        <w:t>（ ）</w:t>
      </w:r>
    </w:p>
    <w:p w:rsidR="003B6D32" w:rsidRDefault="00401BA9">
      <w:pPr>
        <w:autoSpaceDE w:val="0"/>
        <w:autoSpaceDN w:val="0"/>
        <w:spacing w:line="360" w:lineRule="auto"/>
        <w:rPr>
          <w:rFonts w:ascii="宋体" w:hAnsi="宋体"/>
          <w:color w:val="000000"/>
          <w:sz w:val="24"/>
          <w:szCs w:val="24"/>
        </w:rPr>
      </w:pPr>
      <w:r>
        <w:rPr>
          <w:rFonts w:ascii="宋体" w:hAnsi="宋体" w:hint="eastAsia"/>
          <w:color w:val="000000"/>
          <w:sz w:val="24"/>
          <w:szCs w:val="24"/>
        </w:rPr>
        <w:t>二十一. 残疾人福利性单位声明函</w:t>
      </w:r>
      <w:r>
        <w:rPr>
          <w:rFonts w:ascii="宋体" w:hAnsi="宋体"/>
          <w:color w:val="000000"/>
          <w:sz w:val="24"/>
          <w:szCs w:val="24"/>
        </w:rPr>
        <w:t>……</w:t>
      </w:r>
      <w:proofErr w:type="gramStart"/>
      <w:r>
        <w:rPr>
          <w:rFonts w:ascii="宋体" w:hAnsi="宋体"/>
          <w:color w:val="000000"/>
          <w:sz w:val="24"/>
          <w:szCs w:val="24"/>
        </w:rPr>
        <w:t>………………………………………</w:t>
      </w:r>
      <w:proofErr w:type="gramEnd"/>
      <w:r>
        <w:rPr>
          <w:rFonts w:ascii="宋体" w:hAnsi="宋体" w:hint="eastAsia"/>
          <w:color w:val="000000"/>
          <w:sz w:val="24"/>
          <w:szCs w:val="24"/>
        </w:rPr>
        <w:t>（ ）</w:t>
      </w:r>
    </w:p>
    <w:p w:rsidR="003B6D32" w:rsidRDefault="00401BA9">
      <w:pPr>
        <w:autoSpaceDE w:val="0"/>
        <w:autoSpaceDN w:val="0"/>
        <w:spacing w:line="360" w:lineRule="auto"/>
        <w:rPr>
          <w:rFonts w:ascii="宋体" w:hAnsi="宋体"/>
          <w:color w:val="000000"/>
          <w:sz w:val="24"/>
          <w:szCs w:val="24"/>
        </w:rPr>
      </w:pPr>
      <w:r>
        <w:rPr>
          <w:rFonts w:ascii="宋体" w:hAnsi="宋体" w:hint="eastAsia"/>
          <w:color w:val="000000"/>
          <w:sz w:val="24"/>
          <w:szCs w:val="24"/>
        </w:rPr>
        <w:t>二十二.</w:t>
      </w:r>
      <w:r>
        <w:rPr>
          <w:rFonts w:ascii="宋体" w:hAnsi="宋体" w:cs="宋体" w:hint="eastAsia"/>
          <w:sz w:val="24"/>
          <w:szCs w:val="24"/>
        </w:rPr>
        <w:t xml:space="preserve"> 各类证明材料</w:t>
      </w:r>
      <w:r>
        <w:rPr>
          <w:rFonts w:ascii="宋体" w:hAnsi="宋体"/>
          <w:color w:val="000000"/>
          <w:sz w:val="24"/>
          <w:szCs w:val="24"/>
        </w:rPr>
        <w:t>……</w:t>
      </w:r>
      <w:proofErr w:type="gramStart"/>
      <w:r>
        <w:rPr>
          <w:rFonts w:ascii="宋体" w:hAnsi="宋体"/>
          <w:color w:val="000000"/>
          <w:sz w:val="24"/>
          <w:szCs w:val="24"/>
        </w:rPr>
        <w:t>……………………………………………………</w:t>
      </w:r>
      <w:proofErr w:type="gramEnd"/>
      <w:r>
        <w:rPr>
          <w:rFonts w:ascii="宋体" w:hAnsi="宋体" w:hint="eastAsia"/>
          <w:color w:val="000000"/>
          <w:sz w:val="24"/>
          <w:szCs w:val="24"/>
        </w:rPr>
        <w:t>（ ）</w:t>
      </w:r>
    </w:p>
    <w:p w:rsidR="003B6D32" w:rsidRDefault="003B6D32">
      <w:pPr>
        <w:spacing w:line="360" w:lineRule="auto"/>
        <w:rPr>
          <w:rFonts w:ascii="宋体" w:hAnsi="宋体" w:cs="楷体_GB2312"/>
          <w:sz w:val="24"/>
          <w:szCs w:val="24"/>
        </w:rPr>
      </w:pPr>
      <w:bookmarkStart w:id="31" w:name="_Toc496792704"/>
      <w:bookmarkStart w:id="32" w:name="_Toc496792928"/>
    </w:p>
    <w:p w:rsidR="003B6D32" w:rsidRDefault="003B6D32">
      <w:pPr>
        <w:spacing w:line="360" w:lineRule="auto"/>
        <w:rPr>
          <w:rFonts w:ascii="宋体" w:hAnsi="宋体" w:cs="楷体_GB2312"/>
          <w:sz w:val="24"/>
          <w:szCs w:val="24"/>
        </w:rPr>
      </w:pPr>
    </w:p>
    <w:p w:rsidR="003B6D32" w:rsidRDefault="003B6D32">
      <w:pPr>
        <w:spacing w:line="360" w:lineRule="auto"/>
        <w:rPr>
          <w:rFonts w:ascii="宋体" w:hAnsi="宋体" w:cs="楷体_GB2312"/>
          <w:sz w:val="24"/>
          <w:szCs w:val="24"/>
        </w:rPr>
      </w:pPr>
    </w:p>
    <w:p w:rsidR="003B6D32" w:rsidRDefault="003B6D32">
      <w:pPr>
        <w:spacing w:line="360" w:lineRule="auto"/>
        <w:rPr>
          <w:rFonts w:ascii="宋体" w:hAnsi="宋体" w:cs="楷体_GB2312"/>
          <w:sz w:val="24"/>
          <w:szCs w:val="24"/>
        </w:rPr>
      </w:pPr>
    </w:p>
    <w:p w:rsidR="003B6D32" w:rsidRDefault="003B6D32">
      <w:pPr>
        <w:spacing w:line="360" w:lineRule="auto"/>
        <w:rPr>
          <w:rFonts w:ascii="宋体" w:hAnsi="宋体" w:cs="楷体_GB2312"/>
          <w:sz w:val="24"/>
          <w:szCs w:val="24"/>
        </w:rPr>
      </w:pPr>
    </w:p>
    <w:p w:rsidR="003B6D32" w:rsidRDefault="003B6D32">
      <w:pPr>
        <w:spacing w:line="360" w:lineRule="auto"/>
        <w:rPr>
          <w:rFonts w:ascii="宋体" w:hAnsi="宋体" w:cs="楷体_GB2312"/>
          <w:sz w:val="24"/>
          <w:szCs w:val="24"/>
        </w:rPr>
      </w:pPr>
    </w:p>
    <w:p w:rsidR="003B6D32" w:rsidRDefault="00401BA9">
      <w:pPr>
        <w:widowControl/>
        <w:jc w:val="left"/>
        <w:rPr>
          <w:rFonts w:ascii="宋体" w:hAnsi="宋体" w:cs="楷体_GB2312"/>
          <w:sz w:val="24"/>
          <w:szCs w:val="24"/>
        </w:rPr>
      </w:pPr>
      <w:r>
        <w:rPr>
          <w:rFonts w:ascii="宋体" w:hAnsi="宋体" w:cs="楷体_GB2312"/>
          <w:sz w:val="24"/>
          <w:szCs w:val="24"/>
        </w:rPr>
        <w:br w:type="page"/>
      </w:r>
    </w:p>
    <w:p w:rsidR="003B6D32" w:rsidRDefault="00401BA9">
      <w:pPr>
        <w:spacing w:line="360" w:lineRule="auto"/>
        <w:rPr>
          <w:rFonts w:ascii="宋体" w:hAnsi="宋体" w:cs="楷体_GB2312"/>
          <w:sz w:val="24"/>
          <w:szCs w:val="24"/>
        </w:rPr>
      </w:pPr>
      <w:r>
        <w:rPr>
          <w:rFonts w:ascii="宋体" w:hAnsi="宋体" w:cs="楷体_GB2312" w:hint="eastAsia"/>
          <w:sz w:val="24"/>
          <w:szCs w:val="24"/>
        </w:rPr>
        <w:lastRenderedPageBreak/>
        <w:t>格式三：</w:t>
      </w:r>
      <w:bookmarkEnd w:id="31"/>
      <w:bookmarkEnd w:id="32"/>
    </w:p>
    <w:p w:rsidR="003B6D32" w:rsidRDefault="00401BA9">
      <w:pPr>
        <w:spacing w:line="360" w:lineRule="auto"/>
        <w:jc w:val="center"/>
        <w:rPr>
          <w:rFonts w:ascii="宋体" w:hAnsi="宋体"/>
          <w:bCs/>
          <w:sz w:val="24"/>
          <w:szCs w:val="24"/>
        </w:rPr>
      </w:pPr>
      <w:r>
        <w:rPr>
          <w:rFonts w:ascii="宋体" w:hAnsi="宋体" w:hint="eastAsia"/>
          <w:bCs/>
          <w:sz w:val="24"/>
          <w:szCs w:val="24"/>
        </w:rPr>
        <w:t>投标承诺书</w:t>
      </w:r>
    </w:p>
    <w:p w:rsidR="003B6D32" w:rsidRDefault="00401BA9">
      <w:pPr>
        <w:spacing w:line="360" w:lineRule="auto"/>
        <w:rPr>
          <w:rFonts w:ascii="宋体" w:hAnsi="宋体"/>
          <w:sz w:val="24"/>
          <w:szCs w:val="24"/>
        </w:rPr>
      </w:pPr>
      <w:r>
        <w:rPr>
          <w:rFonts w:ascii="宋体" w:hAnsi="宋体" w:hint="eastAsia"/>
          <w:sz w:val="24"/>
          <w:szCs w:val="24"/>
        </w:rPr>
        <w:t>乌审旗水</w:t>
      </w:r>
      <w:proofErr w:type="gramStart"/>
      <w:r>
        <w:rPr>
          <w:rFonts w:ascii="宋体" w:hAnsi="宋体" w:hint="eastAsia"/>
          <w:sz w:val="24"/>
          <w:szCs w:val="24"/>
        </w:rPr>
        <w:t>务</w:t>
      </w:r>
      <w:proofErr w:type="gramEnd"/>
      <w:r>
        <w:rPr>
          <w:rFonts w:ascii="宋体" w:hAnsi="宋体" w:hint="eastAsia"/>
          <w:sz w:val="24"/>
          <w:szCs w:val="24"/>
        </w:rPr>
        <w:t xml:space="preserve">有限公司： </w:t>
      </w:r>
    </w:p>
    <w:p w:rsidR="003B6D32" w:rsidRDefault="00401BA9">
      <w:pPr>
        <w:spacing w:line="360" w:lineRule="auto"/>
        <w:ind w:firstLineChars="220" w:firstLine="528"/>
        <w:rPr>
          <w:rFonts w:ascii="宋体" w:hAnsi="宋体"/>
          <w:sz w:val="24"/>
          <w:szCs w:val="24"/>
        </w:rPr>
      </w:pPr>
      <w:r>
        <w:rPr>
          <w:rFonts w:ascii="宋体" w:hAnsi="宋体" w:hint="eastAsia"/>
          <w:sz w:val="24"/>
          <w:szCs w:val="24"/>
        </w:rPr>
        <w:t>1.按照已收到的</w:t>
      </w:r>
      <w:r>
        <w:rPr>
          <w:rFonts w:ascii="宋体" w:hAnsi="宋体" w:hint="eastAsia"/>
          <w:sz w:val="24"/>
          <w:szCs w:val="24"/>
          <w:u w:val="single"/>
        </w:rPr>
        <w:t xml:space="preserve">               </w:t>
      </w:r>
      <w:r>
        <w:rPr>
          <w:rFonts w:ascii="宋体" w:hAnsi="宋体" w:hint="eastAsia"/>
          <w:sz w:val="24"/>
          <w:szCs w:val="24"/>
        </w:rPr>
        <w:t>项目（项目编号：</w:t>
      </w:r>
      <w:r>
        <w:rPr>
          <w:rFonts w:ascii="宋体" w:hAnsi="宋体" w:hint="eastAsia"/>
          <w:sz w:val="24"/>
          <w:szCs w:val="24"/>
          <w:u w:val="single"/>
        </w:rPr>
        <w:t xml:space="preserve">         </w:t>
      </w:r>
      <w:r>
        <w:rPr>
          <w:rFonts w:ascii="宋体" w:hAnsi="宋体" w:hint="eastAsia"/>
          <w:sz w:val="24"/>
          <w:szCs w:val="24"/>
        </w:rPr>
        <w:t>）谈判文件要求，经我方</w:t>
      </w:r>
      <w:r>
        <w:rPr>
          <w:rFonts w:ascii="宋体" w:hAnsi="宋体" w:hint="eastAsia"/>
          <w:color w:val="000000"/>
          <w:sz w:val="24"/>
          <w:szCs w:val="24"/>
          <w:u w:val="single"/>
        </w:rPr>
        <w:t xml:space="preserve">  （供应商名称）  </w:t>
      </w:r>
      <w:r>
        <w:rPr>
          <w:rFonts w:ascii="宋体" w:hAnsi="宋体" w:hint="eastAsia"/>
          <w:sz w:val="24"/>
          <w:szCs w:val="24"/>
        </w:rPr>
        <w:t>认真研究投标须知、合同条款、技术规范、资质要求和其它有关要求后，我方愿按上述合同条款、技术规范、资质要求进行投标。我方完全接受本次谈判文件规定的所有要求，并承诺在中标后执行谈判文件、响应文件和合同的全部要求，并履行我方的全部义务。我方的最终报价为总承包价，保证不以任何理由增加报价。如有缺项、漏项部分，均由我方无条件负责补齐。</w:t>
      </w:r>
    </w:p>
    <w:p w:rsidR="003B6D32" w:rsidRDefault="00401BA9">
      <w:pPr>
        <w:spacing w:line="360" w:lineRule="auto"/>
        <w:ind w:firstLine="57"/>
        <w:rPr>
          <w:rFonts w:ascii="宋体" w:hAnsi="宋体"/>
          <w:sz w:val="24"/>
          <w:szCs w:val="24"/>
        </w:rPr>
      </w:pPr>
      <w:r>
        <w:rPr>
          <w:rFonts w:ascii="宋体" w:hAnsi="宋体" w:hint="eastAsia"/>
          <w:sz w:val="24"/>
          <w:szCs w:val="24"/>
        </w:rPr>
        <w:t xml:space="preserve">    2. 我方同意所递交的响应文件在“投标须知”规定的投标有效期内有效，在此期间内我方的投标如能中标，我方将受此约束。</w:t>
      </w:r>
    </w:p>
    <w:p w:rsidR="003B6D32" w:rsidRDefault="00401BA9">
      <w:pPr>
        <w:spacing w:line="360" w:lineRule="auto"/>
        <w:ind w:firstLineChars="220" w:firstLine="528"/>
        <w:rPr>
          <w:rFonts w:ascii="宋体" w:hAnsi="宋体"/>
          <w:sz w:val="24"/>
          <w:szCs w:val="24"/>
        </w:rPr>
      </w:pPr>
      <w:r>
        <w:rPr>
          <w:rFonts w:ascii="宋体" w:hAnsi="宋体" w:hint="eastAsia"/>
          <w:sz w:val="24"/>
          <w:szCs w:val="24"/>
        </w:rPr>
        <w:t>3. 我方郑重声明：所提供的响应文件内容全部真实有效。如经查实承诺的内容事项存在虚假，我公司愿意接受提供虚假材料谋取中标追究法律责任。</w:t>
      </w:r>
    </w:p>
    <w:p w:rsidR="003B6D32" w:rsidRDefault="00401BA9">
      <w:pPr>
        <w:spacing w:line="360" w:lineRule="auto"/>
        <w:ind w:firstLineChars="220" w:firstLine="528"/>
        <w:rPr>
          <w:rFonts w:ascii="宋体" w:hAnsi="宋体"/>
          <w:sz w:val="24"/>
          <w:szCs w:val="24"/>
        </w:rPr>
      </w:pPr>
      <w:r>
        <w:rPr>
          <w:rFonts w:ascii="宋体" w:hAnsi="宋体" w:hint="eastAsia"/>
          <w:sz w:val="24"/>
          <w:szCs w:val="24"/>
        </w:rPr>
        <w:t>4. 我方将严格遵守《中华人民共和国政府采购法》、《</w:t>
      </w:r>
      <w:r>
        <w:rPr>
          <w:rFonts w:ascii="宋体" w:hAnsi="宋体"/>
          <w:sz w:val="24"/>
          <w:szCs w:val="24"/>
        </w:rPr>
        <w:t>中华人民共和国合同法</w:t>
      </w:r>
      <w:r>
        <w:rPr>
          <w:rFonts w:ascii="宋体" w:hAnsi="宋体" w:hint="eastAsia"/>
          <w:sz w:val="24"/>
          <w:szCs w:val="24"/>
        </w:rPr>
        <w:t>》等有关法律、法规规定，如有违反，无条件接受相关部门的处罚；</w:t>
      </w:r>
    </w:p>
    <w:p w:rsidR="003B6D32" w:rsidRDefault="00401BA9">
      <w:pPr>
        <w:spacing w:line="360" w:lineRule="auto"/>
        <w:ind w:firstLineChars="220" w:firstLine="528"/>
        <w:rPr>
          <w:rFonts w:ascii="宋体" w:hAnsi="宋体"/>
          <w:sz w:val="24"/>
          <w:szCs w:val="24"/>
        </w:rPr>
      </w:pPr>
      <w:r>
        <w:rPr>
          <w:rFonts w:ascii="宋体" w:hAnsi="宋体" w:hint="eastAsia"/>
          <w:sz w:val="24"/>
          <w:szCs w:val="24"/>
        </w:rPr>
        <w:t>5. 我方同意提供</w:t>
      </w:r>
      <w:r>
        <w:rPr>
          <w:rFonts w:ascii="宋体" w:hAnsi="宋体" w:hint="eastAsia"/>
          <w:kern w:val="0"/>
          <w:sz w:val="24"/>
          <w:szCs w:val="24"/>
        </w:rPr>
        <w:t>按照贵方</w:t>
      </w:r>
      <w:r>
        <w:rPr>
          <w:rFonts w:ascii="宋体" w:hAnsi="宋体" w:hint="eastAsia"/>
          <w:sz w:val="24"/>
          <w:szCs w:val="24"/>
        </w:rPr>
        <w:t>可能另外要求的与其投标有关的任何数据或资料。除非另外达成协议并生效，否则，中标通知书和本响应文件将构成约束双方合同的组成部分。</w:t>
      </w:r>
    </w:p>
    <w:p w:rsidR="003B6D32" w:rsidRDefault="00401BA9">
      <w:pPr>
        <w:spacing w:line="360" w:lineRule="auto"/>
        <w:ind w:firstLineChars="220" w:firstLine="528"/>
        <w:rPr>
          <w:rFonts w:ascii="宋体" w:hAnsi="宋体"/>
          <w:kern w:val="0"/>
          <w:sz w:val="24"/>
          <w:szCs w:val="24"/>
        </w:rPr>
      </w:pPr>
      <w:r>
        <w:rPr>
          <w:rFonts w:ascii="宋体" w:hAnsi="宋体" w:hint="eastAsia"/>
          <w:kern w:val="0"/>
          <w:sz w:val="24"/>
          <w:szCs w:val="24"/>
        </w:rPr>
        <w:t>6. 我单位如果存在下列情形的，愿意承担取消中标资格、投标保证金不予退还、赔偿超过投标保证金金额的损失部分、接受有关监督部门处罚等后果：</w:t>
      </w:r>
    </w:p>
    <w:p w:rsidR="003B6D32" w:rsidRDefault="00401BA9">
      <w:pPr>
        <w:spacing w:line="360" w:lineRule="auto"/>
        <w:ind w:firstLineChars="220" w:firstLine="528"/>
        <w:rPr>
          <w:rFonts w:ascii="宋体" w:hAnsi="宋体"/>
          <w:kern w:val="0"/>
          <w:sz w:val="24"/>
          <w:szCs w:val="24"/>
        </w:rPr>
      </w:pPr>
      <w:r>
        <w:rPr>
          <w:rFonts w:ascii="宋体" w:hAnsi="宋体" w:hint="eastAsia"/>
          <w:kern w:val="0"/>
          <w:sz w:val="24"/>
          <w:szCs w:val="24"/>
        </w:rPr>
        <w:t>（1）中标后，无正当理由放弃中标资格；</w:t>
      </w:r>
    </w:p>
    <w:p w:rsidR="003B6D32" w:rsidRDefault="00401BA9">
      <w:pPr>
        <w:spacing w:line="360" w:lineRule="auto"/>
        <w:ind w:firstLineChars="220" w:firstLine="528"/>
        <w:rPr>
          <w:rFonts w:ascii="宋体" w:hAnsi="宋体"/>
          <w:kern w:val="0"/>
          <w:sz w:val="24"/>
          <w:szCs w:val="24"/>
        </w:rPr>
      </w:pPr>
      <w:r>
        <w:rPr>
          <w:rFonts w:ascii="宋体" w:hAnsi="宋体" w:hint="eastAsia"/>
          <w:kern w:val="0"/>
          <w:sz w:val="24"/>
          <w:szCs w:val="24"/>
        </w:rPr>
        <w:t>（2）中标后，无正当理由不与招标人签订合同；</w:t>
      </w:r>
    </w:p>
    <w:p w:rsidR="003B6D32" w:rsidRDefault="00401BA9">
      <w:pPr>
        <w:spacing w:line="360" w:lineRule="auto"/>
        <w:ind w:firstLineChars="220" w:firstLine="528"/>
        <w:rPr>
          <w:rFonts w:ascii="宋体" w:hAnsi="宋体"/>
          <w:kern w:val="0"/>
          <w:sz w:val="24"/>
          <w:szCs w:val="24"/>
        </w:rPr>
      </w:pPr>
      <w:r>
        <w:rPr>
          <w:rFonts w:ascii="宋体" w:hAnsi="宋体" w:hint="eastAsia"/>
          <w:kern w:val="0"/>
          <w:sz w:val="24"/>
          <w:szCs w:val="24"/>
        </w:rPr>
        <w:t>（3）在签订合同时，向招标人提出附加条件；</w:t>
      </w:r>
    </w:p>
    <w:p w:rsidR="003B6D32" w:rsidRDefault="00401BA9">
      <w:pPr>
        <w:spacing w:line="360" w:lineRule="auto"/>
        <w:ind w:firstLineChars="220" w:firstLine="528"/>
        <w:rPr>
          <w:rFonts w:ascii="宋体" w:hAnsi="宋体"/>
          <w:kern w:val="0"/>
          <w:sz w:val="24"/>
          <w:szCs w:val="24"/>
        </w:rPr>
      </w:pPr>
      <w:r>
        <w:rPr>
          <w:rFonts w:ascii="宋体" w:hAnsi="宋体" w:hint="eastAsia"/>
          <w:kern w:val="0"/>
          <w:sz w:val="24"/>
          <w:szCs w:val="24"/>
        </w:rPr>
        <w:t>（4）不按照谈判文件要求提交履约保证金；</w:t>
      </w:r>
    </w:p>
    <w:p w:rsidR="003B6D32" w:rsidRDefault="00401BA9">
      <w:pPr>
        <w:spacing w:line="360" w:lineRule="auto"/>
        <w:ind w:firstLineChars="220" w:firstLine="528"/>
        <w:rPr>
          <w:rFonts w:ascii="宋体" w:hAnsi="宋体"/>
          <w:kern w:val="0"/>
          <w:sz w:val="24"/>
          <w:szCs w:val="24"/>
        </w:rPr>
      </w:pPr>
      <w:r>
        <w:rPr>
          <w:rFonts w:ascii="宋体" w:hAnsi="宋体" w:hint="eastAsia"/>
          <w:kern w:val="0"/>
          <w:sz w:val="24"/>
          <w:szCs w:val="24"/>
        </w:rPr>
        <w:t>（5）要求修改、补充和撤销响应文件的实质性内容；</w:t>
      </w:r>
    </w:p>
    <w:p w:rsidR="003B6D32" w:rsidRDefault="00401BA9">
      <w:pPr>
        <w:spacing w:line="360" w:lineRule="auto"/>
        <w:ind w:firstLineChars="220" w:firstLine="528"/>
        <w:rPr>
          <w:rFonts w:ascii="宋体" w:hAnsi="宋体"/>
          <w:kern w:val="0"/>
          <w:sz w:val="24"/>
          <w:szCs w:val="24"/>
        </w:rPr>
      </w:pPr>
      <w:r>
        <w:rPr>
          <w:rFonts w:ascii="宋体" w:hAnsi="宋体" w:hint="eastAsia"/>
          <w:kern w:val="0"/>
          <w:sz w:val="24"/>
          <w:szCs w:val="24"/>
        </w:rPr>
        <w:t>（6）要求更改谈判文件和中标结果公告的实质性内容；</w:t>
      </w:r>
    </w:p>
    <w:p w:rsidR="003B6D32" w:rsidRDefault="00401BA9">
      <w:pPr>
        <w:spacing w:line="360" w:lineRule="auto"/>
        <w:ind w:firstLineChars="220" w:firstLine="528"/>
        <w:rPr>
          <w:rFonts w:ascii="宋体" w:hAnsi="宋体"/>
          <w:kern w:val="0"/>
          <w:sz w:val="24"/>
          <w:szCs w:val="24"/>
        </w:rPr>
      </w:pPr>
      <w:r>
        <w:rPr>
          <w:rFonts w:ascii="宋体" w:hAnsi="宋体" w:hint="eastAsia"/>
          <w:kern w:val="0"/>
          <w:sz w:val="24"/>
          <w:szCs w:val="24"/>
        </w:rPr>
        <w:t>（7）法律法规和谈判文件规定的其他情形。</w:t>
      </w:r>
    </w:p>
    <w:p w:rsidR="003B6D32" w:rsidRDefault="00401BA9">
      <w:pPr>
        <w:autoSpaceDE w:val="0"/>
        <w:autoSpaceDN w:val="0"/>
        <w:adjustRightInd w:val="0"/>
        <w:spacing w:line="360" w:lineRule="auto"/>
        <w:ind w:right="246" w:firstLineChars="300" w:firstLine="720"/>
        <w:rPr>
          <w:rFonts w:ascii="宋体" w:hAnsi="宋体"/>
          <w:sz w:val="24"/>
          <w:szCs w:val="24"/>
        </w:rPr>
      </w:pPr>
      <w:r>
        <w:rPr>
          <w:rFonts w:ascii="宋体" w:hAnsi="宋体" w:hint="eastAsia"/>
          <w:kern w:val="0"/>
          <w:sz w:val="24"/>
          <w:szCs w:val="24"/>
        </w:rPr>
        <w:t xml:space="preserve">详细地址：                        </w:t>
      </w:r>
      <w:r>
        <w:rPr>
          <w:rFonts w:ascii="宋体" w:hAnsi="宋体" w:hint="eastAsia"/>
          <w:sz w:val="24"/>
          <w:szCs w:val="24"/>
        </w:rPr>
        <w:t>邮政编码：</w:t>
      </w:r>
    </w:p>
    <w:p w:rsidR="003B6D32" w:rsidRDefault="00401BA9">
      <w:pPr>
        <w:autoSpaceDE w:val="0"/>
        <w:autoSpaceDN w:val="0"/>
        <w:adjustRightInd w:val="0"/>
        <w:spacing w:line="360" w:lineRule="auto"/>
        <w:ind w:right="246" w:firstLineChars="300" w:firstLine="720"/>
        <w:rPr>
          <w:rFonts w:ascii="宋体" w:hAnsi="宋体"/>
          <w:kern w:val="0"/>
          <w:sz w:val="24"/>
          <w:szCs w:val="24"/>
        </w:rPr>
      </w:pPr>
      <w:r>
        <w:rPr>
          <w:rFonts w:ascii="宋体" w:hAnsi="宋体" w:hint="eastAsia"/>
          <w:kern w:val="0"/>
          <w:sz w:val="24"/>
          <w:szCs w:val="24"/>
        </w:rPr>
        <w:t>电    话：                        电子函件：</w:t>
      </w:r>
    </w:p>
    <w:p w:rsidR="003B6D32" w:rsidRDefault="00401BA9">
      <w:pPr>
        <w:autoSpaceDE w:val="0"/>
        <w:autoSpaceDN w:val="0"/>
        <w:adjustRightInd w:val="0"/>
        <w:spacing w:line="360" w:lineRule="auto"/>
        <w:ind w:right="246" w:firstLineChars="300" w:firstLine="720"/>
        <w:rPr>
          <w:rFonts w:ascii="宋体" w:hAnsi="宋体"/>
          <w:sz w:val="24"/>
          <w:szCs w:val="24"/>
        </w:rPr>
      </w:pPr>
      <w:r>
        <w:rPr>
          <w:rFonts w:ascii="宋体" w:hAnsi="宋体" w:hint="eastAsia"/>
          <w:sz w:val="24"/>
          <w:szCs w:val="24"/>
        </w:rPr>
        <w:t>供应商开户银行：                  账号/行号：</w:t>
      </w:r>
    </w:p>
    <w:p w:rsidR="003B6D32" w:rsidRDefault="00401BA9">
      <w:pPr>
        <w:adjustRightInd w:val="0"/>
        <w:snapToGrid w:val="0"/>
        <w:spacing w:line="360" w:lineRule="auto"/>
        <w:ind w:firstLineChars="300" w:firstLine="720"/>
        <w:rPr>
          <w:rFonts w:ascii="宋体" w:hAnsi="宋体"/>
          <w:sz w:val="24"/>
          <w:szCs w:val="24"/>
        </w:rPr>
      </w:pPr>
      <w:r>
        <w:rPr>
          <w:rFonts w:ascii="宋体" w:hAnsi="宋体" w:hint="eastAsia"/>
          <w:sz w:val="24"/>
          <w:szCs w:val="24"/>
        </w:rPr>
        <w:t>供应商法人签字：</w:t>
      </w:r>
    </w:p>
    <w:p w:rsidR="003B6D32" w:rsidRDefault="00401BA9">
      <w:pPr>
        <w:adjustRightInd w:val="0"/>
        <w:snapToGrid w:val="0"/>
        <w:spacing w:line="360" w:lineRule="auto"/>
        <w:ind w:firstLineChars="300" w:firstLine="720"/>
        <w:rPr>
          <w:rFonts w:ascii="宋体" w:hAnsi="宋体"/>
          <w:sz w:val="24"/>
          <w:szCs w:val="24"/>
        </w:rPr>
      </w:pPr>
      <w:r>
        <w:rPr>
          <w:rFonts w:ascii="宋体" w:hAnsi="宋体" w:hint="eastAsia"/>
          <w:sz w:val="24"/>
          <w:szCs w:val="24"/>
        </w:rPr>
        <w:t>供应商法人授权代表签字：（加盖公章）             年 月 日</w:t>
      </w:r>
      <w:r>
        <w:rPr>
          <w:rFonts w:ascii="宋体" w:hAnsi="宋体"/>
          <w:color w:val="000000"/>
          <w:sz w:val="24"/>
          <w:szCs w:val="24"/>
        </w:rPr>
        <w:br w:type="page"/>
      </w:r>
    </w:p>
    <w:p w:rsidR="003B6D32" w:rsidRDefault="00401BA9">
      <w:pPr>
        <w:spacing w:line="360" w:lineRule="auto"/>
        <w:rPr>
          <w:rFonts w:ascii="宋体" w:hAnsi="宋体" w:cs="楷体_GB2312"/>
          <w:sz w:val="24"/>
          <w:szCs w:val="24"/>
        </w:rPr>
      </w:pPr>
      <w:bookmarkStart w:id="33" w:name="_Toc496792929"/>
      <w:bookmarkStart w:id="34" w:name="_Toc496792705"/>
      <w:r>
        <w:rPr>
          <w:rFonts w:ascii="宋体" w:hAnsi="宋体" w:cs="楷体_GB2312" w:hint="eastAsia"/>
          <w:sz w:val="24"/>
          <w:szCs w:val="24"/>
        </w:rPr>
        <w:lastRenderedPageBreak/>
        <w:t>格式四：</w:t>
      </w:r>
      <w:bookmarkEnd w:id="33"/>
      <w:bookmarkEnd w:id="34"/>
    </w:p>
    <w:p w:rsidR="003B6D32" w:rsidRDefault="00401BA9">
      <w:pPr>
        <w:adjustRightInd w:val="0"/>
        <w:snapToGrid w:val="0"/>
        <w:spacing w:line="360" w:lineRule="auto"/>
        <w:jc w:val="center"/>
        <w:rPr>
          <w:rFonts w:ascii="宋体" w:hAnsi="宋体"/>
          <w:sz w:val="24"/>
          <w:szCs w:val="24"/>
        </w:rPr>
      </w:pPr>
      <w:r>
        <w:rPr>
          <w:rFonts w:ascii="宋体" w:hAnsi="宋体" w:hint="eastAsia"/>
          <w:sz w:val="24"/>
          <w:szCs w:val="24"/>
        </w:rPr>
        <w:t>开标一览表</w:t>
      </w:r>
    </w:p>
    <w:p w:rsidR="003B6D32" w:rsidRDefault="003B6D32">
      <w:pPr>
        <w:pStyle w:val="a4"/>
        <w:spacing w:line="360" w:lineRule="auto"/>
        <w:ind w:left="57" w:right="57" w:firstLine="57"/>
        <w:rPr>
          <w:rFonts w:hAnsi="宋体"/>
          <w:bCs/>
          <w:sz w:val="24"/>
          <w:szCs w:val="24"/>
        </w:rPr>
      </w:pPr>
    </w:p>
    <w:p w:rsidR="003B6D32" w:rsidRDefault="00401BA9">
      <w:pPr>
        <w:pStyle w:val="a4"/>
        <w:spacing w:line="360" w:lineRule="auto"/>
        <w:ind w:left="57" w:right="57" w:firstLine="57"/>
        <w:rPr>
          <w:rFonts w:hAnsi="宋体"/>
          <w:sz w:val="24"/>
          <w:szCs w:val="24"/>
        </w:rPr>
      </w:pPr>
      <w:r>
        <w:rPr>
          <w:rFonts w:hAnsi="宋体" w:hint="eastAsia"/>
          <w:sz w:val="24"/>
          <w:szCs w:val="24"/>
        </w:rPr>
        <w:t>供应商名称（加盖公章）</w:t>
      </w:r>
    </w:p>
    <w:p w:rsidR="003B6D32" w:rsidRDefault="00401BA9">
      <w:pPr>
        <w:spacing w:line="360" w:lineRule="auto"/>
        <w:ind w:firstLineChars="50" w:firstLine="120"/>
        <w:rPr>
          <w:rFonts w:ascii="宋体" w:hAnsi="宋体"/>
          <w:sz w:val="24"/>
          <w:szCs w:val="24"/>
        </w:rPr>
      </w:pPr>
      <w:r>
        <w:rPr>
          <w:rFonts w:ascii="宋体" w:hAnsi="宋体" w:hint="eastAsia"/>
          <w:sz w:val="24"/>
          <w:szCs w:val="24"/>
        </w:rPr>
        <w:t>项目名称、包号：                          项目编号：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2001"/>
        <w:gridCol w:w="2001"/>
        <w:gridCol w:w="1999"/>
      </w:tblGrid>
      <w:tr w:rsidR="002262D8" w:rsidTr="002262D8">
        <w:trPr>
          <w:trHeight w:val="589"/>
        </w:trPr>
        <w:tc>
          <w:tcPr>
            <w:tcW w:w="1884" w:type="pct"/>
            <w:vAlign w:val="center"/>
          </w:tcPr>
          <w:p w:rsidR="002262D8" w:rsidRDefault="002262D8">
            <w:pPr>
              <w:spacing w:line="360" w:lineRule="auto"/>
              <w:ind w:firstLineChars="100" w:firstLine="240"/>
              <w:jc w:val="center"/>
              <w:rPr>
                <w:rFonts w:ascii="宋体" w:hAnsi="宋体"/>
                <w:sz w:val="24"/>
                <w:szCs w:val="24"/>
              </w:rPr>
            </w:pPr>
            <w:r>
              <w:rPr>
                <w:rFonts w:ascii="宋体" w:hAnsi="宋体" w:hint="eastAsia"/>
                <w:sz w:val="24"/>
                <w:szCs w:val="24"/>
              </w:rPr>
              <w:t>投标总报价（元）</w:t>
            </w:r>
          </w:p>
        </w:tc>
        <w:tc>
          <w:tcPr>
            <w:tcW w:w="1039" w:type="pct"/>
            <w:vAlign w:val="center"/>
          </w:tcPr>
          <w:p w:rsidR="002262D8" w:rsidRDefault="002262D8">
            <w:pPr>
              <w:spacing w:line="360" w:lineRule="auto"/>
              <w:jc w:val="center"/>
              <w:rPr>
                <w:rFonts w:ascii="宋体" w:hAnsi="宋体"/>
                <w:sz w:val="24"/>
                <w:szCs w:val="24"/>
              </w:rPr>
            </w:pPr>
            <w:r>
              <w:rPr>
                <w:rFonts w:ascii="宋体" w:hAnsi="宋体" w:hint="eastAsia"/>
                <w:sz w:val="24"/>
                <w:szCs w:val="24"/>
              </w:rPr>
              <w:t>服务期</w:t>
            </w:r>
          </w:p>
        </w:tc>
        <w:tc>
          <w:tcPr>
            <w:tcW w:w="1039" w:type="pct"/>
            <w:vAlign w:val="center"/>
          </w:tcPr>
          <w:p w:rsidR="002262D8" w:rsidRDefault="002262D8">
            <w:pPr>
              <w:spacing w:line="360" w:lineRule="auto"/>
              <w:jc w:val="center"/>
              <w:rPr>
                <w:rFonts w:ascii="宋体" w:hAnsi="宋体"/>
                <w:sz w:val="24"/>
                <w:szCs w:val="24"/>
              </w:rPr>
            </w:pPr>
            <w:r>
              <w:rPr>
                <w:rFonts w:ascii="宋体" w:hAnsi="宋体" w:hint="eastAsia"/>
                <w:sz w:val="24"/>
                <w:szCs w:val="24"/>
              </w:rPr>
              <w:t>项目负责人</w:t>
            </w:r>
          </w:p>
        </w:tc>
        <w:tc>
          <w:tcPr>
            <w:tcW w:w="1039" w:type="pct"/>
            <w:vAlign w:val="center"/>
          </w:tcPr>
          <w:p w:rsidR="002262D8" w:rsidRDefault="002262D8" w:rsidP="008F1C67">
            <w:pPr>
              <w:spacing w:line="360" w:lineRule="auto"/>
              <w:jc w:val="center"/>
              <w:rPr>
                <w:rFonts w:ascii="宋体" w:hAnsi="宋体"/>
                <w:sz w:val="24"/>
                <w:szCs w:val="24"/>
              </w:rPr>
            </w:pPr>
            <w:r>
              <w:rPr>
                <w:rFonts w:ascii="宋体" w:hAnsi="宋体" w:hint="eastAsia"/>
                <w:sz w:val="24"/>
                <w:szCs w:val="24"/>
              </w:rPr>
              <w:t>备注</w:t>
            </w:r>
          </w:p>
        </w:tc>
      </w:tr>
      <w:tr w:rsidR="002262D8" w:rsidTr="002262D8">
        <w:trPr>
          <w:trHeight w:val="940"/>
        </w:trPr>
        <w:tc>
          <w:tcPr>
            <w:tcW w:w="1884" w:type="pct"/>
            <w:vAlign w:val="center"/>
          </w:tcPr>
          <w:p w:rsidR="002262D8" w:rsidRDefault="002262D8">
            <w:pPr>
              <w:spacing w:line="360" w:lineRule="auto"/>
              <w:jc w:val="left"/>
              <w:rPr>
                <w:rFonts w:ascii="宋体" w:hAnsi="宋体"/>
                <w:sz w:val="24"/>
                <w:szCs w:val="24"/>
              </w:rPr>
            </w:pPr>
            <w:r>
              <w:rPr>
                <w:rFonts w:ascii="宋体" w:hAnsi="宋体" w:hint="eastAsia"/>
                <w:sz w:val="24"/>
                <w:szCs w:val="24"/>
              </w:rPr>
              <w:t>大写：</w:t>
            </w:r>
          </w:p>
        </w:tc>
        <w:tc>
          <w:tcPr>
            <w:tcW w:w="1039" w:type="pct"/>
            <w:vMerge w:val="restart"/>
            <w:vAlign w:val="center"/>
          </w:tcPr>
          <w:p w:rsidR="002262D8" w:rsidRDefault="002262D8">
            <w:pPr>
              <w:spacing w:line="360" w:lineRule="auto"/>
              <w:ind w:left="57" w:right="57" w:firstLine="57"/>
              <w:jc w:val="center"/>
              <w:outlineLvl w:val="0"/>
              <w:rPr>
                <w:rFonts w:ascii="宋体" w:hAnsi="宋体"/>
                <w:sz w:val="24"/>
                <w:szCs w:val="24"/>
              </w:rPr>
            </w:pPr>
          </w:p>
        </w:tc>
        <w:tc>
          <w:tcPr>
            <w:tcW w:w="1039" w:type="pct"/>
            <w:vMerge w:val="restart"/>
            <w:vAlign w:val="center"/>
          </w:tcPr>
          <w:p w:rsidR="002262D8" w:rsidRDefault="002262D8">
            <w:pPr>
              <w:spacing w:line="360" w:lineRule="auto"/>
              <w:ind w:left="57" w:right="57" w:firstLine="57"/>
              <w:jc w:val="center"/>
              <w:outlineLvl w:val="0"/>
              <w:rPr>
                <w:rFonts w:ascii="宋体" w:hAnsi="宋体"/>
                <w:sz w:val="24"/>
                <w:szCs w:val="24"/>
              </w:rPr>
            </w:pPr>
          </w:p>
        </w:tc>
        <w:tc>
          <w:tcPr>
            <w:tcW w:w="1039" w:type="pct"/>
            <w:vMerge w:val="restart"/>
          </w:tcPr>
          <w:p w:rsidR="002262D8" w:rsidRDefault="002262D8">
            <w:pPr>
              <w:spacing w:line="360" w:lineRule="auto"/>
              <w:ind w:left="57" w:right="57" w:firstLine="57"/>
              <w:jc w:val="center"/>
              <w:outlineLvl w:val="0"/>
              <w:rPr>
                <w:rFonts w:ascii="宋体" w:hAnsi="宋体"/>
                <w:sz w:val="24"/>
                <w:szCs w:val="24"/>
              </w:rPr>
            </w:pPr>
          </w:p>
        </w:tc>
      </w:tr>
      <w:tr w:rsidR="002262D8" w:rsidTr="002262D8">
        <w:trPr>
          <w:trHeight w:val="940"/>
        </w:trPr>
        <w:tc>
          <w:tcPr>
            <w:tcW w:w="1884" w:type="pct"/>
            <w:vAlign w:val="center"/>
          </w:tcPr>
          <w:p w:rsidR="002262D8" w:rsidRDefault="002262D8">
            <w:pPr>
              <w:spacing w:line="360" w:lineRule="auto"/>
              <w:jc w:val="left"/>
              <w:rPr>
                <w:rFonts w:ascii="宋体" w:hAnsi="宋体"/>
                <w:sz w:val="24"/>
                <w:szCs w:val="24"/>
              </w:rPr>
            </w:pPr>
            <w:r>
              <w:rPr>
                <w:rFonts w:ascii="宋体" w:hAnsi="宋体" w:hint="eastAsia"/>
                <w:sz w:val="24"/>
                <w:szCs w:val="24"/>
              </w:rPr>
              <w:t>小写：</w:t>
            </w:r>
          </w:p>
        </w:tc>
        <w:tc>
          <w:tcPr>
            <w:tcW w:w="1039" w:type="pct"/>
            <w:vMerge/>
            <w:vAlign w:val="center"/>
          </w:tcPr>
          <w:p w:rsidR="002262D8" w:rsidRDefault="002262D8">
            <w:pPr>
              <w:spacing w:line="360" w:lineRule="auto"/>
              <w:ind w:left="57" w:right="57" w:firstLine="57"/>
              <w:jc w:val="center"/>
              <w:outlineLvl w:val="0"/>
              <w:rPr>
                <w:rFonts w:ascii="宋体" w:hAnsi="宋体"/>
                <w:sz w:val="24"/>
                <w:szCs w:val="24"/>
              </w:rPr>
            </w:pPr>
          </w:p>
        </w:tc>
        <w:tc>
          <w:tcPr>
            <w:tcW w:w="1039" w:type="pct"/>
            <w:vMerge/>
            <w:vAlign w:val="center"/>
          </w:tcPr>
          <w:p w:rsidR="002262D8" w:rsidRDefault="002262D8">
            <w:pPr>
              <w:spacing w:line="360" w:lineRule="auto"/>
              <w:ind w:left="57" w:right="57" w:firstLine="57"/>
              <w:jc w:val="center"/>
              <w:outlineLvl w:val="0"/>
              <w:rPr>
                <w:rFonts w:ascii="宋体" w:hAnsi="宋体"/>
                <w:sz w:val="24"/>
                <w:szCs w:val="24"/>
              </w:rPr>
            </w:pPr>
          </w:p>
        </w:tc>
        <w:tc>
          <w:tcPr>
            <w:tcW w:w="1039" w:type="pct"/>
            <w:vMerge/>
          </w:tcPr>
          <w:p w:rsidR="002262D8" w:rsidRDefault="002262D8">
            <w:pPr>
              <w:spacing w:line="360" w:lineRule="auto"/>
              <w:ind w:left="57" w:right="57" w:firstLine="57"/>
              <w:jc w:val="center"/>
              <w:outlineLvl w:val="0"/>
              <w:rPr>
                <w:rFonts w:ascii="宋体" w:hAnsi="宋体"/>
                <w:sz w:val="24"/>
                <w:szCs w:val="24"/>
              </w:rPr>
            </w:pPr>
          </w:p>
        </w:tc>
      </w:tr>
    </w:tbl>
    <w:p w:rsidR="003B6D32" w:rsidRDefault="003B6D32">
      <w:pPr>
        <w:adjustRightInd w:val="0"/>
        <w:snapToGrid w:val="0"/>
        <w:spacing w:line="360" w:lineRule="auto"/>
        <w:rPr>
          <w:rFonts w:ascii="宋体" w:hAnsi="宋体"/>
          <w:sz w:val="24"/>
          <w:szCs w:val="24"/>
        </w:rPr>
      </w:pPr>
    </w:p>
    <w:p w:rsidR="003B6D32" w:rsidRDefault="00401BA9">
      <w:pPr>
        <w:adjustRightInd w:val="0"/>
        <w:snapToGrid w:val="0"/>
        <w:spacing w:line="360" w:lineRule="auto"/>
        <w:rPr>
          <w:rFonts w:ascii="宋体" w:hAnsi="宋体" w:cs="Courier New"/>
          <w:kern w:val="0"/>
          <w:sz w:val="24"/>
          <w:szCs w:val="24"/>
        </w:rPr>
      </w:pPr>
      <w:r>
        <w:rPr>
          <w:rFonts w:ascii="宋体" w:hAnsi="宋体" w:hint="eastAsia"/>
          <w:sz w:val="24"/>
          <w:szCs w:val="24"/>
        </w:rPr>
        <w:t>说明：1．所有价格均系用人民币表示，单位为元。</w:t>
      </w:r>
    </w:p>
    <w:p w:rsidR="003B6D32" w:rsidRDefault="00401BA9">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2．价格应按照“供应商须知”的要求报价。</w:t>
      </w:r>
    </w:p>
    <w:p w:rsidR="003B6D32" w:rsidRDefault="00401BA9">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3．格式、内容和签署、盖章必须完整。</w:t>
      </w:r>
    </w:p>
    <w:p w:rsidR="003B6D32" w:rsidRDefault="00401BA9">
      <w:pPr>
        <w:adjustRightInd w:val="0"/>
        <w:snapToGrid w:val="0"/>
        <w:spacing w:line="360" w:lineRule="auto"/>
        <w:ind w:firstLineChars="300" w:firstLine="720"/>
        <w:rPr>
          <w:rFonts w:ascii="宋体" w:hAnsi="宋体"/>
          <w:sz w:val="24"/>
          <w:szCs w:val="24"/>
        </w:rPr>
      </w:pPr>
      <w:r>
        <w:rPr>
          <w:rFonts w:ascii="宋体" w:hAnsi="宋体" w:cs="Courier New" w:hint="eastAsia"/>
          <w:kern w:val="0"/>
          <w:sz w:val="24"/>
          <w:szCs w:val="24"/>
        </w:rPr>
        <w:t>4.《</w:t>
      </w:r>
      <w:r>
        <w:rPr>
          <w:rFonts w:ascii="宋体" w:hAnsi="宋体" w:hint="eastAsia"/>
          <w:sz w:val="24"/>
          <w:szCs w:val="24"/>
        </w:rPr>
        <w:t>开标一览表</w:t>
      </w:r>
      <w:r>
        <w:rPr>
          <w:rFonts w:ascii="宋体" w:hAnsi="宋体" w:cs="Courier New" w:hint="eastAsia"/>
          <w:kern w:val="0"/>
          <w:sz w:val="24"/>
          <w:szCs w:val="24"/>
        </w:rPr>
        <w:t>》中所填写内容与响应文件中内容不一致的，以开标一览表为准。</w:t>
      </w:r>
    </w:p>
    <w:p w:rsidR="003B6D32" w:rsidRDefault="00401BA9">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 xml:space="preserve">5. </w:t>
      </w:r>
      <w:r>
        <w:rPr>
          <w:rFonts w:ascii="宋体" w:hAnsi="宋体" w:hint="eastAsia"/>
          <w:sz w:val="24"/>
          <w:szCs w:val="24"/>
        </w:rPr>
        <w:t>供应商需将《开标一览表》按</w:t>
      </w:r>
      <w:proofErr w:type="gramStart"/>
      <w:r>
        <w:rPr>
          <w:rFonts w:ascii="宋体" w:hAnsi="宋体" w:hint="eastAsia"/>
          <w:sz w:val="24"/>
          <w:szCs w:val="24"/>
        </w:rPr>
        <w:t>本谈判</w:t>
      </w:r>
      <w:proofErr w:type="gramEnd"/>
      <w:r>
        <w:rPr>
          <w:rFonts w:ascii="宋体" w:hAnsi="宋体" w:hint="eastAsia"/>
          <w:sz w:val="24"/>
          <w:szCs w:val="24"/>
        </w:rPr>
        <w:t>文件相关要求单独密封、单独递交。</w:t>
      </w:r>
    </w:p>
    <w:p w:rsidR="003B6D32" w:rsidRDefault="003B6D32">
      <w:pPr>
        <w:spacing w:line="360" w:lineRule="auto"/>
        <w:ind w:right="240" w:firstLineChars="300" w:firstLine="720"/>
        <w:jc w:val="right"/>
        <w:rPr>
          <w:rFonts w:ascii="宋体" w:hAnsi="宋体"/>
          <w:color w:val="00B0F0"/>
          <w:sz w:val="24"/>
          <w:szCs w:val="24"/>
        </w:rPr>
      </w:pPr>
    </w:p>
    <w:p w:rsidR="003B6D32" w:rsidRDefault="003B6D32">
      <w:pPr>
        <w:spacing w:line="360" w:lineRule="auto"/>
        <w:ind w:firstLineChars="300" w:firstLine="720"/>
        <w:jc w:val="right"/>
        <w:rPr>
          <w:rFonts w:ascii="宋体" w:hAnsi="宋体"/>
          <w:color w:val="00B0F0"/>
          <w:sz w:val="24"/>
          <w:szCs w:val="24"/>
        </w:rPr>
      </w:pPr>
    </w:p>
    <w:p w:rsidR="003B6D32" w:rsidRDefault="003B6D32">
      <w:pPr>
        <w:spacing w:line="360" w:lineRule="auto"/>
        <w:ind w:firstLineChars="300" w:firstLine="720"/>
        <w:jc w:val="right"/>
        <w:rPr>
          <w:rFonts w:ascii="宋体" w:hAnsi="宋体"/>
          <w:color w:val="00B0F0"/>
          <w:sz w:val="24"/>
          <w:szCs w:val="24"/>
        </w:rPr>
      </w:pPr>
    </w:p>
    <w:p w:rsidR="003B6D32" w:rsidRDefault="003B6D32">
      <w:pPr>
        <w:spacing w:line="360" w:lineRule="auto"/>
        <w:ind w:firstLineChars="300" w:firstLine="720"/>
        <w:jc w:val="right"/>
        <w:rPr>
          <w:rFonts w:ascii="宋体" w:hAnsi="宋体"/>
          <w:color w:val="00B0F0"/>
          <w:sz w:val="24"/>
          <w:szCs w:val="24"/>
        </w:rPr>
      </w:pPr>
    </w:p>
    <w:p w:rsidR="003B6D32" w:rsidRDefault="003B6D32">
      <w:pPr>
        <w:spacing w:line="360" w:lineRule="auto"/>
        <w:ind w:firstLineChars="300" w:firstLine="720"/>
        <w:jc w:val="right"/>
        <w:rPr>
          <w:rFonts w:ascii="宋体" w:hAnsi="宋体"/>
          <w:color w:val="00B0F0"/>
          <w:sz w:val="24"/>
          <w:szCs w:val="24"/>
        </w:rPr>
      </w:pPr>
    </w:p>
    <w:p w:rsidR="003B6D32" w:rsidRDefault="00401BA9">
      <w:pPr>
        <w:spacing w:line="360" w:lineRule="auto"/>
        <w:ind w:firstLineChars="300" w:firstLine="720"/>
        <w:jc w:val="right"/>
        <w:rPr>
          <w:rFonts w:ascii="宋体" w:hAnsi="宋体"/>
          <w:sz w:val="24"/>
          <w:szCs w:val="24"/>
        </w:rPr>
      </w:pPr>
      <w:r>
        <w:rPr>
          <w:rFonts w:ascii="宋体" w:hAnsi="宋体" w:hint="eastAsia"/>
          <w:sz w:val="24"/>
          <w:szCs w:val="24"/>
        </w:rPr>
        <w:t>法定代表人或法人授权代表（签字）：</w:t>
      </w:r>
    </w:p>
    <w:p w:rsidR="003B6D32" w:rsidRDefault="003B6D32">
      <w:pPr>
        <w:adjustRightInd w:val="0"/>
        <w:snapToGrid w:val="0"/>
        <w:spacing w:line="360" w:lineRule="auto"/>
        <w:rPr>
          <w:rFonts w:ascii="宋体" w:hAnsi="宋体"/>
          <w:sz w:val="24"/>
          <w:szCs w:val="24"/>
        </w:rPr>
      </w:pPr>
    </w:p>
    <w:p w:rsidR="003B6D32" w:rsidRDefault="00401BA9">
      <w:pPr>
        <w:autoSpaceDE w:val="0"/>
        <w:autoSpaceDN w:val="0"/>
        <w:spacing w:line="360" w:lineRule="auto"/>
        <w:jc w:val="center"/>
        <w:rPr>
          <w:rFonts w:ascii="宋体" w:hAnsi="宋体"/>
          <w:sz w:val="24"/>
          <w:szCs w:val="24"/>
        </w:rPr>
        <w:sectPr w:rsidR="003B6D32">
          <w:footerReference w:type="default" r:id="rId15"/>
          <w:footerReference w:type="first" r:id="rId16"/>
          <w:pgSz w:w="11906" w:h="16838"/>
          <w:pgMar w:top="737" w:right="1247" w:bottom="737" w:left="1247" w:header="851" w:footer="992" w:gutter="0"/>
          <w:cols w:space="720"/>
          <w:titlePg/>
          <w:docGrid w:linePitch="312"/>
        </w:sectPr>
      </w:pPr>
      <w:r>
        <w:rPr>
          <w:rFonts w:ascii="宋体" w:hAnsi="宋体" w:hint="eastAsia"/>
          <w:sz w:val="24"/>
          <w:szCs w:val="24"/>
        </w:rPr>
        <w:t xml:space="preserve">                                              年    月     日</w:t>
      </w:r>
    </w:p>
    <w:p w:rsidR="003B6D32" w:rsidRDefault="00401BA9">
      <w:pPr>
        <w:spacing w:line="360" w:lineRule="auto"/>
        <w:rPr>
          <w:rFonts w:asciiTheme="minorEastAsia" w:eastAsiaTheme="minorEastAsia" w:hAnsiTheme="minorEastAsia"/>
          <w:b/>
          <w:sz w:val="24"/>
          <w:szCs w:val="24"/>
        </w:rPr>
      </w:pPr>
      <w:bookmarkStart w:id="35" w:name="_Toc496792707"/>
      <w:bookmarkStart w:id="36" w:name="_Toc482026549"/>
      <w:bookmarkStart w:id="37" w:name="_Toc496792931"/>
      <w:r>
        <w:rPr>
          <w:rFonts w:asciiTheme="minorEastAsia" w:eastAsiaTheme="minorEastAsia" w:hAnsiTheme="minorEastAsia" w:hint="eastAsia"/>
          <w:b/>
          <w:sz w:val="24"/>
          <w:szCs w:val="24"/>
        </w:rPr>
        <w:lastRenderedPageBreak/>
        <w:t>格式五：</w:t>
      </w:r>
    </w:p>
    <w:p w:rsidR="003B6D32" w:rsidRDefault="00401BA9">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法定代表人身份证明</w:t>
      </w:r>
    </w:p>
    <w:p w:rsidR="003B6D32" w:rsidRDefault="00401BA9">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供应商名称：</w:t>
      </w:r>
      <w:r>
        <w:rPr>
          <w:rFonts w:asciiTheme="minorEastAsia" w:eastAsiaTheme="minorEastAsia" w:hAnsiTheme="minorEastAsia" w:hint="eastAsia"/>
          <w:sz w:val="24"/>
          <w:szCs w:val="24"/>
        </w:rPr>
        <w:t>__________________________</w:t>
      </w:r>
    </w:p>
    <w:p w:rsidR="003B6D32" w:rsidRDefault="00401BA9">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（供应商名称）的法定代表人。 </w:t>
      </w:r>
    </w:p>
    <w:p w:rsidR="003B6D32" w:rsidRDefault="00401BA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特此证明。 </w:t>
      </w:r>
    </w:p>
    <w:p w:rsidR="003B6D32" w:rsidRDefault="00401BA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附：法定代表人身份证复印件。</w:t>
      </w:r>
    </w:p>
    <w:p w:rsidR="003B6D32" w:rsidRDefault="00401BA9">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注：本身份证明需由供应商加盖单位公章。</w:t>
      </w:r>
    </w:p>
    <w:p w:rsidR="003B6D32" w:rsidRDefault="003B6D32">
      <w:pPr>
        <w:spacing w:line="360" w:lineRule="auto"/>
        <w:rPr>
          <w:rFonts w:asciiTheme="minorEastAsia" w:eastAsiaTheme="minorEastAsia" w:hAnsiTheme="minorEastAsia"/>
          <w:sz w:val="24"/>
          <w:szCs w:val="24"/>
        </w:rPr>
      </w:pPr>
    </w:p>
    <w:p w:rsidR="003B6D32" w:rsidRDefault="003B6D32">
      <w:pPr>
        <w:spacing w:line="360" w:lineRule="auto"/>
        <w:rPr>
          <w:rFonts w:asciiTheme="minorEastAsia" w:eastAsiaTheme="minorEastAsia" w:hAnsiTheme="minorEastAsia"/>
          <w:sz w:val="24"/>
          <w:szCs w:val="24"/>
        </w:rPr>
      </w:pPr>
    </w:p>
    <w:tbl>
      <w:tblPr>
        <w:tblStyle w:val="ab"/>
        <w:tblW w:w="9628" w:type="dxa"/>
        <w:tblLayout w:type="fixed"/>
        <w:tblLook w:val="04A0" w:firstRow="1" w:lastRow="0" w:firstColumn="1" w:lastColumn="0" w:noHBand="0" w:noVBand="1"/>
      </w:tblPr>
      <w:tblGrid>
        <w:gridCol w:w="4814"/>
        <w:gridCol w:w="4814"/>
      </w:tblGrid>
      <w:tr w:rsidR="003B6D32">
        <w:trPr>
          <w:trHeight w:val="2397"/>
        </w:trPr>
        <w:tc>
          <w:tcPr>
            <w:tcW w:w="4814" w:type="dxa"/>
          </w:tcPr>
          <w:p w:rsidR="003B6D32" w:rsidRDefault="003B6D32">
            <w:pPr>
              <w:jc w:val="center"/>
              <w:rPr>
                <w:rFonts w:ascii="宋体" w:hAnsi="宋体"/>
                <w:sz w:val="24"/>
                <w:szCs w:val="24"/>
              </w:rPr>
            </w:pPr>
          </w:p>
          <w:p w:rsidR="003B6D32" w:rsidRDefault="003B6D32">
            <w:pPr>
              <w:rPr>
                <w:rFonts w:ascii="宋体" w:hAnsi="宋体"/>
                <w:sz w:val="24"/>
                <w:szCs w:val="24"/>
              </w:rPr>
            </w:pPr>
          </w:p>
          <w:p w:rsidR="003B6D32" w:rsidRDefault="00401BA9">
            <w:pPr>
              <w:ind w:firstLineChars="400" w:firstLine="960"/>
              <w:rPr>
                <w:rFonts w:ascii="宋体" w:hAnsi="宋体"/>
                <w:sz w:val="24"/>
                <w:szCs w:val="24"/>
              </w:rPr>
            </w:pPr>
            <w:r>
              <w:rPr>
                <w:rFonts w:ascii="宋体" w:hAnsi="宋体" w:hint="eastAsia"/>
                <w:sz w:val="24"/>
                <w:szCs w:val="24"/>
              </w:rPr>
              <w:t>法定代表人身份证扫描件</w:t>
            </w:r>
          </w:p>
          <w:p w:rsidR="003B6D32" w:rsidRDefault="00401BA9">
            <w:pPr>
              <w:jc w:val="center"/>
              <w:rPr>
                <w:rFonts w:ascii="宋体" w:hAnsi="宋体"/>
                <w:sz w:val="24"/>
                <w:szCs w:val="24"/>
              </w:rPr>
            </w:pPr>
            <w:r>
              <w:rPr>
                <w:rFonts w:ascii="宋体" w:hAnsi="宋体" w:hint="eastAsia"/>
                <w:sz w:val="24"/>
                <w:szCs w:val="24"/>
              </w:rPr>
              <w:t>（本证件需直接扫描，不允许粘贴）</w:t>
            </w:r>
          </w:p>
          <w:p w:rsidR="003B6D32" w:rsidRDefault="00401BA9">
            <w:pPr>
              <w:jc w:val="center"/>
              <w:rPr>
                <w:rFonts w:ascii="宋体" w:hAnsi="宋体"/>
                <w:sz w:val="24"/>
                <w:szCs w:val="24"/>
              </w:rPr>
            </w:pPr>
            <w:r>
              <w:rPr>
                <w:rFonts w:ascii="宋体" w:hAnsi="宋体" w:hint="eastAsia"/>
                <w:sz w:val="24"/>
                <w:szCs w:val="24"/>
              </w:rPr>
              <w:t>正面</w:t>
            </w:r>
          </w:p>
        </w:tc>
        <w:tc>
          <w:tcPr>
            <w:tcW w:w="4814" w:type="dxa"/>
          </w:tcPr>
          <w:p w:rsidR="003B6D32" w:rsidRDefault="003B6D32">
            <w:pPr>
              <w:jc w:val="center"/>
              <w:rPr>
                <w:rFonts w:ascii="宋体" w:hAnsi="宋体"/>
                <w:sz w:val="24"/>
                <w:szCs w:val="24"/>
              </w:rPr>
            </w:pPr>
          </w:p>
          <w:p w:rsidR="003B6D32" w:rsidRDefault="003B6D32">
            <w:pPr>
              <w:rPr>
                <w:rFonts w:ascii="宋体" w:hAnsi="宋体"/>
                <w:sz w:val="24"/>
                <w:szCs w:val="24"/>
              </w:rPr>
            </w:pPr>
          </w:p>
          <w:p w:rsidR="003B6D32" w:rsidRDefault="00401BA9">
            <w:pPr>
              <w:ind w:firstLineChars="400" w:firstLine="960"/>
              <w:rPr>
                <w:rFonts w:ascii="宋体" w:hAnsi="宋体"/>
                <w:sz w:val="24"/>
                <w:szCs w:val="24"/>
              </w:rPr>
            </w:pPr>
            <w:r>
              <w:rPr>
                <w:rFonts w:ascii="宋体" w:hAnsi="宋体" w:hint="eastAsia"/>
                <w:sz w:val="24"/>
                <w:szCs w:val="24"/>
              </w:rPr>
              <w:t>法定代表人身份证扫描件</w:t>
            </w:r>
          </w:p>
          <w:p w:rsidR="003B6D32" w:rsidRDefault="00401BA9">
            <w:pPr>
              <w:jc w:val="center"/>
              <w:rPr>
                <w:rFonts w:ascii="宋体" w:hAnsi="宋体"/>
                <w:sz w:val="24"/>
                <w:szCs w:val="24"/>
              </w:rPr>
            </w:pPr>
            <w:r>
              <w:rPr>
                <w:rFonts w:ascii="宋体" w:hAnsi="宋体" w:hint="eastAsia"/>
                <w:sz w:val="24"/>
                <w:szCs w:val="24"/>
              </w:rPr>
              <w:t>（本证件需直接扫描，不允许粘贴）</w:t>
            </w:r>
          </w:p>
          <w:p w:rsidR="003B6D32" w:rsidRDefault="00401BA9">
            <w:pPr>
              <w:jc w:val="center"/>
              <w:rPr>
                <w:rFonts w:ascii="宋体" w:hAnsi="宋体"/>
                <w:sz w:val="24"/>
                <w:szCs w:val="24"/>
              </w:rPr>
            </w:pPr>
            <w:r>
              <w:rPr>
                <w:rFonts w:ascii="宋体" w:hAnsi="宋体" w:hint="eastAsia"/>
                <w:sz w:val="24"/>
                <w:szCs w:val="24"/>
              </w:rPr>
              <w:t>反面</w:t>
            </w:r>
          </w:p>
        </w:tc>
      </w:tr>
    </w:tbl>
    <w:p w:rsidR="003B6D32" w:rsidRDefault="003B6D32">
      <w:pPr>
        <w:spacing w:line="360" w:lineRule="auto"/>
        <w:rPr>
          <w:rFonts w:asciiTheme="minorEastAsia" w:eastAsiaTheme="minorEastAsia" w:hAnsiTheme="minorEastAsia"/>
          <w:sz w:val="24"/>
          <w:szCs w:val="24"/>
        </w:rPr>
      </w:pPr>
    </w:p>
    <w:p w:rsidR="003B6D32" w:rsidRDefault="003B6D32">
      <w:pPr>
        <w:spacing w:line="360" w:lineRule="auto"/>
        <w:ind w:firstLineChars="2050" w:firstLine="4920"/>
        <w:rPr>
          <w:rFonts w:asciiTheme="minorEastAsia" w:eastAsiaTheme="minorEastAsia" w:hAnsiTheme="minorEastAsia"/>
          <w:sz w:val="24"/>
          <w:szCs w:val="24"/>
        </w:rPr>
      </w:pPr>
    </w:p>
    <w:p w:rsidR="003B6D32" w:rsidRDefault="00401BA9">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3B6D32" w:rsidRDefault="00401BA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 xml:space="preserve">日 </w:t>
      </w:r>
    </w:p>
    <w:p w:rsidR="003B6D32" w:rsidRDefault="003B6D32">
      <w:pPr>
        <w:spacing w:line="360" w:lineRule="auto"/>
        <w:jc w:val="center"/>
        <w:rPr>
          <w:rFonts w:asciiTheme="minorEastAsia" w:eastAsiaTheme="minorEastAsia" w:hAnsiTheme="minorEastAsia"/>
          <w:b/>
          <w:sz w:val="24"/>
          <w:szCs w:val="24"/>
        </w:rPr>
      </w:pPr>
    </w:p>
    <w:p w:rsidR="003B6D32" w:rsidRDefault="00401BA9">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3B6D32" w:rsidRDefault="00401BA9">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格式六：</w:t>
      </w:r>
    </w:p>
    <w:p w:rsidR="003B6D32" w:rsidRDefault="00401BA9">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授权委托人身份证明</w:t>
      </w:r>
    </w:p>
    <w:p w:rsidR="003B6D32" w:rsidRDefault="00401BA9">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供应商名称：</w:t>
      </w:r>
      <w:r>
        <w:rPr>
          <w:rFonts w:asciiTheme="minorEastAsia" w:eastAsiaTheme="minorEastAsia" w:hAnsiTheme="minorEastAsia" w:hint="eastAsia"/>
          <w:sz w:val="24"/>
          <w:szCs w:val="24"/>
        </w:rPr>
        <w:t>__________________________</w:t>
      </w:r>
    </w:p>
    <w:p w:rsidR="003B6D32" w:rsidRDefault="00401BA9">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（供应商名称）的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 xml:space="preserve">人。 </w:t>
      </w:r>
    </w:p>
    <w:p w:rsidR="003B6D32" w:rsidRDefault="00401BA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特此证明。 </w:t>
      </w:r>
    </w:p>
    <w:p w:rsidR="003B6D32" w:rsidRDefault="00401BA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人身份证复印件。</w:t>
      </w:r>
    </w:p>
    <w:p w:rsidR="003B6D32" w:rsidRDefault="00401BA9">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注：本身份证明需由供应商加盖单位公章。</w:t>
      </w:r>
    </w:p>
    <w:p w:rsidR="003B6D32" w:rsidRDefault="003B6D32">
      <w:pPr>
        <w:spacing w:line="360" w:lineRule="auto"/>
        <w:ind w:firstLineChars="2050" w:firstLine="4920"/>
        <w:rPr>
          <w:rFonts w:asciiTheme="minorEastAsia" w:eastAsiaTheme="minorEastAsia" w:hAnsiTheme="minorEastAsia"/>
          <w:sz w:val="24"/>
          <w:szCs w:val="24"/>
        </w:rPr>
      </w:pPr>
    </w:p>
    <w:p w:rsidR="003B6D32" w:rsidRDefault="003B6D32">
      <w:pPr>
        <w:spacing w:line="360" w:lineRule="auto"/>
        <w:ind w:firstLineChars="2050" w:firstLine="4920"/>
        <w:rPr>
          <w:rFonts w:asciiTheme="minorEastAsia" w:eastAsiaTheme="minorEastAsia" w:hAnsiTheme="minorEastAsia"/>
          <w:sz w:val="24"/>
          <w:szCs w:val="24"/>
        </w:rPr>
      </w:pPr>
    </w:p>
    <w:tbl>
      <w:tblPr>
        <w:tblStyle w:val="ab"/>
        <w:tblW w:w="9628" w:type="dxa"/>
        <w:tblLayout w:type="fixed"/>
        <w:tblLook w:val="04A0" w:firstRow="1" w:lastRow="0" w:firstColumn="1" w:lastColumn="0" w:noHBand="0" w:noVBand="1"/>
      </w:tblPr>
      <w:tblGrid>
        <w:gridCol w:w="4814"/>
        <w:gridCol w:w="4814"/>
      </w:tblGrid>
      <w:tr w:rsidR="003B6D32">
        <w:trPr>
          <w:trHeight w:val="2397"/>
        </w:trPr>
        <w:tc>
          <w:tcPr>
            <w:tcW w:w="4814" w:type="dxa"/>
          </w:tcPr>
          <w:p w:rsidR="003B6D32" w:rsidRDefault="003B6D32">
            <w:pPr>
              <w:jc w:val="center"/>
              <w:rPr>
                <w:rFonts w:ascii="宋体" w:hAnsi="宋体"/>
                <w:sz w:val="24"/>
                <w:szCs w:val="24"/>
              </w:rPr>
            </w:pPr>
          </w:p>
          <w:p w:rsidR="003B6D32" w:rsidRDefault="003B6D32">
            <w:pPr>
              <w:rPr>
                <w:rFonts w:ascii="宋体" w:hAnsi="宋体"/>
                <w:sz w:val="24"/>
                <w:szCs w:val="24"/>
              </w:rPr>
            </w:pPr>
          </w:p>
          <w:p w:rsidR="003B6D32" w:rsidRDefault="00401BA9">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3B6D32" w:rsidRDefault="00401BA9">
            <w:pPr>
              <w:jc w:val="center"/>
              <w:rPr>
                <w:rFonts w:ascii="宋体" w:hAnsi="宋体"/>
                <w:sz w:val="24"/>
                <w:szCs w:val="24"/>
              </w:rPr>
            </w:pPr>
            <w:r>
              <w:rPr>
                <w:rFonts w:ascii="宋体" w:hAnsi="宋体" w:hint="eastAsia"/>
                <w:sz w:val="24"/>
                <w:szCs w:val="24"/>
              </w:rPr>
              <w:t>（本证件需直接扫描，不允许粘贴）</w:t>
            </w:r>
          </w:p>
          <w:p w:rsidR="003B6D32" w:rsidRDefault="00401BA9">
            <w:pPr>
              <w:jc w:val="center"/>
              <w:rPr>
                <w:rFonts w:ascii="宋体" w:hAnsi="宋体"/>
                <w:sz w:val="24"/>
                <w:szCs w:val="24"/>
              </w:rPr>
            </w:pPr>
            <w:r>
              <w:rPr>
                <w:rFonts w:ascii="宋体" w:hAnsi="宋体" w:hint="eastAsia"/>
                <w:sz w:val="24"/>
                <w:szCs w:val="24"/>
              </w:rPr>
              <w:t>正面</w:t>
            </w:r>
          </w:p>
        </w:tc>
        <w:tc>
          <w:tcPr>
            <w:tcW w:w="4814" w:type="dxa"/>
          </w:tcPr>
          <w:p w:rsidR="003B6D32" w:rsidRDefault="003B6D32">
            <w:pPr>
              <w:jc w:val="center"/>
              <w:rPr>
                <w:rFonts w:ascii="宋体" w:hAnsi="宋体"/>
                <w:sz w:val="24"/>
                <w:szCs w:val="24"/>
              </w:rPr>
            </w:pPr>
          </w:p>
          <w:p w:rsidR="003B6D32" w:rsidRDefault="003B6D32">
            <w:pPr>
              <w:rPr>
                <w:rFonts w:ascii="宋体" w:hAnsi="宋体"/>
                <w:sz w:val="24"/>
                <w:szCs w:val="24"/>
              </w:rPr>
            </w:pPr>
          </w:p>
          <w:p w:rsidR="003B6D32" w:rsidRDefault="00401BA9">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3B6D32" w:rsidRDefault="00401BA9">
            <w:pPr>
              <w:jc w:val="center"/>
              <w:rPr>
                <w:rFonts w:ascii="宋体" w:hAnsi="宋体"/>
                <w:sz w:val="24"/>
                <w:szCs w:val="24"/>
              </w:rPr>
            </w:pPr>
            <w:r>
              <w:rPr>
                <w:rFonts w:ascii="宋体" w:hAnsi="宋体" w:hint="eastAsia"/>
                <w:sz w:val="24"/>
                <w:szCs w:val="24"/>
              </w:rPr>
              <w:t>（本证件需直接扫描，不允许粘贴）</w:t>
            </w:r>
          </w:p>
          <w:p w:rsidR="003B6D32" w:rsidRDefault="00401BA9">
            <w:pPr>
              <w:jc w:val="center"/>
              <w:rPr>
                <w:rFonts w:ascii="宋体" w:hAnsi="宋体"/>
                <w:sz w:val="24"/>
                <w:szCs w:val="24"/>
              </w:rPr>
            </w:pPr>
            <w:r>
              <w:rPr>
                <w:rFonts w:ascii="宋体" w:hAnsi="宋体" w:hint="eastAsia"/>
                <w:sz w:val="24"/>
                <w:szCs w:val="24"/>
              </w:rPr>
              <w:t>反面</w:t>
            </w:r>
          </w:p>
        </w:tc>
      </w:tr>
    </w:tbl>
    <w:p w:rsidR="003B6D32" w:rsidRDefault="003B6D32">
      <w:pPr>
        <w:spacing w:line="360" w:lineRule="auto"/>
        <w:rPr>
          <w:rFonts w:asciiTheme="minorEastAsia" w:eastAsiaTheme="minorEastAsia" w:hAnsiTheme="minorEastAsia"/>
          <w:sz w:val="24"/>
          <w:szCs w:val="24"/>
        </w:rPr>
      </w:pPr>
    </w:p>
    <w:p w:rsidR="003B6D32" w:rsidRDefault="003B6D32">
      <w:pPr>
        <w:spacing w:line="360" w:lineRule="auto"/>
        <w:rPr>
          <w:rFonts w:asciiTheme="minorEastAsia" w:eastAsiaTheme="minorEastAsia" w:hAnsiTheme="minorEastAsia"/>
          <w:sz w:val="24"/>
          <w:szCs w:val="24"/>
        </w:rPr>
      </w:pPr>
    </w:p>
    <w:p w:rsidR="003B6D32" w:rsidRDefault="00401BA9">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3B6D32" w:rsidRDefault="00401BA9">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日</w:t>
      </w:r>
      <w:r>
        <w:rPr>
          <w:rFonts w:asciiTheme="minorEastAsia" w:eastAsiaTheme="minorEastAsia" w:hAnsiTheme="minorEastAsia"/>
          <w:sz w:val="24"/>
          <w:szCs w:val="24"/>
        </w:rPr>
        <w:br w:type="page"/>
      </w:r>
    </w:p>
    <w:p w:rsidR="003B6D32" w:rsidRDefault="00401BA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格式七：</w:t>
      </w:r>
    </w:p>
    <w:p w:rsidR="003B6D32" w:rsidRDefault="00401BA9">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授权委托书</w:t>
      </w:r>
    </w:p>
    <w:p w:rsidR="003B6D32" w:rsidRDefault="00401BA9">
      <w:pPr>
        <w:spacing w:line="360" w:lineRule="auto"/>
        <w:ind w:firstLineChars="2150" w:firstLine="5160"/>
        <w:jc w:val="center"/>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3B6D32" w:rsidRDefault="00401BA9">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本人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（供应商名称）的法定代表人，现委托</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（姓名）为我方代理人。代理人根据授权，以我方名义签署、澄清确认、递 交、撤回、修改招标项目响应文件、签订合同和处理有关事宜，其法律后果由我方承担。委托期限：</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w:t>
      </w:r>
    </w:p>
    <w:p w:rsidR="003B6D32" w:rsidRDefault="00401BA9">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代理人无转委托权。 </w:t>
      </w:r>
    </w:p>
    <w:p w:rsidR="003B6D32" w:rsidRDefault="00401BA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注：本授权委托书需由供应商加盖单位公章并由其法定代表人和委托代理人签字。 </w:t>
      </w:r>
    </w:p>
    <w:p w:rsidR="003B6D32" w:rsidRDefault="00401BA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投 标 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3B6D32" w:rsidRDefault="00401BA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法定代表人：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3B6D32" w:rsidRDefault="00401BA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3B6D32" w:rsidRDefault="00401BA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3B6D32" w:rsidRDefault="00401BA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3B6D32" w:rsidRDefault="00401BA9">
      <w:pPr>
        <w:pStyle w:val="a4"/>
        <w:spacing w:line="360" w:lineRule="auto"/>
        <w:ind w:right="57"/>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Pr>
          <w:rFonts w:asciiTheme="minorEastAsia" w:eastAsiaTheme="minorEastAsia" w:hAnsiTheme="minorEastAsia" w:hint="eastAsia"/>
          <w:sz w:val="24"/>
          <w:szCs w:val="24"/>
          <w:u w:val="single"/>
        </w:rPr>
        <w:t>_____</w:t>
      </w:r>
      <w:r>
        <w:rPr>
          <w:rFonts w:asciiTheme="minorEastAsia" w:eastAsiaTheme="minorEastAsia" w:hAnsiTheme="minorEastAsia"/>
          <w:sz w:val="24"/>
          <w:szCs w:val="24"/>
        </w:rPr>
        <w:t>年</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日</w:t>
      </w:r>
    </w:p>
    <w:p w:rsidR="003B6D32" w:rsidRDefault="003B6D32">
      <w:pPr>
        <w:spacing w:line="360" w:lineRule="auto"/>
        <w:rPr>
          <w:rFonts w:asciiTheme="minorEastAsia" w:eastAsiaTheme="minorEastAsia" w:hAnsiTheme="minorEastAsia"/>
          <w:color w:val="000000"/>
          <w:sz w:val="24"/>
          <w:szCs w:val="24"/>
        </w:rPr>
      </w:pPr>
    </w:p>
    <w:p w:rsidR="003B6D32" w:rsidRDefault="003B6D32">
      <w:pPr>
        <w:spacing w:line="360" w:lineRule="auto"/>
        <w:rPr>
          <w:rFonts w:asciiTheme="minorEastAsia" w:eastAsiaTheme="minorEastAsia" w:hAnsiTheme="minorEastAsia"/>
          <w:sz w:val="24"/>
          <w:szCs w:val="24"/>
        </w:rPr>
      </w:pPr>
    </w:p>
    <w:p w:rsidR="003B6D32" w:rsidRDefault="003B6D32">
      <w:pPr>
        <w:spacing w:line="360" w:lineRule="auto"/>
        <w:rPr>
          <w:rFonts w:asciiTheme="minorEastAsia" w:eastAsiaTheme="minorEastAsia" w:hAnsiTheme="minorEastAsia"/>
          <w:sz w:val="24"/>
          <w:szCs w:val="24"/>
        </w:rPr>
      </w:pPr>
    </w:p>
    <w:p w:rsidR="003B6D32" w:rsidRDefault="003B6D32">
      <w:pPr>
        <w:spacing w:line="360" w:lineRule="auto"/>
        <w:rPr>
          <w:rFonts w:asciiTheme="minorEastAsia" w:eastAsiaTheme="minorEastAsia" w:hAnsiTheme="minorEastAsia"/>
          <w:sz w:val="24"/>
          <w:szCs w:val="24"/>
        </w:rPr>
      </w:pPr>
    </w:p>
    <w:p w:rsidR="003B6D32" w:rsidRDefault="003B6D32">
      <w:pPr>
        <w:spacing w:line="360" w:lineRule="auto"/>
        <w:rPr>
          <w:rFonts w:asciiTheme="minorEastAsia" w:eastAsiaTheme="minorEastAsia" w:hAnsiTheme="minorEastAsia"/>
          <w:sz w:val="24"/>
          <w:szCs w:val="24"/>
        </w:rPr>
      </w:pPr>
    </w:p>
    <w:p w:rsidR="003B6D32" w:rsidRDefault="00401BA9">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3B6D32" w:rsidRDefault="00401BA9">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格式八：</w:t>
      </w:r>
    </w:p>
    <w:p w:rsidR="003B6D32" w:rsidRDefault="00401BA9">
      <w:pPr>
        <w:spacing w:line="360" w:lineRule="auto"/>
        <w:jc w:val="center"/>
        <w:rPr>
          <w:rFonts w:asciiTheme="minorEastAsia" w:eastAsiaTheme="minorEastAsia" w:hAnsiTheme="minorEastAsia"/>
          <w:sz w:val="24"/>
          <w:szCs w:val="24"/>
        </w:rPr>
      </w:pPr>
      <w:r>
        <w:rPr>
          <w:rFonts w:asciiTheme="minorEastAsia" w:eastAsiaTheme="minorEastAsia" w:hAnsiTheme="minorEastAsia"/>
          <w:bCs/>
          <w:sz w:val="24"/>
          <w:szCs w:val="24"/>
        </w:rPr>
        <w:t>投标保证金</w:t>
      </w:r>
    </w:p>
    <w:p w:rsidR="003B6D32" w:rsidRDefault="00401BA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供应商应在此提供</w:t>
      </w:r>
      <w:r>
        <w:rPr>
          <w:rFonts w:asciiTheme="minorEastAsia" w:eastAsiaTheme="minorEastAsia" w:hAnsiTheme="minorEastAsia" w:hint="eastAsia"/>
          <w:sz w:val="24"/>
          <w:szCs w:val="24"/>
        </w:rPr>
        <w:t>保证金</w:t>
      </w:r>
      <w:r>
        <w:rPr>
          <w:rFonts w:asciiTheme="minorEastAsia" w:eastAsiaTheme="minorEastAsia" w:hAnsiTheme="minorEastAsia"/>
          <w:sz w:val="24"/>
          <w:szCs w:val="24"/>
        </w:rPr>
        <w:t xml:space="preserve">汇款凭证的复印件。 </w:t>
      </w:r>
    </w:p>
    <w:p w:rsidR="003B6D32" w:rsidRDefault="00401BA9">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3B6D32" w:rsidRDefault="00401BA9">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格式九：</w:t>
      </w:r>
    </w:p>
    <w:p w:rsidR="003B6D32" w:rsidRDefault="00401BA9">
      <w:pPr>
        <w:spacing w:line="360" w:lineRule="auto"/>
        <w:jc w:val="center"/>
        <w:rPr>
          <w:rFonts w:asciiTheme="minorEastAsia" w:eastAsiaTheme="minorEastAsia" w:hAnsiTheme="minorEastAsia"/>
          <w:bCs/>
          <w:sz w:val="24"/>
          <w:szCs w:val="24"/>
        </w:rPr>
      </w:pPr>
      <w:r>
        <w:rPr>
          <w:rFonts w:asciiTheme="minorEastAsia" w:eastAsiaTheme="minorEastAsia" w:hAnsiTheme="minorEastAsia"/>
          <w:bCs/>
          <w:sz w:val="24"/>
          <w:szCs w:val="24"/>
        </w:rPr>
        <w:t>联合体协议书</w:t>
      </w:r>
    </w:p>
    <w:p w:rsidR="003B6D32" w:rsidRDefault="00401BA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______________________________</w:t>
      </w:r>
      <w:r>
        <w:rPr>
          <w:rFonts w:asciiTheme="minorEastAsia" w:eastAsiaTheme="minorEastAsia" w:hAnsiTheme="minorEastAsia"/>
          <w:sz w:val="24"/>
          <w:szCs w:val="24"/>
        </w:rPr>
        <w:t>（所有成员单位名称）自愿组成</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（联合体名称）联合体，共同参加</w:t>
      </w:r>
      <w:r>
        <w:rPr>
          <w:rFonts w:asciiTheme="minorEastAsia" w:eastAsiaTheme="minorEastAsia" w:hAnsiTheme="minorEastAsia" w:hint="eastAsia"/>
          <w:sz w:val="24"/>
          <w:szCs w:val="24"/>
        </w:rPr>
        <w:t>_________________办公家具（二次）</w:t>
      </w:r>
      <w:r>
        <w:rPr>
          <w:rFonts w:asciiTheme="minorEastAsia" w:eastAsiaTheme="minorEastAsia" w:hAnsiTheme="minorEastAsia"/>
          <w:sz w:val="24"/>
          <w:szCs w:val="24"/>
        </w:rPr>
        <w:t xml:space="preserve">招标项目投标。现就联合体投标事宜订立如下协议。 </w:t>
      </w:r>
    </w:p>
    <w:p w:rsidR="003B6D32" w:rsidRDefault="00401BA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1. （某成员单位名称）为 （联合体名称）牵头人。 </w:t>
      </w:r>
    </w:p>
    <w:p w:rsidR="003B6D32" w:rsidRDefault="00401BA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rsidR="003B6D32" w:rsidRDefault="00401BA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3. 联合体牵头人在本项目中签署的一切文件和处理的一切事宜，联合体各成员均予以承认。 联合体各成员将严格按照谈判文件、响应文件和合同的要求全面履行义务，并向招标人承担连带责任。 </w:t>
      </w:r>
    </w:p>
    <w:p w:rsidR="003B6D32" w:rsidRDefault="00401BA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4. 联合体各成员单位内部的职责分工如下：</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 </w:t>
      </w:r>
    </w:p>
    <w:p w:rsidR="003B6D32" w:rsidRDefault="00401BA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5. 本协议书自所有成员单位法定代表人或其委托代理人签字或盖单位章之日起生效，合同履行完毕后自动失效。 </w:t>
      </w:r>
    </w:p>
    <w:p w:rsidR="003B6D32" w:rsidRDefault="00401BA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6. 本协议书一式</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 xml:space="preserve">份，联合体成员和招标人各执一份。 </w:t>
      </w:r>
    </w:p>
    <w:p w:rsidR="003B6D32" w:rsidRDefault="00401BA9">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协议书由法定代表人签字的，应附法定代表人身份证明；由委托代理人签字的，应附授权委托书。 </w:t>
      </w:r>
    </w:p>
    <w:p w:rsidR="003B6D32" w:rsidRDefault="00401BA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联合体牵头人名称：</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3B6D32" w:rsidRDefault="00401BA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法定代表人或其委托代理人：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3B6D32" w:rsidRDefault="00401BA9">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3B6D32" w:rsidRDefault="00401BA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联合体成员名称：</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3B6D32" w:rsidRDefault="00401BA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法定代表人或其委托代理人：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3B6D32" w:rsidRDefault="00401BA9">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3B6D32" w:rsidRDefault="00401BA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联合体成员名称：</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3B6D32" w:rsidRDefault="00401BA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法定代表人或其委托代理人：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3B6D32" w:rsidRDefault="00401BA9">
      <w:pPr>
        <w:spacing w:line="360" w:lineRule="auto"/>
        <w:rPr>
          <w:rFonts w:ascii="宋体" w:hAnsi="宋体" w:cs="楷体_GB2312"/>
          <w:sz w:val="24"/>
          <w:szCs w:val="24"/>
        </w:rPr>
      </w:pPr>
      <w:r>
        <w:rPr>
          <w:rFonts w:ascii="宋体" w:hAnsi="宋体" w:cs="楷体_GB2312"/>
          <w:sz w:val="24"/>
          <w:szCs w:val="24"/>
        </w:rPr>
        <w:t xml:space="preserve">…… </w:t>
      </w:r>
    </w:p>
    <w:p w:rsidR="003B6D32" w:rsidRDefault="00401BA9">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________</w:t>
      </w:r>
      <w:r>
        <w:rPr>
          <w:rFonts w:asciiTheme="minorEastAsia" w:eastAsiaTheme="minorEastAsia" w:hAnsiTheme="minorEastAsia"/>
          <w:sz w:val="24"/>
          <w:szCs w:val="24"/>
        </w:rPr>
        <w:t>日</w:t>
      </w:r>
    </w:p>
    <w:p w:rsidR="003B6D32" w:rsidRDefault="00401BA9">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3B6D32" w:rsidRDefault="00401BA9">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格式十：</w:t>
      </w:r>
      <w:bookmarkEnd w:id="35"/>
      <w:bookmarkEnd w:id="36"/>
      <w:bookmarkEnd w:id="37"/>
    </w:p>
    <w:p w:rsidR="003B6D32" w:rsidRDefault="00401BA9">
      <w:pPr>
        <w:jc w:val="center"/>
        <w:rPr>
          <w:sz w:val="24"/>
          <w:szCs w:val="24"/>
          <w:lang w:val="zh-CN"/>
        </w:rPr>
      </w:pPr>
      <w:bookmarkStart w:id="38" w:name="_Toc482026550"/>
      <w:r>
        <w:rPr>
          <w:rFonts w:hint="eastAsia"/>
          <w:sz w:val="24"/>
          <w:szCs w:val="24"/>
          <w:lang w:val="zh-CN"/>
        </w:rPr>
        <w:t>本项目服务人员简表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275"/>
        <w:gridCol w:w="850"/>
        <w:gridCol w:w="993"/>
        <w:gridCol w:w="1275"/>
        <w:gridCol w:w="851"/>
        <w:gridCol w:w="2148"/>
      </w:tblGrid>
      <w:tr w:rsidR="003B6D32">
        <w:trPr>
          <w:trHeight w:val="589"/>
          <w:jc w:val="center"/>
        </w:trPr>
        <w:tc>
          <w:tcPr>
            <w:tcW w:w="817" w:type="dxa"/>
            <w:vAlign w:val="center"/>
          </w:tcPr>
          <w:p w:rsidR="003B6D32" w:rsidRDefault="00401BA9">
            <w:pPr>
              <w:jc w:val="center"/>
              <w:rPr>
                <w:sz w:val="24"/>
                <w:szCs w:val="24"/>
                <w:lang w:val="zh-CN"/>
              </w:rPr>
            </w:pPr>
            <w:r>
              <w:rPr>
                <w:rFonts w:hint="eastAsia"/>
                <w:sz w:val="24"/>
                <w:szCs w:val="24"/>
                <w:lang w:val="zh-CN"/>
              </w:rPr>
              <w:t>姓名</w:t>
            </w:r>
          </w:p>
        </w:tc>
        <w:tc>
          <w:tcPr>
            <w:tcW w:w="851" w:type="dxa"/>
            <w:vAlign w:val="center"/>
          </w:tcPr>
          <w:p w:rsidR="003B6D32" w:rsidRDefault="00401BA9">
            <w:pPr>
              <w:jc w:val="center"/>
              <w:rPr>
                <w:sz w:val="24"/>
                <w:szCs w:val="24"/>
                <w:lang w:val="zh-CN"/>
              </w:rPr>
            </w:pPr>
            <w:r>
              <w:rPr>
                <w:rFonts w:hint="eastAsia"/>
                <w:sz w:val="24"/>
                <w:szCs w:val="24"/>
                <w:lang w:val="zh-CN"/>
              </w:rPr>
              <w:t>年龄</w:t>
            </w:r>
          </w:p>
        </w:tc>
        <w:tc>
          <w:tcPr>
            <w:tcW w:w="1275" w:type="dxa"/>
            <w:vAlign w:val="center"/>
          </w:tcPr>
          <w:p w:rsidR="003B6D32" w:rsidRDefault="00401BA9">
            <w:pPr>
              <w:jc w:val="center"/>
              <w:rPr>
                <w:sz w:val="24"/>
                <w:szCs w:val="24"/>
                <w:lang w:val="zh-CN"/>
              </w:rPr>
            </w:pPr>
            <w:r>
              <w:rPr>
                <w:rFonts w:hint="eastAsia"/>
                <w:sz w:val="24"/>
                <w:szCs w:val="24"/>
                <w:lang w:val="zh-CN"/>
              </w:rPr>
              <w:t>取得相关证书</w:t>
            </w:r>
          </w:p>
        </w:tc>
        <w:tc>
          <w:tcPr>
            <w:tcW w:w="850" w:type="dxa"/>
            <w:vAlign w:val="center"/>
          </w:tcPr>
          <w:p w:rsidR="003B6D32" w:rsidRDefault="00401BA9">
            <w:pPr>
              <w:jc w:val="center"/>
              <w:rPr>
                <w:sz w:val="24"/>
                <w:szCs w:val="24"/>
                <w:lang w:val="zh-CN"/>
              </w:rPr>
            </w:pPr>
            <w:r>
              <w:rPr>
                <w:rFonts w:hint="eastAsia"/>
                <w:sz w:val="24"/>
                <w:szCs w:val="24"/>
                <w:lang w:val="zh-CN"/>
              </w:rPr>
              <w:t>职务</w:t>
            </w:r>
          </w:p>
        </w:tc>
        <w:tc>
          <w:tcPr>
            <w:tcW w:w="993" w:type="dxa"/>
            <w:vAlign w:val="center"/>
          </w:tcPr>
          <w:p w:rsidR="003B6D32" w:rsidRDefault="00401BA9">
            <w:pPr>
              <w:jc w:val="center"/>
              <w:rPr>
                <w:sz w:val="24"/>
                <w:szCs w:val="24"/>
                <w:lang w:val="zh-CN"/>
              </w:rPr>
            </w:pPr>
            <w:r>
              <w:rPr>
                <w:rFonts w:hint="eastAsia"/>
                <w:sz w:val="24"/>
                <w:szCs w:val="24"/>
                <w:lang w:val="zh-CN"/>
              </w:rPr>
              <w:t>学历</w:t>
            </w:r>
          </w:p>
        </w:tc>
        <w:tc>
          <w:tcPr>
            <w:tcW w:w="1275" w:type="dxa"/>
            <w:vAlign w:val="center"/>
          </w:tcPr>
          <w:p w:rsidR="003B6D32" w:rsidRDefault="00401BA9">
            <w:pPr>
              <w:jc w:val="center"/>
              <w:rPr>
                <w:sz w:val="24"/>
                <w:szCs w:val="24"/>
                <w:lang w:val="zh-CN"/>
              </w:rPr>
            </w:pPr>
            <w:r>
              <w:rPr>
                <w:rFonts w:hint="eastAsia"/>
                <w:sz w:val="24"/>
                <w:szCs w:val="24"/>
                <w:lang w:val="zh-CN"/>
              </w:rPr>
              <w:t>从事本工作年限</w:t>
            </w:r>
          </w:p>
        </w:tc>
        <w:tc>
          <w:tcPr>
            <w:tcW w:w="851" w:type="dxa"/>
            <w:vAlign w:val="center"/>
          </w:tcPr>
          <w:p w:rsidR="003B6D32" w:rsidRDefault="00401BA9">
            <w:pPr>
              <w:jc w:val="center"/>
              <w:rPr>
                <w:sz w:val="24"/>
                <w:szCs w:val="24"/>
                <w:lang w:val="zh-CN"/>
              </w:rPr>
            </w:pPr>
            <w:r>
              <w:rPr>
                <w:rFonts w:hint="eastAsia"/>
                <w:sz w:val="24"/>
                <w:szCs w:val="24"/>
                <w:lang w:val="zh-CN"/>
              </w:rPr>
              <w:t>职责分配</w:t>
            </w:r>
          </w:p>
        </w:tc>
        <w:tc>
          <w:tcPr>
            <w:tcW w:w="2148" w:type="dxa"/>
            <w:vAlign w:val="center"/>
          </w:tcPr>
          <w:p w:rsidR="003B6D32" w:rsidRDefault="00401BA9">
            <w:pPr>
              <w:jc w:val="center"/>
              <w:rPr>
                <w:sz w:val="24"/>
                <w:szCs w:val="24"/>
                <w:lang w:val="zh-CN"/>
              </w:rPr>
            </w:pPr>
            <w:r>
              <w:rPr>
                <w:rFonts w:hint="eastAsia"/>
                <w:sz w:val="24"/>
                <w:szCs w:val="24"/>
                <w:lang w:val="zh-CN"/>
              </w:rPr>
              <w:t>工作简历（承担过的项目）</w:t>
            </w:r>
          </w:p>
        </w:tc>
      </w:tr>
      <w:tr w:rsidR="003B6D32">
        <w:trPr>
          <w:trHeight w:val="589"/>
          <w:jc w:val="center"/>
        </w:trPr>
        <w:tc>
          <w:tcPr>
            <w:tcW w:w="817" w:type="dxa"/>
            <w:vAlign w:val="center"/>
          </w:tcPr>
          <w:p w:rsidR="003B6D32" w:rsidRDefault="003B6D32">
            <w:pPr>
              <w:jc w:val="center"/>
              <w:rPr>
                <w:sz w:val="24"/>
                <w:szCs w:val="24"/>
                <w:lang w:val="zh-CN"/>
              </w:rPr>
            </w:pPr>
          </w:p>
        </w:tc>
        <w:tc>
          <w:tcPr>
            <w:tcW w:w="851"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0" w:type="dxa"/>
            <w:vAlign w:val="center"/>
          </w:tcPr>
          <w:p w:rsidR="003B6D32" w:rsidRDefault="003B6D32">
            <w:pPr>
              <w:jc w:val="center"/>
              <w:rPr>
                <w:sz w:val="24"/>
                <w:szCs w:val="24"/>
                <w:lang w:val="zh-CN"/>
              </w:rPr>
            </w:pPr>
          </w:p>
        </w:tc>
        <w:tc>
          <w:tcPr>
            <w:tcW w:w="993"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1" w:type="dxa"/>
            <w:vAlign w:val="center"/>
          </w:tcPr>
          <w:p w:rsidR="003B6D32" w:rsidRDefault="003B6D32">
            <w:pPr>
              <w:jc w:val="center"/>
              <w:rPr>
                <w:sz w:val="24"/>
                <w:szCs w:val="24"/>
                <w:lang w:val="zh-CN"/>
              </w:rPr>
            </w:pPr>
          </w:p>
        </w:tc>
        <w:tc>
          <w:tcPr>
            <w:tcW w:w="2148" w:type="dxa"/>
            <w:vAlign w:val="center"/>
          </w:tcPr>
          <w:p w:rsidR="003B6D32" w:rsidRDefault="003B6D32">
            <w:pPr>
              <w:jc w:val="center"/>
              <w:rPr>
                <w:sz w:val="24"/>
                <w:szCs w:val="24"/>
                <w:lang w:val="zh-CN"/>
              </w:rPr>
            </w:pPr>
          </w:p>
        </w:tc>
      </w:tr>
      <w:tr w:rsidR="003B6D32">
        <w:trPr>
          <w:trHeight w:val="589"/>
          <w:jc w:val="center"/>
        </w:trPr>
        <w:tc>
          <w:tcPr>
            <w:tcW w:w="817" w:type="dxa"/>
            <w:vAlign w:val="center"/>
          </w:tcPr>
          <w:p w:rsidR="003B6D32" w:rsidRDefault="003B6D32">
            <w:pPr>
              <w:jc w:val="center"/>
              <w:rPr>
                <w:sz w:val="24"/>
                <w:szCs w:val="24"/>
                <w:lang w:val="zh-CN"/>
              </w:rPr>
            </w:pPr>
          </w:p>
        </w:tc>
        <w:tc>
          <w:tcPr>
            <w:tcW w:w="851"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0" w:type="dxa"/>
            <w:vAlign w:val="center"/>
          </w:tcPr>
          <w:p w:rsidR="003B6D32" w:rsidRDefault="003B6D32">
            <w:pPr>
              <w:jc w:val="center"/>
              <w:rPr>
                <w:sz w:val="24"/>
                <w:szCs w:val="24"/>
                <w:lang w:val="zh-CN"/>
              </w:rPr>
            </w:pPr>
          </w:p>
        </w:tc>
        <w:tc>
          <w:tcPr>
            <w:tcW w:w="993"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1" w:type="dxa"/>
            <w:vAlign w:val="center"/>
          </w:tcPr>
          <w:p w:rsidR="003B6D32" w:rsidRDefault="003B6D32">
            <w:pPr>
              <w:jc w:val="center"/>
              <w:rPr>
                <w:sz w:val="24"/>
                <w:szCs w:val="24"/>
                <w:lang w:val="zh-CN"/>
              </w:rPr>
            </w:pPr>
          </w:p>
        </w:tc>
        <w:tc>
          <w:tcPr>
            <w:tcW w:w="2148" w:type="dxa"/>
            <w:vAlign w:val="center"/>
          </w:tcPr>
          <w:p w:rsidR="003B6D32" w:rsidRDefault="003B6D32">
            <w:pPr>
              <w:jc w:val="center"/>
              <w:rPr>
                <w:sz w:val="24"/>
                <w:szCs w:val="24"/>
                <w:lang w:val="zh-CN"/>
              </w:rPr>
            </w:pPr>
          </w:p>
        </w:tc>
      </w:tr>
      <w:tr w:rsidR="003B6D32">
        <w:trPr>
          <w:trHeight w:val="589"/>
          <w:jc w:val="center"/>
        </w:trPr>
        <w:tc>
          <w:tcPr>
            <w:tcW w:w="817" w:type="dxa"/>
            <w:vAlign w:val="center"/>
          </w:tcPr>
          <w:p w:rsidR="003B6D32" w:rsidRDefault="003B6D32">
            <w:pPr>
              <w:jc w:val="center"/>
              <w:rPr>
                <w:sz w:val="24"/>
                <w:szCs w:val="24"/>
                <w:lang w:val="zh-CN"/>
              </w:rPr>
            </w:pPr>
          </w:p>
        </w:tc>
        <w:tc>
          <w:tcPr>
            <w:tcW w:w="851"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0" w:type="dxa"/>
            <w:vAlign w:val="center"/>
          </w:tcPr>
          <w:p w:rsidR="003B6D32" w:rsidRDefault="003B6D32">
            <w:pPr>
              <w:jc w:val="center"/>
              <w:rPr>
                <w:sz w:val="24"/>
                <w:szCs w:val="24"/>
                <w:lang w:val="zh-CN"/>
              </w:rPr>
            </w:pPr>
          </w:p>
        </w:tc>
        <w:tc>
          <w:tcPr>
            <w:tcW w:w="993"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1" w:type="dxa"/>
            <w:vAlign w:val="center"/>
          </w:tcPr>
          <w:p w:rsidR="003B6D32" w:rsidRDefault="003B6D32">
            <w:pPr>
              <w:jc w:val="center"/>
              <w:rPr>
                <w:sz w:val="24"/>
                <w:szCs w:val="24"/>
                <w:lang w:val="zh-CN"/>
              </w:rPr>
            </w:pPr>
          </w:p>
        </w:tc>
        <w:tc>
          <w:tcPr>
            <w:tcW w:w="2148" w:type="dxa"/>
            <w:vAlign w:val="center"/>
          </w:tcPr>
          <w:p w:rsidR="003B6D32" w:rsidRDefault="003B6D32">
            <w:pPr>
              <w:jc w:val="center"/>
              <w:rPr>
                <w:sz w:val="24"/>
                <w:szCs w:val="24"/>
                <w:lang w:val="zh-CN"/>
              </w:rPr>
            </w:pPr>
          </w:p>
        </w:tc>
      </w:tr>
      <w:tr w:rsidR="003B6D32">
        <w:trPr>
          <w:trHeight w:val="589"/>
          <w:jc w:val="center"/>
        </w:trPr>
        <w:tc>
          <w:tcPr>
            <w:tcW w:w="817" w:type="dxa"/>
            <w:vAlign w:val="center"/>
          </w:tcPr>
          <w:p w:rsidR="003B6D32" w:rsidRDefault="003B6D32">
            <w:pPr>
              <w:jc w:val="center"/>
              <w:rPr>
                <w:sz w:val="24"/>
                <w:szCs w:val="24"/>
                <w:lang w:val="zh-CN"/>
              </w:rPr>
            </w:pPr>
          </w:p>
        </w:tc>
        <w:tc>
          <w:tcPr>
            <w:tcW w:w="851"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0" w:type="dxa"/>
            <w:vAlign w:val="center"/>
          </w:tcPr>
          <w:p w:rsidR="003B6D32" w:rsidRDefault="003B6D32">
            <w:pPr>
              <w:jc w:val="center"/>
              <w:rPr>
                <w:sz w:val="24"/>
                <w:szCs w:val="24"/>
                <w:lang w:val="zh-CN"/>
              </w:rPr>
            </w:pPr>
          </w:p>
        </w:tc>
        <w:tc>
          <w:tcPr>
            <w:tcW w:w="993"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1" w:type="dxa"/>
            <w:vAlign w:val="center"/>
          </w:tcPr>
          <w:p w:rsidR="003B6D32" w:rsidRDefault="003B6D32">
            <w:pPr>
              <w:jc w:val="center"/>
              <w:rPr>
                <w:sz w:val="24"/>
                <w:szCs w:val="24"/>
                <w:lang w:val="zh-CN"/>
              </w:rPr>
            </w:pPr>
          </w:p>
        </w:tc>
        <w:tc>
          <w:tcPr>
            <w:tcW w:w="2148" w:type="dxa"/>
            <w:vAlign w:val="center"/>
          </w:tcPr>
          <w:p w:rsidR="003B6D32" w:rsidRDefault="003B6D32">
            <w:pPr>
              <w:jc w:val="center"/>
              <w:rPr>
                <w:sz w:val="24"/>
                <w:szCs w:val="24"/>
                <w:lang w:val="zh-CN"/>
              </w:rPr>
            </w:pPr>
          </w:p>
        </w:tc>
      </w:tr>
      <w:tr w:rsidR="003B6D32">
        <w:trPr>
          <w:trHeight w:val="589"/>
          <w:jc w:val="center"/>
        </w:trPr>
        <w:tc>
          <w:tcPr>
            <w:tcW w:w="817" w:type="dxa"/>
            <w:vAlign w:val="center"/>
          </w:tcPr>
          <w:p w:rsidR="003B6D32" w:rsidRDefault="003B6D32">
            <w:pPr>
              <w:jc w:val="center"/>
              <w:rPr>
                <w:sz w:val="24"/>
                <w:szCs w:val="24"/>
                <w:lang w:val="zh-CN"/>
              </w:rPr>
            </w:pPr>
          </w:p>
        </w:tc>
        <w:tc>
          <w:tcPr>
            <w:tcW w:w="851"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0" w:type="dxa"/>
            <w:vAlign w:val="center"/>
          </w:tcPr>
          <w:p w:rsidR="003B6D32" w:rsidRDefault="003B6D32">
            <w:pPr>
              <w:jc w:val="center"/>
              <w:rPr>
                <w:sz w:val="24"/>
                <w:szCs w:val="24"/>
                <w:lang w:val="zh-CN"/>
              </w:rPr>
            </w:pPr>
          </w:p>
        </w:tc>
        <w:tc>
          <w:tcPr>
            <w:tcW w:w="993"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1" w:type="dxa"/>
            <w:vAlign w:val="center"/>
          </w:tcPr>
          <w:p w:rsidR="003B6D32" w:rsidRDefault="003B6D32">
            <w:pPr>
              <w:jc w:val="center"/>
              <w:rPr>
                <w:sz w:val="24"/>
                <w:szCs w:val="24"/>
                <w:lang w:val="zh-CN"/>
              </w:rPr>
            </w:pPr>
          </w:p>
        </w:tc>
        <w:tc>
          <w:tcPr>
            <w:tcW w:w="2148" w:type="dxa"/>
            <w:vAlign w:val="center"/>
          </w:tcPr>
          <w:p w:rsidR="003B6D32" w:rsidRDefault="003B6D32">
            <w:pPr>
              <w:jc w:val="center"/>
              <w:rPr>
                <w:sz w:val="24"/>
                <w:szCs w:val="24"/>
                <w:lang w:val="zh-CN"/>
              </w:rPr>
            </w:pPr>
          </w:p>
        </w:tc>
      </w:tr>
      <w:tr w:rsidR="003B6D32">
        <w:trPr>
          <w:trHeight w:val="589"/>
          <w:jc w:val="center"/>
        </w:trPr>
        <w:tc>
          <w:tcPr>
            <w:tcW w:w="817" w:type="dxa"/>
            <w:vAlign w:val="center"/>
          </w:tcPr>
          <w:p w:rsidR="003B6D32" w:rsidRDefault="003B6D32">
            <w:pPr>
              <w:jc w:val="center"/>
              <w:rPr>
                <w:sz w:val="24"/>
                <w:szCs w:val="24"/>
                <w:lang w:val="zh-CN"/>
              </w:rPr>
            </w:pPr>
          </w:p>
        </w:tc>
        <w:tc>
          <w:tcPr>
            <w:tcW w:w="851"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0" w:type="dxa"/>
            <w:vAlign w:val="center"/>
          </w:tcPr>
          <w:p w:rsidR="003B6D32" w:rsidRDefault="003B6D32">
            <w:pPr>
              <w:jc w:val="center"/>
              <w:rPr>
                <w:sz w:val="24"/>
                <w:szCs w:val="24"/>
                <w:lang w:val="zh-CN"/>
              </w:rPr>
            </w:pPr>
          </w:p>
        </w:tc>
        <w:tc>
          <w:tcPr>
            <w:tcW w:w="993"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1" w:type="dxa"/>
            <w:vAlign w:val="center"/>
          </w:tcPr>
          <w:p w:rsidR="003B6D32" w:rsidRDefault="003B6D32">
            <w:pPr>
              <w:jc w:val="center"/>
              <w:rPr>
                <w:sz w:val="24"/>
                <w:szCs w:val="24"/>
                <w:lang w:val="zh-CN"/>
              </w:rPr>
            </w:pPr>
          </w:p>
        </w:tc>
        <w:tc>
          <w:tcPr>
            <w:tcW w:w="2148" w:type="dxa"/>
            <w:vAlign w:val="center"/>
          </w:tcPr>
          <w:p w:rsidR="003B6D32" w:rsidRDefault="003B6D32">
            <w:pPr>
              <w:jc w:val="center"/>
              <w:rPr>
                <w:sz w:val="24"/>
                <w:szCs w:val="24"/>
                <w:lang w:val="zh-CN"/>
              </w:rPr>
            </w:pPr>
          </w:p>
        </w:tc>
      </w:tr>
      <w:tr w:rsidR="003B6D32">
        <w:trPr>
          <w:trHeight w:val="589"/>
          <w:jc w:val="center"/>
        </w:trPr>
        <w:tc>
          <w:tcPr>
            <w:tcW w:w="817" w:type="dxa"/>
            <w:vAlign w:val="center"/>
          </w:tcPr>
          <w:p w:rsidR="003B6D32" w:rsidRDefault="003B6D32">
            <w:pPr>
              <w:jc w:val="center"/>
              <w:rPr>
                <w:sz w:val="24"/>
                <w:szCs w:val="24"/>
                <w:lang w:val="zh-CN"/>
              </w:rPr>
            </w:pPr>
          </w:p>
        </w:tc>
        <w:tc>
          <w:tcPr>
            <w:tcW w:w="851"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0" w:type="dxa"/>
            <w:vAlign w:val="center"/>
          </w:tcPr>
          <w:p w:rsidR="003B6D32" w:rsidRDefault="003B6D32">
            <w:pPr>
              <w:jc w:val="center"/>
              <w:rPr>
                <w:sz w:val="24"/>
                <w:szCs w:val="24"/>
                <w:lang w:val="zh-CN"/>
              </w:rPr>
            </w:pPr>
          </w:p>
        </w:tc>
        <w:tc>
          <w:tcPr>
            <w:tcW w:w="993"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1" w:type="dxa"/>
            <w:vAlign w:val="center"/>
          </w:tcPr>
          <w:p w:rsidR="003B6D32" w:rsidRDefault="003B6D32">
            <w:pPr>
              <w:jc w:val="center"/>
              <w:rPr>
                <w:sz w:val="24"/>
                <w:szCs w:val="24"/>
                <w:lang w:val="zh-CN"/>
              </w:rPr>
            </w:pPr>
          </w:p>
        </w:tc>
        <w:tc>
          <w:tcPr>
            <w:tcW w:w="2148" w:type="dxa"/>
            <w:vAlign w:val="center"/>
          </w:tcPr>
          <w:p w:rsidR="003B6D32" w:rsidRDefault="003B6D32">
            <w:pPr>
              <w:jc w:val="center"/>
              <w:rPr>
                <w:sz w:val="24"/>
                <w:szCs w:val="24"/>
                <w:lang w:val="zh-CN"/>
              </w:rPr>
            </w:pPr>
          </w:p>
        </w:tc>
      </w:tr>
      <w:tr w:rsidR="003B6D32">
        <w:trPr>
          <w:trHeight w:val="589"/>
          <w:jc w:val="center"/>
        </w:trPr>
        <w:tc>
          <w:tcPr>
            <w:tcW w:w="817" w:type="dxa"/>
            <w:vAlign w:val="center"/>
          </w:tcPr>
          <w:p w:rsidR="003B6D32" w:rsidRDefault="003B6D32">
            <w:pPr>
              <w:jc w:val="center"/>
              <w:rPr>
                <w:sz w:val="24"/>
                <w:szCs w:val="24"/>
                <w:lang w:val="zh-CN"/>
              </w:rPr>
            </w:pPr>
          </w:p>
        </w:tc>
        <w:tc>
          <w:tcPr>
            <w:tcW w:w="851"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0" w:type="dxa"/>
            <w:vAlign w:val="center"/>
          </w:tcPr>
          <w:p w:rsidR="003B6D32" w:rsidRDefault="003B6D32">
            <w:pPr>
              <w:jc w:val="center"/>
              <w:rPr>
                <w:sz w:val="24"/>
                <w:szCs w:val="24"/>
                <w:lang w:val="zh-CN"/>
              </w:rPr>
            </w:pPr>
          </w:p>
        </w:tc>
        <w:tc>
          <w:tcPr>
            <w:tcW w:w="993"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1" w:type="dxa"/>
            <w:vAlign w:val="center"/>
          </w:tcPr>
          <w:p w:rsidR="003B6D32" w:rsidRDefault="003B6D32">
            <w:pPr>
              <w:jc w:val="center"/>
              <w:rPr>
                <w:sz w:val="24"/>
                <w:szCs w:val="24"/>
                <w:lang w:val="zh-CN"/>
              </w:rPr>
            </w:pPr>
          </w:p>
        </w:tc>
        <w:tc>
          <w:tcPr>
            <w:tcW w:w="2148" w:type="dxa"/>
            <w:vAlign w:val="center"/>
          </w:tcPr>
          <w:p w:rsidR="003B6D32" w:rsidRDefault="003B6D32">
            <w:pPr>
              <w:jc w:val="center"/>
              <w:rPr>
                <w:sz w:val="24"/>
                <w:szCs w:val="24"/>
                <w:lang w:val="zh-CN"/>
              </w:rPr>
            </w:pPr>
          </w:p>
        </w:tc>
      </w:tr>
      <w:tr w:rsidR="003B6D32">
        <w:trPr>
          <w:trHeight w:val="589"/>
          <w:jc w:val="center"/>
        </w:trPr>
        <w:tc>
          <w:tcPr>
            <w:tcW w:w="817" w:type="dxa"/>
            <w:vAlign w:val="center"/>
          </w:tcPr>
          <w:p w:rsidR="003B6D32" w:rsidRDefault="003B6D32">
            <w:pPr>
              <w:rPr>
                <w:sz w:val="24"/>
                <w:szCs w:val="24"/>
                <w:lang w:val="zh-CN"/>
              </w:rPr>
            </w:pPr>
          </w:p>
        </w:tc>
        <w:tc>
          <w:tcPr>
            <w:tcW w:w="851"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0" w:type="dxa"/>
            <w:vAlign w:val="center"/>
          </w:tcPr>
          <w:p w:rsidR="003B6D32" w:rsidRDefault="003B6D32">
            <w:pPr>
              <w:jc w:val="center"/>
              <w:rPr>
                <w:sz w:val="24"/>
                <w:szCs w:val="24"/>
                <w:lang w:val="zh-CN"/>
              </w:rPr>
            </w:pPr>
          </w:p>
        </w:tc>
        <w:tc>
          <w:tcPr>
            <w:tcW w:w="993"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1" w:type="dxa"/>
            <w:vAlign w:val="center"/>
          </w:tcPr>
          <w:p w:rsidR="003B6D32" w:rsidRDefault="003B6D32">
            <w:pPr>
              <w:jc w:val="center"/>
              <w:rPr>
                <w:sz w:val="24"/>
                <w:szCs w:val="24"/>
                <w:lang w:val="zh-CN"/>
              </w:rPr>
            </w:pPr>
          </w:p>
        </w:tc>
        <w:tc>
          <w:tcPr>
            <w:tcW w:w="2148" w:type="dxa"/>
            <w:vAlign w:val="center"/>
          </w:tcPr>
          <w:p w:rsidR="003B6D32" w:rsidRDefault="003B6D32">
            <w:pPr>
              <w:jc w:val="center"/>
              <w:rPr>
                <w:sz w:val="24"/>
                <w:szCs w:val="24"/>
                <w:lang w:val="zh-CN"/>
              </w:rPr>
            </w:pPr>
          </w:p>
        </w:tc>
      </w:tr>
      <w:tr w:rsidR="003B6D32">
        <w:trPr>
          <w:trHeight w:val="589"/>
          <w:jc w:val="center"/>
        </w:trPr>
        <w:tc>
          <w:tcPr>
            <w:tcW w:w="817" w:type="dxa"/>
            <w:vAlign w:val="center"/>
          </w:tcPr>
          <w:p w:rsidR="003B6D32" w:rsidRDefault="003B6D32">
            <w:pPr>
              <w:rPr>
                <w:sz w:val="24"/>
                <w:szCs w:val="24"/>
                <w:lang w:val="zh-CN"/>
              </w:rPr>
            </w:pPr>
          </w:p>
        </w:tc>
        <w:tc>
          <w:tcPr>
            <w:tcW w:w="851"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0" w:type="dxa"/>
            <w:vAlign w:val="center"/>
          </w:tcPr>
          <w:p w:rsidR="003B6D32" w:rsidRDefault="003B6D32">
            <w:pPr>
              <w:jc w:val="center"/>
              <w:rPr>
                <w:sz w:val="24"/>
                <w:szCs w:val="24"/>
                <w:lang w:val="zh-CN"/>
              </w:rPr>
            </w:pPr>
          </w:p>
        </w:tc>
        <w:tc>
          <w:tcPr>
            <w:tcW w:w="993"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1" w:type="dxa"/>
            <w:vAlign w:val="center"/>
          </w:tcPr>
          <w:p w:rsidR="003B6D32" w:rsidRDefault="003B6D32">
            <w:pPr>
              <w:jc w:val="center"/>
              <w:rPr>
                <w:sz w:val="24"/>
                <w:szCs w:val="24"/>
                <w:lang w:val="zh-CN"/>
              </w:rPr>
            </w:pPr>
          </w:p>
        </w:tc>
        <w:tc>
          <w:tcPr>
            <w:tcW w:w="2148" w:type="dxa"/>
            <w:vAlign w:val="center"/>
          </w:tcPr>
          <w:p w:rsidR="003B6D32" w:rsidRDefault="003B6D32">
            <w:pPr>
              <w:jc w:val="center"/>
              <w:rPr>
                <w:sz w:val="24"/>
                <w:szCs w:val="24"/>
                <w:lang w:val="zh-CN"/>
              </w:rPr>
            </w:pPr>
          </w:p>
        </w:tc>
      </w:tr>
      <w:tr w:rsidR="003B6D32">
        <w:trPr>
          <w:trHeight w:val="589"/>
          <w:jc w:val="center"/>
        </w:trPr>
        <w:tc>
          <w:tcPr>
            <w:tcW w:w="817" w:type="dxa"/>
            <w:vAlign w:val="center"/>
          </w:tcPr>
          <w:p w:rsidR="003B6D32" w:rsidRDefault="003B6D32">
            <w:pPr>
              <w:rPr>
                <w:sz w:val="24"/>
                <w:szCs w:val="24"/>
                <w:lang w:val="zh-CN"/>
              </w:rPr>
            </w:pPr>
          </w:p>
        </w:tc>
        <w:tc>
          <w:tcPr>
            <w:tcW w:w="851"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0" w:type="dxa"/>
            <w:vAlign w:val="center"/>
          </w:tcPr>
          <w:p w:rsidR="003B6D32" w:rsidRDefault="003B6D32">
            <w:pPr>
              <w:jc w:val="center"/>
              <w:rPr>
                <w:sz w:val="24"/>
                <w:szCs w:val="24"/>
                <w:lang w:val="zh-CN"/>
              </w:rPr>
            </w:pPr>
          </w:p>
        </w:tc>
        <w:tc>
          <w:tcPr>
            <w:tcW w:w="993"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1" w:type="dxa"/>
            <w:vAlign w:val="center"/>
          </w:tcPr>
          <w:p w:rsidR="003B6D32" w:rsidRDefault="003B6D32">
            <w:pPr>
              <w:jc w:val="center"/>
              <w:rPr>
                <w:sz w:val="24"/>
                <w:szCs w:val="24"/>
                <w:lang w:val="zh-CN"/>
              </w:rPr>
            </w:pPr>
          </w:p>
        </w:tc>
        <w:tc>
          <w:tcPr>
            <w:tcW w:w="2148" w:type="dxa"/>
            <w:vAlign w:val="center"/>
          </w:tcPr>
          <w:p w:rsidR="003B6D32" w:rsidRDefault="003B6D32">
            <w:pPr>
              <w:jc w:val="center"/>
              <w:rPr>
                <w:sz w:val="24"/>
                <w:szCs w:val="24"/>
                <w:lang w:val="zh-CN"/>
              </w:rPr>
            </w:pPr>
          </w:p>
        </w:tc>
      </w:tr>
      <w:tr w:rsidR="003B6D32">
        <w:trPr>
          <w:trHeight w:val="589"/>
          <w:jc w:val="center"/>
        </w:trPr>
        <w:tc>
          <w:tcPr>
            <w:tcW w:w="817" w:type="dxa"/>
            <w:vAlign w:val="center"/>
          </w:tcPr>
          <w:p w:rsidR="003B6D32" w:rsidRDefault="003B6D32">
            <w:pPr>
              <w:rPr>
                <w:sz w:val="24"/>
                <w:szCs w:val="24"/>
                <w:lang w:val="zh-CN"/>
              </w:rPr>
            </w:pPr>
          </w:p>
        </w:tc>
        <w:tc>
          <w:tcPr>
            <w:tcW w:w="851"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0" w:type="dxa"/>
            <w:vAlign w:val="center"/>
          </w:tcPr>
          <w:p w:rsidR="003B6D32" w:rsidRDefault="003B6D32">
            <w:pPr>
              <w:jc w:val="center"/>
              <w:rPr>
                <w:sz w:val="24"/>
                <w:szCs w:val="24"/>
                <w:lang w:val="zh-CN"/>
              </w:rPr>
            </w:pPr>
          </w:p>
        </w:tc>
        <w:tc>
          <w:tcPr>
            <w:tcW w:w="993"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1" w:type="dxa"/>
            <w:vAlign w:val="center"/>
          </w:tcPr>
          <w:p w:rsidR="003B6D32" w:rsidRDefault="003B6D32">
            <w:pPr>
              <w:jc w:val="center"/>
              <w:rPr>
                <w:sz w:val="24"/>
                <w:szCs w:val="24"/>
                <w:lang w:val="zh-CN"/>
              </w:rPr>
            </w:pPr>
          </w:p>
        </w:tc>
        <w:tc>
          <w:tcPr>
            <w:tcW w:w="2148" w:type="dxa"/>
            <w:vAlign w:val="center"/>
          </w:tcPr>
          <w:p w:rsidR="003B6D32" w:rsidRDefault="003B6D32">
            <w:pPr>
              <w:jc w:val="center"/>
              <w:rPr>
                <w:sz w:val="24"/>
                <w:szCs w:val="24"/>
                <w:lang w:val="zh-CN"/>
              </w:rPr>
            </w:pPr>
          </w:p>
        </w:tc>
      </w:tr>
      <w:tr w:rsidR="003B6D32">
        <w:trPr>
          <w:trHeight w:val="589"/>
          <w:jc w:val="center"/>
        </w:trPr>
        <w:tc>
          <w:tcPr>
            <w:tcW w:w="817" w:type="dxa"/>
            <w:vAlign w:val="center"/>
          </w:tcPr>
          <w:p w:rsidR="003B6D32" w:rsidRDefault="003B6D32">
            <w:pPr>
              <w:rPr>
                <w:sz w:val="24"/>
                <w:szCs w:val="24"/>
                <w:lang w:val="zh-CN"/>
              </w:rPr>
            </w:pPr>
          </w:p>
        </w:tc>
        <w:tc>
          <w:tcPr>
            <w:tcW w:w="851"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0" w:type="dxa"/>
            <w:vAlign w:val="center"/>
          </w:tcPr>
          <w:p w:rsidR="003B6D32" w:rsidRDefault="003B6D32">
            <w:pPr>
              <w:jc w:val="center"/>
              <w:rPr>
                <w:sz w:val="24"/>
                <w:szCs w:val="24"/>
                <w:lang w:val="zh-CN"/>
              </w:rPr>
            </w:pPr>
          </w:p>
        </w:tc>
        <w:tc>
          <w:tcPr>
            <w:tcW w:w="993" w:type="dxa"/>
            <w:vAlign w:val="center"/>
          </w:tcPr>
          <w:p w:rsidR="003B6D32" w:rsidRDefault="003B6D32">
            <w:pPr>
              <w:jc w:val="center"/>
              <w:rPr>
                <w:sz w:val="24"/>
                <w:szCs w:val="24"/>
                <w:lang w:val="zh-CN"/>
              </w:rPr>
            </w:pPr>
          </w:p>
        </w:tc>
        <w:tc>
          <w:tcPr>
            <w:tcW w:w="1275" w:type="dxa"/>
            <w:vAlign w:val="center"/>
          </w:tcPr>
          <w:p w:rsidR="003B6D32" w:rsidRDefault="003B6D32">
            <w:pPr>
              <w:jc w:val="center"/>
              <w:rPr>
                <w:sz w:val="24"/>
                <w:szCs w:val="24"/>
                <w:lang w:val="zh-CN"/>
              </w:rPr>
            </w:pPr>
          </w:p>
        </w:tc>
        <w:tc>
          <w:tcPr>
            <w:tcW w:w="851" w:type="dxa"/>
            <w:vAlign w:val="center"/>
          </w:tcPr>
          <w:p w:rsidR="003B6D32" w:rsidRDefault="003B6D32">
            <w:pPr>
              <w:jc w:val="center"/>
              <w:rPr>
                <w:sz w:val="24"/>
                <w:szCs w:val="24"/>
                <w:lang w:val="zh-CN"/>
              </w:rPr>
            </w:pPr>
          </w:p>
        </w:tc>
        <w:tc>
          <w:tcPr>
            <w:tcW w:w="2148" w:type="dxa"/>
            <w:vAlign w:val="center"/>
          </w:tcPr>
          <w:p w:rsidR="003B6D32" w:rsidRDefault="003B6D32">
            <w:pPr>
              <w:jc w:val="center"/>
              <w:rPr>
                <w:sz w:val="24"/>
                <w:szCs w:val="24"/>
                <w:lang w:val="zh-CN"/>
              </w:rPr>
            </w:pPr>
          </w:p>
        </w:tc>
      </w:tr>
    </w:tbl>
    <w:p w:rsidR="003B6D32" w:rsidRDefault="003B6D32">
      <w:pPr>
        <w:ind w:firstLineChars="50" w:firstLine="120"/>
        <w:rPr>
          <w:rFonts w:ascii="宋体" w:hAnsi="宋体"/>
          <w:sz w:val="24"/>
          <w:szCs w:val="24"/>
        </w:rPr>
      </w:pPr>
    </w:p>
    <w:p w:rsidR="003B6D32" w:rsidRDefault="00401BA9">
      <w:pPr>
        <w:rPr>
          <w:lang w:val="zh-CN"/>
        </w:rPr>
      </w:pPr>
      <w:r>
        <w:rPr>
          <w:rFonts w:ascii="宋体" w:hAnsi="宋体" w:hint="eastAsia"/>
          <w:sz w:val="24"/>
          <w:szCs w:val="24"/>
          <w:lang w:val="zh-CN"/>
        </w:rPr>
        <w:t>注：供应商在本表后</w:t>
      </w:r>
      <w:proofErr w:type="gramStart"/>
      <w:r>
        <w:rPr>
          <w:rFonts w:ascii="宋体" w:hAnsi="宋体" w:hint="eastAsia"/>
          <w:sz w:val="24"/>
          <w:szCs w:val="24"/>
          <w:lang w:val="zh-CN"/>
        </w:rPr>
        <w:t>附人员</w:t>
      </w:r>
      <w:proofErr w:type="gramEnd"/>
      <w:r>
        <w:rPr>
          <w:rFonts w:ascii="宋体" w:hAnsi="宋体" w:hint="eastAsia"/>
          <w:sz w:val="24"/>
          <w:szCs w:val="24"/>
          <w:lang w:val="zh-CN"/>
        </w:rPr>
        <w:t>证书等复印件。</w:t>
      </w:r>
    </w:p>
    <w:p w:rsidR="003B6D32" w:rsidRDefault="00401BA9">
      <w:pPr>
        <w:adjustRightInd w:val="0"/>
        <w:snapToGrid w:val="0"/>
        <w:spacing w:line="360" w:lineRule="auto"/>
        <w:ind w:firstLineChars="200" w:firstLine="560"/>
        <w:rPr>
          <w:rFonts w:ascii="宋体" w:hAnsi="宋体"/>
          <w:color w:val="000000"/>
          <w:sz w:val="24"/>
          <w:szCs w:val="24"/>
        </w:rPr>
      </w:pPr>
      <w:r>
        <w:rPr>
          <w:lang w:val="zh-CN"/>
        </w:rPr>
        <w:br w:type="page"/>
      </w:r>
    </w:p>
    <w:p w:rsidR="003B6D32" w:rsidRDefault="003B6D32">
      <w:pPr>
        <w:rPr>
          <w:sz w:val="24"/>
          <w:szCs w:val="24"/>
          <w:lang w:val="zh-CN"/>
        </w:rPr>
      </w:pPr>
    </w:p>
    <w:p w:rsidR="003B6D32" w:rsidRDefault="00401BA9">
      <w:pPr>
        <w:rPr>
          <w:b/>
          <w:sz w:val="24"/>
          <w:szCs w:val="24"/>
          <w:lang w:val="zh-CN"/>
        </w:rPr>
      </w:pPr>
      <w:r>
        <w:rPr>
          <w:rFonts w:hint="eastAsia"/>
          <w:b/>
          <w:sz w:val="24"/>
          <w:szCs w:val="24"/>
          <w:lang w:val="zh-CN"/>
        </w:rPr>
        <w:t>格式十一：</w:t>
      </w:r>
    </w:p>
    <w:p w:rsidR="003B6D32" w:rsidRDefault="003B6D32">
      <w:pPr>
        <w:rPr>
          <w:sz w:val="24"/>
          <w:szCs w:val="24"/>
          <w:lang w:val="zh-CN"/>
        </w:rPr>
      </w:pPr>
    </w:p>
    <w:p w:rsidR="003B6D32" w:rsidRDefault="00401BA9">
      <w:pPr>
        <w:adjustRightInd w:val="0"/>
        <w:snapToGrid w:val="0"/>
        <w:spacing w:line="360" w:lineRule="auto"/>
        <w:ind w:firstLineChars="1650" w:firstLine="3960"/>
        <w:jc w:val="left"/>
        <w:rPr>
          <w:rFonts w:ascii="宋体" w:hAnsi="宋体" w:cs="Courier New"/>
          <w:color w:val="000000"/>
          <w:kern w:val="0"/>
          <w:sz w:val="24"/>
          <w:szCs w:val="24"/>
        </w:rPr>
      </w:pPr>
      <w:r>
        <w:rPr>
          <w:rFonts w:ascii="宋体" w:hAnsi="宋体" w:cs="Courier New" w:hint="eastAsia"/>
          <w:color w:val="000000"/>
          <w:kern w:val="0"/>
          <w:sz w:val="24"/>
          <w:szCs w:val="24"/>
        </w:rPr>
        <w:t>分项报价明细表</w:t>
      </w: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92"/>
        <w:gridCol w:w="2010"/>
        <w:gridCol w:w="1920"/>
        <w:gridCol w:w="1498"/>
        <w:gridCol w:w="1227"/>
        <w:gridCol w:w="1415"/>
        <w:gridCol w:w="766"/>
      </w:tblGrid>
      <w:tr w:rsidR="003B6D32">
        <w:trPr>
          <w:trHeight w:val="436"/>
          <w:jc w:val="center"/>
        </w:trPr>
        <w:tc>
          <w:tcPr>
            <w:tcW w:w="792" w:type="dxa"/>
            <w:tcBorders>
              <w:top w:val="single" w:sz="4" w:space="0" w:color="auto"/>
            </w:tcBorders>
            <w:vAlign w:val="center"/>
          </w:tcPr>
          <w:p w:rsidR="003B6D32" w:rsidRDefault="00401BA9">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序号</w:t>
            </w:r>
          </w:p>
        </w:tc>
        <w:tc>
          <w:tcPr>
            <w:tcW w:w="2010" w:type="dxa"/>
            <w:tcBorders>
              <w:top w:val="single" w:sz="4" w:space="0" w:color="auto"/>
            </w:tcBorders>
            <w:vAlign w:val="center"/>
          </w:tcPr>
          <w:p w:rsidR="003B6D32" w:rsidRDefault="00401BA9">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服务项目</w:t>
            </w:r>
          </w:p>
        </w:tc>
        <w:tc>
          <w:tcPr>
            <w:tcW w:w="1920" w:type="dxa"/>
            <w:tcBorders>
              <w:top w:val="single" w:sz="4" w:space="0" w:color="auto"/>
            </w:tcBorders>
          </w:tcPr>
          <w:p w:rsidR="003B6D32" w:rsidRDefault="00401BA9">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主要服务内容</w:t>
            </w:r>
          </w:p>
        </w:tc>
        <w:tc>
          <w:tcPr>
            <w:tcW w:w="1498" w:type="dxa"/>
            <w:tcBorders>
              <w:top w:val="single" w:sz="4" w:space="0" w:color="auto"/>
              <w:right w:val="single" w:sz="4" w:space="0" w:color="auto"/>
            </w:tcBorders>
            <w:vAlign w:val="center"/>
          </w:tcPr>
          <w:p w:rsidR="003B6D32" w:rsidRDefault="00401BA9">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数量及单位</w:t>
            </w:r>
          </w:p>
        </w:tc>
        <w:tc>
          <w:tcPr>
            <w:tcW w:w="1227" w:type="dxa"/>
            <w:tcBorders>
              <w:top w:val="single" w:sz="4" w:space="0" w:color="auto"/>
              <w:left w:val="single" w:sz="4" w:space="0" w:color="auto"/>
              <w:right w:val="single" w:sz="4" w:space="0" w:color="auto"/>
            </w:tcBorders>
            <w:vAlign w:val="center"/>
          </w:tcPr>
          <w:p w:rsidR="003B6D32" w:rsidRDefault="00401BA9">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单价（元）</w:t>
            </w:r>
          </w:p>
        </w:tc>
        <w:tc>
          <w:tcPr>
            <w:tcW w:w="1415" w:type="dxa"/>
            <w:tcBorders>
              <w:top w:val="single" w:sz="4" w:space="0" w:color="auto"/>
              <w:left w:val="single" w:sz="4" w:space="0" w:color="auto"/>
            </w:tcBorders>
            <w:vAlign w:val="center"/>
          </w:tcPr>
          <w:p w:rsidR="003B6D32" w:rsidRDefault="00401BA9">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总价（元）</w:t>
            </w:r>
          </w:p>
        </w:tc>
        <w:tc>
          <w:tcPr>
            <w:tcW w:w="766" w:type="dxa"/>
            <w:tcBorders>
              <w:top w:val="single" w:sz="4" w:space="0" w:color="auto"/>
              <w:left w:val="single" w:sz="4" w:space="0" w:color="auto"/>
            </w:tcBorders>
            <w:vAlign w:val="center"/>
          </w:tcPr>
          <w:p w:rsidR="003B6D32" w:rsidRDefault="00401BA9">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备注</w:t>
            </w:r>
          </w:p>
        </w:tc>
      </w:tr>
      <w:tr w:rsidR="003B6D32">
        <w:trPr>
          <w:trHeight w:val="593"/>
          <w:jc w:val="center"/>
        </w:trPr>
        <w:tc>
          <w:tcPr>
            <w:tcW w:w="792" w:type="dxa"/>
            <w:vAlign w:val="center"/>
          </w:tcPr>
          <w:p w:rsidR="003B6D32" w:rsidRDefault="00401BA9">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1</w:t>
            </w:r>
          </w:p>
        </w:tc>
        <w:tc>
          <w:tcPr>
            <w:tcW w:w="2010" w:type="dxa"/>
            <w:vAlign w:val="center"/>
          </w:tcPr>
          <w:p w:rsidR="003B6D32" w:rsidRDefault="003B6D32">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920" w:type="dxa"/>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1498" w:type="dxa"/>
            <w:tcBorders>
              <w:righ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1227" w:type="dxa"/>
            <w:tcBorders>
              <w:left w:val="single" w:sz="4" w:space="0" w:color="auto"/>
              <w:righ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1415" w:type="dxa"/>
            <w:tcBorders>
              <w:lef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766" w:type="dxa"/>
            <w:tcBorders>
              <w:lef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r>
      <w:tr w:rsidR="003B6D32">
        <w:trPr>
          <w:trHeight w:val="593"/>
          <w:jc w:val="center"/>
        </w:trPr>
        <w:tc>
          <w:tcPr>
            <w:tcW w:w="792" w:type="dxa"/>
            <w:vAlign w:val="center"/>
          </w:tcPr>
          <w:p w:rsidR="003B6D32" w:rsidRDefault="00401BA9">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2</w:t>
            </w:r>
          </w:p>
        </w:tc>
        <w:tc>
          <w:tcPr>
            <w:tcW w:w="2010" w:type="dxa"/>
            <w:vAlign w:val="center"/>
          </w:tcPr>
          <w:p w:rsidR="003B6D32" w:rsidRDefault="003B6D32">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920" w:type="dxa"/>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1498" w:type="dxa"/>
            <w:tcBorders>
              <w:righ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1227" w:type="dxa"/>
            <w:tcBorders>
              <w:left w:val="single" w:sz="4" w:space="0" w:color="auto"/>
              <w:righ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1415" w:type="dxa"/>
            <w:tcBorders>
              <w:lef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766" w:type="dxa"/>
            <w:tcBorders>
              <w:lef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r>
      <w:tr w:rsidR="003B6D32">
        <w:trPr>
          <w:trHeight w:val="593"/>
          <w:jc w:val="center"/>
        </w:trPr>
        <w:tc>
          <w:tcPr>
            <w:tcW w:w="792" w:type="dxa"/>
            <w:vAlign w:val="center"/>
          </w:tcPr>
          <w:p w:rsidR="003B6D32" w:rsidRDefault="00401BA9">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3</w:t>
            </w:r>
          </w:p>
        </w:tc>
        <w:tc>
          <w:tcPr>
            <w:tcW w:w="2010" w:type="dxa"/>
            <w:vAlign w:val="center"/>
          </w:tcPr>
          <w:p w:rsidR="003B6D32" w:rsidRDefault="003B6D32">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920" w:type="dxa"/>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1498" w:type="dxa"/>
            <w:tcBorders>
              <w:righ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1227" w:type="dxa"/>
            <w:tcBorders>
              <w:left w:val="single" w:sz="4" w:space="0" w:color="auto"/>
              <w:righ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1415" w:type="dxa"/>
            <w:tcBorders>
              <w:lef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766" w:type="dxa"/>
            <w:tcBorders>
              <w:lef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r>
      <w:tr w:rsidR="003B6D32">
        <w:trPr>
          <w:trHeight w:val="593"/>
          <w:jc w:val="center"/>
        </w:trPr>
        <w:tc>
          <w:tcPr>
            <w:tcW w:w="792" w:type="dxa"/>
            <w:vAlign w:val="center"/>
          </w:tcPr>
          <w:p w:rsidR="003B6D32" w:rsidRDefault="00401BA9">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4</w:t>
            </w:r>
          </w:p>
        </w:tc>
        <w:tc>
          <w:tcPr>
            <w:tcW w:w="2010" w:type="dxa"/>
            <w:vAlign w:val="center"/>
          </w:tcPr>
          <w:p w:rsidR="003B6D32" w:rsidRDefault="003B6D32">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920" w:type="dxa"/>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1498" w:type="dxa"/>
            <w:tcBorders>
              <w:righ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1227" w:type="dxa"/>
            <w:tcBorders>
              <w:left w:val="single" w:sz="4" w:space="0" w:color="auto"/>
              <w:righ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1415" w:type="dxa"/>
            <w:tcBorders>
              <w:lef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766" w:type="dxa"/>
            <w:tcBorders>
              <w:lef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r>
      <w:tr w:rsidR="003B6D32">
        <w:trPr>
          <w:trHeight w:val="593"/>
          <w:jc w:val="center"/>
        </w:trPr>
        <w:tc>
          <w:tcPr>
            <w:tcW w:w="792" w:type="dxa"/>
            <w:vAlign w:val="center"/>
          </w:tcPr>
          <w:p w:rsidR="003B6D32" w:rsidRDefault="00401BA9">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w:t>
            </w:r>
          </w:p>
        </w:tc>
        <w:tc>
          <w:tcPr>
            <w:tcW w:w="2010" w:type="dxa"/>
            <w:vAlign w:val="center"/>
          </w:tcPr>
          <w:p w:rsidR="003B6D32" w:rsidRDefault="003B6D32">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920" w:type="dxa"/>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1498" w:type="dxa"/>
            <w:tcBorders>
              <w:righ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1227" w:type="dxa"/>
            <w:tcBorders>
              <w:left w:val="single" w:sz="4" w:space="0" w:color="auto"/>
              <w:righ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1415" w:type="dxa"/>
            <w:tcBorders>
              <w:lef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766" w:type="dxa"/>
            <w:tcBorders>
              <w:lef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r>
      <w:tr w:rsidR="003B6D32">
        <w:trPr>
          <w:trHeight w:val="593"/>
          <w:jc w:val="center"/>
        </w:trPr>
        <w:tc>
          <w:tcPr>
            <w:tcW w:w="792" w:type="dxa"/>
            <w:tcBorders>
              <w:bottom w:val="single" w:sz="4" w:space="0" w:color="auto"/>
            </w:tcBorders>
            <w:vAlign w:val="center"/>
          </w:tcPr>
          <w:p w:rsidR="003B6D32" w:rsidRDefault="00401BA9">
            <w:pPr>
              <w:adjustRightInd w:val="0"/>
              <w:snapToGrid w:val="0"/>
              <w:spacing w:line="360" w:lineRule="auto"/>
              <w:ind w:leftChars="-42" w:left="-118"/>
              <w:jc w:val="center"/>
              <w:rPr>
                <w:rFonts w:ascii="宋体" w:hAnsi="宋体" w:cs="Courier New"/>
                <w:color w:val="000000"/>
                <w:kern w:val="0"/>
                <w:sz w:val="24"/>
                <w:szCs w:val="24"/>
              </w:rPr>
            </w:pPr>
            <w:r>
              <w:rPr>
                <w:rFonts w:ascii="宋体" w:hAnsi="宋体" w:cs="Courier New" w:hint="eastAsia"/>
                <w:color w:val="000000"/>
                <w:kern w:val="0"/>
                <w:sz w:val="24"/>
                <w:szCs w:val="24"/>
              </w:rPr>
              <w:t>合计</w:t>
            </w:r>
          </w:p>
        </w:tc>
        <w:tc>
          <w:tcPr>
            <w:tcW w:w="2010" w:type="dxa"/>
            <w:tcBorders>
              <w:bottom w:val="single" w:sz="4" w:space="0" w:color="auto"/>
            </w:tcBorders>
            <w:vAlign w:val="center"/>
          </w:tcPr>
          <w:p w:rsidR="003B6D32" w:rsidRDefault="003B6D32">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920" w:type="dxa"/>
            <w:tcBorders>
              <w:bottom w:val="single" w:sz="4" w:space="0" w:color="auto"/>
            </w:tcBorders>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1498" w:type="dxa"/>
            <w:tcBorders>
              <w:bottom w:val="single" w:sz="4" w:space="0" w:color="auto"/>
              <w:righ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1227" w:type="dxa"/>
            <w:tcBorders>
              <w:left w:val="single" w:sz="4" w:space="0" w:color="auto"/>
              <w:bottom w:val="single" w:sz="4" w:space="0" w:color="auto"/>
              <w:right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1415" w:type="dxa"/>
            <w:tcBorders>
              <w:left w:val="single" w:sz="4" w:space="0" w:color="auto"/>
              <w:bottom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c>
          <w:tcPr>
            <w:tcW w:w="766" w:type="dxa"/>
            <w:tcBorders>
              <w:left w:val="single" w:sz="4" w:space="0" w:color="auto"/>
              <w:bottom w:val="single" w:sz="4" w:space="0" w:color="auto"/>
            </w:tcBorders>
            <w:vAlign w:val="center"/>
          </w:tcPr>
          <w:p w:rsidR="003B6D32" w:rsidRDefault="003B6D32">
            <w:pPr>
              <w:adjustRightInd w:val="0"/>
              <w:snapToGrid w:val="0"/>
              <w:spacing w:line="360" w:lineRule="auto"/>
              <w:ind w:firstLineChars="201" w:firstLine="482"/>
              <w:jc w:val="center"/>
              <w:rPr>
                <w:rFonts w:ascii="宋体" w:hAnsi="宋体" w:cs="Courier New"/>
                <w:color w:val="000000"/>
                <w:kern w:val="0"/>
                <w:sz w:val="24"/>
                <w:szCs w:val="24"/>
              </w:rPr>
            </w:pPr>
          </w:p>
        </w:tc>
      </w:tr>
    </w:tbl>
    <w:p w:rsidR="003B6D32" w:rsidRDefault="003B6D32">
      <w:pPr>
        <w:adjustRightInd w:val="0"/>
        <w:snapToGrid w:val="0"/>
        <w:spacing w:line="360" w:lineRule="auto"/>
        <w:ind w:firstLineChars="1650" w:firstLine="3960"/>
        <w:jc w:val="left"/>
        <w:rPr>
          <w:rFonts w:ascii="宋体" w:hAnsi="宋体" w:cs="Courier New"/>
          <w:color w:val="000000"/>
          <w:kern w:val="0"/>
          <w:sz w:val="24"/>
          <w:szCs w:val="24"/>
        </w:rPr>
      </w:pPr>
    </w:p>
    <w:p w:rsidR="003B6D32" w:rsidRDefault="00401BA9">
      <w:pPr>
        <w:suppressAutoHyphens/>
        <w:spacing w:line="360" w:lineRule="auto"/>
        <w:ind w:left="432"/>
        <w:rPr>
          <w:rFonts w:ascii="宋体" w:hAnsi="宋体"/>
          <w:sz w:val="21"/>
          <w:szCs w:val="21"/>
        </w:rPr>
      </w:pPr>
      <w:r>
        <w:rPr>
          <w:rFonts w:ascii="宋体" w:hAnsi="宋体" w:hint="eastAsia"/>
          <w:sz w:val="21"/>
          <w:szCs w:val="21"/>
        </w:rPr>
        <w:t>注：</w:t>
      </w:r>
    </w:p>
    <w:p w:rsidR="003B6D32" w:rsidRDefault="00401BA9">
      <w:pPr>
        <w:suppressAutoHyphens/>
        <w:spacing w:line="360" w:lineRule="auto"/>
        <w:rPr>
          <w:rFonts w:ascii="宋体" w:hAnsi="宋体"/>
          <w:sz w:val="21"/>
          <w:szCs w:val="21"/>
        </w:rPr>
      </w:pPr>
      <w:r>
        <w:rPr>
          <w:rFonts w:ascii="宋体" w:hAnsi="宋体" w:hint="eastAsia"/>
          <w:sz w:val="21"/>
          <w:szCs w:val="21"/>
        </w:rPr>
        <w:t>（1）以上内容必须全部填写；</w:t>
      </w:r>
    </w:p>
    <w:p w:rsidR="003B6D32" w:rsidRDefault="00401BA9">
      <w:pPr>
        <w:suppressAutoHyphens/>
        <w:spacing w:line="360" w:lineRule="auto"/>
        <w:rPr>
          <w:rFonts w:ascii="宋体" w:hAnsi="宋体"/>
          <w:sz w:val="21"/>
          <w:szCs w:val="21"/>
        </w:rPr>
      </w:pPr>
      <w:r>
        <w:rPr>
          <w:rFonts w:hint="eastAsia"/>
          <w:snapToGrid w:val="0"/>
          <w:sz w:val="21"/>
        </w:rPr>
        <w:t>（</w:t>
      </w:r>
      <w:r>
        <w:rPr>
          <w:rFonts w:hint="eastAsia"/>
          <w:snapToGrid w:val="0"/>
          <w:sz w:val="21"/>
        </w:rPr>
        <w:t>2</w:t>
      </w:r>
      <w:r>
        <w:rPr>
          <w:rFonts w:hint="eastAsia"/>
          <w:snapToGrid w:val="0"/>
          <w:sz w:val="21"/>
        </w:rPr>
        <w:t>）“</w:t>
      </w:r>
      <w:r>
        <w:rPr>
          <w:rFonts w:hint="eastAsia"/>
          <w:sz w:val="21"/>
        </w:rPr>
        <w:t>服务项目</w:t>
      </w:r>
      <w:r>
        <w:rPr>
          <w:rFonts w:hint="eastAsia"/>
          <w:snapToGrid w:val="0"/>
          <w:sz w:val="21"/>
        </w:rPr>
        <w:t>”应当按照“第四章</w:t>
      </w:r>
      <w:r>
        <w:rPr>
          <w:rFonts w:hint="eastAsia"/>
          <w:snapToGrid w:val="0"/>
          <w:sz w:val="21"/>
        </w:rPr>
        <w:t xml:space="preserve"> </w:t>
      </w:r>
      <w:r>
        <w:rPr>
          <w:rFonts w:hint="eastAsia"/>
          <w:snapToGrid w:val="0"/>
          <w:sz w:val="21"/>
        </w:rPr>
        <w:t>服务需求”的要求进行分项填写；</w:t>
      </w:r>
    </w:p>
    <w:p w:rsidR="003B6D32" w:rsidRDefault="00401BA9">
      <w:pPr>
        <w:suppressAutoHyphens/>
        <w:spacing w:line="360" w:lineRule="auto"/>
        <w:rPr>
          <w:rFonts w:ascii="宋体" w:hAnsi="宋体"/>
          <w:sz w:val="21"/>
          <w:szCs w:val="21"/>
        </w:rPr>
      </w:pPr>
      <w:r>
        <w:rPr>
          <w:rFonts w:hint="eastAsia"/>
          <w:snapToGrid w:val="0"/>
          <w:sz w:val="21"/>
        </w:rPr>
        <w:t>（</w:t>
      </w:r>
      <w:r>
        <w:rPr>
          <w:rFonts w:hint="eastAsia"/>
          <w:snapToGrid w:val="0"/>
          <w:sz w:val="21"/>
        </w:rPr>
        <w:t>3</w:t>
      </w:r>
      <w:r>
        <w:rPr>
          <w:rFonts w:hint="eastAsia"/>
          <w:snapToGrid w:val="0"/>
          <w:sz w:val="21"/>
        </w:rPr>
        <w:t>）根据合同或本表未列明的其它可能产生的费用应由供应商支付、负责；</w:t>
      </w:r>
    </w:p>
    <w:p w:rsidR="003B6D32" w:rsidRDefault="00401BA9">
      <w:pPr>
        <w:suppressAutoHyphens/>
        <w:spacing w:line="360" w:lineRule="auto"/>
        <w:rPr>
          <w:snapToGrid w:val="0"/>
          <w:sz w:val="21"/>
        </w:rPr>
      </w:pPr>
      <w:r>
        <w:rPr>
          <w:rFonts w:hint="eastAsia"/>
          <w:snapToGrid w:val="0"/>
          <w:sz w:val="21"/>
        </w:rPr>
        <w:t>（</w:t>
      </w:r>
      <w:r>
        <w:rPr>
          <w:rFonts w:hint="eastAsia"/>
          <w:snapToGrid w:val="0"/>
          <w:sz w:val="21"/>
        </w:rPr>
        <w:t>4</w:t>
      </w:r>
      <w:r>
        <w:rPr>
          <w:rFonts w:hint="eastAsia"/>
          <w:snapToGrid w:val="0"/>
          <w:sz w:val="21"/>
        </w:rPr>
        <w:t>）此表将随中标公告一并公示，请供应</w:t>
      </w:r>
      <w:proofErr w:type="gramStart"/>
      <w:r>
        <w:rPr>
          <w:rFonts w:hint="eastAsia"/>
          <w:snapToGrid w:val="0"/>
          <w:sz w:val="21"/>
        </w:rPr>
        <w:t>商认真</w:t>
      </w:r>
      <w:proofErr w:type="gramEnd"/>
      <w:r>
        <w:rPr>
          <w:rFonts w:hint="eastAsia"/>
          <w:snapToGrid w:val="0"/>
          <w:sz w:val="21"/>
        </w:rPr>
        <w:t>填写；</w:t>
      </w:r>
    </w:p>
    <w:p w:rsidR="003B6D32" w:rsidRDefault="003B6D32">
      <w:pPr>
        <w:suppressAutoHyphens/>
        <w:snapToGrid w:val="0"/>
        <w:spacing w:line="360" w:lineRule="auto"/>
        <w:rPr>
          <w:rFonts w:ascii="宋体" w:hAnsi="宋体" w:cs="宋体"/>
          <w:sz w:val="21"/>
          <w:szCs w:val="21"/>
        </w:rPr>
      </w:pPr>
    </w:p>
    <w:p w:rsidR="003B6D32" w:rsidRDefault="00401BA9">
      <w:pPr>
        <w:suppressAutoHyphens/>
        <w:snapToGrid w:val="0"/>
        <w:spacing w:line="360" w:lineRule="auto"/>
        <w:ind w:left="432"/>
        <w:rPr>
          <w:rFonts w:ascii="宋体" w:hAnsi="宋体" w:cs="宋体"/>
          <w:sz w:val="21"/>
          <w:szCs w:val="21"/>
        </w:rPr>
      </w:pPr>
      <w:r>
        <w:rPr>
          <w:rFonts w:ascii="宋体" w:hAnsi="宋体" w:cs="宋体" w:hint="eastAsia"/>
          <w:sz w:val="21"/>
          <w:szCs w:val="21"/>
        </w:rPr>
        <w:t xml:space="preserve">                                      供应商名称（盖章）：</w:t>
      </w:r>
      <w:r>
        <w:rPr>
          <w:rFonts w:ascii="宋体" w:hAnsi="宋体" w:cs="宋体" w:hint="eastAsia"/>
          <w:sz w:val="21"/>
          <w:szCs w:val="21"/>
          <w:u w:val="single"/>
        </w:rPr>
        <w:t xml:space="preserve">                        </w:t>
      </w:r>
    </w:p>
    <w:p w:rsidR="003B6D32" w:rsidRDefault="00401BA9">
      <w:pPr>
        <w:suppressAutoHyphens/>
        <w:spacing w:line="360" w:lineRule="auto"/>
        <w:ind w:left="432"/>
        <w:rPr>
          <w:rFonts w:ascii="宋体" w:hAnsi="宋体" w:cs="宋体"/>
          <w:sz w:val="21"/>
          <w:szCs w:val="21"/>
        </w:rPr>
      </w:pPr>
      <w:r>
        <w:rPr>
          <w:rFonts w:ascii="宋体" w:hAnsi="宋体" w:cs="宋体" w:hint="eastAsia"/>
          <w:sz w:val="21"/>
          <w:szCs w:val="21"/>
        </w:rPr>
        <w:t xml:space="preserve">                                                    日期：   年   月   日</w:t>
      </w:r>
    </w:p>
    <w:p w:rsidR="003B6D32" w:rsidRPr="00401BA9" w:rsidRDefault="003B6D32">
      <w:pPr>
        <w:pStyle w:val="20"/>
        <w:keepNext w:val="0"/>
        <w:keepLines w:val="0"/>
        <w:spacing w:line="360" w:lineRule="auto"/>
        <w:jc w:val="left"/>
        <w:rPr>
          <w:rFonts w:ascii="宋体" w:eastAsia="宋体" w:hAnsi="宋体"/>
          <w:b w:val="0"/>
          <w:color w:val="000000"/>
          <w:sz w:val="24"/>
          <w:szCs w:val="24"/>
          <w:lang w:val="en-US"/>
        </w:rPr>
      </w:pPr>
    </w:p>
    <w:p w:rsidR="003B6D32" w:rsidRDefault="00401BA9">
      <w:pPr>
        <w:widowControl/>
        <w:jc w:val="left"/>
        <w:rPr>
          <w:rFonts w:asciiTheme="minorEastAsia" w:eastAsiaTheme="minorEastAsia" w:hAnsiTheme="minorEastAsia"/>
          <w:sz w:val="24"/>
          <w:szCs w:val="24"/>
        </w:rPr>
      </w:pPr>
      <w:bookmarkStart w:id="39" w:name="_Toc496792709"/>
      <w:bookmarkStart w:id="40" w:name="_Toc496792933"/>
      <w:r>
        <w:rPr>
          <w:rFonts w:asciiTheme="minorEastAsia" w:eastAsiaTheme="minorEastAsia" w:hAnsiTheme="minorEastAsia"/>
          <w:sz w:val="24"/>
          <w:szCs w:val="24"/>
        </w:rPr>
        <w:br w:type="page"/>
      </w:r>
    </w:p>
    <w:p w:rsidR="003B6D32" w:rsidRDefault="00401BA9">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格式十二：</w:t>
      </w:r>
      <w:bookmarkEnd w:id="38"/>
      <w:bookmarkEnd w:id="39"/>
      <w:bookmarkEnd w:id="40"/>
    </w:p>
    <w:p w:rsidR="003B6D32" w:rsidRDefault="00401BA9">
      <w:pPr>
        <w:spacing w:line="360" w:lineRule="auto"/>
        <w:jc w:val="center"/>
        <w:rPr>
          <w:rFonts w:ascii="宋体" w:hAnsi="宋体"/>
          <w:color w:val="000000"/>
          <w:sz w:val="24"/>
          <w:szCs w:val="24"/>
        </w:rPr>
      </w:pPr>
      <w:bookmarkStart w:id="41" w:name="_Toc482026551"/>
      <w:r>
        <w:rPr>
          <w:rFonts w:ascii="宋体" w:hAnsi="宋体" w:hint="eastAsia"/>
          <w:color w:val="000000"/>
          <w:sz w:val="24"/>
          <w:szCs w:val="24"/>
        </w:rPr>
        <w:t>服务需求响应表</w:t>
      </w:r>
    </w:p>
    <w:p w:rsidR="003B6D32" w:rsidRDefault="00401BA9">
      <w:pPr>
        <w:spacing w:line="360" w:lineRule="auto"/>
        <w:rPr>
          <w:rFonts w:ascii="宋体" w:hAnsi="宋体"/>
          <w:b/>
          <w:sz w:val="24"/>
          <w:szCs w:val="24"/>
        </w:rPr>
      </w:pPr>
      <w:r>
        <w:rPr>
          <w:rFonts w:ascii="宋体" w:hAnsi="宋体" w:cs="宋体" w:hint="eastAsia"/>
          <w:kern w:val="0"/>
          <w:sz w:val="24"/>
          <w:szCs w:val="24"/>
        </w:rPr>
        <w:t>1. 服务项目名称：：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732"/>
        <w:gridCol w:w="1732"/>
        <w:gridCol w:w="1732"/>
        <w:gridCol w:w="2294"/>
        <w:gridCol w:w="1155"/>
      </w:tblGrid>
      <w:tr w:rsidR="003B6D32">
        <w:trPr>
          <w:trHeight w:val="783"/>
          <w:jc w:val="center"/>
        </w:trPr>
        <w:tc>
          <w:tcPr>
            <w:tcW w:w="983" w:type="dxa"/>
            <w:vAlign w:val="center"/>
          </w:tcPr>
          <w:p w:rsidR="003B6D32" w:rsidRDefault="00401BA9">
            <w:pPr>
              <w:spacing w:line="360" w:lineRule="auto"/>
              <w:jc w:val="center"/>
              <w:rPr>
                <w:rFonts w:ascii="宋体" w:hAnsi="宋体"/>
                <w:sz w:val="24"/>
                <w:szCs w:val="24"/>
              </w:rPr>
            </w:pPr>
            <w:r>
              <w:rPr>
                <w:rFonts w:ascii="宋体" w:hAnsi="宋体" w:hint="eastAsia"/>
                <w:sz w:val="24"/>
                <w:szCs w:val="24"/>
              </w:rPr>
              <w:t>编号</w:t>
            </w:r>
          </w:p>
        </w:tc>
        <w:tc>
          <w:tcPr>
            <w:tcW w:w="1732" w:type="dxa"/>
            <w:vAlign w:val="center"/>
          </w:tcPr>
          <w:p w:rsidR="003B6D32" w:rsidRDefault="00401BA9">
            <w:pPr>
              <w:spacing w:line="360" w:lineRule="auto"/>
              <w:jc w:val="center"/>
              <w:rPr>
                <w:rFonts w:ascii="宋体" w:hAnsi="宋体"/>
                <w:color w:val="000000"/>
                <w:sz w:val="24"/>
                <w:szCs w:val="24"/>
              </w:rPr>
            </w:pPr>
            <w:r>
              <w:rPr>
                <w:rFonts w:ascii="宋体" w:hAnsi="宋体" w:hint="eastAsia"/>
                <w:color w:val="000000"/>
                <w:sz w:val="24"/>
                <w:szCs w:val="24"/>
              </w:rPr>
              <w:t>谈判文件要求服务要求及标准</w:t>
            </w:r>
          </w:p>
        </w:tc>
        <w:tc>
          <w:tcPr>
            <w:tcW w:w="1732" w:type="dxa"/>
            <w:vAlign w:val="center"/>
          </w:tcPr>
          <w:p w:rsidR="003B6D32" w:rsidRDefault="00401BA9">
            <w:pPr>
              <w:spacing w:line="360" w:lineRule="auto"/>
              <w:jc w:val="center"/>
              <w:rPr>
                <w:rFonts w:ascii="宋体" w:hAnsi="宋体"/>
                <w:color w:val="000000"/>
                <w:sz w:val="24"/>
                <w:szCs w:val="24"/>
              </w:rPr>
            </w:pPr>
            <w:r>
              <w:rPr>
                <w:rFonts w:ascii="宋体" w:hAnsi="宋体" w:hint="eastAsia"/>
                <w:color w:val="000000"/>
                <w:sz w:val="24"/>
                <w:szCs w:val="24"/>
              </w:rPr>
              <w:t>供应商提供服务指标</w:t>
            </w:r>
          </w:p>
        </w:tc>
        <w:tc>
          <w:tcPr>
            <w:tcW w:w="1732" w:type="dxa"/>
            <w:vAlign w:val="center"/>
          </w:tcPr>
          <w:p w:rsidR="003B6D32" w:rsidRDefault="00401BA9">
            <w:pPr>
              <w:spacing w:line="360" w:lineRule="auto"/>
              <w:jc w:val="center"/>
              <w:rPr>
                <w:rFonts w:ascii="宋体" w:hAnsi="宋体"/>
                <w:sz w:val="24"/>
                <w:szCs w:val="24"/>
              </w:rPr>
            </w:pPr>
            <w:r>
              <w:rPr>
                <w:rFonts w:ascii="宋体" w:hAnsi="宋体" w:hint="eastAsia"/>
                <w:sz w:val="24"/>
                <w:szCs w:val="24"/>
              </w:rPr>
              <w:t>响应</w:t>
            </w:r>
          </w:p>
          <w:p w:rsidR="003B6D32" w:rsidRDefault="00401BA9">
            <w:pPr>
              <w:spacing w:line="360" w:lineRule="auto"/>
              <w:jc w:val="center"/>
              <w:rPr>
                <w:rFonts w:ascii="宋体" w:hAnsi="宋体"/>
                <w:sz w:val="24"/>
                <w:szCs w:val="24"/>
              </w:rPr>
            </w:pPr>
            <w:r>
              <w:rPr>
                <w:rFonts w:ascii="宋体" w:hAnsi="宋体" w:hint="eastAsia"/>
                <w:sz w:val="24"/>
                <w:szCs w:val="24"/>
              </w:rPr>
              <w:t>程度</w:t>
            </w:r>
          </w:p>
        </w:tc>
        <w:tc>
          <w:tcPr>
            <w:tcW w:w="2294" w:type="dxa"/>
            <w:vAlign w:val="center"/>
          </w:tcPr>
          <w:p w:rsidR="003B6D32" w:rsidRDefault="00401BA9">
            <w:pPr>
              <w:spacing w:line="360" w:lineRule="auto"/>
              <w:jc w:val="center"/>
              <w:rPr>
                <w:rFonts w:ascii="宋体" w:hAnsi="宋体"/>
                <w:sz w:val="24"/>
                <w:szCs w:val="24"/>
              </w:rPr>
            </w:pPr>
            <w:r>
              <w:rPr>
                <w:rFonts w:ascii="宋体" w:hAnsi="宋体" w:hint="eastAsia"/>
                <w:sz w:val="24"/>
                <w:szCs w:val="24"/>
              </w:rPr>
              <w:t>佐证材料名称并标明页码</w:t>
            </w:r>
          </w:p>
        </w:tc>
        <w:tc>
          <w:tcPr>
            <w:tcW w:w="1155" w:type="dxa"/>
            <w:vAlign w:val="center"/>
          </w:tcPr>
          <w:p w:rsidR="003B6D32" w:rsidRDefault="00401BA9">
            <w:pPr>
              <w:spacing w:line="360" w:lineRule="auto"/>
              <w:jc w:val="center"/>
              <w:rPr>
                <w:rFonts w:ascii="宋体" w:hAnsi="宋体"/>
                <w:sz w:val="24"/>
                <w:szCs w:val="24"/>
              </w:rPr>
            </w:pPr>
            <w:r>
              <w:rPr>
                <w:rFonts w:ascii="宋体" w:hAnsi="宋体" w:hint="eastAsia"/>
                <w:sz w:val="24"/>
                <w:szCs w:val="24"/>
              </w:rPr>
              <w:t>备注</w:t>
            </w:r>
          </w:p>
        </w:tc>
      </w:tr>
      <w:tr w:rsidR="003B6D32">
        <w:trPr>
          <w:trHeight w:val="535"/>
          <w:jc w:val="center"/>
        </w:trPr>
        <w:tc>
          <w:tcPr>
            <w:tcW w:w="983" w:type="dxa"/>
            <w:vAlign w:val="center"/>
          </w:tcPr>
          <w:p w:rsidR="003B6D32" w:rsidRDefault="00401BA9">
            <w:pPr>
              <w:spacing w:line="360" w:lineRule="auto"/>
              <w:jc w:val="center"/>
              <w:rPr>
                <w:rFonts w:ascii="宋体" w:hAnsi="宋体"/>
                <w:sz w:val="24"/>
                <w:szCs w:val="24"/>
              </w:rPr>
            </w:pPr>
            <w:r>
              <w:rPr>
                <w:rFonts w:ascii="宋体" w:hAnsi="宋体" w:hint="eastAsia"/>
                <w:sz w:val="24"/>
                <w:szCs w:val="24"/>
              </w:rPr>
              <w:t>1</w:t>
            </w:r>
          </w:p>
        </w:tc>
        <w:tc>
          <w:tcPr>
            <w:tcW w:w="1732" w:type="dxa"/>
            <w:vAlign w:val="center"/>
          </w:tcPr>
          <w:p w:rsidR="003B6D32" w:rsidRDefault="003B6D32">
            <w:pPr>
              <w:spacing w:line="360" w:lineRule="auto"/>
              <w:rPr>
                <w:rFonts w:ascii="宋体" w:hAnsi="宋体"/>
                <w:sz w:val="24"/>
                <w:szCs w:val="24"/>
              </w:rPr>
            </w:pPr>
          </w:p>
        </w:tc>
        <w:tc>
          <w:tcPr>
            <w:tcW w:w="1732" w:type="dxa"/>
            <w:vAlign w:val="center"/>
          </w:tcPr>
          <w:p w:rsidR="003B6D32" w:rsidRDefault="003B6D32">
            <w:pPr>
              <w:spacing w:line="360" w:lineRule="auto"/>
              <w:rPr>
                <w:rFonts w:ascii="宋体" w:hAnsi="宋体"/>
                <w:sz w:val="24"/>
                <w:szCs w:val="24"/>
              </w:rPr>
            </w:pPr>
          </w:p>
        </w:tc>
        <w:tc>
          <w:tcPr>
            <w:tcW w:w="1732" w:type="dxa"/>
            <w:vAlign w:val="center"/>
          </w:tcPr>
          <w:p w:rsidR="003B6D32" w:rsidRDefault="003B6D32">
            <w:pPr>
              <w:spacing w:line="360" w:lineRule="auto"/>
              <w:rPr>
                <w:rFonts w:ascii="宋体" w:hAnsi="宋体"/>
                <w:sz w:val="24"/>
                <w:szCs w:val="24"/>
              </w:rPr>
            </w:pPr>
          </w:p>
        </w:tc>
        <w:tc>
          <w:tcPr>
            <w:tcW w:w="2294" w:type="dxa"/>
            <w:vAlign w:val="center"/>
          </w:tcPr>
          <w:p w:rsidR="003B6D32" w:rsidRDefault="003B6D32">
            <w:pPr>
              <w:spacing w:line="360" w:lineRule="auto"/>
              <w:ind w:leftChars="786" w:left="2201"/>
              <w:rPr>
                <w:rFonts w:ascii="宋体" w:hAnsi="宋体"/>
                <w:sz w:val="24"/>
                <w:szCs w:val="24"/>
              </w:rPr>
            </w:pPr>
          </w:p>
        </w:tc>
        <w:tc>
          <w:tcPr>
            <w:tcW w:w="1155" w:type="dxa"/>
          </w:tcPr>
          <w:p w:rsidR="003B6D32" w:rsidRDefault="003B6D32">
            <w:pPr>
              <w:spacing w:line="360" w:lineRule="auto"/>
              <w:ind w:leftChars="786" w:left="2201"/>
              <w:rPr>
                <w:rFonts w:ascii="宋体" w:hAnsi="宋体"/>
                <w:sz w:val="24"/>
                <w:szCs w:val="24"/>
              </w:rPr>
            </w:pPr>
          </w:p>
        </w:tc>
      </w:tr>
      <w:tr w:rsidR="003B6D32">
        <w:trPr>
          <w:trHeight w:val="571"/>
          <w:jc w:val="center"/>
        </w:trPr>
        <w:tc>
          <w:tcPr>
            <w:tcW w:w="983" w:type="dxa"/>
            <w:vAlign w:val="center"/>
          </w:tcPr>
          <w:p w:rsidR="003B6D32" w:rsidRDefault="00401BA9">
            <w:pPr>
              <w:spacing w:line="360" w:lineRule="auto"/>
              <w:jc w:val="center"/>
              <w:rPr>
                <w:rFonts w:ascii="宋体" w:hAnsi="宋体"/>
                <w:sz w:val="24"/>
                <w:szCs w:val="24"/>
              </w:rPr>
            </w:pPr>
            <w:r>
              <w:rPr>
                <w:rFonts w:ascii="宋体" w:hAnsi="宋体" w:hint="eastAsia"/>
                <w:sz w:val="24"/>
                <w:szCs w:val="24"/>
              </w:rPr>
              <w:t>2</w:t>
            </w:r>
          </w:p>
        </w:tc>
        <w:tc>
          <w:tcPr>
            <w:tcW w:w="1732" w:type="dxa"/>
            <w:vAlign w:val="center"/>
          </w:tcPr>
          <w:p w:rsidR="003B6D32" w:rsidRDefault="003B6D32">
            <w:pPr>
              <w:spacing w:line="360" w:lineRule="auto"/>
              <w:rPr>
                <w:rFonts w:ascii="宋体" w:hAnsi="宋体"/>
                <w:sz w:val="24"/>
                <w:szCs w:val="24"/>
              </w:rPr>
            </w:pPr>
          </w:p>
        </w:tc>
        <w:tc>
          <w:tcPr>
            <w:tcW w:w="1732" w:type="dxa"/>
            <w:vAlign w:val="center"/>
          </w:tcPr>
          <w:p w:rsidR="003B6D32" w:rsidRDefault="003B6D32">
            <w:pPr>
              <w:spacing w:line="360" w:lineRule="auto"/>
              <w:rPr>
                <w:rFonts w:ascii="宋体" w:hAnsi="宋体"/>
                <w:sz w:val="24"/>
                <w:szCs w:val="24"/>
              </w:rPr>
            </w:pPr>
          </w:p>
        </w:tc>
        <w:tc>
          <w:tcPr>
            <w:tcW w:w="1732" w:type="dxa"/>
            <w:vAlign w:val="center"/>
          </w:tcPr>
          <w:p w:rsidR="003B6D32" w:rsidRDefault="003B6D32">
            <w:pPr>
              <w:spacing w:line="360" w:lineRule="auto"/>
              <w:rPr>
                <w:rFonts w:ascii="宋体" w:hAnsi="宋体"/>
                <w:sz w:val="24"/>
                <w:szCs w:val="24"/>
              </w:rPr>
            </w:pPr>
          </w:p>
        </w:tc>
        <w:tc>
          <w:tcPr>
            <w:tcW w:w="2294" w:type="dxa"/>
            <w:vAlign w:val="center"/>
          </w:tcPr>
          <w:p w:rsidR="003B6D32" w:rsidRDefault="003B6D32">
            <w:pPr>
              <w:spacing w:line="360" w:lineRule="auto"/>
              <w:rPr>
                <w:rFonts w:ascii="宋体" w:hAnsi="宋体"/>
                <w:sz w:val="24"/>
                <w:szCs w:val="24"/>
              </w:rPr>
            </w:pPr>
          </w:p>
        </w:tc>
        <w:tc>
          <w:tcPr>
            <w:tcW w:w="1155" w:type="dxa"/>
          </w:tcPr>
          <w:p w:rsidR="003B6D32" w:rsidRDefault="003B6D32">
            <w:pPr>
              <w:spacing w:line="360" w:lineRule="auto"/>
              <w:rPr>
                <w:rFonts w:ascii="宋体" w:hAnsi="宋体"/>
                <w:sz w:val="24"/>
                <w:szCs w:val="24"/>
              </w:rPr>
            </w:pPr>
          </w:p>
        </w:tc>
      </w:tr>
    </w:tbl>
    <w:p w:rsidR="003B6D32" w:rsidRDefault="00401BA9">
      <w:pPr>
        <w:spacing w:line="360" w:lineRule="auto"/>
        <w:rPr>
          <w:rFonts w:ascii="宋体" w:hAnsi="宋体"/>
          <w:b/>
          <w:color w:val="000000"/>
          <w:sz w:val="24"/>
          <w:szCs w:val="24"/>
        </w:rPr>
      </w:pPr>
      <w:r>
        <w:rPr>
          <w:rFonts w:ascii="宋体" w:hAnsi="宋体" w:cs="宋体" w:hint="eastAsia"/>
          <w:kern w:val="0"/>
          <w:sz w:val="24"/>
          <w:szCs w:val="24"/>
        </w:rPr>
        <w:t>2. 服务项目名称：：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933"/>
        <w:gridCol w:w="1666"/>
        <w:gridCol w:w="1294"/>
        <w:gridCol w:w="2761"/>
        <w:gridCol w:w="1298"/>
      </w:tblGrid>
      <w:tr w:rsidR="003B6D32">
        <w:trPr>
          <w:trHeight w:val="783"/>
          <w:jc w:val="center"/>
        </w:trPr>
        <w:tc>
          <w:tcPr>
            <w:tcW w:w="676" w:type="dxa"/>
            <w:vAlign w:val="center"/>
          </w:tcPr>
          <w:p w:rsidR="003B6D32" w:rsidRDefault="00401BA9">
            <w:pPr>
              <w:spacing w:line="360" w:lineRule="auto"/>
              <w:jc w:val="center"/>
              <w:rPr>
                <w:rFonts w:ascii="宋体" w:hAnsi="宋体"/>
                <w:color w:val="000000"/>
                <w:sz w:val="24"/>
                <w:szCs w:val="24"/>
              </w:rPr>
            </w:pPr>
            <w:r>
              <w:rPr>
                <w:rFonts w:ascii="宋体" w:hAnsi="宋体" w:hint="eastAsia"/>
                <w:color w:val="000000"/>
                <w:sz w:val="24"/>
                <w:szCs w:val="24"/>
              </w:rPr>
              <w:t>编号</w:t>
            </w:r>
          </w:p>
        </w:tc>
        <w:tc>
          <w:tcPr>
            <w:tcW w:w="1933" w:type="dxa"/>
            <w:vAlign w:val="center"/>
          </w:tcPr>
          <w:p w:rsidR="003B6D32" w:rsidRDefault="00401BA9">
            <w:pPr>
              <w:spacing w:line="360" w:lineRule="auto"/>
              <w:jc w:val="center"/>
              <w:rPr>
                <w:rFonts w:ascii="宋体" w:hAnsi="宋体"/>
                <w:color w:val="000000"/>
                <w:sz w:val="24"/>
                <w:szCs w:val="24"/>
              </w:rPr>
            </w:pPr>
            <w:r>
              <w:rPr>
                <w:rFonts w:ascii="宋体" w:hAnsi="宋体" w:hint="eastAsia"/>
                <w:color w:val="000000"/>
                <w:sz w:val="24"/>
                <w:szCs w:val="24"/>
              </w:rPr>
              <w:t>谈判文件要求服务要求及标准</w:t>
            </w:r>
          </w:p>
        </w:tc>
        <w:tc>
          <w:tcPr>
            <w:tcW w:w="1666" w:type="dxa"/>
            <w:vAlign w:val="center"/>
          </w:tcPr>
          <w:p w:rsidR="003B6D32" w:rsidRDefault="00401BA9">
            <w:pPr>
              <w:spacing w:line="360" w:lineRule="auto"/>
              <w:jc w:val="center"/>
              <w:rPr>
                <w:rFonts w:ascii="宋体" w:hAnsi="宋体"/>
                <w:color w:val="000000"/>
                <w:sz w:val="24"/>
                <w:szCs w:val="24"/>
              </w:rPr>
            </w:pPr>
            <w:r>
              <w:rPr>
                <w:rFonts w:ascii="宋体" w:hAnsi="宋体" w:hint="eastAsia"/>
                <w:color w:val="000000"/>
                <w:sz w:val="24"/>
                <w:szCs w:val="24"/>
              </w:rPr>
              <w:t>供应商提供服务指标</w:t>
            </w:r>
          </w:p>
        </w:tc>
        <w:tc>
          <w:tcPr>
            <w:tcW w:w="1294" w:type="dxa"/>
            <w:vAlign w:val="center"/>
          </w:tcPr>
          <w:p w:rsidR="003B6D32" w:rsidRDefault="00401BA9">
            <w:pPr>
              <w:spacing w:line="360" w:lineRule="auto"/>
              <w:jc w:val="center"/>
              <w:rPr>
                <w:rFonts w:ascii="宋体" w:hAnsi="宋体"/>
                <w:color w:val="000000"/>
                <w:sz w:val="24"/>
                <w:szCs w:val="24"/>
              </w:rPr>
            </w:pPr>
            <w:r>
              <w:rPr>
                <w:rFonts w:ascii="宋体" w:hAnsi="宋体" w:hint="eastAsia"/>
                <w:color w:val="000000"/>
                <w:sz w:val="24"/>
                <w:szCs w:val="24"/>
              </w:rPr>
              <w:t>响应</w:t>
            </w:r>
          </w:p>
          <w:p w:rsidR="003B6D32" w:rsidRDefault="00401BA9">
            <w:pPr>
              <w:spacing w:line="360" w:lineRule="auto"/>
              <w:jc w:val="center"/>
              <w:rPr>
                <w:rFonts w:ascii="宋体" w:hAnsi="宋体"/>
                <w:color w:val="000000"/>
                <w:sz w:val="24"/>
                <w:szCs w:val="24"/>
              </w:rPr>
            </w:pPr>
            <w:r>
              <w:rPr>
                <w:rFonts w:ascii="宋体" w:hAnsi="宋体" w:hint="eastAsia"/>
                <w:color w:val="000000"/>
                <w:sz w:val="24"/>
                <w:szCs w:val="24"/>
              </w:rPr>
              <w:t>程度</w:t>
            </w:r>
          </w:p>
        </w:tc>
        <w:tc>
          <w:tcPr>
            <w:tcW w:w="2761" w:type="dxa"/>
            <w:vAlign w:val="center"/>
          </w:tcPr>
          <w:p w:rsidR="003B6D32" w:rsidRDefault="00401BA9">
            <w:pPr>
              <w:spacing w:line="360" w:lineRule="auto"/>
              <w:jc w:val="center"/>
              <w:rPr>
                <w:rFonts w:ascii="宋体" w:hAnsi="宋体"/>
                <w:color w:val="000000"/>
                <w:sz w:val="24"/>
                <w:szCs w:val="24"/>
              </w:rPr>
            </w:pPr>
            <w:r>
              <w:rPr>
                <w:rFonts w:ascii="宋体" w:hAnsi="宋体" w:cs="宋体" w:hint="eastAsia"/>
                <w:sz w:val="24"/>
                <w:szCs w:val="24"/>
              </w:rPr>
              <w:t>其他要求（如截图、演示要求等）请标明页码</w:t>
            </w:r>
          </w:p>
        </w:tc>
        <w:tc>
          <w:tcPr>
            <w:tcW w:w="1298" w:type="dxa"/>
            <w:vAlign w:val="center"/>
          </w:tcPr>
          <w:p w:rsidR="003B6D32" w:rsidRDefault="00401BA9">
            <w:pPr>
              <w:spacing w:line="360" w:lineRule="auto"/>
              <w:jc w:val="center"/>
              <w:rPr>
                <w:rFonts w:ascii="宋体" w:hAnsi="宋体" w:cs="宋体"/>
                <w:sz w:val="24"/>
                <w:szCs w:val="24"/>
              </w:rPr>
            </w:pPr>
            <w:r>
              <w:rPr>
                <w:rFonts w:ascii="宋体" w:hAnsi="宋体" w:cs="宋体" w:hint="eastAsia"/>
                <w:sz w:val="24"/>
                <w:szCs w:val="24"/>
              </w:rPr>
              <w:t>备注</w:t>
            </w:r>
          </w:p>
        </w:tc>
      </w:tr>
      <w:tr w:rsidR="003B6D32">
        <w:trPr>
          <w:trHeight w:val="783"/>
          <w:jc w:val="center"/>
        </w:trPr>
        <w:tc>
          <w:tcPr>
            <w:tcW w:w="676" w:type="dxa"/>
            <w:vAlign w:val="center"/>
          </w:tcPr>
          <w:p w:rsidR="003B6D32" w:rsidRDefault="00401BA9">
            <w:pPr>
              <w:spacing w:line="360" w:lineRule="auto"/>
              <w:jc w:val="center"/>
              <w:rPr>
                <w:rFonts w:ascii="宋体" w:hAnsi="宋体"/>
                <w:color w:val="000000"/>
                <w:sz w:val="24"/>
                <w:szCs w:val="24"/>
              </w:rPr>
            </w:pPr>
            <w:r>
              <w:rPr>
                <w:rFonts w:ascii="宋体" w:hAnsi="宋体" w:hint="eastAsia"/>
                <w:color w:val="000000"/>
                <w:sz w:val="24"/>
                <w:szCs w:val="24"/>
              </w:rPr>
              <w:t>1</w:t>
            </w:r>
          </w:p>
        </w:tc>
        <w:tc>
          <w:tcPr>
            <w:tcW w:w="1933" w:type="dxa"/>
            <w:vAlign w:val="center"/>
          </w:tcPr>
          <w:p w:rsidR="003B6D32" w:rsidRDefault="003B6D32">
            <w:pPr>
              <w:spacing w:line="360" w:lineRule="auto"/>
              <w:rPr>
                <w:rFonts w:ascii="宋体" w:hAnsi="宋体"/>
                <w:color w:val="000000"/>
                <w:sz w:val="24"/>
                <w:szCs w:val="24"/>
              </w:rPr>
            </w:pPr>
          </w:p>
        </w:tc>
        <w:tc>
          <w:tcPr>
            <w:tcW w:w="1666" w:type="dxa"/>
            <w:vAlign w:val="center"/>
          </w:tcPr>
          <w:p w:rsidR="003B6D32" w:rsidRDefault="003B6D32">
            <w:pPr>
              <w:spacing w:line="360" w:lineRule="auto"/>
              <w:rPr>
                <w:rFonts w:ascii="宋体" w:hAnsi="宋体"/>
                <w:color w:val="000000"/>
                <w:sz w:val="24"/>
                <w:szCs w:val="24"/>
              </w:rPr>
            </w:pPr>
          </w:p>
        </w:tc>
        <w:tc>
          <w:tcPr>
            <w:tcW w:w="1294" w:type="dxa"/>
            <w:vAlign w:val="center"/>
          </w:tcPr>
          <w:p w:rsidR="003B6D32" w:rsidRDefault="003B6D32">
            <w:pPr>
              <w:spacing w:line="360" w:lineRule="auto"/>
              <w:rPr>
                <w:rFonts w:ascii="宋体" w:hAnsi="宋体"/>
                <w:color w:val="000000"/>
                <w:sz w:val="24"/>
                <w:szCs w:val="24"/>
              </w:rPr>
            </w:pPr>
          </w:p>
        </w:tc>
        <w:tc>
          <w:tcPr>
            <w:tcW w:w="2761" w:type="dxa"/>
            <w:vAlign w:val="center"/>
          </w:tcPr>
          <w:p w:rsidR="003B6D32" w:rsidRDefault="003B6D32">
            <w:pPr>
              <w:spacing w:line="360" w:lineRule="auto"/>
              <w:ind w:leftChars="786" w:left="2201"/>
              <w:rPr>
                <w:rFonts w:ascii="宋体" w:hAnsi="宋体"/>
                <w:color w:val="000000"/>
                <w:sz w:val="24"/>
                <w:szCs w:val="24"/>
              </w:rPr>
            </w:pPr>
          </w:p>
        </w:tc>
        <w:tc>
          <w:tcPr>
            <w:tcW w:w="1298" w:type="dxa"/>
          </w:tcPr>
          <w:p w:rsidR="003B6D32" w:rsidRDefault="003B6D32">
            <w:pPr>
              <w:spacing w:line="360" w:lineRule="auto"/>
              <w:ind w:leftChars="786" w:left="2201"/>
              <w:rPr>
                <w:rFonts w:ascii="宋体" w:hAnsi="宋体"/>
                <w:color w:val="000000"/>
                <w:sz w:val="24"/>
                <w:szCs w:val="24"/>
              </w:rPr>
            </w:pPr>
          </w:p>
        </w:tc>
      </w:tr>
      <w:tr w:rsidR="003B6D32">
        <w:trPr>
          <w:trHeight w:val="783"/>
          <w:jc w:val="center"/>
        </w:trPr>
        <w:tc>
          <w:tcPr>
            <w:tcW w:w="676" w:type="dxa"/>
            <w:vAlign w:val="center"/>
          </w:tcPr>
          <w:p w:rsidR="003B6D32" w:rsidRDefault="00401BA9">
            <w:pPr>
              <w:spacing w:line="360" w:lineRule="auto"/>
              <w:jc w:val="center"/>
              <w:rPr>
                <w:rFonts w:ascii="宋体" w:hAnsi="宋体"/>
                <w:color w:val="000000"/>
                <w:sz w:val="24"/>
                <w:szCs w:val="24"/>
              </w:rPr>
            </w:pPr>
            <w:r>
              <w:rPr>
                <w:rFonts w:ascii="宋体" w:hAnsi="宋体" w:hint="eastAsia"/>
                <w:color w:val="000000"/>
                <w:sz w:val="24"/>
                <w:szCs w:val="24"/>
              </w:rPr>
              <w:t>2</w:t>
            </w:r>
          </w:p>
        </w:tc>
        <w:tc>
          <w:tcPr>
            <w:tcW w:w="1933" w:type="dxa"/>
            <w:vAlign w:val="center"/>
          </w:tcPr>
          <w:p w:rsidR="003B6D32" w:rsidRDefault="003B6D32">
            <w:pPr>
              <w:spacing w:line="360" w:lineRule="auto"/>
              <w:rPr>
                <w:rFonts w:ascii="宋体" w:hAnsi="宋体"/>
                <w:color w:val="000000"/>
                <w:sz w:val="24"/>
                <w:szCs w:val="24"/>
              </w:rPr>
            </w:pPr>
          </w:p>
        </w:tc>
        <w:tc>
          <w:tcPr>
            <w:tcW w:w="1666" w:type="dxa"/>
            <w:vAlign w:val="center"/>
          </w:tcPr>
          <w:p w:rsidR="003B6D32" w:rsidRDefault="003B6D32">
            <w:pPr>
              <w:spacing w:line="360" w:lineRule="auto"/>
              <w:rPr>
                <w:rFonts w:ascii="宋体" w:hAnsi="宋体"/>
                <w:color w:val="000000"/>
                <w:sz w:val="24"/>
                <w:szCs w:val="24"/>
              </w:rPr>
            </w:pPr>
          </w:p>
        </w:tc>
        <w:tc>
          <w:tcPr>
            <w:tcW w:w="1294" w:type="dxa"/>
            <w:vAlign w:val="center"/>
          </w:tcPr>
          <w:p w:rsidR="003B6D32" w:rsidRDefault="003B6D32">
            <w:pPr>
              <w:spacing w:line="360" w:lineRule="auto"/>
              <w:rPr>
                <w:rFonts w:ascii="宋体" w:hAnsi="宋体"/>
                <w:color w:val="000000"/>
                <w:sz w:val="24"/>
                <w:szCs w:val="24"/>
              </w:rPr>
            </w:pPr>
          </w:p>
        </w:tc>
        <w:tc>
          <w:tcPr>
            <w:tcW w:w="2761" w:type="dxa"/>
            <w:vAlign w:val="center"/>
          </w:tcPr>
          <w:p w:rsidR="003B6D32" w:rsidRDefault="003B6D32">
            <w:pPr>
              <w:spacing w:line="360" w:lineRule="auto"/>
              <w:rPr>
                <w:rFonts w:ascii="宋体" w:hAnsi="宋体"/>
                <w:color w:val="000000"/>
                <w:sz w:val="24"/>
                <w:szCs w:val="24"/>
              </w:rPr>
            </w:pPr>
          </w:p>
        </w:tc>
        <w:tc>
          <w:tcPr>
            <w:tcW w:w="1298" w:type="dxa"/>
          </w:tcPr>
          <w:p w:rsidR="003B6D32" w:rsidRDefault="003B6D32">
            <w:pPr>
              <w:spacing w:line="360" w:lineRule="auto"/>
              <w:rPr>
                <w:rFonts w:ascii="宋体" w:hAnsi="宋体"/>
                <w:color w:val="000000"/>
                <w:sz w:val="24"/>
                <w:szCs w:val="24"/>
              </w:rPr>
            </w:pPr>
          </w:p>
        </w:tc>
      </w:tr>
    </w:tbl>
    <w:p w:rsidR="003B6D32" w:rsidRDefault="003B6D32">
      <w:pPr>
        <w:spacing w:line="360" w:lineRule="auto"/>
        <w:ind w:right="57"/>
        <w:rPr>
          <w:rFonts w:ascii="宋体" w:hAnsi="宋体"/>
          <w:b/>
          <w:bCs/>
          <w:color w:val="000000"/>
          <w:sz w:val="24"/>
          <w:szCs w:val="24"/>
        </w:rPr>
      </w:pPr>
    </w:p>
    <w:p w:rsidR="003B6D32" w:rsidRDefault="00401BA9">
      <w:pPr>
        <w:spacing w:line="360" w:lineRule="auto"/>
        <w:ind w:right="57"/>
        <w:rPr>
          <w:rFonts w:ascii="宋体" w:hAnsi="宋体"/>
          <w:color w:val="000000"/>
          <w:sz w:val="24"/>
          <w:szCs w:val="24"/>
        </w:rPr>
      </w:pPr>
      <w:r>
        <w:rPr>
          <w:rFonts w:ascii="宋体" w:hAnsi="宋体" w:hint="eastAsia"/>
          <w:b/>
          <w:bCs/>
          <w:color w:val="000000"/>
          <w:sz w:val="24"/>
          <w:szCs w:val="24"/>
        </w:rPr>
        <w:t>说明</w:t>
      </w:r>
      <w:r>
        <w:rPr>
          <w:rFonts w:ascii="宋体" w:hAnsi="宋体" w:hint="eastAsia"/>
          <w:b/>
          <w:color w:val="000000"/>
          <w:sz w:val="24"/>
          <w:szCs w:val="24"/>
        </w:rPr>
        <w:t>：</w:t>
      </w:r>
    </w:p>
    <w:p w:rsidR="003B6D32" w:rsidRDefault="00401BA9">
      <w:pPr>
        <w:spacing w:line="360" w:lineRule="auto"/>
        <w:ind w:right="57" w:firstLineChars="150" w:firstLine="360"/>
        <w:rPr>
          <w:rFonts w:ascii="宋体" w:hAnsi="宋体" w:cs="宋体"/>
          <w:sz w:val="24"/>
          <w:szCs w:val="24"/>
        </w:rPr>
      </w:pPr>
      <w:r>
        <w:rPr>
          <w:rFonts w:ascii="宋体" w:hAnsi="宋体" w:cs="宋体" w:hint="eastAsia"/>
          <w:sz w:val="24"/>
          <w:szCs w:val="24"/>
        </w:rPr>
        <w:t>1. 供应商应按照本询价通知书第四章“服务需求一览表”中的要求，将</w:t>
      </w:r>
      <w:r>
        <w:rPr>
          <w:rFonts w:ascii="宋体" w:hAnsi="宋体" w:hint="eastAsia"/>
          <w:color w:val="000000"/>
          <w:sz w:val="24"/>
          <w:szCs w:val="24"/>
        </w:rPr>
        <w:t>服务要求及标准</w:t>
      </w:r>
      <w:r>
        <w:rPr>
          <w:rFonts w:ascii="宋体" w:hAnsi="宋体" w:cs="宋体" w:hint="eastAsia"/>
          <w:sz w:val="24"/>
          <w:szCs w:val="24"/>
        </w:rPr>
        <w:t>逐一列出，以证明供应商对询价通知书要求的服务内容做出实质性响应。</w:t>
      </w:r>
    </w:p>
    <w:p w:rsidR="003B6D32" w:rsidRDefault="00401BA9">
      <w:pPr>
        <w:spacing w:line="360" w:lineRule="auto"/>
        <w:ind w:right="57" w:firstLineChars="150" w:firstLine="360"/>
        <w:rPr>
          <w:rFonts w:ascii="宋体" w:hAnsi="宋体" w:cs="宋体"/>
          <w:sz w:val="24"/>
          <w:szCs w:val="24"/>
        </w:rPr>
      </w:pPr>
      <w:r>
        <w:rPr>
          <w:rFonts w:ascii="宋体" w:hAnsi="宋体" w:cs="宋体" w:hint="eastAsia"/>
          <w:kern w:val="0"/>
          <w:sz w:val="24"/>
          <w:szCs w:val="24"/>
        </w:rPr>
        <w:t>响应文件中的服务指标应达到或优于询价通知书中所列要求。询价通知书中所列服务指标仅列出了最低限度，供应商在提供的服务指标中必须列出具体数值或内容。对询价通知书原文复制或只注明符合、满足等无具体内容的表述，将视为不符合询价通知书要求。</w:t>
      </w:r>
    </w:p>
    <w:p w:rsidR="003B6D32" w:rsidRDefault="00401BA9">
      <w:pPr>
        <w:spacing w:line="360" w:lineRule="auto"/>
        <w:ind w:right="57" w:firstLineChars="150" w:firstLine="360"/>
        <w:rPr>
          <w:rFonts w:ascii="宋体" w:hAnsi="宋体" w:cs="宋体"/>
          <w:sz w:val="24"/>
          <w:szCs w:val="24"/>
        </w:rPr>
      </w:pPr>
      <w:r>
        <w:rPr>
          <w:rFonts w:ascii="宋体" w:hAnsi="宋体" w:cs="宋体" w:hint="eastAsia"/>
          <w:sz w:val="24"/>
          <w:szCs w:val="24"/>
        </w:rPr>
        <w:t>2. 此表按照服务项目分别填写，填写时注明服务项目名称。（每一种服务项目须分别填写此表）</w:t>
      </w:r>
    </w:p>
    <w:p w:rsidR="003B6D32" w:rsidRDefault="00401BA9">
      <w:pPr>
        <w:spacing w:line="360" w:lineRule="auto"/>
        <w:ind w:right="57" w:firstLineChars="150" w:firstLine="360"/>
        <w:rPr>
          <w:rFonts w:ascii="宋体" w:hAnsi="宋体" w:cs="宋体"/>
          <w:sz w:val="24"/>
          <w:szCs w:val="24"/>
        </w:rPr>
      </w:pPr>
      <w:r>
        <w:rPr>
          <w:rFonts w:ascii="宋体" w:hAnsi="宋体" w:cs="宋体" w:hint="eastAsia"/>
          <w:sz w:val="24"/>
          <w:szCs w:val="24"/>
        </w:rPr>
        <w:t>3.“响应程度”处可填写满足、响应或正偏离、负偏离。</w:t>
      </w:r>
    </w:p>
    <w:p w:rsidR="003B6D32" w:rsidRDefault="00401BA9">
      <w:pPr>
        <w:spacing w:line="360" w:lineRule="auto"/>
        <w:ind w:right="57" w:firstLineChars="150" w:firstLine="360"/>
        <w:rPr>
          <w:rFonts w:ascii="宋体" w:hAnsi="宋体" w:cs="宋体"/>
          <w:sz w:val="24"/>
          <w:szCs w:val="24"/>
        </w:rPr>
      </w:pPr>
      <w:r>
        <w:rPr>
          <w:rFonts w:ascii="宋体" w:hAnsi="宋体" w:cs="宋体" w:hint="eastAsia"/>
          <w:sz w:val="24"/>
          <w:szCs w:val="24"/>
        </w:rPr>
        <w:t>4. “备注”处可填写偏离情况的具体说明。</w:t>
      </w:r>
    </w:p>
    <w:p w:rsidR="003B6D32" w:rsidRDefault="00401BA9">
      <w:pPr>
        <w:pStyle w:val="20"/>
        <w:keepNext w:val="0"/>
        <w:keepLines w:val="0"/>
        <w:spacing w:line="360" w:lineRule="auto"/>
        <w:rPr>
          <w:rFonts w:ascii="宋体" w:eastAsia="宋体" w:hAnsi="宋体"/>
          <w:b w:val="0"/>
          <w:color w:val="000000"/>
          <w:sz w:val="24"/>
          <w:szCs w:val="24"/>
        </w:rPr>
      </w:pPr>
      <w:r>
        <w:rPr>
          <w:rFonts w:ascii="宋体" w:eastAsia="宋体" w:hAnsi="宋体"/>
          <w:b w:val="0"/>
          <w:color w:val="000000"/>
          <w:sz w:val="24"/>
          <w:szCs w:val="24"/>
        </w:rPr>
        <w:br w:type="page"/>
      </w:r>
    </w:p>
    <w:p w:rsidR="003B6D32" w:rsidRDefault="00401BA9">
      <w:pPr>
        <w:widowControl/>
        <w:spacing w:line="360" w:lineRule="auto"/>
        <w:jc w:val="left"/>
        <w:rPr>
          <w:rFonts w:asciiTheme="minorEastAsia" w:eastAsiaTheme="minorEastAsia" w:hAnsiTheme="minorEastAsia"/>
          <w:sz w:val="24"/>
          <w:szCs w:val="24"/>
        </w:rPr>
      </w:pPr>
      <w:bookmarkStart w:id="42" w:name="_Toc496792934"/>
      <w:bookmarkStart w:id="43" w:name="_Toc496792710"/>
      <w:r>
        <w:rPr>
          <w:rFonts w:asciiTheme="minorEastAsia" w:eastAsiaTheme="minorEastAsia" w:hAnsiTheme="minorEastAsia" w:hint="eastAsia"/>
          <w:sz w:val="24"/>
          <w:szCs w:val="24"/>
        </w:rPr>
        <w:lastRenderedPageBreak/>
        <w:t>格式十三：</w:t>
      </w:r>
      <w:bookmarkEnd w:id="41"/>
      <w:bookmarkEnd w:id="42"/>
      <w:bookmarkEnd w:id="43"/>
    </w:p>
    <w:p w:rsidR="003B6D32" w:rsidRDefault="00401BA9">
      <w:pPr>
        <w:spacing w:line="480" w:lineRule="exact"/>
        <w:ind w:firstLineChars="1650" w:firstLine="3465"/>
        <w:rPr>
          <w:rFonts w:ascii="宋体" w:hAnsi="Courier New"/>
          <w:b/>
          <w:snapToGrid w:val="0"/>
          <w:kern w:val="0"/>
          <w:sz w:val="21"/>
          <w:szCs w:val="21"/>
        </w:rPr>
      </w:pPr>
      <w:bookmarkStart w:id="44" w:name="_Toc482026552"/>
      <w:r>
        <w:rPr>
          <w:rFonts w:ascii="宋体" w:hAnsi="Courier New" w:hint="eastAsia"/>
          <w:snapToGrid w:val="0"/>
          <w:kern w:val="0"/>
          <w:sz w:val="21"/>
          <w:szCs w:val="21"/>
        </w:rPr>
        <w:t>项目服务方案</w:t>
      </w:r>
      <w:r>
        <w:rPr>
          <w:rFonts w:ascii="宋体" w:hAnsi="Courier New" w:hint="eastAsia"/>
          <w:b/>
          <w:snapToGrid w:val="0"/>
          <w:kern w:val="0"/>
          <w:sz w:val="21"/>
          <w:szCs w:val="21"/>
        </w:rPr>
        <w:t>（</w:t>
      </w:r>
      <w:r>
        <w:rPr>
          <w:rFonts w:ascii="宋体" w:hAnsi="宋体" w:hint="eastAsia"/>
          <w:color w:val="000000"/>
          <w:sz w:val="24"/>
          <w:szCs w:val="24"/>
        </w:rPr>
        <w:t>整体实施方案</w:t>
      </w:r>
      <w:r>
        <w:rPr>
          <w:rFonts w:ascii="宋体" w:hAnsi="Courier New" w:hint="eastAsia"/>
          <w:b/>
          <w:snapToGrid w:val="0"/>
          <w:kern w:val="0"/>
          <w:sz w:val="21"/>
          <w:szCs w:val="21"/>
        </w:rPr>
        <w:t>）</w:t>
      </w:r>
    </w:p>
    <w:p w:rsidR="003B6D32" w:rsidRDefault="003B6D32">
      <w:pPr>
        <w:spacing w:line="480" w:lineRule="exact"/>
        <w:rPr>
          <w:rFonts w:ascii="宋体" w:hAnsi="Courier New"/>
          <w:snapToGrid w:val="0"/>
          <w:kern w:val="0"/>
          <w:sz w:val="21"/>
          <w:szCs w:val="21"/>
        </w:rPr>
      </w:pPr>
    </w:p>
    <w:p w:rsidR="003B6D32" w:rsidRDefault="00401BA9">
      <w:pPr>
        <w:spacing w:line="480" w:lineRule="exact"/>
        <w:rPr>
          <w:rFonts w:ascii="宋体" w:hAnsi="Courier New"/>
          <w:snapToGrid w:val="0"/>
          <w:kern w:val="0"/>
          <w:sz w:val="21"/>
          <w:szCs w:val="21"/>
        </w:rPr>
      </w:pPr>
      <w:r>
        <w:rPr>
          <w:rFonts w:ascii="宋体" w:hAnsi="Courier New" w:hint="eastAsia"/>
          <w:snapToGrid w:val="0"/>
          <w:kern w:val="0"/>
          <w:sz w:val="21"/>
          <w:szCs w:val="21"/>
        </w:rPr>
        <w:t>（由供应商自行编制）</w:t>
      </w:r>
    </w:p>
    <w:p w:rsidR="003B6D32" w:rsidRDefault="003B6D32">
      <w:pPr>
        <w:spacing w:line="360" w:lineRule="auto"/>
        <w:ind w:firstLineChars="200" w:firstLine="480"/>
        <w:rPr>
          <w:rFonts w:ascii="宋体" w:hAnsi="宋体"/>
          <w:sz w:val="24"/>
          <w:szCs w:val="24"/>
          <w:lang w:val="zh-CN"/>
        </w:rPr>
      </w:pPr>
    </w:p>
    <w:p w:rsidR="003B6D32" w:rsidRDefault="00401BA9">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rsidR="003B6D32" w:rsidRDefault="00401BA9">
      <w:pPr>
        <w:widowControl/>
        <w:spacing w:line="360" w:lineRule="auto"/>
        <w:jc w:val="left"/>
        <w:rPr>
          <w:rFonts w:asciiTheme="minorEastAsia" w:eastAsiaTheme="minorEastAsia" w:hAnsiTheme="minorEastAsia"/>
          <w:sz w:val="24"/>
          <w:szCs w:val="24"/>
        </w:rPr>
      </w:pPr>
      <w:bookmarkStart w:id="45" w:name="_Toc496792711"/>
      <w:bookmarkStart w:id="46" w:name="_Toc496792935"/>
      <w:r>
        <w:rPr>
          <w:rFonts w:asciiTheme="minorEastAsia" w:eastAsiaTheme="minorEastAsia" w:hAnsiTheme="minorEastAsia" w:hint="eastAsia"/>
          <w:sz w:val="24"/>
          <w:szCs w:val="24"/>
        </w:rPr>
        <w:lastRenderedPageBreak/>
        <w:t>格式十四：</w:t>
      </w:r>
      <w:bookmarkEnd w:id="44"/>
      <w:bookmarkEnd w:id="45"/>
      <w:bookmarkEnd w:id="46"/>
    </w:p>
    <w:p w:rsidR="003B6D32" w:rsidRDefault="00401BA9">
      <w:pPr>
        <w:spacing w:line="360" w:lineRule="auto"/>
        <w:jc w:val="center"/>
        <w:rPr>
          <w:rFonts w:ascii="宋体" w:hAnsi="宋体"/>
          <w:b/>
          <w:bCs/>
          <w:sz w:val="24"/>
          <w:szCs w:val="24"/>
        </w:rPr>
      </w:pPr>
      <w:r>
        <w:rPr>
          <w:rFonts w:ascii="宋体" w:hAnsi="宋体" w:hint="eastAsia"/>
          <w:sz w:val="24"/>
          <w:szCs w:val="24"/>
          <w:lang w:val="zh-CN"/>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
        <w:gridCol w:w="2209"/>
        <w:gridCol w:w="2202"/>
        <w:gridCol w:w="1476"/>
        <w:gridCol w:w="1804"/>
      </w:tblGrid>
      <w:tr w:rsidR="003B6D32">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3B6D32" w:rsidRDefault="00401BA9">
            <w:pPr>
              <w:spacing w:line="360" w:lineRule="auto"/>
              <w:jc w:val="center"/>
              <w:rPr>
                <w:rFonts w:ascii="宋体" w:hAnsi="宋体"/>
                <w:sz w:val="24"/>
                <w:szCs w:val="24"/>
              </w:rPr>
            </w:pPr>
            <w:r>
              <w:rPr>
                <w:rFonts w:ascii="宋体" w:hAnsi="宋体" w:hint="eastAsia"/>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3B6D32" w:rsidRDefault="00401BA9">
            <w:pPr>
              <w:spacing w:line="360" w:lineRule="auto"/>
              <w:jc w:val="center"/>
              <w:rPr>
                <w:rFonts w:ascii="宋体" w:hAnsi="宋体"/>
                <w:sz w:val="24"/>
                <w:szCs w:val="24"/>
              </w:rPr>
            </w:pPr>
            <w:r>
              <w:rPr>
                <w:rFonts w:ascii="宋体" w:hAnsi="宋体" w:hint="eastAsia"/>
                <w:sz w:val="24"/>
                <w:szCs w:val="24"/>
              </w:rPr>
              <w:t>谈判文件商务</w:t>
            </w:r>
          </w:p>
          <w:p w:rsidR="003B6D32" w:rsidRDefault="00401BA9">
            <w:pPr>
              <w:spacing w:line="360" w:lineRule="auto"/>
              <w:ind w:left="57" w:right="57" w:firstLine="57"/>
              <w:jc w:val="center"/>
              <w:rPr>
                <w:rFonts w:ascii="宋体" w:hAnsi="宋体"/>
                <w:sz w:val="24"/>
                <w:szCs w:val="24"/>
              </w:rPr>
            </w:pPr>
            <w:r>
              <w:rPr>
                <w:rFonts w:ascii="宋体" w:hAnsi="宋体" w:hint="eastAsia"/>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3B6D32" w:rsidRDefault="00401BA9">
            <w:pPr>
              <w:spacing w:line="360" w:lineRule="auto"/>
              <w:jc w:val="center"/>
              <w:rPr>
                <w:rFonts w:ascii="宋体" w:hAnsi="宋体"/>
                <w:sz w:val="24"/>
                <w:szCs w:val="24"/>
              </w:rPr>
            </w:pPr>
            <w:r>
              <w:rPr>
                <w:rFonts w:ascii="宋体" w:hAnsi="宋体" w:hint="eastAsia"/>
                <w:sz w:val="24"/>
                <w:szCs w:val="24"/>
              </w:rPr>
              <w:t>供应商响应的</w:t>
            </w:r>
          </w:p>
          <w:p w:rsidR="003B6D32" w:rsidRDefault="00401BA9">
            <w:pPr>
              <w:spacing w:line="360" w:lineRule="auto"/>
              <w:jc w:val="center"/>
              <w:rPr>
                <w:rFonts w:ascii="宋体" w:hAnsi="宋体"/>
                <w:sz w:val="24"/>
                <w:szCs w:val="24"/>
              </w:rPr>
            </w:pPr>
            <w:r>
              <w:rPr>
                <w:rFonts w:ascii="宋体" w:hAnsi="宋体" w:hint="eastAsia"/>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3B6D32" w:rsidRDefault="00401BA9">
            <w:pPr>
              <w:spacing w:line="360" w:lineRule="auto"/>
              <w:jc w:val="center"/>
              <w:rPr>
                <w:rFonts w:ascii="宋体" w:hAnsi="宋体"/>
                <w:sz w:val="24"/>
                <w:szCs w:val="24"/>
              </w:rPr>
            </w:pPr>
            <w:r>
              <w:rPr>
                <w:rFonts w:ascii="宋体" w:hAnsi="宋体" w:hint="eastAsia"/>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3B6D32" w:rsidRDefault="00401BA9">
            <w:pPr>
              <w:spacing w:line="360" w:lineRule="auto"/>
              <w:ind w:left="57" w:right="57" w:firstLine="57"/>
              <w:jc w:val="center"/>
              <w:rPr>
                <w:rFonts w:ascii="宋体" w:hAnsi="宋体"/>
                <w:sz w:val="24"/>
                <w:szCs w:val="24"/>
              </w:rPr>
            </w:pPr>
            <w:r>
              <w:rPr>
                <w:rFonts w:ascii="宋体" w:hAnsi="宋体" w:hint="eastAsia"/>
                <w:sz w:val="24"/>
                <w:szCs w:val="24"/>
              </w:rPr>
              <w:t>备注</w:t>
            </w:r>
          </w:p>
        </w:tc>
      </w:tr>
      <w:tr w:rsidR="003B6D32" w:rsidTr="005F5FC3">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3B6D32" w:rsidRDefault="00401BA9" w:rsidP="005F5FC3">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3B6D32" w:rsidRDefault="00401BA9" w:rsidP="005F5FC3">
            <w:pPr>
              <w:spacing w:line="360" w:lineRule="auto"/>
              <w:jc w:val="center"/>
              <w:rPr>
                <w:rFonts w:ascii="宋体" w:hAnsi="宋体"/>
                <w:sz w:val="24"/>
                <w:szCs w:val="24"/>
              </w:rPr>
            </w:pPr>
            <w:r>
              <w:rPr>
                <w:rFonts w:ascii="宋体" w:hAnsi="宋体" w:hint="eastAsia"/>
                <w:sz w:val="24"/>
                <w:szCs w:val="24"/>
              </w:rPr>
              <w:t>服务时间</w:t>
            </w:r>
          </w:p>
        </w:tc>
        <w:tc>
          <w:tcPr>
            <w:tcW w:w="2202" w:type="dxa"/>
            <w:tcBorders>
              <w:top w:val="single" w:sz="4" w:space="0" w:color="auto"/>
              <w:left w:val="single" w:sz="4" w:space="0" w:color="auto"/>
              <w:bottom w:val="single" w:sz="4" w:space="0" w:color="auto"/>
              <w:right w:val="single" w:sz="4" w:space="0" w:color="auto"/>
            </w:tcBorders>
            <w:vAlign w:val="center"/>
          </w:tcPr>
          <w:p w:rsidR="003B6D32" w:rsidRDefault="003B6D32">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3B6D32" w:rsidRDefault="003B6D32">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3B6D32" w:rsidRDefault="003B6D32">
            <w:pPr>
              <w:spacing w:line="360" w:lineRule="auto"/>
              <w:ind w:left="57" w:right="57" w:firstLine="57"/>
              <w:jc w:val="center"/>
              <w:rPr>
                <w:rFonts w:ascii="宋体" w:hAnsi="宋体"/>
                <w:sz w:val="24"/>
                <w:szCs w:val="24"/>
              </w:rPr>
            </w:pPr>
          </w:p>
        </w:tc>
      </w:tr>
      <w:tr w:rsidR="003B6D32" w:rsidTr="005F5FC3">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3B6D32" w:rsidRDefault="00401BA9" w:rsidP="005F5FC3">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3B6D32" w:rsidRDefault="005F5FC3" w:rsidP="005F5FC3">
            <w:pPr>
              <w:pStyle w:val="ListParagraph1"/>
              <w:ind w:firstLineChars="0" w:firstLine="0"/>
              <w:jc w:val="center"/>
              <w:rPr>
                <w:rFonts w:ascii="宋体" w:hAnsi="宋体"/>
                <w:sz w:val="24"/>
                <w:szCs w:val="24"/>
              </w:rPr>
            </w:pPr>
            <w:r>
              <w:rPr>
                <w:rFonts w:ascii="宋体" w:hAnsi="宋体" w:cs="宋体" w:hint="eastAsia"/>
                <w:kern w:val="0"/>
                <w:sz w:val="24"/>
                <w:szCs w:val="24"/>
              </w:rPr>
              <w:t>报告</w:t>
            </w:r>
            <w:r w:rsidR="008F1C67" w:rsidRPr="008F1C67">
              <w:rPr>
                <w:rFonts w:ascii="宋体" w:hAnsi="宋体" w:cs="宋体" w:hint="eastAsia"/>
                <w:kern w:val="0"/>
                <w:sz w:val="24"/>
                <w:szCs w:val="24"/>
              </w:rPr>
              <w:t>提交份数</w:t>
            </w:r>
          </w:p>
        </w:tc>
        <w:tc>
          <w:tcPr>
            <w:tcW w:w="2202" w:type="dxa"/>
            <w:tcBorders>
              <w:top w:val="single" w:sz="4" w:space="0" w:color="auto"/>
              <w:left w:val="single" w:sz="4" w:space="0" w:color="auto"/>
              <w:bottom w:val="single" w:sz="4" w:space="0" w:color="auto"/>
              <w:right w:val="single" w:sz="4" w:space="0" w:color="auto"/>
            </w:tcBorders>
            <w:vAlign w:val="center"/>
          </w:tcPr>
          <w:p w:rsidR="003B6D32" w:rsidRDefault="003B6D32">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3B6D32" w:rsidRDefault="003B6D32">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3B6D32" w:rsidRDefault="003B6D32">
            <w:pPr>
              <w:spacing w:line="360" w:lineRule="auto"/>
              <w:ind w:left="57" w:right="57" w:firstLine="57"/>
              <w:jc w:val="center"/>
              <w:rPr>
                <w:rFonts w:ascii="宋体" w:hAnsi="宋体"/>
                <w:sz w:val="24"/>
                <w:szCs w:val="24"/>
              </w:rPr>
            </w:pPr>
          </w:p>
        </w:tc>
      </w:tr>
      <w:tr w:rsidR="003B6D32" w:rsidTr="005F5FC3">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3B6D32" w:rsidRDefault="00401BA9" w:rsidP="005F5FC3">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3B6D32" w:rsidRDefault="00401BA9" w:rsidP="005F5FC3">
            <w:pPr>
              <w:pStyle w:val="ListParagraph1"/>
              <w:ind w:firstLineChars="0" w:firstLine="0"/>
              <w:jc w:val="center"/>
              <w:rPr>
                <w:rFonts w:ascii="宋体" w:hAnsi="宋体"/>
                <w:sz w:val="24"/>
                <w:szCs w:val="24"/>
              </w:rPr>
            </w:pPr>
            <w:r>
              <w:rPr>
                <w:rFonts w:ascii="宋体" w:hAns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3B6D32" w:rsidRDefault="003B6D32">
            <w:pPr>
              <w:pStyle w:val="ac"/>
              <w:ind w:firstLineChars="0" w:firstLine="0"/>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3B6D32" w:rsidRDefault="003B6D32">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3B6D32" w:rsidRDefault="003B6D32">
            <w:pPr>
              <w:spacing w:line="360" w:lineRule="auto"/>
              <w:ind w:left="57" w:right="57" w:firstLine="57"/>
              <w:jc w:val="center"/>
              <w:rPr>
                <w:rFonts w:ascii="宋体" w:hAnsi="宋体"/>
                <w:sz w:val="24"/>
                <w:szCs w:val="24"/>
              </w:rPr>
            </w:pPr>
          </w:p>
        </w:tc>
      </w:tr>
      <w:tr w:rsidR="003B6D32" w:rsidTr="005F5FC3">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3B6D32" w:rsidRDefault="00401BA9" w:rsidP="005F5FC3">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3B6D32" w:rsidRDefault="00401BA9" w:rsidP="005F5FC3">
            <w:pPr>
              <w:pStyle w:val="ListParagraph1"/>
              <w:ind w:firstLineChars="0" w:firstLine="0"/>
              <w:jc w:val="center"/>
              <w:rPr>
                <w:rFonts w:ascii="宋体" w:hAnsi="宋体"/>
                <w:sz w:val="24"/>
                <w:szCs w:val="24"/>
              </w:rPr>
            </w:pPr>
            <w:r>
              <w:rPr>
                <w:rFonts w:ascii="宋体" w:hAns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3B6D32" w:rsidRDefault="003B6D32">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3B6D32" w:rsidRDefault="003B6D32">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3B6D32" w:rsidRDefault="003B6D32">
            <w:pPr>
              <w:spacing w:line="360" w:lineRule="auto"/>
              <w:ind w:left="57" w:right="57" w:firstLine="57"/>
              <w:jc w:val="center"/>
              <w:rPr>
                <w:rFonts w:ascii="宋体" w:hAnsi="宋体"/>
                <w:sz w:val="24"/>
                <w:szCs w:val="24"/>
              </w:rPr>
            </w:pPr>
          </w:p>
        </w:tc>
      </w:tr>
      <w:tr w:rsidR="003B6D32" w:rsidTr="005F5FC3">
        <w:trPr>
          <w:trHeight w:val="298"/>
        </w:trPr>
        <w:tc>
          <w:tcPr>
            <w:tcW w:w="918" w:type="dxa"/>
            <w:tcBorders>
              <w:top w:val="single" w:sz="4" w:space="0" w:color="auto"/>
              <w:left w:val="single" w:sz="4" w:space="0" w:color="auto"/>
              <w:bottom w:val="single" w:sz="4" w:space="0" w:color="auto"/>
              <w:right w:val="single" w:sz="4" w:space="0" w:color="auto"/>
            </w:tcBorders>
            <w:vAlign w:val="center"/>
          </w:tcPr>
          <w:p w:rsidR="003B6D32" w:rsidRDefault="00401BA9" w:rsidP="005F5FC3">
            <w:pPr>
              <w:spacing w:line="360" w:lineRule="auto"/>
              <w:ind w:left="57" w:right="57" w:firstLine="57"/>
              <w:jc w:val="center"/>
              <w:rPr>
                <w:rFonts w:ascii="宋体" w:hAnsi="宋体"/>
                <w:sz w:val="24"/>
                <w:szCs w:val="24"/>
              </w:rPr>
            </w:pPr>
            <w:r>
              <w:rPr>
                <w:rFonts w:ascii="宋体" w:hAnsi="宋体" w:hint="eastAsia"/>
                <w:sz w:val="24"/>
                <w:szCs w:val="24"/>
              </w:rPr>
              <w:t>5</w:t>
            </w:r>
          </w:p>
        </w:tc>
        <w:tc>
          <w:tcPr>
            <w:tcW w:w="2209" w:type="dxa"/>
            <w:tcBorders>
              <w:top w:val="single" w:sz="4" w:space="0" w:color="auto"/>
              <w:left w:val="single" w:sz="4" w:space="0" w:color="auto"/>
              <w:bottom w:val="single" w:sz="4" w:space="0" w:color="auto"/>
              <w:right w:val="single" w:sz="4" w:space="0" w:color="auto"/>
            </w:tcBorders>
            <w:vAlign w:val="center"/>
          </w:tcPr>
          <w:p w:rsidR="003B6D32" w:rsidRDefault="00401BA9" w:rsidP="005F5FC3">
            <w:pPr>
              <w:spacing w:line="360" w:lineRule="auto"/>
              <w:jc w:val="center"/>
              <w:rPr>
                <w:rFonts w:ascii="宋体" w:hAnsi="宋体"/>
                <w:sz w:val="24"/>
                <w:szCs w:val="24"/>
              </w:rPr>
            </w:pPr>
            <w:r>
              <w:rPr>
                <w:rFonts w:ascii="宋体" w:hAnsi="宋体" w:hint="eastAsia"/>
                <w:sz w:val="24"/>
                <w:szCs w:val="24"/>
              </w:rPr>
              <w:t>其他</w:t>
            </w:r>
          </w:p>
        </w:tc>
        <w:tc>
          <w:tcPr>
            <w:tcW w:w="2202" w:type="dxa"/>
            <w:tcBorders>
              <w:top w:val="single" w:sz="4" w:space="0" w:color="auto"/>
              <w:left w:val="single" w:sz="4" w:space="0" w:color="auto"/>
              <w:bottom w:val="single" w:sz="4" w:space="0" w:color="auto"/>
              <w:right w:val="single" w:sz="4" w:space="0" w:color="auto"/>
            </w:tcBorders>
            <w:vAlign w:val="center"/>
          </w:tcPr>
          <w:p w:rsidR="003B6D32" w:rsidRDefault="003B6D32">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3B6D32" w:rsidRDefault="003B6D32">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3B6D32" w:rsidRDefault="003B6D32">
            <w:pPr>
              <w:spacing w:line="360" w:lineRule="auto"/>
              <w:ind w:left="57" w:right="57" w:firstLine="57"/>
              <w:jc w:val="center"/>
              <w:rPr>
                <w:rFonts w:ascii="宋体" w:hAnsi="宋体"/>
                <w:sz w:val="24"/>
                <w:szCs w:val="24"/>
              </w:rPr>
            </w:pPr>
          </w:p>
        </w:tc>
      </w:tr>
    </w:tbl>
    <w:p w:rsidR="003B6D32" w:rsidRDefault="00401BA9">
      <w:pPr>
        <w:spacing w:line="360" w:lineRule="auto"/>
        <w:ind w:right="57" w:firstLineChars="150" w:firstLine="361"/>
        <w:rPr>
          <w:rFonts w:ascii="宋体" w:hAnsi="宋体"/>
          <w:sz w:val="24"/>
          <w:szCs w:val="24"/>
        </w:rPr>
      </w:pPr>
      <w:r>
        <w:rPr>
          <w:rFonts w:ascii="宋体" w:hAnsi="宋体" w:hint="eastAsia"/>
          <w:b/>
          <w:sz w:val="24"/>
          <w:szCs w:val="24"/>
        </w:rPr>
        <w:t>说明：</w:t>
      </w:r>
      <w:r>
        <w:rPr>
          <w:rFonts w:ascii="宋体" w:hAnsi="宋体" w:cs="宋体" w:hint="eastAsia"/>
          <w:sz w:val="24"/>
          <w:szCs w:val="24"/>
        </w:rPr>
        <w:t>“响应程度”处可填写满足、响应或正偏离、负偏离。</w:t>
      </w:r>
    </w:p>
    <w:p w:rsidR="003B6D32" w:rsidRDefault="003B6D32">
      <w:pPr>
        <w:spacing w:line="360" w:lineRule="auto"/>
        <w:jc w:val="center"/>
        <w:rPr>
          <w:rFonts w:ascii="宋体" w:hAnsi="宋体"/>
          <w:sz w:val="24"/>
          <w:szCs w:val="24"/>
        </w:rPr>
      </w:pPr>
      <w:bookmarkStart w:id="47" w:name="_Toc482026553"/>
    </w:p>
    <w:p w:rsidR="003B6D32" w:rsidRDefault="00401BA9">
      <w:pPr>
        <w:pStyle w:val="20"/>
        <w:keepNext w:val="0"/>
        <w:keepLines w:val="0"/>
        <w:spacing w:line="360" w:lineRule="auto"/>
        <w:rPr>
          <w:rFonts w:ascii="宋体" w:eastAsia="宋体" w:hAnsi="宋体"/>
          <w:b w:val="0"/>
          <w:sz w:val="24"/>
          <w:szCs w:val="24"/>
          <w:lang w:val="en-US"/>
        </w:rPr>
      </w:pPr>
      <w:r>
        <w:rPr>
          <w:rFonts w:ascii="宋体" w:eastAsia="宋体" w:hAnsi="宋体"/>
          <w:b w:val="0"/>
          <w:sz w:val="24"/>
          <w:szCs w:val="24"/>
          <w:lang w:val="en-US"/>
        </w:rPr>
        <w:br w:type="page"/>
      </w:r>
    </w:p>
    <w:p w:rsidR="003B6D32" w:rsidRDefault="00401BA9">
      <w:pPr>
        <w:widowControl/>
        <w:spacing w:line="360" w:lineRule="auto"/>
        <w:jc w:val="left"/>
        <w:rPr>
          <w:rFonts w:asciiTheme="minorEastAsia" w:eastAsiaTheme="minorEastAsia" w:hAnsiTheme="minorEastAsia"/>
          <w:sz w:val="24"/>
          <w:szCs w:val="24"/>
        </w:rPr>
      </w:pPr>
      <w:bookmarkStart w:id="48" w:name="_Toc496792936"/>
      <w:bookmarkStart w:id="49" w:name="_Toc496792712"/>
      <w:r>
        <w:rPr>
          <w:rFonts w:asciiTheme="minorEastAsia" w:eastAsiaTheme="minorEastAsia" w:hAnsiTheme="minorEastAsia" w:hint="eastAsia"/>
          <w:sz w:val="24"/>
          <w:szCs w:val="24"/>
        </w:rPr>
        <w:lastRenderedPageBreak/>
        <w:t>格式十五：</w:t>
      </w:r>
      <w:bookmarkEnd w:id="47"/>
      <w:bookmarkEnd w:id="48"/>
      <w:bookmarkEnd w:id="49"/>
    </w:p>
    <w:p w:rsidR="003B6D32" w:rsidRDefault="00401BA9">
      <w:pPr>
        <w:spacing w:line="360" w:lineRule="auto"/>
        <w:jc w:val="center"/>
        <w:rPr>
          <w:rFonts w:ascii="宋体" w:hAnsi="宋体"/>
          <w:b/>
          <w:sz w:val="24"/>
          <w:szCs w:val="24"/>
        </w:rPr>
      </w:pPr>
      <w:bookmarkStart w:id="50" w:name="_Toc482026554"/>
      <w:r>
        <w:rPr>
          <w:rFonts w:ascii="宋体" w:hAnsi="宋体" w:hint="eastAsia"/>
          <w:sz w:val="24"/>
          <w:szCs w:val="24"/>
        </w:rPr>
        <w:t>供应商业绩情况表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2057"/>
        <w:gridCol w:w="3539"/>
        <w:gridCol w:w="1708"/>
        <w:gridCol w:w="1706"/>
      </w:tblGrid>
      <w:tr w:rsidR="003B6D32">
        <w:trPr>
          <w:trHeight w:val="720"/>
        </w:trPr>
        <w:tc>
          <w:tcPr>
            <w:tcW w:w="618" w:type="dxa"/>
            <w:shd w:val="clear" w:color="auto" w:fill="auto"/>
            <w:vAlign w:val="center"/>
          </w:tcPr>
          <w:p w:rsidR="003B6D32" w:rsidRDefault="00401BA9">
            <w:pPr>
              <w:spacing w:line="360" w:lineRule="auto"/>
              <w:jc w:val="center"/>
              <w:rPr>
                <w:rFonts w:ascii="宋体" w:hAnsi="宋体"/>
                <w:sz w:val="24"/>
                <w:szCs w:val="24"/>
              </w:rPr>
            </w:pPr>
            <w:r>
              <w:rPr>
                <w:rFonts w:ascii="宋体" w:hAnsi="宋体" w:hint="eastAsia"/>
                <w:sz w:val="24"/>
                <w:szCs w:val="24"/>
              </w:rPr>
              <w:t>序号</w:t>
            </w:r>
          </w:p>
        </w:tc>
        <w:tc>
          <w:tcPr>
            <w:tcW w:w="2057" w:type="dxa"/>
            <w:shd w:val="clear" w:color="auto" w:fill="auto"/>
            <w:vAlign w:val="center"/>
          </w:tcPr>
          <w:p w:rsidR="003B6D32" w:rsidRDefault="00401BA9">
            <w:pPr>
              <w:spacing w:line="360" w:lineRule="auto"/>
              <w:jc w:val="center"/>
              <w:rPr>
                <w:rFonts w:ascii="宋体" w:hAnsi="宋体"/>
                <w:sz w:val="24"/>
                <w:szCs w:val="24"/>
              </w:rPr>
            </w:pPr>
            <w:r>
              <w:rPr>
                <w:rFonts w:ascii="宋体" w:hAnsi="宋体" w:hint="eastAsia"/>
                <w:sz w:val="24"/>
                <w:szCs w:val="24"/>
              </w:rPr>
              <w:t>使用单位</w:t>
            </w:r>
          </w:p>
        </w:tc>
        <w:tc>
          <w:tcPr>
            <w:tcW w:w="3539" w:type="dxa"/>
            <w:shd w:val="clear" w:color="auto" w:fill="auto"/>
            <w:vAlign w:val="center"/>
          </w:tcPr>
          <w:p w:rsidR="003B6D32" w:rsidRDefault="00401BA9">
            <w:pPr>
              <w:spacing w:line="360" w:lineRule="auto"/>
              <w:jc w:val="center"/>
              <w:rPr>
                <w:rFonts w:ascii="宋体" w:hAnsi="宋体"/>
                <w:sz w:val="24"/>
                <w:szCs w:val="24"/>
              </w:rPr>
            </w:pPr>
            <w:r>
              <w:rPr>
                <w:rFonts w:ascii="宋体" w:hAnsi="宋体" w:hint="eastAsia"/>
                <w:sz w:val="24"/>
                <w:szCs w:val="24"/>
              </w:rPr>
              <w:t>业绩名称</w:t>
            </w:r>
          </w:p>
        </w:tc>
        <w:tc>
          <w:tcPr>
            <w:tcW w:w="1708" w:type="dxa"/>
            <w:shd w:val="clear" w:color="auto" w:fill="auto"/>
            <w:vAlign w:val="center"/>
          </w:tcPr>
          <w:p w:rsidR="003B6D32" w:rsidRDefault="00401BA9">
            <w:pPr>
              <w:spacing w:line="360" w:lineRule="auto"/>
              <w:jc w:val="center"/>
              <w:rPr>
                <w:rFonts w:ascii="宋体" w:hAnsi="宋体"/>
                <w:sz w:val="24"/>
                <w:szCs w:val="24"/>
              </w:rPr>
            </w:pPr>
            <w:r>
              <w:rPr>
                <w:rFonts w:ascii="宋体" w:hAnsi="宋体" w:hint="eastAsia"/>
                <w:sz w:val="24"/>
                <w:szCs w:val="24"/>
              </w:rPr>
              <w:t>合同总价</w:t>
            </w:r>
          </w:p>
        </w:tc>
        <w:tc>
          <w:tcPr>
            <w:tcW w:w="1706" w:type="dxa"/>
            <w:shd w:val="clear" w:color="auto" w:fill="auto"/>
            <w:vAlign w:val="center"/>
          </w:tcPr>
          <w:p w:rsidR="003B6D32" w:rsidRDefault="00401BA9">
            <w:pPr>
              <w:spacing w:line="360" w:lineRule="auto"/>
              <w:jc w:val="center"/>
              <w:rPr>
                <w:rFonts w:ascii="宋体" w:hAnsi="宋体"/>
                <w:sz w:val="24"/>
                <w:szCs w:val="24"/>
              </w:rPr>
            </w:pPr>
            <w:r>
              <w:rPr>
                <w:rFonts w:ascii="宋体" w:hAnsi="宋体" w:hint="eastAsia"/>
                <w:sz w:val="24"/>
                <w:szCs w:val="24"/>
              </w:rPr>
              <w:t>签订时间</w:t>
            </w:r>
          </w:p>
        </w:tc>
      </w:tr>
      <w:tr w:rsidR="003B6D32">
        <w:trPr>
          <w:trHeight w:val="204"/>
        </w:trPr>
        <w:tc>
          <w:tcPr>
            <w:tcW w:w="618" w:type="dxa"/>
            <w:shd w:val="clear" w:color="auto" w:fill="auto"/>
            <w:vAlign w:val="center"/>
          </w:tcPr>
          <w:p w:rsidR="003B6D32" w:rsidRDefault="00401BA9">
            <w:pPr>
              <w:spacing w:line="360" w:lineRule="auto"/>
              <w:jc w:val="center"/>
              <w:rPr>
                <w:rFonts w:ascii="宋体" w:hAnsi="宋体"/>
                <w:kern w:val="0"/>
                <w:sz w:val="24"/>
                <w:szCs w:val="24"/>
                <w:lang w:val="zh-CN"/>
              </w:rPr>
            </w:pPr>
            <w:r>
              <w:rPr>
                <w:rFonts w:ascii="宋体" w:hAnsi="宋体" w:hint="eastAsia"/>
                <w:kern w:val="0"/>
                <w:sz w:val="24"/>
                <w:szCs w:val="24"/>
                <w:lang w:val="zh-CN"/>
              </w:rPr>
              <w:t>1</w:t>
            </w:r>
          </w:p>
        </w:tc>
        <w:tc>
          <w:tcPr>
            <w:tcW w:w="2057" w:type="dxa"/>
            <w:shd w:val="clear" w:color="auto" w:fill="auto"/>
          </w:tcPr>
          <w:p w:rsidR="003B6D32" w:rsidRDefault="003B6D32">
            <w:pPr>
              <w:spacing w:line="360" w:lineRule="auto"/>
              <w:jc w:val="center"/>
              <w:rPr>
                <w:rFonts w:ascii="宋体" w:hAnsi="宋体"/>
                <w:kern w:val="0"/>
                <w:sz w:val="24"/>
                <w:szCs w:val="24"/>
                <w:lang w:val="zh-CN"/>
              </w:rPr>
            </w:pPr>
          </w:p>
        </w:tc>
        <w:tc>
          <w:tcPr>
            <w:tcW w:w="3539" w:type="dxa"/>
            <w:shd w:val="clear" w:color="auto" w:fill="auto"/>
            <w:vAlign w:val="center"/>
          </w:tcPr>
          <w:p w:rsidR="003B6D32" w:rsidRDefault="003B6D32">
            <w:pPr>
              <w:spacing w:line="360" w:lineRule="auto"/>
              <w:jc w:val="center"/>
              <w:rPr>
                <w:rFonts w:ascii="宋体" w:hAnsi="宋体"/>
                <w:kern w:val="0"/>
                <w:sz w:val="24"/>
                <w:szCs w:val="24"/>
                <w:lang w:val="zh-CN"/>
              </w:rPr>
            </w:pPr>
          </w:p>
        </w:tc>
        <w:tc>
          <w:tcPr>
            <w:tcW w:w="1708" w:type="dxa"/>
            <w:shd w:val="clear" w:color="auto" w:fill="auto"/>
            <w:vAlign w:val="center"/>
          </w:tcPr>
          <w:p w:rsidR="003B6D32" w:rsidRDefault="003B6D32">
            <w:pPr>
              <w:spacing w:line="360" w:lineRule="auto"/>
              <w:jc w:val="center"/>
              <w:rPr>
                <w:rFonts w:ascii="宋体" w:hAnsi="宋体"/>
                <w:kern w:val="0"/>
                <w:sz w:val="24"/>
                <w:szCs w:val="24"/>
                <w:lang w:val="zh-CN"/>
              </w:rPr>
            </w:pPr>
          </w:p>
        </w:tc>
        <w:tc>
          <w:tcPr>
            <w:tcW w:w="1706" w:type="dxa"/>
            <w:shd w:val="clear" w:color="auto" w:fill="auto"/>
            <w:vAlign w:val="center"/>
          </w:tcPr>
          <w:p w:rsidR="003B6D32" w:rsidRDefault="003B6D32">
            <w:pPr>
              <w:spacing w:line="360" w:lineRule="auto"/>
              <w:jc w:val="center"/>
              <w:rPr>
                <w:rFonts w:ascii="宋体" w:hAnsi="宋体"/>
                <w:kern w:val="0"/>
                <w:sz w:val="24"/>
                <w:szCs w:val="24"/>
                <w:lang w:val="zh-CN"/>
              </w:rPr>
            </w:pPr>
          </w:p>
        </w:tc>
      </w:tr>
      <w:tr w:rsidR="003B6D32">
        <w:trPr>
          <w:trHeight w:val="204"/>
        </w:trPr>
        <w:tc>
          <w:tcPr>
            <w:tcW w:w="618" w:type="dxa"/>
            <w:shd w:val="clear" w:color="auto" w:fill="auto"/>
            <w:vAlign w:val="center"/>
          </w:tcPr>
          <w:p w:rsidR="003B6D32" w:rsidRDefault="00401BA9">
            <w:pPr>
              <w:spacing w:line="360" w:lineRule="auto"/>
              <w:jc w:val="center"/>
              <w:rPr>
                <w:rFonts w:ascii="宋体" w:hAnsi="宋体"/>
                <w:kern w:val="0"/>
                <w:sz w:val="24"/>
                <w:szCs w:val="24"/>
                <w:lang w:val="zh-CN"/>
              </w:rPr>
            </w:pPr>
            <w:r>
              <w:rPr>
                <w:rFonts w:ascii="宋体" w:hAnsi="宋体" w:hint="eastAsia"/>
                <w:kern w:val="0"/>
                <w:sz w:val="24"/>
                <w:szCs w:val="24"/>
                <w:lang w:val="zh-CN"/>
              </w:rPr>
              <w:t>2</w:t>
            </w:r>
          </w:p>
        </w:tc>
        <w:tc>
          <w:tcPr>
            <w:tcW w:w="2057" w:type="dxa"/>
            <w:shd w:val="clear" w:color="auto" w:fill="auto"/>
          </w:tcPr>
          <w:p w:rsidR="003B6D32" w:rsidRDefault="003B6D32">
            <w:pPr>
              <w:spacing w:line="360" w:lineRule="auto"/>
              <w:jc w:val="center"/>
              <w:rPr>
                <w:rFonts w:ascii="宋体" w:hAnsi="宋体"/>
                <w:kern w:val="0"/>
                <w:sz w:val="24"/>
                <w:szCs w:val="24"/>
                <w:lang w:val="zh-CN"/>
              </w:rPr>
            </w:pPr>
          </w:p>
        </w:tc>
        <w:tc>
          <w:tcPr>
            <w:tcW w:w="3539" w:type="dxa"/>
            <w:shd w:val="clear" w:color="auto" w:fill="auto"/>
            <w:vAlign w:val="center"/>
          </w:tcPr>
          <w:p w:rsidR="003B6D32" w:rsidRDefault="003B6D32">
            <w:pPr>
              <w:spacing w:line="360" w:lineRule="auto"/>
              <w:jc w:val="center"/>
              <w:rPr>
                <w:rFonts w:ascii="宋体" w:hAnsi="宋体"/>
                <w:kern w:val="0"/>
                <w:sz w:val="24"/>
                <w:szCs w:val="24"/>
                <w:lang w:val="zh-CN"/>
              </w:rPr>
            </w:pPr>
          </w:p>
        </w:tc>
        <w:tc>
          <w:tcPr>
            <w:tcW w:w="1708" w:type="dxa"/>
            <w:shd w:val="clear" w:color="auto" w:fill="auto"/>
            <w:vAlign w:val="center"/>
          </w:tcPr>
          <w:p w:rsidR="003B6D32" w:rsidRDefault="003B6D32">
            <w:pPr>
              <w:spacing w:line="360" w:lineRule="auto"/>
              <w:jc w:val="center"/>
              <w:rPr>
                <w:rFonts w:ascii="宋体" w:hAnsi="宋体"/>
                <w:kern w:val="0"/>
                <w:sz w:val="24"/>
                <w:szCs w:val="24"/>
                <w:lang w:val="zh-CN"/>
              </w:rPr>
            </w:pPr>
          </w:p>
        </w:tc>
        <w:tc>
          <w:tcPr>
            <w:tcW w:w="1706" w:type="dxa"/>
            <w:shd w:val="clear" w:color="auto" w:fill="auto"/>
            <w:vAlign w:val="center"/>
          </w:tcPr>
          <w:p w:rsidR="003B6D32" w:rsidRDefault="003B6D32">
            <w:pPr>
              <w:spacing w:line="360" w:lineRule="auto"/>
              <w:jc w:val="center"/>
              <w:rPr>
                <w:rFonts w:ascii="宋体" w:hAnsi="宋体"/>
                <w:kern w:val="0"/>
                <w:sz w:val="24"/>
                <w:szCs w:val="24"/>
                <w:lang w:val="zh-CN"/>
              </w:rPr>
            </w:pPr>
          </w:p>
        </w:tc>
      </w:tr>
      <w:tr w:rsidR="003B6D32">
        <w:trPr>
          <w:trHeight w:val="204"/>
        </w:trPr>
        <w:tc>
          <w:tcPr>
            <w:tcW w:w="618" w:type="dxa"/>
            <w:shd w:val="clear" w:color="auto" w:fill="auto"/>
            <w:vAlign w:val="center"/>
          </w:tcPr>
          <w:p w:rsidR="003B6D32" w:rsidRDefault="00401BA9">
            <w:pPr>
              <w:spacing w:line="360" w:lineRule="auto"/>
              <w:jc w:val="center"/>
              <w:rPr>
                <w:rFonts w:ascii="宋体" w:hAnsi="宋体"/>
                <w:kern w:val="0"/>
                <w:sz w:val="24"/>
                <w:szCs w:val="24"/>
                <w:lang w:val="zh-CN"/>
              </w:rPr>
            </w:pPr>
            <w:r>
              <w:rPr>
                <w:rFonts w:ascii="宋体" w:hAnsi="宋体" w:hint="eastAsia"/>
                <w:kern w:val="0"/>
                <w:sz w:val="24"/>
                <w:szCs w:val="24"/>
                <w:lang w:val="zh-CN"/>
              </w:rPr>
              <w:t>3</w:t>
            </w:r>
          </w:p>
        </w:tc>
        <w:tc>
          <w:tcPr>
            <w:tcW w:w="2057" w:type="dxa"/>
            <w:shd w:val="clear" w:color="auto" w:fill="auto"/>
          </w:tcPr>
          <w:p w:rsidR="003B6D32" w:rsidRDefault="003B6D32">
            <w:pPr>
              <w:spacing w:line="360" w:lineRule="auto"/>
              <w:jc w:val="center"/>
              <w:rPr>
                <w:rFonts w:ascii="宋体" w:hAnsi="宋体"/>
                <w:kern w:val="0"/>
                <w:sz w:val="24"/>
                <w:szCs w:val="24"/>
                <w:lang w:val="zh-CN"/>
              </w:rPr>
            </w:pPr>
          </w:p>
        </w:tc>
        <w:tc>
          <w:tcPr>
            <w:tcW w:w="3539" w:type="dxa"/>
            <w:shd w:val="clear" w:color="auto" w:fill="auto"/>
            <w:vAlign w:val="center"/>
          </w:tcPr>
          <w:p w:rsidR="003B6D32" w:rsidRDefault="003B6D32">
            <w:pPr>
              <w:spacing w:line="360" w:lineRule="auto"/>
              <w:jc w:val="center"/>
              <w:rPr>
                <w:rFonts w:ascii="宋体" w:hAnsi="宋体"/>
                <w:kern w:val="0"/>
                <w:sz w:val="24"/>
                <w:szCs w:val="24"/>
                <w:lang w:val="zh-CN"/>
              </w:rPr>
            </w:pPr>
          </w:p>
        </w:tc>
        <w:tc>
          <w:tcPr>
            <w:tcW w:w="1708" w:type="dxa"/>
            <w:shd w:val="clear" w:color="auto" w:fill="auto"/>
            <w:vAlign w:val="center"/>
          </w:tcPr>
          <w:p w:rsidR="003B6D32" w:rsidRDefault="003B6D32">
            <w:pPr>
              <w:spacing w:line="360" w:lineRule="auto"/>
              <w:jc w:val="center"/>
              <w:rPr>
                <w:rFonts w:ascii="宋体" w:hAnsi="宋体"/>
                <w:kern w:val="0"/>
                <w:sz w:val="24"/>
                <w:szCs w:val="24"/>
                <w:lang w:val="zh-CN"/>
              </w:rPr>
            </w:pPr>
          </w:p>
        </w:tc>
        <w:tc>
          <w:tcPr>
            <w:tcW w:w="1706" w:type="dxa"/>
            <w:shd w:val="clear" w:color="auto" w:fill="auto"/>
            <w:vAlign w:val="center"/>
          </w:tcPr>
          <w:p w:rsidR="003B6D32" w:rsidRDefault="003B6D32">
            <w:pPr>
              <w:spacing w:line="360" w:lineRule="auto"/>
              <w:jc w:val="center"/>
              <w:rPr>
                <w:rFonts w:ascii="宋体" w:hAnsi="宋体"/>
                <w:kern w:val="0"/>
                <w:sz w:val="24"/>
                <w:szCs w:val="24"/>
                <w:lang w:val="zh-CN"/>
              </w:rPr>
            </w:pPr>
          </w:p>
        </w:tc>
      </w:tr>
      <w:tr w:rsidR="003B6D32">
        <w:trPr>
          <w:trHeight w:val="204"/>
        </w:trPr>
        <w:tc>
          <w:tcPr>
            <w:tcW w:w="618" w:type="dxa"/>
            <w:shd w:val="clear" w:color="auto" w:fill="auto"/>
            <w:vAlign w:val="center"/>
          </w:tcPr>
          <w:p w:rsidR="003B6D32" w:rsidRDefault="00401BA9">
            <w:pPr>
              <w:spacing w:line="360" w:lineRule="auto"/>
              <w:jc w:val="center"/>
              <w:rPr>
                <w:rFonts w:ascii="宋体" w:hAnsi="宋体"/>
                <w:kern w:val="0"/>
                <w:sz w:val="24"/>
                <w:szCs w:val="24"/>
                <w:lang w:val="zh-CN"/>
              </w:rPr>
            </w:pPr>
            <w:r>
              <w:rPr>
                <w:rFonts w:ascii="宋体" w:hAnsi="宋体" w:hint="eastAsia"/>
                <w:kern w:val="0"/>
                <w:sz w:val="24"/>
                <w:szCs w:val="24"/>
                <w:lang w:val="zh-CN"/>
              </w:rPr>
              <w:t>4</w:t>
            </w:r>
          </w:p>
        </w:tc>
        <w:tc>
          <w:tcPr>
            <w:tcW w:w="2057" w:type="dxa"/>
            <w:shd w:val="clear" w:color="auto" w:fill="auto"/>
          </w:tcPr>
          <w:p w:rsidR="003B6D32" w:rsidRDefault="003B6D32">
            <w:pPr>
              <w:spacing w:line="360" w:lineRule="auto"/>
              <w:jc w:val="center"/>
              <w:rPr>
                <w:rFonts w:ascii="宋体" w:hAnsi="宋体"/>
                <w:kern w:val="0"/>
                <w:sz w:val="24"/>
                <w:szCs w:val="24"/>
                <w:lang w:val="zh-CN"/>
              </w:rPr>
            </w:pPr>
          </w:p>
        </w:tc>
        <w:tc>
          <w:tcPr>
            <w:tcW w:w="3539" w:type="dxa"/>
            <w:shd w:val="clear" w:color="auto" w:fill="auto"/>
            <w:vAlign w:val="center"/>
          </w:tcPr>
          <w:p w:rsidR="003B6D32" w:rsidRDefault="003B6D32">
            <w:pPr>
              <w:spacing w:line="360" w:lineRule="auto"/>
              <w:jc w:val="center"/>
              <w:rPr>
                <w:rFonts w:ascii="宋体" w:hAnsi="宋体"/>
                <w:kern w:val="0"/>
                <w:sz w:val="24"/>
                <w:szCs w:val="24"/>
                <w:lang w:val="zh-CN"/>
              </w:rPr>
            </w:pPr>
          </w:p>
        </w:tc>
        <w:tc>
          <w:tcPr>
            <w:tcW w:w="1708" w:type="dxa"/>
            <w:shd w:val="clear" w:color="auto" w:fill="auto"/>
            <w:vAlign w:val="center"/>
          </w:tcPr>
          <w:p w:rsidR="003B6D32" w:rsidRDefault="003B6D32">
            <w:pPr>
              <w:spacing w:line="360" w:lineRule="auto"/>
              <w:jc w:val="center"/>
              <w:rPr>
                <w:rFonts w:ascii="宋体" w:hAnsi="宋体"/>
                <w:kern w:val="0"/>
                <w:sz w:val="24"/>
                <w:szCs w:val="24"/>
                <w:lang w:val="zh-CN"/>
              </w:rPr>
            </w:pPr>
          </w:p>
        </w:tc>
        <w:tc>
          <w:tcPr>
            <w:tcW w:w="1706" w:type="dxa"/>
            <w:shd w:val="clear" w:color="auto" w:fill="auto"/>
            <w:vAlign w:val="center"/>
          </w:tcPr>
          <w:p w:rsidR="003B6D32" w:rsidRDefault="003B6D32">
            <w:pPr>
              <w:spacing w:line="360" w:lineRule="auto"/>
              <w:jc w:val="center"/>
              <w:rPr>
                <w:rFonts w:ascii="宋体" w:hAnsi="宋体"/>
                <w:kern w:val="0"/>
                <w:sz w:val="24"/>
                <w:szCs w:val="24"/>
                <w:lang w:val="zh-CN"/>
              </w:rPr>
            </w:pPr>
          </w:p>
        </w:tc>
      </w:tr>
      <w:tr w:rsidR="003B6D32">
        <w:trPr>
          <w:trHeight w:val="204"/>
        </w:trPr>
        <w:tc>
          <w:tcPr>
            <w:tcW w:w="618" w:type="dxa"/>
            <w:shd w:val="clear" w:color="auto" w:fill="auto"/>
            <w:vAlign w:val="center"/>
          </w:tcPr>
          <w:p w:rsidR="003B6D32" w:rsidRDefault="00401BA9">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rsidR="003B6D32" w:rsidRDefault="003B6D32">
            <w:pPr>
              <w:spacing w:line="360" w:lineRule="auto"/>
              <w:jc w:val="center"/>
              <w:rPr>
                <w:rFonts w:ascii="宋体" w:hAnsi="宋体"/>
                <w:kern w:val="0"/>
                <w:sz w:val="24"/>
                <w:szCs w:val="24"/>
                <w:lang w:val="zh-CN"/>
              </w:rPr>
            </w:pPr>
          </w:p>
        </w:tc>
        <w:tc>
          <w:tcPr>
            <w:tcW w:w="3539" w:type="dxa"/>
            <w:shd w:val="clear" w:color="auto" w:fill="auto"/>
            <w:vAlign w:val="center"/>
          </w:tcPr>
          <w:p w:rsidR="003B6D32" w:rsidRDefault="003B6D32">
            <w:pPr>
              <w:spacing w:line="360" w:lineRule="auto"/>
              <w:jc w:val="center"/>
              <w:rPr>
                <w:rFonts w:ascii="宋体" w:hAnsi="宋体"/>
                <w:kern w:val="0"/>
                <w:sz w:val="24"/>
                <w:szCs w:val="24"/>
                <w:lang w:val="zh-CN"/>
              </w:rPr>
            </w:pPr>
          </w:p>
        </w:tc>
        <w:tc>
          <w:tcPr>
            <w:tcW w:w="1708" w:type="dxa"/>
            <w:shd w:val="clear" w:color="auto" w:fill="auto"/>
            <w:vAlign w:val="center"/>
          </w:tcPr>
          <w:p w:rsidR="003B6D32" w:rsidRDefault="003B6D32">
            <w:pPr>
              <w:spacing w:line="360" w:lineRule="auto"/>
              <w:jc w:val="center"/>
              <w:rPr>
                <w:rFonts w:ascii="宋体" w:hAnsi="宋体"/>
                <w:kern w:val="0"/>
                <w:sz w:val="24"/>
                <w:szCs w:val="24"/>
                <w:lang w:val="zh-CN"/>
              </w:rPr>
            </w:pPr>
          </w:p>
        </w:tc>
        <w:tc>
          <w:tcPr>
            <w:tcW w:w="1706" w:type="dxa"/>
            <w:shd w:val="clear" w:color="auto" w:fill="auto"/>
            <w:vAlign w:val="center"/>
          </w:tcPr>
          <w:p w:rsidR="003B6D32" w:rsidRDefault="003B6D32">
            <w:pPr>
              <w:spacing w:line="360" w:lineRule="auto"/>
              <w:jc w:val="center"/>
              <w:rPr>
                <w:rFonts w:ascii="宋体" w:hAnsi="宋体"/>
                <w:kern w:val="0"/>
                <w:sz w:val="24"/>
                <w:szCs w:val="24"/>
                <w:lang w:val="zh-CN"/>
              </w:rPr>
            </w:pPr>
          </w:p>
        </w:tc>
      </w:tr>
    </w:tbl>
    <w:p w:rsidR="003B6D32" w:rsidRDefault="00401BA9">
      <w:pPr>
        <w:widowControl/>
        <w:spacing w:line="360" w:lineRule="auto"/>
        <w:jc w:val="left"/>
        <w:rPr>
          <w:rFonts w:ascii="宋体" w:hAnsi="宋体"/>
          <w:b/>
          <w:color w:val="000000"/>
          <w:sz w:val="24"/>
          <w:szCs w:val="24"/>
        </w:rPr>
      </w:pPr>
      <w:r>
        <w:rPr>
          <w:rFonts w:asciiTheme="minorEastAsia" w:eastAsiaTheme="minorEastAsia" w:hAnsiTheme="minorEastAsia" w:hint="eastAsia"/>
          <w:sz w:val="24"/>
          <w:szCs w:val="24"/>
        </w:rPr>
        <w:t>注：供应商根据上述业绩情况后</w:t>
      </w:r>
      <w:proofErr w:type="gramStart"/>
      <w:r>
        <w:rPr>
          <w:rFonts w:asciiTheme="minorEastAsia" w:eastAsiaTheme="minorEastAsia" w:hAnsiTheme="minorEastAsia" w:hint="eastAsia"/>
          <w:sz w:val="24"/>
          <w:szCs w:val="24"/>
        </w:rPr>
        <w:t>附销售</w:t>
      </w:r>
      <w:proofErr w:type="gramEnd"/>
      <w:r>
        <w:rPr>
          <w:rFonts w:asciiTheme="minorEastAsia" w:eastAsiaTheme="minorEastAsia" w:hAnsiTheme="minorEastAsia" w:hint="eastAsia"/>
          <w:sz w:val="24"/>
          <w:szCs w:val="24"/>
        </w:rPr>
        <w:t>或服务</w:t>
      </w:r>
      <w:r>
        <w:rPr>
          <w:rFonts w:asciiTheme="minorEastAsia" w:eastAsiaTheme="minorEastAsia" w:hAnsiTheme="minorEastAsia"/>
          <w:sz w:val="24"/>
          <w:szCs w:val="24"/>
        </w:rPr>
        <w:t>合同</w:t>
      </w:r>
      <w:r>
        <w:rPr>
          <w:rFonts w:asciiTheme="minorEastAsia" w:eastAsiaTheme="minorEastAsia" w:hAnsiTheme="minorEastAsia" w:hint="eastAsia"/>
          <w:sz w:val="24"/>
          <w:szCs w:val="24"/>
        </w:rPr>
        <w:t>复印件。</w:t>
      </w:r>
      <w:r>
        <w:rPr>
          <w:rFonts w:ascii="宋体" w:hAnsi="宋体"/>
          <w:color w:val="000000"/>
          <w:sz w:val="24"/>
          <w:szCs w:val="24"/>
        </w:rPr>
        <w:br w:type="page"/>
      </w:r>
    </w:p>
    <w:p w:rsidR="003B6D32" w:rsidRDefault="00401BA9">
      <w:pPr>
        <w:widowControl/>
        <w:spacing w:line="360" w:lineRule="auto"/>
        <w:jc w:val="left"/>
        <w:rPr>
          <w:rFonts w:asciiTheme="minorEastAsia" w:eastAsiaTheme="minorEastAsia" w:hAnsiTheme="minorEastAsia"/>
          <w:sz w:val="24"/>
          <w:szCs w:val="24"/>
        </w:rPr>
      </w:pPr>
      <w:bookmarkStart w:id="51" w:name="_Toc496792713"/>
      <w:bookmarkStart w:id="52" w:name="_Toc496792937"/>
      <w:r>
        <w:rPr>
          <w:rFonts w:asciiTheme="minorEastAsia" w:eastAsiaTheme="minorEastAsia" w:hAnsiTheme="minorEastAsia" w:hint="eastAsia"/>
          <w:sz w:val="24"/>
          <w:szCs w:val="24"/>
        </w:rPr>
        <w:lastRenderedPageBreak/>
        <w:t>格式十六：</w:t>
      </w:r>
      <w:bookmarkEnd w:id="50"/>
      <w:bookmarkEnd w:id="51"/>
      <w:bookmarkEnd w:id="52"/>
    </w:p>
    <w:p w:rsidR="003B6D32" w:rsidRDefault="00401BA9">
      <w:pPr>
        <w:spacing w:line="360" w:lineRule="auto"/>
        <w:jc w:val="center"/>
        <w:rPr>
          <w:rFonts w:ascii="宋体" w:hAnsi="宋体"/>
          <w:sz w:val="24"/>
          <w:szCs w:val="24"/>
          <w:lang w:val="zh-CN"/>
        </w:rPr>
      </w:pPr>
      <w:r>
        <w:rPr>
          <w:rFonts w:ascii="宋体" w:hAnsi="宋体" w:hint="eastAsia"/>
          <w:sz w:val="24"/>
          <w:szCs w:val="24"/>
          <w:lang w:val="zh-CN"/>
        </w:rPr>
        <w:t>供应商基本情况表</w:t>
      </w:r>
    </w:p>
    <w:tbl>
      <w:tblPr>
        <w:tblW w:w="9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2"/>
        <w:gridCol w:w="2261"/>
        <w:gridCol w:w="1441"/>
        <w:gridCol w:w="3454"/>
      </w:tblGrid>
      <w:tr w:rsidR="003B6D32">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3B6D32" w:rsidRDefault="00401BA9">
            <w:pPr>
              <w:spacing w:line="360" w:lineRule="auto"/>
              <w:jc w:val="center"/>
              <w:rPr>
                <w:rFonts w:ascii="宋体" w:hAnsi="宋体"/>
                <w:sz w:val="24"/>
                <w:szCs w:val="24"/>
                <w:lang w:val="zh-CN"/>
              </w:rPr>
            </w:pPr>
            <w:r>
              <w:rPr>
                <w:rFonts w:ascii="宋体" w:hAnsi="宋体" w:hint="eastAsia"/>
                <w:sz w:val="24"/>
                <w:szCs w:val="24"/>
                <w:lang w:val="zh-CN"/>
              </w:rPr>
              <w:t>供应商名称</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3B6D32" w:rsidRDefault="003B6D32">
            <w:pPr>
              <w:spacing w:line="360" w:lineRule="auto"/>
              <w:jc w:val="center"/>
              <w:rPr>
                <w:rFonts w:ascii="宋体" w:hAnsi="宋体"/>
                <w:sz w:val="24"/>
                <w:szCs w:val="24"/>
                <w:lang w:val="zh-CN"/>
              </w:rPr>
            </w:pPr>
          </w:p>
        </w:tc>
      </w:tr>
      <w:tr w:rsidR="003B6D32">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3B6D32" w:rsidRDefault="00401BA9">
            <w:pPr>
              <w:spacing w:line="360" w:lineRule="auto"/>
              <w:ind w:firstLineChars="150" w:firstLine="360"/>
              <w:rPr>
                <w:rFonts w:ascii="宋体" w:hAnsi="宋体"/>
                <w:sz w:val="24"/>
                <w:szCs w:val="24"/>
                <w:lang w:val="zh-CN"/>
              </w:rPr>
            </w:pPr>
            <w:r>
              <w:rPr>
                <w:rFonts w:ascii="宋体" w:hAnsi="宋体" w:hint="eastAsia"/>
                <w:sz w:val="24"/>
                <w:szCs w:val="24"/>
                <w:lang w:val="zh-CN"/>
              </w:rPr>
              <w:t>所有制性质</w:t>
            </w:r>
          </w:p>
        </w:tc>
        <w:tc>
          <w:tcPr>
            <w:tcW w:w="2261" w:type="dxa"/>
            <w:tcBorders>
              <w:top w:val="single" w:sz="6" w:space="0" w:color="auto"/>
              <w:left w:val="single" w:sz="6" w:space="0" w:color="auto"/>
              <w:bottom w:val="single" w:sz="6" w:space="0" w:color="auto"/>
              <w:right w:val="single" w:sz="6" w:space="0" w:color="auto"/>
            </w:tcBorders>
            <w:vAlign w:val="center"/>
          </w:tcPr>
          <w:p w:rsidR="003B6D32" w:rsidRDefault="003B6D32">
            <w:pPr>
              <w:spacing w:line="360" w:lineRule="auto"/>
              <w:jc w:val="center"/>
              <w:rPr>
                <w:rFonts w:ascii="宋体" w:hAns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3B6D32" w:rsidRDefault="00401BA9">
            <w:pPr>
              <w:spacing w:line="360" w:lineRule="auto"/>
              <w:jc w:val="center"/>
              <w:rPr>
                <w:rFonts w:ascii="宋体" w:hAnsi="宋体"/>
                <w:sz w:val="24"/>
                <w:szCs w:val="24"/>
                <w:lang w:val="zh-CN"/>
              </w:rPr>
            </w:pPr>
            <w:r>
              <w:rPr>
                <w:rFonts w:ascii="宋体" w:hAnsi="宋体" w:hint="eastAsia"/>
                <w:sz w:val="24"/>
                <w:szCs w:val="24"/>
                <w:lang w:val="zh-CN"/>
              </w:rPr>
              <w:t>注册资金</w:t>
            </w:r>
          </w:p>
        </w:tc>
        <w:tc>
          <w:tcPr>
            <w:tcW w:w="3454" w:type="dxa"/>
            <w:tcBorders>
              <w:top w:val="single" w:sz="6" w:space="0" w:color="auto"/>
              <w:left w:val="single" w:sz="6" w:space="0" w:color="auto"/>
              <w:bottom w:val="single" w:sz="6" w:space="0" w:color="auto"/>
              <w:right w:val="single" w:sz="6" w:space="0" w:color="auto"/>
            </w:tcBorders>
            <w:vAlign w:val="center"/>
          </w:tcPr>
          <w:p w:rsidR="003B6D32" w:rsidRDefault="003B6D32">
            <w:pPr>
              <w:spacing w:line="360" w:lineRule="auto"/>
              <w:rPr>
                <w:rFonts w:ascii="宋体" w:hAnsi="宋体"/>
                <w:sz w:val="24"/>
                <w:szCs w:val="24"/>
                <w:lang w:val="zh-CN"/>
              </w:rPr>
            </w:pPr>
          </w:p>
        </w:tc>
      </w:tr>
      <w:tr w:rsidR="003B6D32">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3B6D32" w:rsidRDefault="00401BA9">
            <w:pPr>
              <w:spacing w:line="360" w:lineRule="auto"/>
              <w:jc w:val="center"/>
              <w:rPr>
                <w:rFonts w:ascii="宋体" w:hAnsi="宋体"/>
                <w:sz w:val="24"/>
                <w:szCs w:val="24"/>
                <w:lang w:val="zh-CN"/>
              </w:rPr>
            </w:pPr>
            <w:r>
              <w:rPr>
                <w:rFonts w:ascii="宋体" w:hAnsi="宋体" w:hint="eastAsia"/>
                <w:sz w:val="24"/>
                <w:szCs w:val="24"/>
                <w:lang w:val="zh-CN"/>
              </w:rPr>
              <w:t>注册地</w:t>
            </w:r>
          </w:p>
        </w:tc>
        <w:tc>
          <w:tcPr>
            <w:tcW w:w="2261" w:type="dxa"/>
            <w:tcBorders>
              <w:top w:val="single" w:sz="6" w:space="0" w:color="auto"/>
              <w:left w:val="single" w:sz="6" w:space="0" w:color="auto"/>
              <w:bottom w:val="single" w:sz="6" w:space="0" w:color="auto"/>
              <w:right w:val="single" w:sz="6" w:space="0" w:color="auto"/>
            </w:tcBorders>
            <w:vAlign w:val="center"/>
          </w:tcPr>
          <w:p w:rsidR="003B6D32" w:rsidRDefault="003B6D32">
            <w:pPr>
              <w:spacing w:line="360" w:lineRule="auto"/>
              <w:jc w:val="center"/>
              <w:rPr>
                <w:rFonts w:ascii="宋体" w:hAns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3B6D32" w:rsidRDefault="00401BA9">
            <w:pPr>
              <w:spacing w:line="360" w:lineRule="auto"/>
              <w:jc w:val="center"/>
              <w:rPr>
                <w:rFonts w:ascii="宋体" w:hAnsi="宋体"/>
                <w:sz w:val="24"/>
                <w:szCs w:val="24"/>
                <w:lang w:val="zh-CN"/>
              </w:rPr>
            </w:pPr>
            <w:r>
              <w:rPr>
                <w:rFonts w:ascii="宋体" w:hAnsi="宋体" w:hint="eastAsia"/>
                <w:sz w:val="24"/>
                <w:szCs w:val="24"/>
                <w:lang w:val="zh-CN"/>
              </w:rPr>
              <w:t>注册时间</w:t>
            </w:r>
          </w:p>
        </w:tc>
        <w:tc>
          <w:tcPr>
            <w:tcW w:w="3454" w:type="dxa"/>
            <w:tcBorders>
              <w:top w:val="single" w:sz="6" w:space="0" w:color="auto"/>
              <w:left w:val="single" w:sz="6" w:space="0" w:color="auto"/>
              <w:bottom w:val="single" w:sz="6" w:space="0" w:color="auto"/>
              <w:right w:val="single" w:sz="6" w:space="0" w:color="auto"/>
            </w:tcBorders>
            <w:vAlign w:val="center"/>
          </w:tcPr>
          <w:p w:rsidR="003B6D32" w:rsidRDefault="003B6D32">
            <w:pPr>
              <w:spacing w:line="360" w:lineRule="auto"/>
              <w:rPr>
                <w:rFonts w:ascii="宋体" w:hAnsi="宋体"/>
                <w:sz w:val="24"/>
                <w:szCs w:val="24"/>
                <w:lang w:val="zh-CN"/>
              </w:rPr>
            </w:pPr>
          </w:p>
        </w:tc>
      </w:tr>
      <w:tr w:rsidR="003B6D32">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3B6D32" w:rsidRDefault="00401BA9">
            <w:pPr>
              <w:spacing w:line="360" w:lineRule="auto"/>
              <w:jc w:val="center"/>
              <w:rPr>
                <w:rFonts w:ascii="宋体" w:hAnsi="宋体"/>
                <w:sz w:val="24"/>
                <w:szCs w:val="24"/>
                <w:lang w:val="zh-CN"/>
              </w:rPr>
            </w:pPr>
            <w:r>
              <w:rPr>
                <w:rFonts w:ascii="宋体" w:hAnsi="宋体" w:hint="eastAsia"/>
                <w:sz w:val="24"/>
                <w:szCs w:val="24"/>
                <w:lang w:val="zh-CN"/>
              </w:rPr>
              <w:t>法定代表人</w:t>
            </w:r>
          </w:p>
        </w:tc>
        <w:tc>
          <w:tcPr>
            <w:tcW w:w="2261" w:type="dxa"/>
            <w:tcBorders>
              <w:top w:val="single" w:sz="6" w:space="0" w:color="auto"/>
              <w:left w:val="single" w:sz="6" w:space="0" w:color="auto"/>
              <w:bottom w:val="single" w:sz="6" w:space="0" w:color="auto"/>
              <w:right w:val="single" w:sz="6" w:space="0" w:color="auto"/>
            </w:tcBorders>
            <w:vAlign w:val="center"/>
          </w:tcPr>
          <w:p w:rsidR="003B6D32" w:rsidRDefault="003B6D32">
            <w:pPr>
              <w:spacing w:line="360" w:lineRule="auto"/>
              <w:jc w:val="center"/>
              <w:rPr>
                <w:rFonts w:ascii="宋体" w:hAns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3B6D32" w:rsidRDefault="00401BA9">
            <w:pPr>
              <w:spacing w:line="360" w:lineRule="auto"/>
              <w:jc w:val="center"/>
              <w:rPr>
                <w:rFonts w:ascii="宋体" w:hAnsi="宋体"/>
                <w:sz w:val="24"/>
                <w:szCs w:val="24"/>
                <w:lang w:val="zh-CN"/>
              </w:rPr>
            </w:pPr>
            <w:r>
              <w:rPr>
                <w:rFonts w:ascii="宋体" w:hAnsi="宋体" w:hint="eastAsia"/>
                <w:sz w:val="24"/>
                <w:szCs w:val="24"/>
                <w:lang w:val="zh-CN"/>
              </w:rPr>
              <w:t>员工总数</w:t>
            </w:r>
          </w:p>
        </w:tc>
        <w:tc>
          <w:tcPr>
            <w:tcW w:w="3454" w:type="dxa"/>
            <w:tcBorders>
              <w:top w:val="single" w:sz="6" w:space="0" w:color="auto"/>
              <w:left w:val="single" w:sz="6" w:space="0" w:color="auto"/>
              <w:bottom w:val="single" w:sz="6" w:space="0" w:color="auto"/>
              <w:right w:val="single" w:sz="6" w:space="0" w:color="auto"/>
            </w:tcBorders>
            <w:vAlign w:val="center"/>
          </w:tcPr>
          <w:p w:rsidR="003B6D32" w:rsidRDefault="003B6D32">
            <w:pPr>
              <w:spacing w:line="360" w:lineRule="auto"/>
              <w:rPr>
                <w:rFonts w:ascii="宋体" w:hAnsi="宋体"/>
                <w:sz w:val="24"/>
                <w:szCs w:val="24"/>
                <w:lang w:val="zh-CN"/>
              </w:rPr>
            </w:pPr>
          </w:p>
        </w:tc>
      </w:tr>
      <w:tr w:rsidR="003B6D32">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3B6D32" w:rsidRDefault="00401BA9">
            <w:pPr>
              <w:spacing w:line="360" w:lineRule="auto"/>
              <w:jc w:val="center"/>
              <w:rPr>
                <w:rFonts w:ascii="宋体" w:hAnsi="宋体"/>
                <w:sz w:val="24"/>
                <w:szCs w:val="24"/>
                <w:lang w:val="zh-CN"/>
              </w:rPr>
            </w:pPr>
            <w:r>
              <w:rPr>
                <w:rFonts w:ascii="宋体" w:hAnsi="宋体" w:hint="eastAsia"/>
                <w:sz w:val="24"/>
                <w:szCs w:val="24"/>
                <w:lang w:val="zh-CN"/>
              </w:rPr>
              <w:t>联系人</w:t>
            </w:r>
          </w:p>
        </w:tc>
        <w:tc>
          <w:tcPr>
            <w:tcW w:w="2261" w:type="dxa"/>
            <w:tcBorders>
              <w:top w:val="single" w:sz="6" w:space="0" w:color="auto"/>
              <w:left w:val="single" w:sz="6" w:space="0" w:color="auto"/>
              <w:bottom w:val="single" w:sz="6" w:space="0" w:color="auto"/>
              <w:right w:val="single" w:sz="6" w:space="0" w:color="auto"/>
            </w:tcBorders>
            <w:vAlign w:val="center"/>
          </w:tcPr>
          <w:p w:rsidR="003B6D32" w:rsidRDefault="003B6D32">
            <w:pPr>
              <w:spacing w:line="360" w:lineRule="auto"/>
              <w:jc w:val="center"/>
              <w:rPr>
                <w:rFonts w:ascii="宋体" w:hAns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3B6D32" w:rsidRDefault="00401BA9">
            <w:pPr>
              <w:spacing w:line="360" w:lineRule="auto"/>
              <w:jc w:val="center"/>
              <w:rPr>
                <w:rFonts w:ascii="宋体" w:hAnsi="宋体"/>
                <w:sz w:val="24"/>
                <w:szCs w:val="24"/>
                <w:lang w:val="zh-CN"/>
              </w:rPr>
            </w:pPr>
            <w:r>
              <w:rPr>
                <w:rFonts w:ascii="宋体" w:hAnsi="宋体" w:hint="eastAsia"/>
                <w:sz w:val="24"/>
                <w:szCs w:val="24"/>
                <w:lang w:val="zh-CN"/>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3B6D32" w:rsidRDefault="003B6D32">
            <w:pPr>
              <w:spacing w:line="360" w:lineRule="auto"/>
              <w:rPr>
                <w:rFonts w:ascii="宋体" w:hAnsi="宋体"/>
                <w:sz w:val="24"/>
                <w:szCs w:val="24"/>
                <w:lang w:val="zh-CN"/>
              </w:rPr>
            </w:pPr>
          </w:p>
        </w:tc>
      </w:tr>
      <w:tr w:rsidR="003B6D32">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3B6D32" w:rsidRDefault="00401BA9">
            <w:pPr>
              <w:spacing w:line="360" w:lineRule="auto"/>
              <w:jc w:val="center"/>
              <w:rPr>
                <w:rFonts w:ascii="宋体" w:hAnsi="宋体"/>
                <w:sz w:val="24"/>
                <w:szCs w:val="24"/>
                <w:lang w:val="zh-CN"/>
              </w:rPr>
            </w:pPr>
            <w:r>
              <w:rPr>
                <w:rFonts w:ascii="宋体" w:hAnsi="宋体" w:hint="eastAsia"/>
                <w:sz w:val="24"/>
                <w:szCs w:val="24"/>
                <w:lang w:val="zh-CN"/>
              </w:rPr>
              <w:t>开户银行</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3B6D32" w:rsidRDefault="003B6D32">
            <w:pPr>
              <w:spacing w:line="360" w:lineRule="auto"/>
              <w:jc w:val="center"/>
              <w:rPr>
                <w:rFonts w:ascii="宋体" w:hAnsi="宋体"/>
                <w:sz w:val="24"/>
                <w:szCs w:val="24"/>
                <w:lang w:val="zh-CN"/>
              </w:rPr>
            </w:pPr>
          </w:p>
        </w:tc>
      </w:tr>
      <w:tr w:rsidR="003B6D32">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3B6D32" w:rsidRDefault="00401BA9">
            <w:pPr>
              <w:spacing w:line="360" w:lineRule="auto"/>
              <w:jc w:val="center"/>
              <w:rPr>
                <w:rFonts w:ascii="宋体" w:hAnsi="宋体"/>
                <w:sz w:val="24"/>
                <w:szCs w:val="24"/>
                <w:lang w:val="zh-CN"/>
              </w:rPr>
            </w:pPr>
            <w:r>
              <w:rPr>
                <w:rFonts w:ascii="宋体" w:hAnsi="宋体" w:hint="eastAsia"/>
                <w:sz w:val="24"/>
                <w:szCs w:val="24"/>
                <w:lang w:val="zh-CN"/>
              </w:rPr>
              <w:t>开户银行账号</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3B6D32" w:rsidRDefault="003B6D32">
            <w:pPr>
              <w:spacing w:line="360" w:lineRule="auto"/>
              <w:jc w:val="center"/>
              <w:rPr>
                <w:rFonts w:ascii="宋体" w:hAnsi="宋体"/>
                <w:sz w:val="24"/>
                <w:szCs w:val="24"/>
                <w:lang w:val="zh-CN"/>
              </w:rPr>
            </w:pPr>
          </w:p>
        </w:tc>
      </w:tr>
      <w:tr w:rsidR="003B6D32">
        <w:trPr>
          <w:trHeight w:val="777"/>
          <w:jc w:val="center"/>
        </w:trPr>
        <w:tc>
          <w:tcPr>
            <w:tcW w:w="9428" w:type="dxa"/>
            <w:gridSpan w:val="4"/>
            <w:tcBorders>
              <w:top w:val="single" w:sz="6" w:space="0" w:color="auto"/>
              <w:left w:val="single" w:sz="6" w:space="0" w:color="auto"/>
              <w:bottom w:val="single" w:sz="6" w:space="0" w:color="auto"/>
              <w:right w:val="single" w:sz="6" w:space="0" w:color="auto"/>
            </w:tcBorders>
            <w:vAlign w:val="center"/>
          </w:tcPr>
          <w:p w:rsidR="003B6D32" w:rsidRDefault="00401BA9">
            <w:pPr>
              <w:spacing w:line="360" w:lineRule="auto"/>
              <w:jc w:val="left"/>
              <w:rPr>
                <w:rFonts w:ascii="宋体" w:hAnsi="宋体"/>
                <w:sz w:val="24"/>
                <w:szCs w:val="24"/>
                <w:lang w:val="zh-CN"/>
              </w:rPr>
            </w:pPr>
            <w:r>
              <w:rPr>
                <w:rFonts w:ascii="宋体" w:hAnsi="宋体" w:hint="eastAsia"/>
                <w:sz w:val="24"/>
                <w:szCs w:val="24"/>
                <w:lang w:val="zh-CN"/>
              </w:rPr>
              <w:t>主营范围：</w:t>
            </w:r>
          </w:p>
        </w:tc>
      </w:tr>
      <w:tr w:rsidR="003B6D32">
        <w:trPr>
          <w:trHeight w:val="703"/>
          <w:jc w:val="center"/>
        </w:trPr>
        <w:tc>
          <w:tcPr>
            <w:tcW w:w="9428" w:type="dxa"/>
            <w:gridSpan w:val="4"/>
            <w:tcBorders>
              <w:top w:val="single" w:sz="6" w:space="0" w:color="auto"/>
              <w:left w:val="single" w:sz="6" w:space="0" w:color="auto"/>
              <w:bottom w:val="single" w:sz="4" w:space="0" w:color="auto"/>
              <w:right w:val="single" w:sz="6" w:space="0" w:color="auto"/>
            </w:tcBorders>
            <w:vAlign w:val="center"/>
          </w:tcPr>
          <w:p w:rsidR="003B6D32" w:rsidRDefault="00401BA9">
            <w:pPr>
              <w:spacing w:line="360" w:lineRule="auto"/>
              <w:jc w:val="left"/>
              <w:rPr>
                <w:rFonts w:ascii="宋体" w:hAnsi="宋体"/>
                <w:sz w:val="24"/>
                <w:szCs w:val="24"/>
                <w:lang w:val="zh-CN"/>
              </w:rPr>
            </w:pPr>
            <w:r>
              <w:rPr>
                <w:rFonts w:ascii="宋体" w:hAnsi="宋体" w:hint="eastAsia"/>
                <w:sz w:val="24"/>
                <w:szCs w:val="24"/>
                <w:lang w:val="zh-CN"/>
              </w:rPr>
              <w:t>企业资质：</w:t>
            </w:r>
          </w:p>
        </w:tc>
      </w:tr>
      <w:tr w:rsidR="003B6D32">
        <w:trPr>
          <w:trHeight w:val="512"/>
          <w:jc w:val="center"/>
        </w:trPr>
        <w:tc>
          <w:tcPr>
            <w:tcW w:w="9428" w:type="dxa"/>
            <w:gridSpan w:val="4"/>
            <w:tcBorders>
              <w:top w:val="single" w:sz="4" w:space="0" w:color="auto"/>
              <w:left w:val="single" w:sz="6" w:space="0" w:color="auto"/>
              <w:bottom w:val="single" w:sz="6" w:space="0" w:color="auto"/>
              <w:right w:val="single" w:sz="6" w:space="0" w:color="auto"/>
            </w:tcBorders>
            <w:vAlign w:val="center"/>
          </w:tcPr>
          <w:p w:rsidR="003B6D32" w:rsidRDefault="00401BA9">
            <w:pPr>
              <w:spacing w:line="360" w:lineRule="auto"/>
              <w:rPr>
                <w:rFonts w:ascii="宋体" w:hAnsi="宋体"/>
                <w:sz w:val="24"/>
                <w:szCs w:val="24"/>
                <w:lang w:val="zh-CN"/>
              </w:rPr>
            </w:pPr>
            <w:r>
              <w:rPr>
                <w:rFonts w:ascii="宋体" w:hAnsi="宋体" w:hint="eastAsia"/>
                <w:sz w:val="24"/>
                <w:szCs w:val="24"/>
                <w:lang w:val="zh-CN"/>
              </w:rPr>
              <w:t>注：投标单位须在该表后附法人或其他组织的营业执照副本、自然人的身份证明及招标公告中供应商资质要求的其他资质证明等。</w:t>
            </w:r>
          </w:p>
        </w:tc>
      </w:tr>
    </w:tbl>
    <w:p w:rsidR="003B6D32" w:rsidRDefault="00401BA9">
      <w:pPr>
        <w:spacing w:line="360" w:lineRule="auto"/>
        <w:rPr>
          <w:rFonts w:ascii="宋体" w:hAnsi="宋体"/>
          <w:sz w:val="24"/>
          <w:szCs w:val="24"/>
          <w:lang w:val="zh-CN"/>
        </w:rPr>
      </w:pPr>
      <w:r>
        <w:rPr>
          <w:rFonts w:ascii="宋体" w:hAnsi="宋体" w:hint="eastAsia"/>
          <w:sz w:val="24"/>
          <w:szCs w:val="24"/>
          <w:lang w:val="zh-CN"/>
        </w:rPr>
        <w:t>说明：</w:t>
      </w:r>
    </w:p>
    <w:p w:rsidR="003B6D32" w:rsidRDefault="00401BA9">
      <w:pPr>
        <w:spacing w:line="360" w:lineRule="auto"/>
        <w:ind w:firstLineChars="200" w:firstLine="480"/>
        <w:rPr>
          <w:rFonts w:ascii="宋体" w:hAnsi="宋体"/>
          <w:sz w:val="24"/>
          <w:szCs w:val="24"/>
          <w:lang w:val="zh-CN"/>
        </w:rPr>
      </w:pPr>
      <w:r>
        <w:rPr>
          <w:rFonts w:ascii="宋体" w:hAnsi="宋体" w:hint="eastAsia"/>
          <w:sz w:val="24"/>
          <w:szCs w:val="24"/>
          <w:lang w:val="zh-CN"/>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rsidR="003B6D32" w:rsidRDefault="00401BA9">
      <w:pPr>
        <w:spacing w:line="360" w:lineRule="auto"/>
        <w:ind w:firstLineChars="200" w:firstLine="480"/>
        <w:jc w:val="left"/>
        <w:rPr>
          <w:rFonts w:ascii="宋体" w:hAnsi="宋体"/>
          <w:sz w:val="24"/>
          <w:szCs w:val="24"/>
          <w:lang w:val="zh-CN"/>
        </w:rPr>
      </w:pPr>
      <w:bookmarkStart w:id="53" w:name="_Toc482026555"/>
      <w:r>
        <w:rPr>
          <w:rFonts w:ascii="宋体" w:hAnsi="宋体"/>
          <w:sz w:val="24"/>
          <w:szCs w:val="24"/>
          <w:lang w:val="zh-CN"/>
        </w:rPr>
        <w:br w:type="page"/>
      </w:r>
    </w:p>
    <w:p w:rsidR="003B6D32" w:rsidRDefault="00401BA9">
      <w:pPr>
        <w:spacing w:line="360" w:lineRule="auto"/>
        <w:rPr>
          <w:rFonts w:ascii="宋体" w:hAnsi="宋体"/>
          <w:b/>
          <w:color w:val="000000"/>
          <w:sz w:val="24"/>
          <w:szCs w:val="24"/>
        </w:rPr>
      </w:pPr>
      <w:bookmarkStart w:id="54" w:name="_Toc496792941"/>
      <w:bookmarkStart w:id="55" w:name="_Toc496792717"/>
      <w:bookmarkStart w:id="56" w:name="_Toc482026558"/>
      <w:bookmarkEnd w:id="53"/>
      <w:r>
        <w:rPr>
          <w:rFonts w:ascii="宋体" w:hAnsi="宋体" w:hint="eastAsia"/>
          <w:b/>
          <w:color w:val="000000"/>
          <w:sz w:val="24"/>
          <w:szCs w:val="24"/>
        </w:rPr>
        <w:lastRenderedPageBreak/>
        <w:t xml:space="preserve">格式十七：          </w:t>
      </w:r>
    </w:p>
    <w:p w:rsidR="003B6D32" w:rsidRDefault="00401BA9">
      <w:pPr>
        <w:spacing w:line="360" w:lineRule="auto"/>
        <w:jc w:val="center"/>
        <w:rPr>
          <w:rFonts w:ascii="宋体" w:hAnsi="宋体"/>
          <w:sz w:val="24"/>
          <w:szCs w:val="24"/>
        </w:rPr>
      </w:pPr>
      <w:r>
        <w:rPr>
          <w:rFonts w:ascii="宋体" w:hAnsi="宋体" w:hint="eastAsia"/>
          <w:sz w:val="24"/>
          <w:szCs w:val="24"/>
        </w:rPr>
        <w:t>上一年度财务会计制度</w:t>
      </w:r>
    </w:p>
    <w:p w:rsidR="003B6D32" w:rsidRDefault="003B6D32">
      <w:pPr>
        <w:spacing w:line="360" w:lineRule="auto"/>
        <w:rPr>
          <w:rFonts w:ascii="宋体" w:hAnsi="宋体"/>
          <w:sz w:val="24"/>
          <w:szCs w:val="24"/>
        </w:rPr>
      </w:pPr>
    </w:p>
    <w:p w:rsidR="003B6D32" w:rsidRDefault="00401BA9">
      <w:pPr>
        <w:autoSpaceDE w:val="0"/>
        <w:autoSpaceDN w:val="0"/>
        <w:spacing w:line="360" w:lineRule="auto"/>
        <w:ind w:firstLine="570"/>
        <w:jc w:val="left"/>
        <w:rPr>
          <w:rFonts w:ascii="宋体" w:hAnsi="宋体"/>
          <w:color w:val="000000"/>
          <w:sz w:val="24"/>
          <w:szCs w:val="24"/>
        </w:rPr>
      </w:pPr>
      <w:r>
        <w:rPr>
          <w:rFonts w:ascii="宋体" w:hAnsi="宋体" w:hint="eastAsia"/>
          <w:color w:val="000000"/>
          <w:sz w:val="24"/>
          <w:szCs w:val="24"/>
        </w:rPr>
        <w:t>按照本招标文件第六</w:t>
      </w:r>
      <w:proofErr w:type="gramStart"/>
      <w:r>
        <w:rPr>
          <w:rFonts w:ascii="宋体" w:hAnsi="宋体" w:hint="eastAsia"/>
          <w:color w:val="000000"/>
          <w:sz w:val="24"/>
          <w:szCs w:val="24"/>
        </w:rPr>
        <w:t>章资格</w:t>
      </w:r>
      <w:proofErr w:type="gramEnd"/>
      <w:r>
        <w:rPr>
          <w:rFonts w:ascii="宋体" w:hAnsi="宋体" w:hint="eastAsia"/>
          <w:color w:val="000000"/>
          <w:sz w:val="24"/>
          <w:szCs w:val="24"/>
        </w:rPr>
        <w:t>性审查的要求，提供供应商的</w:t>
      </w:r>
      <w:r>
        <w:rPr>
          <w:rFonts w:ascii="宋体" w:hAnsi="宋体" w:hint="eastAsia"/>
          <w:sz w:val="24"/>
          <w:szCs w:val="24"/>
        </w:rPr>
        <w:t>财务审计报告或资信证明。</w:t>
      </w:r>
    </w:p>
    <w:p w:rsidR="003B6D32" w:rsidRDefault="00401BA9">
      <w:pPr>
        <w:spacing w:line="360" w:lineRule="auto"/>
        <w:rPr>
          <w:rFonts w:ascii="宋体" w:hAnsi="宋体"/>
          <w:b/>
          <w:sz w:val="24"/>
          <w:szCs w:val="24"/>
        </w:rPr>
      </w:pPr>
      <w:r>
        <w:rPr>
          <w:rFonts w:ascii="宋体" w:hAnsi="宋体" w:hint="eastAsia"/>
          <w:b/>
          <w:sz w:val="24"/>
          <w:szCs w:val="24"/>
        </w:rPr>
        <w:t>说明：</w:t>
      </w:r>
    </w:p>
    <w:p w:rsidR="003B6D32" w:rsidRDefault="00401BA9">
      <w:pPr>
        <w:spacing w:line="360" w:lineRule="auto"/>
        <w:rPr>
          <w:rFonts w:ascii="宋体" w:hAnsi="宋体"/>
          <w:sz w:val="24"/>
          <w:szCs w:val="24"/>
        </w:rPr>
      </w:pPr>
      <w:bookmarkStart w:id="57" w:name="_Toc438714732"/>
      <w:bookmarkStart w:id="58" w:name="_Toc438655702"/>
      <w:bookmarkStart w:id="59" w:name="_Toc482026556"/>
      <w:r>
        <w:rPr>
          <w:rFonts w:ascii="宋体" w:hAnsi="宋体" w:hint="eastAsia"/>
          <w:sz w:val="24"/>
          <w:szCs w:val="24"/>
        </w:rPr>
        <w:t>1.提供供应商财务审计报告的，须提供会计师事务所出具的经审计的财务报告。</w:t>
      </w:r>
    </w:p>
    <w:p w:rsidR="003B6D32" w:rsidRDefault="00401BA9">
      <w:pPr>
        <w:rPr>
          <w:rFonts w:ascii="宋体" w:hAnsi="宋体"/>
          <w:sz w:val="24"/>
          <w:szCs w:val="24"/>
        </w:rPr>
      </w:pPr>
      <w:r>
        <w:rPr>
          <w:rFonts w:ascii="宋体" w:hAnsi="宋体" w:hint="eastAsia"/>
          <w:sz w:val="24"/>
          <w:szCs w:val="24"/>
        </w:rPr>
        <w:t>2.提供供应商银行资信证明的，同时提供基本开户银行的开户许可证。</w:t>
      </w:r>
    </w:p>
    <w:p w:rsidR="003B6D32" w:rsidRDefault="00401BA9">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ascii="宋体" w:hAnsi="宋体" w:hint="eastAsia"/>
          <w:b/>
          <w:color w:val="000000"/>
          <w:sz w:val="24"/>
          <w:szCs w:val="24"/>
        </w:rPr>
        <w:lastRenderedPageBreak/>
        <w:t>格式十八：</w:t>
      </w:r>
      <w:bookmarkEnd w:id="57"/>
      <w:bookmarkEnd w:id="58"/>
      <w:bookmarkEnd w:id="59"/>
      <w:r>
        <w:rPr>
          <w:rFonts w:ascii="宋体" w:hAnsi="宋体" w:hint="eastAsia"/>
          <w:b/>
          <w:color w:val="000000"/>
          <w:sz w:val="24"/>
          <w:szCs w:val="24"/>
        </w:rPr>
        <w:t xml:space="preserve">      </w:t>
      </w:r>
    </w:p>
    <w:p w:rsidR="003B6D32" w:rsidRDefault="00401BA9">
      <w:pPr>
        <w:autoSpaceDE w:val="0"/>
        <w:autoSpaceDN w:val="0"/>
        <w:spacing w:line="360" w:lineRule="auto"/>
        <w:jc w:val="center"/>
        <w:rPr>
          <w:rFonts w:ascii="宋体" w:hAnsi="宋体"/>
          <w:color w:val="000000"/>
          <w:sz w:val="24"/>
          <w:szCs w:val="24"/>
        </w:rPr>
      </w:pPr>
      <w:r>
        <w:rPr>
          <w:rFonts w:ascii="宋体" w:hAnsi="宋体" w:hint="eastAsia"/>
          <w:color w:val="000000"/>
          <w:sz w:val="24"/>
          <w:szCs w:val="24"/>
        </w:rPr>
        <w:t>缴纳增值税、营业税或企业所得税的凭据</w:t>
      </w:r>
    </w:p>
    <w:p w:rsidR="003B6D32" w:rsidRDefault="003B6D32">
      <w:pPr>
        <w:autoSpaceDE w:val="0"/>
        <w:autoSpaceDN w:val="0"/>
        <w:spacing w:line="360" w:lineRule="auto"/>
        <w:jc w:val="center"/>
        <w:rPr>
          <w:rFonts w:ascii="宋体" w:hAnsi="宋体"/>
          <w:b/>
          <w:color w:val="000000"/>
          <w:sz w:val="24"/>
          <w:szCs w:val="24"/>
        </w:rPr>
      </w:pPr>
    </w:p>
    <w:p w:rsidR="003B6D32" w:rsidRDefault="00401BA9">
      <w:pPr>
        <w:autoSpaceDE w:val="0"/>
        <w:autoSpaceDN w:val="0"/>
        <w:spacing w:line="360" w:lineRule="auto"/>
        <w:ind w:firstLine="570"/>
        <w:jc w:val="left"/>
        <w:rPr>
          <w:rFonts w:ascii="宋体" w:hAnsi="宋体"/>
          <w:color w:val="000000"/>
          <w:sz w:val="24"/>
          <w:szCs w:val="24"/>
        </w:rPr>
      </w:pPr>
      <w:r>
        <w:rPr>
          <w:rFonts w:ascii="宋体" w:hAnsi="宋体" w:hint="eastAsia"/>
          <w:color w:val="000000"/>
          <w:sz w:val="24"/>
          <w:szCs w:val="24"/>
        </w:rPr>
        <w:t>按照本招标文件第六</w:t>
      </w:r>
      <w:proofErr w:type="gramStart"/>
      <w:r>
        <w:rPr>
          <w:rFonts w:ascii="宋体" w:hAnsi="宋体" w:hint="eastAsia"/>
          <w:color w:val="000000"/>
          <w:sz w:val="24"/>
          <w:szCs w:val="24"/>
        </w:rPr>
        <w:t>章资格</w:t>
      </w:r>
      <w:proofErr w:type="gramEnd"/>
      <w:r>
        <w:rPr>
          <w:rFonts w:ascii="宋体" w:hAnsi="宋体" w:hint="eastAsia"/>
          <w:color w:val="000000"/>
          <w:sz w:val="24"/>
          <w:szCs w:val="24"/>
        </w:rPr>
        <w:t>性审查的要求，提供供应商的缴纳增值税或营业税或企业所得税的凭据。（至少提供任意一项税种的凭据）</w:t>
      </w:r>
    </w:p>
    <w:p w:rsidR="003B6D32" w:rsidRDefault="00401BA9">
      <w:pPr>
        <w:autoSpaceDE w:val="0"/>
        <w:autoSpaceDN w:val="0"/>
        <w:spacing w:line="360" w:lineRule="auto"/>
        <w:ind w:firstLine="570"/>
        <w:jc w:val="left"/>
        <w:rPr>
          <w:rFonts w:ascii="宋体" w:hAnsi="宋体"/>
          <w:color w:val="000000"/>
          <w:sz w:val="24"/>
          <w:szCs w:val="24"/>
        </w:rPr>
      </w:pPr>
      <w:r>
        <w:rPr>
          <w:rFonts w:ascii="宋体" w:hAnsi="宋体" w:hint="eastAsia"/>
          <w:b/>
          <w:color w:val="000000"/>
          <w:sz w:val="24"/>
          <w:szCs w:val="24"/>
        </w:rPr>
        <w:t>说明：</w:t>
      </w:r>
      <w:r>
        <w:rPr>
          <w:rFonts w:hint="eastAsia"/>
          <w:sz w:val="24"/>
          <w:szCs w:val="24"/>
        </w:rPr>
        <w:t>依法免税的供应商，应提供相应文件证明其依法免税。</w:t>
      </w:r>
    </w:p>
    <w:p w:rsidR="003B6D32" w:rsidRDefault="00401BA9">
      <w:pPr>
        <w:autoSpaceDE w:val="0"/>
        <w:autoSpaceDN w:val="0"/>
        <w:spacing w:line="360" w:lineRule="auto"/>
        <w:rPr>
          <w:rFonts w:ascii="宋体" w:hAnsi="宋体"/>
          <w:b/>
          <w:color w:val="000000"/>
          <w:sz w:val="24"/>
          <w:szCs w:val="24"/>
        </w:rPr>
      </w:pPr>
      <w:bookmarkStart w:id="60" w:name="_Toc482026557"/>
      <w:bookmarkStart w:id="61" w:name="_Toc438714733"/>
      <w:bookmarkStart w:id="62" w:name="_Toc438655703"/>
      <w:r>
        <w:rPr>
          <w:rFonts w:ascii="宋体" w:hAnsi="宋体"/>
          <w:b/>
          <w:color w:val="000000"/>
          <w:sz w:val="24"/>
          <w:szCs w:val="24"/>
        </w:rPr>
        <w:br w:type="page"/>
      </w:r>
      <w:r>
        <w:rPr>
          <w:rFonts w:ascii="宋体" w:hAnsi="宋体" w:hint="eastAsia"/>
          <w:b/>
          <w:color w:val="000000"/>
          <w:sz w:val="24"/>
          <w:szCs w:val="24"/>
        </w:rPr>
        <w:lastRenderedPageBreak/>
        <w:t>格式十九：</w:t>
      </w:r>
      <w:bookmarkEnd w:id="60"/>
      <w:bookmarkEnd w:id="61"/>
      <w:bookmarkEnd w:id="62"/>
      <w:r>
        <w:rPr>
          <w:rFonts w:ascii="宋体" w:hAnsi="宋体" w:hint="eastAsia"/>
          <w:b/>
          <w:color w:val="000000"/>
          <w:sz w:val="24"/>
          <w:szCs w:val="24"/>
        </w:rPr>
        <w:t xml:space="preserve">            </w:t>
      </w:r>
    </w:p>
    <w:p w:rsidR="003B6D32" w:rsidRDefault="00401BA9">
      <w:pPr>
        <w:autoSpaceDE w:val="0"/>
        <w:autoSpaceDN w:val="0"/>
        <w:spacing w:line="360" w:lineRule="auto"/>
        <w:jc w:val="center"/>
        <w:rPr>
          <w:rFonts w:ascii="宋体" w:hAnsi="宋体"/>
          <w:color w:val="000000"/>
          <w:sz w:val="24"/>
          <w:szCs w:val="24"/>
        </w:rPr>
      </w:pPr>
      <w:r>
        <w:rPr>
          <w:rFonts w:ascii="宋体" w:hAnsi="宋体" w:hint="eastAsia"/>
          <w:color w:val="000000"/>
          <w:sz w:val="24"/>
          <w:szCs w:val="24"/>
        </w:rPr>
        <w:t>缴纳社会保险的凭据</w:t>
      </w:r>
    </w:p>
    <w:p w:rsidR="003B6D32" w:rsidRDefault="003B6D32">
      <w:pPr>
        <w:autoSpaceDE w:val="0"/>
        <w:autoSpaceDN w:val="0"/>
        <w:spacing w:line="360" w:lineRule="auto"/>
        <w:rPr>
          <w:rFonts w:ascii="宋体" w:hAnsi="宋体"/>
          <w:b/>
          <w:color w:val="000000"/>
          <w:sz w:val="24"/>
          <w:szCs w:val="24"/>
        </w:rPr>
      </w:pPr>
    </w:p>
    <w:p w:rsidR="003B6D32" w:rsidRPr="00131507" w:rsidRDefault="00401BA9">
      <w:pPr>
        <w:autoSpaceDE w:val="0"/>
        <w:autoSpaceDN w:val="0"/>
        <w:spacing w:line="360" w:lineRule="auto"/>
        <w:ind w:firstLineChars="200" w:firstLine="480"/>
        <w:jc w:val="left"/>
        <w:rPr>
          <w:rFonts w:ascii="宋体" w:hAnsi="宋体"/>
          <w:sz w:val="24"/>
          <w:szCs w:val="24"/>
        </w:rPr>
      </w:pPr>
      <w:r>
        <w:rPr>
          <w:rFonts w:ascii="宋体" w:hAnsi="宋体" w:hint="eastAsia"/>
          <w:color w:val="000000"/>
          <w:sz w:val="24"/>
          <w:szCs w:val="24"/>
        </w:rPr>
        <w:t>按照本招标文件第六</w:t>
      </w:r>
      <w:proofErr w:type="gramStart"/>
      <w:r>
        <w:rPr>
          <w:rFonts w:ascii="宋体" w:hAnsi="宋体" w:hint="eastAsia"/>
          <w:color w:val="000000"/>
          <w:sz w:val="24"/>
          <w:szCs w:val="24"/>
        </w:rPr>
        <w:t>章资格</w:t>
      </w:r>
      <w:proofErr w:type="gramEnd"/>
      <w:r>
        <w:rPr>
          <w:rFonts w:ascii="宋体" w:hAnsi="宋体" w:hint="eastAsia"/>
          <w:color w:val="000000"/>
          <w:sz w:val="24"/>
          <w:szCs w:val="24"/>
        </w:rPr>
        <w:t>性审查的要求，提供供应商的</w:t>
      </w:r>
      <w:r>
        <w:rPr>
          <w:rFonts w:ascii="宋体" w:hAnsi="宋体" w:hint="eastAsia"/>
          <w:sz w:val="24"/>
          <w:szCs w:val="24"/>
        </w:rPr>
        <w:t>缴纳社会保险的凭据</w:t>
      </w:r>
      <w:r w:rsidRPr="00131507">
        <w:rPr>
          <w:rFonts w:ascii="宋体" w:hAnsi="宋体" w:hint="eastAsia"/>
          <w:sz w:val="24"/>
          <w:szCs w:val="24"/>
        </w:rPr>
        <w:t>（</w:t>
      </w:r>
      <w:r w:rsidR="00131507" w:rsidRPr="00131507">
        <w:rPr>
          <w:rFonts w:ascii="宋体" w:hAnsi="宋体" w:cs="宋体" w:hint="eastAsia"/>
          <w:sz w:val="24"/>
          <w:szCs w:val="24"/>
        </w:rPr>
        <w:t>以社保机构出具的缴纳纪录凭证或银行入账单为准</w:t>
      </w:r>
      <w:r w:rsidRPr="00131507">
        <w:rPr>
          <w:rFonts w:ascii="宋体" w:hAnsi="宋体" w:hint="eastAsia"/>
          <w:sz w:val="24"/>
          <w:szCs w:val="24"/>
        </w:rPr>
        <w:t>）。</w:t>
      </w:r>
    </w:p>
    <w:p w:rsidR="003B6D32" w:rsidRDefault="00401BA9">
      <w:pPr>
        <w:spacing w:line="360" w:lineRule="auto"/>
        <w:ind w:firstLineChars="200" w:firstLine="482"/>
        <w:rPr>
          <w:sz w:val="24"/>
          <w:szCs w:val="24"/>
        </w:rPr>
      </w:pPr>
      <w:r>
        <w:rPr>
          <w:rFonts w:ascii="宋体" w:hAnsi="宋体" w:hint="eastAsia"/>
          <w:b/>
          <w:color w:val="000000"/>
          <w:sz w:val="24"/>
          <w:szCs w:val="24"/>
        </w:rPr>
        <w:t>说明：</w:t>
      </w:r>
      <w:r>
        <w:rPr>
          <w:rFonts w:hint="eastAsia"/>
          <w:sz w:val="24"/>
          <w:szCs w:val="24"/>
        </w:rPr>
        <w:t>提供</w:t>
      </w:r>
      <w:r>
        <w:rPr>
          <w:rFonts w:ascii="宋体" w:hAnsi="宋体" w:hint="eastAsia"/>
          <w:sz w:val="24"/>
          <w:szCs w:val="24"/>
        </w:rPr>
        <w:t>社保缴纳清单的须加盖相关社保部门的公章；</w:t>
      </w:r>
      <w:r>
        <w:rPr>
          <w:rFonts w:hint="eastAsia"/>
          <w:sz w:val="24"/>
          <w:szCs w:val="24"/>
        </w:rPr>
        <w:t>依法不需要缴纳社会保障资金的供应商，应提供相应文件证明其依法不需要缴纳社会保障资金。</w:t>
      </w:r>
    </w:p>
    <w:p w:rsidR="003B6D32" w:rsidRDefault="00401BA9">
      <w:pPr>
        <w:ind w:firstLineChars="200" w:firstLine="480"/>
        <w:rPr>
          <w:sz w:val="24"/>
          <w:szCs w:val="24"/>
        </w:rPr>
      </w:pPr>
      <w:r>
        <w:rPr>
          <w:sz w:val="24"/>
          <w:szCs w:val="24"/>
        </w:rPr>
        <w:br w:type="page"/>
      </w:r>
    </w:p>
    <w:p w:rsidR="003B6D32" w:rsidRDefault="00401BA9">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格式二十：</w:t>
      </w:r>
      <w:bookmarkEnd w:id="54"/>
      <w:bookmarkEnd w:id="55"/>
      <w:bookmarkEnd w:id="56"/>
    </w:p>
    <w:p w:rsidR="003B6D32" w:rsidRDefault="003B6D32">
      <w:pPr>
        <w:spacing w:line="360" w:lineRule="auto"/>
        <w:ind w:firstLineChars="200" w:firstLine="480"/>
        <w:jc w:val="center"/>
        <w:rPr>
          <w:rFonts w:ascii="宋体" w:hAnsi="宋体"/>
          <w:sz w:val="24"/>
          <w:szCs w:val="24"/>
        </w:rPr>
      </w:pPr>
    </w:p>
    <w:p w:rsidR="003B6D32" w:rsidRDefault="00401BA9">
      <w:pPr>
        <w:autoSpaceDE w:val="0"/>
        <w:autoSpaceDN w:val="0"/>
        <w:spacing w:line="360" w:lineRule="auto"/>
        <w:jc w:val="center"/>
        <w:rPr>
          <w:rFonts w:ascii="宋体" w:hAnsi="宋体"/>
          <w:color w:val="000000"/>
          <w:sz w:val="24"/>
          <w:szCs w:val="24"/>
        </w:rPr>
      </w:pPr>
      <w:r>
        <w:rPr>
          <w:rFonts w:ascii="宋体" w:hAnsi="宋体" w:hint="eastAsia"/>
          <w:color w:val="000000"/>
          <w:sz w:val="24"/>
          <w:szCs w:val="24"/>
        </w:rPr>
        <w:t>参加政府采购前三年内在经营活动中无</w:t>
      </w:r>
    </w:p>
    <w:p w:rsidR="003B6D32" w:rsidRDefault="00401BA9">
      <w:pPr>
        <w:autoSpaceDE w:val="0"/>
        <w:autoSpaceDN w:val="0"/>
        <w:spacing w:line="360" w:lineRule="auto"/>
        <w:jc w:val="center"/>
        <w:rPr>
          <w:rFonts w:ascii="宋体" w:hAnsi="宋体"/>
          <w:color w:val="000000"/>
          <w:sz w:val="24"/>
          <w:szCs w:val="24"/>
        </w:rPr>
      </w:pPr>
      <w:r>
        <w:rPr>
          <w:rFonts w:ascii="宋体" w:hAnsi="宋体" w:hint="eastAsia"/>
          <w:color w:val="000000"/>
          <w:sz w:val="24"/>
          <w:szCs w:val="24"/>
        </w:rPr>
        <w:t>重大违法记录书面声明</w:t>
      </w:r>
    </w:p>
    <w:p w:rsidR="003B6D32" w:rsidRDefault="003B6D32">
      <w:pPr>
        <w:autoSpaceDE w:val="0"/>
        <w:autoSpaceDN w:val="0"/>
        <w:spacing w:line="360" w:lineRule="auto"/>
        <w:jc w:val="center"/>
        <w:rPr>
          <w:rFonts w:ascii="宋体" w:hAnsi="宋体" w:cs="宋体"/>
          <w:kern w:val="0"/>
          <w:sz w:val="24"/>
          <w:szCs w:val="24"/>
        </w:rPr>
      </w:pPr>
    </w:p>
    <w:p w:rsidR="003B6D32" w:rsidRDefault="00401BA9">
      <w:pPr>
        <w:autoSpaceDE w:val="0"/>
        <w:autoSpaceDN w:val="0"/>
        <w:spacing w:line="360" w:lineRule="auto"/>
        <w:jc w:val="left"/>
        <w:rPr>
          <w:rFonts w:ascii="宋体" w:hAnsi="宋体" w:cs="宋体"/>
          <w:kern w:val="0"/>
          <w:sz w:val="24"/>
          <w:szCs w:val="24"/>
        </w:rPr>
      </w:pPr>
      <w:r>
        <w:rPr>
          <w:rFonts w:ascii="宋体" w:hAnsi="宋体" w:cs="宋体" w:hint="eastAsia"/>
          <w:kern w:val="0"/>
          <w:sz w:val="24"/>
          <w:szCs w:val="24"/>
        </w:rPr>
        <w:t>内蒙古丰凯工程项目管理有限责任公司：</w:t>
      </w:r>
    </w:p>
    <w:p w:rsidR="003B6D32" w:rsidRDefault="00401BA9">
      <w:pPr>
        <w:tabs>
          <w:tab w:val="left" w:pos="8820"/>
        </w:tabs>
        <w:autoSpaceDE w:val="0"/>
        <w:autoSpaceDN w:val="0"/>
        <w:spacing w:line="360" w:lineRule="auto"/>
        <w:ind w:firstLine="560"/>
        <w:rPr>
          <w:rFonts w:ascii="宋体" w:hAnsi="宋体" w:cs="宋体"/>
          <w:kern w:val="0"/>
          <w:sz w:val="24"/>
          <w:szCs w:val="24"/>
        </w:rPr>
      </w:pPr>
      <w:r>
        <w:rPr>
          <w:rFonts w:ascii="宋体" w:hAnsi="宋体" w:cs="宋体" w:hint="eastAsia"/>
          <w:kern w:val="0"/>
          <w:sz w:val="24"/>
          <w:szCs w:val="24"/>
        </w:rPr>
        <w:t>我公司自愿参加本次政府采购活动（项目名称</w:t>
      </w:r>
      <w:r>
        <w:rPr>
          <w:rFonts w:ascii="宋体" w:hAnsi="宋体" w:cs="宋体" w:hint="eastAsia"/>
          <w:kern w:val="0"/>
          <w:sz w:val="24"/>
          <w:szCs w:val="24"/>
          <w:u w:val="single"/>
        </w:rPr>
        <w:t xml:space="preserve">       </w:t>
      </w:r>
      <w:r>
        <w:rPr>
          <w:rFonts w:ascii="宋体" w:hAnsi="宋体" w:cs="宋体" w:hint="eastAsia"/>
          <w:kern w:val="0"/>
          <w:sz w:val="24"/>
          <w:szCs w:val="24"/>
        </w:rPr>
        <w:t>，项目编号：</w:t>
      </w:r>
      <w:r>
        <w:rPr>
          <w:rFonts w:ascii="宋体" w:hAnsi="宋体" w:cs="宋体" w:hint="eastAsia"/>
          <w:kern w:val="0"/>
          <w:sz w:val="24"/>
          <w:szCs w:val="24"/>
          <w:u w:val="single"/>
        </w:rPr>
        <w:t xml:space="preserve">        </w:t>
      </w:r>
      <w:r>
        <w:rPr>
          <w:rFonts w:ascii="宋体" w:hAnsi="宋体" w:cs="宋体" w:hint="eastAsia"/>
          <w:kern w:val="0"/>
          <w:sz w:val="24"/>
          <w:szCs w:val="24"/>
        </w:rPr>
        <w:t>），严格遵守《中华人民共和国政府采购法》、《政府采购法实施条例》及所有相关法律.法规和规定，同时郑重承诺：</w:t>
      </w:r>
    </w:p>
    <w:p w:rsidR="003B6D32" w:rsidRDefault="00401BA9">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在参加此次政府采购活动前3年内，本公司在经营活动中无重大违法记录， “中国政府采购网”网站（www.ccgp.gov.cn）上均无任何违法违规行为的纪录。</w:t>
      </w:r>
    </w:p>
    <w:p w:rsidR="003B6D32" w:rsidRDefault="00401BA9">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特此声明。</w:t>
      </w:r>
    </w:p>
    <w:p w:rsidR="003B6D32" w:rsidRDefault="003B6D32">
      <w:pPr>
        <w:tabs>
          <w:tab w:val="left" w:pos="8820"/>
        </w:tabs>
        <w:autoSpaceDE w:val="0"/>
        <w:autoSpaceDN w:val="0"/>
        <w:spacing w:line="360" w:lineRule="auto"/>
        <w:ind w:firstLine="560"/>
        <w:rPr>
          <w:rFonts w:ascii="宋体" w:hAnsi="宋体"/>
          <w:sz w:val="24"/>
          <w:szCs w:val="24"/>
        </w:rPr>
      </w:pPr>
    </w:p>
    <w:p w:rsidR="003B6D32" w:rsidRDefault="00401BA9">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 xml:space="preserve"> </w:t>
      </w:r>
    </w:p>
    <w:p w:rsidR="003B6D32" w:rsidRDefault="00401BA9">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 xml:space="preserve">                                年  月  日</w:t>
      </w:r>
    </w:p>
    <w:p w:rsidR="003B6D32" w:rsidRDefault="003B6D32">
      <w:pPr>
        <w:spacing w:line="360" w:lineRule="auto"/>
        <w:rPr>
          <w:rFonts w:ascii="宋体" w:hAnsi="宋体"/>
          <w:sz w:val="24"/>
          <w:szCs w:val="24"/>
        </w:rPr>
      </w:pPr>
    </w:p>
    <w:p w:rsidR="003B6D32" w:rsidRDefault="00401BA9">
      <w:pPr>
        <w:spacing w:line="360" w:lineRule="auto"/>
        <w:ind w:firstLineChars="200" w:firstLine="480"/>
        <w:rPr>
          <w:rFonts w:ascii="宋体" w:hAnsi="宋体"/>
          <w:sz w:val="24"/>
          <w:szCs w:val="24"/>
          <w:u w:val="single"/>
        </w:rPr>
      </w:pPr>
      <w:r>
        <w:rPr>
          <w:rFonts w:ascii="宋体" w:hAnsi="宋体" w:hint="eastAsia"/>
          <w:sz w:val="24"/>
          <w:szCs w:val="24"/>
        </w:rPr>
        <w:t xml:space="preserve">            供应商名称（公章）：</w:t>
      </w:r>
      <w:r>
        <w:rPr>
          <w:rFonts w:ascii="宋体" w:hAnsi="宋体" w:hint="eastAsia"/>
          <w:sz w:val="24"/>
          <w:szCs w:val="24"/>
          <w:u w:val="single"/>
        </w:rPr>
        <w:t xml:space="preserve">                        </w:t>
      </w:r>
    </w:p>
    <w:p w:rsidR="003B6D32" w:rsidRDefault="00401BA9">
      <w:pPr>
        <w:spacing w:line="360" w:lineRule="auto"/>
        <w:ind w:firstLineChars="200" w:firstLine="480"/>
        <w:rPr>
          <w:rFonts w:ascii="宋体" w:hAnsi="宋体"/>
          <w:sz w:val="24"/>
          <w:szCs w:val="24"/>
          <w:u w:val="single"/>
        </w:rPr>
      </w:pPr>
      <w:r>
        <w:rPr>
          <w:rFonts w:ascii="宋体" w:hAnsi="宋体" w:hint="eastAsia"/>
          <w:sz w:val="24"/>
          <w:szCs w:val="24"/>
        </w:rPr>
        <w:t xml:space="preserve">            法定代表或其授权人（签字）：</w:t>
      </w:r>
      <w:r>
        <w:rPr>
          <w:rFonts w:ascii="宋体" w:hAnsi="宋体" w:hint="eastAsia"/>
          <w:sz w:val="24"/>
          <w:szCs w:val="24"/>
          <w:u w:val="single"/>
        </w:rPr>
        <w:t xml:space="preserve">                    </w:t>
      </w:r>
    </w:p>
    <w:p w:rsidR="003B6D32" w:rsidRDefault="00401BA9">
      <w:pPr>
        <w:pStyle w:val="20"/>
        <w:keepNext w:val="0"/>
        <w:keepLines w:val="0"/>
        <w:spacing w:line="360" w:lineRule="auto"/>
        <w:rPr>
          <w:rFonts w:ascii="宋体" w:eastAsia="宋体" w:hAnsi="宋体"/>
          <w:b w:val="0"/>
          <w:bCs w:val="0"/>
          <w:color w:val="000000"/>
          <w:kern w:val="2"/>
          <w:sz w:val="24"/>
          <w:szCs w:val="24"/>
          <w:lang w:val="en-US"/>
        </w:rPr>
      </w:pPr>
      <w:bookmarkStart w:id="63" w:name="_Toc482026559"/>
      <w:r>
        <w:rPr>
          <w:rFonts w:ascii="宋体" w:eastAsia="宋体" w:hAnsi="宋体"/>
          <w:b w:val="0"/>
          <w:bCs w:val="0"/>
          <w:color w:val="000000"/>
          <w:kern w:val="2"/>
          <w:sz w:val="24"/>
          <w:szCs w:val="24"/>
          <w:lang w:val="en-US"/>
        </w:rPr>
        <w:br w:type="page"/>
      </w:r>
      <w:bookmarkStart w:id="64" w:name="_Toc496792942"/>
      <w:bookmarkStart w:id="65" w:name="_Toc496792718"/>
    </w:p>
    <w:p w:rsidR="003B6D32" w:rsidRDefault="00401BA9">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格式二十一：</w:t>
      </w:r>
      <w:bookmarkEnd w:id="63"/>
      <w:bookmarkEnd w:id="64"/>
      <w:bookmarkEnd w:id="65"/>
    </w:p>
    <w:p w:rsidR="003B6D32" w:rsidRDefault="00401BA9">
      <w:pPr>
        <w:autoSpaceDE w:val="0"/>
        <w:autoSpaceDN w:val="0"/>
        <w:spacing w:line="360" w:lineRule="auto"/>
        <w:jc w:val="center"/>
        <w:rPr>
          <w:rFonts w:ascii="宋体" w:hAnsi="宋体"/>
          <w:bCs/>
          <w:color w:val="000000"/>
          <w:kern w:val="0"/>
          <w:sz w:val="24"/>
          <w:szCs w:val="24"/>
          <w:lang w:val="zh-CN"/>
        </w:rPr>
      </w:pPr>
      <w:r>
        <w:rPr>
          <w:rFonts w:ascii="宋体" w:hAnsi="宋体" w:hint="eastAsia"/>
          <w:sz w:val="21"/>
          <w:szCs w:val="21"/>
        </w:rPr>
        <w:t>政府采购政策情况表</w:t>
      </w:r>
    </w:p>
    <w:tbl>
      <w:tblPr>
        <w:tblW w:w="95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8"/>
        <w:gridCol w:w="1702"/>
        <w:gridCol w:w="1196"/>
        <w:gridCol w:w="1356"/>
        <w:gridCol w:w="1960"/>
        <w:gridCol w:w="1685"/>
      </w:tblGrid>
      <w:tr w:rsidR="003B6D32">
        <w:trPr>
          <w:trHeight w:val="729"/>
          <w:jc w:val="center"/>
        </w:trPr>
        <w:tc>
          <w:tcPr>
            <w:tcW w:w="1608" w:type="dxa"/>
            <w:vMerge w:val="restart"/>
            <w:shd w:val="clear" w:color="auto" w:fill="auto"/>
            <w:vAlign w:val="center"/>
          </w:tcPr>
          <w:p w:rsidR="003B6D32" w:rsidRDefault="00401BA9">
            <w:pPr>
              <w:pStyle w:val="13"/>
              <w:tabs>
                <w:tab w:val="left" w:pos="1260"/>
              </w:tabs>
              <w:spacing w:before="156" w:after="156"/>
              <w:ind w:firstLine="480"/>
              <w:rPr>
                <w:rFonts w:ascii="宋体" w:hAnsi="宋体" w:cs="宋体"/>
                <w:kern w:val="0"/>
                <w:sz w:val="24"/>
              </w:rPr>
            </w:pPr>
            <w:r>
              <w:rPr>
                <w:rFonts w:ascii="宋体" w:hAnsi="宋体" w:cs="宋体" w:hint="eastAsia"/>
                <w:kern w:val="0"/>
                <w:sz w:val="24"/>
              </w:rPr>
              <w:t>中小企业扶持政策</w:t>
            </w:r>
          </w:p>
          <w:p w:rsidR="003B6D32" w:rsidRDefault="003B6D32">
            <w:pPr>
              <w:pStyle w:val="13"/>
              <w:tabs>
                <w:tab w:val="left" w:pos="1260"/>
              </w:tabs>
              <w:spacing w:before="156" w:after="156"/>
              <w:ind w:firstLine="480"/>
              <w:jc w:val="center"/>
              <w:rPr>
                <w:rFonts w:ascii="宋体" w:hAnsi="宋体" w:cs="宋体"/>
                <w:kern w:val="0"/>
                <w:sz w:val="24"/>
              </w:rPr>
            </w:pPr>
          </w:p>
        </w:tc>
        <w:tc>
          <w:tcPr>
            <w:tcW w:w="7899" w:type="dxa"/>
            <w:gridSpan w:val="5"/>
            <w:shd w:val="clear" w:color="auto" w:fill="auto"/>
            <w:vAlign w:val="center"/>
          </w:tcPr>
          <w:p w:rsidR="003B6D32" w:rsidRDefault="00401BA9">
            <w:pPr>
              <w:pStyle w:val="13"/>
              <w:tabs>
                <w:tab w:val="left" w:pos="1260"/>
              </w:tabs>
              <w:spacing w:before="40" w:after="40" w:line="360" w:lineRule="auto"/>
              <w:ind w:firstLine="480"/>
              <w:rPr>
                <w:rFonts w:ascii="宋体" w:hAnsi="宋体" w:cs="宋体"/>
                <w:kern w:val="0"/>
                <w:sz w:val="24"/>
              </w:rPr>
            </w:pPr>
            <w:r>
              <w:rPr>
                <w:rFonts w:ascii="宋体" w:hAnsi="宋体" w:cs="宋体" w:hint="eastAsia"/>
                <w:kern w:val="0"/>
                <w:sz w:val="24"/>
              </w:rPr>
              <w:t>如属所列情形的，请在括号内打“√”：</w:t>
            </w:r>
          </w:p>
          <w:p w:rsidR="003B6D32" w:rsidRDefault="00401BA9">
            <w:pPr>
              <w:pStyle w:val="13"/>
              <w:tabs>
                <w:tab w:val="left" w:pos="1260"/>
              </w:tabs>
              <w:spacing w:before="40" w:after="40" w:line="360" w:lineRule="auto"/>
              <w:ind w:firstLine="480"/>
              <w:rPr>
                <w:rFonts w:ascii="宋体" w:hAnsi="宋体" w:cs="宋体"/>
                <w:kern w:val="0"/>
                <w:sz w:val="24"/>
              </w:rPr>
            </w:pPr>
            <w:r>
              <w:rPr>
                <w:rFonts w:ascii="宋体" w:hAnsi="宋体" w:cs="宋体" w:hint="eastAsia"/>
                <w:kern w:val="0"/>
                <w:sz w:val="24"/>
              </w:rPr>
              <w:t>（  ）小型、微型企业投标且提供本企业制造的产品。</w:t>
            </w:r>
          </w:p>
          <w:p w:rsidR="003B6D32" w:rsidRDefault="00401BA9">
            <w:pPr>
              <w:pStyle w:val="13"/>
              <w:tabs>
                <w:tab w:val="left" w:pos="1260"/>
              </w:tabs>
              <w:spacing w:before="40" w:after="40" w:line="360" w:lineRule="auto"/>
              <w:ind w:firstLine="480"/>
              <w:rPr>
                <w:rFonts w:ascii="宋体" w:hAnsi="宋体" w:cs="宋体"/>
                <w:kern w:val="0"/>
                <w:sz w:val="24"/>
              </w:rPr>
            </w:pPr>
            <w:r>
              <w:rPr>
                <w:rFonts w:ascii="宋体" w:hAnsi="宋体" w:cs="宋体" w:hint="eastAsia"/>
                <w:kern w:val="0"/>
                <w:sz w:val="24"/>
              </w:rPr>
              <w:t>（  ）小</w:t>
            </w:r>
            <w:proofErr w:type="gramStart"/>
            <w:r>
              <w:rPr>
                <w:rFonts w:ascii="宋体" w:hAnsi="宋体" w:cs="宋体" w:hint="eastAsia"/>
                <w:kern w:val="0"/>
                <w:sz w:val="24"/>
              </w:rPr>
              <w:t>微企业</w:t>
            </w:r>
            <w:proofErr w:type="gramEnd"/>
            <w:r>
              <w:rPr>
                <w:rFonts w:ascii="宋体" w:hAnsi="宋体" w:cs="宋体" w:hint="eastAsia"/>
                <w:kern w:val="0"/>
                <w:sz w:val="24"/>
              </w:rPr>
              <w:t>投标且提供其它小型、微型企业产品的，请填写下表内容：</w:t>
            </w:r>
          </w:p>
        </w:tc>
      </w:tr>
      <w:tr w:rsidR="003B6D32">
        <w:trPr>
          <w:trHeight w:val="729"/>
          <w:jc w:val="center"/>
        </w:trPr>
        <w:tc>
          <w:tcPr>
            <w:tcW w:w="1608" w:type="dxa"/>
            <w:vMerge/>
            <w:shd w:val="clear" w:color="auto" w:fill="auto"/>
            <w:vAlign w:val="center"/>
          </w:tcPr>
          <w:p w:rsidR="003B6D32" w:rsidRDefault="003B6D32">
            <w:pPr>
              <w:pStyle w:val="13"/>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rsidR="003B6D32" w:rsidRDefault="00401BA9">
            <w:pPr>
              <w:pStyle w:val="13"/>
              <w:tabs>
                <w:tab w:val="left" w:pos="1260"/>
              </w:tabs>
              <w:spacing w:before="40" w:after="40"/>
              <w:ind w:firstLine="480"/>
              <w:rPr>
                <w:rFonts w:ascii="宋体" w:hAnsi="宋体" w:cs="宋体"/>
                <w:kern w:val="0"/>
                <w:sz w:val="24"/>
              </w:rPr>
            </w:pPr>
            <w:r>
              <w:rPr>
                <w:rFonts w:ascii="宋体" w:hAnsi="宋体" w:cs="宋体" w:hint="eastAsia"/>
                <w:kern w:val="0"/>
                <w:sz w:val="24"/>
              </w:rPr>
              <w:t>核心产品名称</w:t>
            </w:r>
          </w:p>
        </w:tc>
        <w:tc>
          <w:tcPr>
            <w:tcW w:w="1196" w:type="dxa"/>
            <w:shd w:val="clear" w:color="auto" w:fill="auto"/>
            <w:vAlign w:val="center"/>
          </w:tcPr>
          <w:p w:rsidR="003B6D32" w:rsidRDefault="00401BA9">
            <w:pPr>
              <w:pStyle w:val="13"/>
              <w:tabs>
                <w:tab w:val="left" w:pos="1260"/>
              </w:tabs>
              <w:spacing w:before="40" w:after="40"/>
              <w:ind w:firstLine="480"/>
              <w:rPr>
                <w:rFonts w:ascii="宋体" w:hAnsi="宋体" w:cs="宋体"/>
                <w:kern w:val="0"/>
                <w:sz w:val="24"/>
              </w:rPr>
            </w:pPr>
            <w:r>
              <w:rPr>
                <w:rFonts w:ascii="宋体" w:hAnsi="宋体" w:cs="宋体" w:hint="eastAsia"/>
                <w:kern w:val="0"/>
                <w:sz w:val="24"/>
              </w:rPr>
              <w:t>品牌型号</w:t>
            </w:r>
          </w:p>
        </w:tc>
        <w:tc>
          <w:tcPr>
            <w:tcW w:w="1356" w:type="dxa"/>
            <w:shd w:val="clear" w:color="auto" w:fill="auto"/>
            <w:vAlign w:val="center"/>
          </w:tcPr>
          <w:p w:rsidR="003B6D32" w:rsidRDefault="00401BA9">
            <w:pPr>
              <w:pStyle w:val="13"/>
              <w:tabs>
                <w:tab w:val="left" w:pos="1260"/>
              </w:tabs>
              <w:spacing w:before="40" w:after="40"/>
              <w:ind w:firstLine="480"/>
              <w:rPr>
                <w:rFonts w:ascii="宋体" w:hAnsi="宋体" w:cs="宋体"/>
                <w:kern w:val="0"/>
                <w:sz w:val="24"/>
              </w:rPr>
            </w:pPr>
            <w:r>
              <w:rPr>
                <w:rFonts w:ascii="宋体" w:hAnsi="宋体" w:cs="宋体" w:hint="eastAsia"/>
                <w:kern w:val="0"/>
                <w:sz w:val="24"/>
              </w:rPr>
              <w:t>制造商</w:t>
            </w:r>
          </w:p>
        </w:tc>
        <w:tc>
          <w:tcPr>
            <w:tcW w:w="1960" w:type="dxa"/>
            <w:shd w:val="clear" w:color="auto" w:fill="auto"/>
            <w:vAlign w:val="center"/>
          </w:tcPr>
          <w:p w:rsidR="003B6D32" w:rsidRDefault="00401BA9">
            <w:pPr>
              <w:pStyle w:val="13"/>
              <w:tabs>
                <w:tab w:val="left" w:pos="1260"/>
              </w:tabs>
              <w:spacing w:before="40" w:after="40"/>
              <w:ind w:firstLine="480"/>
              <w:rPr>
                <w:rFonts w:ascii="宋体" w:hAnsi="宋体" w:cs="宋体"/>
                <w:kern w:val="0"/>
                <w:sz w:val="24"/>
              </w:rPr>
            </w:pPr>
            <w:r>
              <w:rPr>
                <w:rFonts w:ascii="宋体" w:hAnsi="宋体" w:cs="宋体" w:hint="eastAsia"/>
                <w:kern w:val="0"/>
                <w:sz w:val="24"/>
              </w:rPr>
              <w:t>制造商企业类型</w:t>
            </w:r>
          </w:p>
        </w:tc>
        <w:tc>
          <w:tcPr>
            <w:tcW w:w="1685" w:type="dxa"/>
            <w:shd w:val="clear" w:color="auto" w:fill="auto"/>
            <w:vAlign w:val="center"/>
          </w:tcPr>
          <w:p w:rsidR="003B6D32" w:rsidRDefault="00401BA9">
            <w:pPr>
              <w:pStyle w:val="13"/>
              <w:tabs>
                <w:tab w:val="left" w:pos="1260"/>
              </w:tabs>
              <w:spacing w:before="40" w:after="40"/>
              <w:ind w:firstLine="480"/>
              <w:rPr>
                <w:rFonts w:ascii="宋体" w:hAnsi="宋体" w:cs="宋体"/>
                <w:kern w:val="0"/>
                <w:sz w:val="24"/>
              </w:rPr>
            </w:pPr>
            <w:r>
              <w:rPr>
                <w:rFonts w:ascii="宋体" w:hAnsi="宋体" w:cs="宋体" w:hint="eastAsia"/>
                <w:kern w:val="0"/>
                <w:sz w:val="24"/>
              </w:rPr>
              <w:t>金额（单价元）</w:t>
            </w:r>
          </w:p>
        </w:tc>
      </w:tr>
      <w:tr w:rsidR="003B6D32">
        <w:trPr>
          <w:trHeight w:val="729"/>
          <w:jc w:val="center"/>
        </w:trPr>
        <w:tc>
          <w:tcPr>
            <w:tcW w:w="1608" w:type="dxa"/>
            <w:vMerge/>
            <w:shd w:val="clear" w:color="auto" w:fill="auto"/>
            <w:vAlign w:val="center"/>
          </w:tcPr>
          <w:p w:rsidR="003B6D32" w:rsidRDefault="003B6D32">
            <w:pPr>
              <w:pStyle w:val="13"/>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rsidR="003B6D32" w:rsidRDefault="003B6D32">
            <w:pPr>
              <w:pStyle w:val="13"/>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rsidR="003B6D32" w:rsidRDefault="003B6D32">
            <w:pPr>
              <w:pStyle w:val="13"/>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rsidR="003B6D32" w:rsidRDefault="003B6D32">
            <w:pPr>
              <w:pStyle w:val="13"/>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rsidR="003B6D32" w:rsidRDefault="003B6D32">
            <w:pPr>
              <w:pStyle w:val="13"/>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rsidR="003B6D32" w:rsidRDefault="003B6D32">
            <w:pPr>
              <w:pStyle w:val="13"/>
              <w:tabs>
                <w:tab w:val="left" w:pos="1260"/>
              </w:tabs>
              <w:spacing w:before="40" w:after="40"/>
              <w:ind w:firstLine="480"/>
              <w:jc w:val="center"/>
              <w:rPr>
                <w:rFonts w:ascii="宋体" w:hAnsi="宋体" w:cs="宋体"/>
                <w:kern w:val="0"/>
                <w:sz w:val="24"/>
              </w:rPr>
            </w:pPr>
          </w:p>
        </w:tc>
      </w:tr>
      <w:tr w:rsidR="003B6D32">
        <w:trPr>
          <w:trHeight w:val="729"/>
          <w:jc w:val="center"/>
        </w:trPr>
        <w:tc>
          <w:tcPr>
            <w:tcW w:w="1608" w:type="dxa"/>
            <w:vMerge/>
            <w:shd w:val="clear" w:color="auto" w:fill="auto"/>
            <w:vAlign w:val="center"/>
          </w:tcPr>
          <w:p w:rsidR="003B6D32" w:rsidRDefault="003B6D32">
            <w:pPr>
              <w:pStyle w:val="13"/>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rsidR="003B6D32" w:rsidRDefault="003B6D32">
            <w:pPr>
              <w:pStyle w:val="13"/>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rsidR="003B6D32" w:rsidRDefault="003B6D32">
            <w:pPr>
              <w:pStyle w:val="13"/>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rsidR="003B6D32" w:rsidRDefault="003B6D32">
            <w:pPr>
              <w:pStyle w:val="13"/>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rsidR="003B6D32" w:rsidRDefault="003B6D32">
            <w:pPr>
              <w:pStyle w:val="13"/>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rsidR="003B6D32" w:rsidRDefault="003B6D32">
            <w:pPr>
              <w:pStyle w:val="13"/>
              <w:tabs>
                <w:tab w:val="left" w:pos="1260"/>
              </w:tabs>
              <w:spacing w:before="40" w:after="40"/>
              <w:ind w:firstLine="480"/>
              <w:jc w:val="center"/>
              <w:rPr>
                <w:rFonts w:ascii="宋体" w:hAnsi="宋体" w:cs="宋体"/>
                <w:kern w:val="0"/>
                <w:sz w:val="24"/>
              </w:rPr>
            </w:pPr>
          </w:p>
        </w:tc>
      </w:tr>
      <w:tr w:rsidR="003B6D32">
        <w:trPr>
          <w:trHeight w:val="671"/>
          <w:jc w:val="center"/>
        </w:trPr>
        <w:tc>
          <w:tcPr>
            <w:tcW w:w="1608" w:type="dxa"/>
            <w:vMerge/>
            <w:shd w:val="clear" w:color="auto" w:fill="auto"/>
            <w:vAlign w:val="center"/>
          </w:tcPr>
          <w:p w:rsidR="003B6D32" w:rsidRDefault="003B6D32">
            <w:pPr>
              <w:pStyle w:val="13"/>
              <w:tabs>
                <w:tab w:val="left" w:pos="1260"/>
              </w:tabs>
              <w:spacing w:before="156" w:after="156"/>
              <w:ind w:firstLine="480"/>
              <w:jc w:val="center"/>
              <w:rPr>
                <w:rFonts w:ascii="宋体" w:hAnsi="宋体" w:cs="宋体"/>
                <w:kern w:val="0"/>
                <w:sz w:val="24"/>
              </w:rPr>
            </w:pPr>
          </w:p>
        </w:tc>
        <w:tc>
          <w:tcPr>
            <w:tcW w:w="6214" w:type="dxa"/>
            <w:gridSpan w:val="4"/>
            <w:shd w:val="clear" w:color="auto" w:fill="auto"/>
            <w:vAlign w:val="center"/>
          </w:tcPr>
          <w:p w:rsidR="003B6D32" w:rsidRDefault="00401BA9">
            <w:pPr>
              <w:pStyle w:val="13"/>
              <w:tabs>
                <w:tab w:val="left" w:pos="1260"/>
              </w:tabs>
              <w:spacing w:before="40" w:after="40"/>
              <w:ind w:firstLine="480"/>
              <w:jc w:val="center"/>
              <w:rPr>
                <w:rFonts w:ascii="宋体" w:hAnsi="宋体" w:cs="宋体"/>
                <w:kern w:val="0"/>
                <w:sz w:val="24"/>
              </w:rPr>
            </w:pPr>
            <w:r>
              <w:rPr>
                <w:rFonts w:ascii="宋体" w:hAnsi="宋体" w:cs="宋体" w:hint="eastAsia"/>
                <w:kern w:val="0"/>
                <w:sz w:val="24"/>
              </w:rPr>
              <w:t>小型、微型企业产品金额合计</w:t>
            </w:r>
          </w:p>
        </w:tc>
        <w:tc>
          <w:tcPr>
            <w:tcW w:w="1685" w:type="dxa"/>
            <w:shd w:val="clear" w:color="auto" w:fill="auto"/>
            <w:vAlign w:val="center"/>
          </w:tcPr>
          <w:p w:rsidR="003B6D32" w:rsidRDefault="003B6D32">
            <w:pPr>
              <w:pStyle w:val="13"/>
              <w:tabs>
                <w:tab w:val="left" w:pos="1260"/>
              </w:tabs>
              <w:spacing w:before="40" w:after="40"/>
              <w:ind w:firstLine="480"/>
              <w:jc w:val="center"/>
              <w:rPr>
                <w:rFonts w:ascii="宋体" w:hAnsi="宋体" w:cs="宋体"/>
                <w:kern w:val="0"/>
                <w:sz w:val="24"/>
              </w:rPr>
            </w:pPr>
          </w:p>
        </w:tc>
      </w:tr>
      <w:tr w:rsidR="003B6D32">
        <w:trPr>
          <w:trHeight w:val="729"/>
          <w:jc w:val="center"/>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3B6D32" w:rsidRDefault="00401BA9">
            <w:pPr>
              <w:pStyle w:val="13"/>
              <w:tabs>
                <w:tab w:val="left" w:pos="1260"/>
              </w:tabs>
              <w:spacing w:before="156" w:after="156"/>
              <w:ind w:firstLine="480"/>
              <w:rPr>
                <w:rFonts w:ascii="宋体" w:hAnsi="宋体" w:cs="宋体"/>
                <w:kern w:val="0"/>
                <w:sz w:val="24"/>
              </w:rPr>
            </w:pPr>
            <w:r>
              <w:rPr>
                <w:rFonts w:ascii="宋体" w:hAnsi="宋体" w:cs="宋体"/>
                <w:kern w:val="0"/>
                <w:sz w:val="24"/>
              </w:rPr>
              <w:t>监狱企业</w:t>
            </w:r>
          </w:p>
        </w:tc>
        <w:tc>
          <w:tcPr>
            <w:tcW w:w="7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B6D32" w:rsidRDefault="00401BA9">
            <w:pPr>
              <w:pStyle w:val="13"/>
              <w:tabs>
                <w:tab w:val="left" w:pos="1260"/>
              </w:tabs>
              <w:spacing w:before="40" w:after="40"/>
              <w:ind w:firstLine="480"/>
              <w:rPr>
                <w:rFonts w:ascii="宋体" w:hAnsi="宋体" w:cs="宋体"/>
                <w:kern w:val="0"/>
                <w:sz w:val="24"/>
              </w:rPr>
            </w:pPr>
            <w:r>
              <w:rPr>
                <w:rFonts w:ascii="宋体" w:hAnsi="宋体" w:cs="宋体"/>
                <w:kern w:val="0"/>
                <w:sz w:val="24"/>
              </w:rPr>
              <w:t>（  ）我公司属于监狱企业，</w:t>
            </w:r>
            <w:r>
              <w:rPr>
                <w:rFonts w:ascii="宋体" w:hAnsi="宋体" w:cs="宋体" w:hint="eastAsia"/>
                <w:kern w:val="0"/>
                <w:sz w:val="24"/>
              </w:rPr>
              <w:t>并</w:t>
            </w:r>
            <w:r>
              <w:rPr>
                <w:rFonts w:ascii="宋体" w:hAnsi="宋体" w:cs="宋体"/>
                <w:kern w:val="0"/>
                <w:sz w:val="24"/>
              </w:rPr>
              <w:t>提供由监狱管理局、戒毒管理局（含新疆生产建设兵团）出具的属于监狱企业的证明文件。</w:t>
            </w:r>
          </w:p>
        </w:tc>
      </w:tr>
      <w:tr w:rsidR="003B6D32">
        <w:trPr>
          <w:trHeight w:val="729"/>
          <w:jc w:val="center"/>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3B6D32" w:rsidRDefault="00401BA9">
            <w:pPr>
              <w:pStyle w:val="13"/>
              <w:tabs>
                <w:tab w:val="left" w:pos="1260"/>
              </w:tabs>
              <w:spacing w:before="156" w:after="156"/>
              <w:ind w:firstLine="480"/>
              <w:rPr>
                <w:rFonts w:ascii="宋体" w:hAnsi="宋体" w:cs="宋体"/>
                <w:kern w:val="0"/>
                <w:sz w:val="24"/>
              </w:rPr>
            </w:pPr>
            <w:r>
              <w:rPr>
                <w:rFonts w:ascii="宋体" w:hAnsi="宋体" w:cs="宋体" w:hint="eastAsia"/>
                <w:kern w:val="0"/>
                <w:sz w:val="24"/>
              </w:rPr>
              <w:t>残疾人福利性单位</w:t>
            </w:r>
          </w:p>
        </w:tc>
        <w:tc>
          <w:tcPr>
            <w:tcW w:w="7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B6D32" w:rsidRDefault="00401BA9">
            <w:pPr>
              <w:pStyle w:val="13"/>
              <w:tabs>
                <w:tab w:val="left" w:pos="1260"/>
              </w:tabs>
              <w:spacing w:before="40" w:after="40"/>
              <w:ind w:firstLine="480"/>
              <w:rPr>
                <w:rFonts w:ascii="宋体" w:hAnsi="宋体" w:cs="宋体"/>
                <w:kern w:val="0"/>
                <w:sz w:val="24"/>
              </w:rPr>
            </w:pPr>
            <w:r>
              <w:rPr>
                <w:rFonts w:ascii="宋体" w:hAnsi="宋体" w:cs="宋体"/>
                <w:kern w:val="0"/>
                <w:sz w:val="24"/>
              </w:rPr>
              <w:t>（  ）我公司属于</w:t>
            </w:r>
            <w:r>
              <w:rPr>
                <w:rFonts w:ascii="宋体" w:hAnsi="宋体" w:cs="宋体" w:hint="eastAsia"/>
                <w:kern w:val="0"/>
                <w:sz w:val="24"/>
              </w:rPr>
              <w:t>残疾人福利性单位</w:t>
            </w:r>
            <w:r>
              <w:rPr>
                <w:rFonts w:ascii="宋体" w:hAnsi="宋体" w:cs="宋体"/>
                <w:kern w:val="0"/>
                <w:sz w:val="24"/>
              </w:rPr>
              <w:t>，</w:t>
            </w:r>
            <w:r>
              <w:rPr>
                <w:rFonts w:ascii="宋体" w:hAnsi="宋体" w:cs="宋体" w:hint="eastAsia"/>
                <w:kern w:val="0"/>
                <w:sz w:val="24"/>
              </w:rPr>
              <w:t>并</w:t>
            </w:r>
            <w:r>
              <w:rPr>
                <w:rFonts w:ascii="宋体" w:hAnsi="宋体" w:cs="宋体"/>
                <w:kern w:val="0"/>
                <w:sz w:val="24"/>
              </w:rPr>
              <w:t>提供</w:t>
            </w:r>
            <w:r>
              <w:rPr>
                <w:rFonts w:ascii="宋体" w:hAnsi="宋体" w:cs="宋体" w:hint="eastAsia"/>
                <w:kern w:val="0"/>
                <w:sz w:val="24"/>
              </w:rPr>
              <w:t>残疾人福利性单位声明函</w:t>
            </w:r>
            <w:r>
              <w:rPr>
                <w:rFonts w:ascii="宋体" w:hAnsi="宋体" w:cs="宋体"/>
                <w:kern w:val="0"/>
                <w:sz w:val="24"/>
              </w:rPr>
              <w:t>。</w:t>
            </w:r>
          </w:p>
        </w:tc>
      </w:tr>
    </w:tbl>
    <w:p w:rsidR="003B6D32" w:rsidRDefault="003B6D32">
      <w:pPr>
        <w:spacing w:line="360" w:lineRule="auto"/>
        <w:ind w:firstLineChars="200" w:firstLine="480"/>
        <w:rPr>
          <w:sz w:val="24"/>
        </w:rPr>
      </w:pPr>
    </w:p>
    <w:p w:rsidR="003B6D32" w:rsidRDefault="00401BA9">
      <w:pPr>
        <w:spacing w:line="360" w:lineRule="auto"/>
        <w:ind w:firstLineChars="200" w:firstLine="480"/>
        <w:rPr>
          <w:sz w:val="24"/>
        </w:rPr>
      </w:pPr>
      <w:r>
        <w:rPr>
          <w:rFonts w:hint="eastAsia"/>
          <w:sz w:val="24"/>
        </w:rPr>
        <w:t>填报要求：</w:t>
      </w:r>
    </w:p>
    <w:p w:rsidR="003B6D32" w:rsidRDefault="00401BA9">
      <w:pPr>
        <w:spacing w:line="360" w:lineRule="auto"/>
        <w:ind w:firstLineChars="200" w:firstLine="480"/>
        <w:rPr>
          <w:sz w:val="24"/>
        </w:rPr>
      </w:pPr>
      <w:r>
        <w:rPr>
          <w:rFonts w:hint="eastAsia"/>
          <w:sz w:val="24"/>
        </w:rPr>
        <w:t xml:space="preserve">1. </w:t>
      </w:r>
      <w:r>
        <w:rPr>
          <w:rFonts w:hint="eastAsia"/>
          <w:sz w:val="24"/>
        </w:rPr>
        <w:t>本表内容与</w:t>
      </w:r>
      <w:proofErr w:type="gramStart"/>
      <w:r>
        <w:rPr>
          <w:rFonts w:hint="eastAsia"/>
          <w:sz w:val="24"/>
        </w:rPr>
        <w:t>本谈判</w:t>
      </w:r>
      <w:proofErr w:type="gramEnd"/>
      <w:r>
        <w:rPr>
          <w:rFonts w:hint="eastAsia"/>
          <w:sz w:val="24"/>
        </w:rPr>
        <w:t>文件其他要求填写不一致或本表填写不完整的，不予价格扣除。</w:t>
      </w:r>
    </w:p>
    <w:p w:rsidR="003B6D32" w:rsidRDefault="00401BA9">
      <w:pPr>
        <w:autoSpaceDE w:val="0"/>
        <w:autoSpaceDN w:val="0"/>
        <w:spacing w:line="360" w:lineRule="auto"/>
        <w:ind w:firstLineChars="200" w:firstLine="480"/>
        <w:rPr>
          <w:sz w:val="24"/>
        </w:rPr>
      </w:pPr>
      <w:r>
        <w:rPr>
          <w:rFonts w:hint="eastAsia"/>
          <w:sz w:val="24"/>
        </w:rPr>
        <w:t xml:space="preserve">2. </w:t>
      </w:r>
      <w:r>
        <w:rPr>
          <w:rFonts w:hint="eastAsia"/>
          <w:sz w:val="24"/>
        </w:rPr>
        <w:t>制造商为小型或微型企业时才需要填“制造商企业类型”栏，填写内容为“小型”或“微型”。</w:t>
      </w:r>
    </w:p>
    <w:p w:rsidR="003B6D32" w:rsidRDefault="00401BA9">
      <w:pPr>
        <w:autoSpaceDE w:val="0"/>
        <w:autoSpaceDN w:val="0"/>
        <w:spacing w:line="360" w:lineRule="auto"/>
        <w:ind w:firstLineChars="200" w:firstLine="480"/>
        <w:rPr>
          <w:sz w:val="24"/>
        </w:rPr>
      </w:pPr>
      <w:r>
        <w:rPr>
          <w:rFonts w:hint="eastAsia"/>
          <w:sz w:val="24"/>
        </w:rPr>
        <w:t>3.</w:t>
      </w:r>
      <w:r>
        <w:rPr>
          <w:rFonts w:ascii="宋体" w:hAnsi="宋体" w:hint="eastAsia"/>
          <w:sz w:val="24"/>
          <w:szCs w:val="24"/>
        </w:rPr>
        <w:t xml:space="preserve"> 联合体一方为小型、微型企业且小型、微型企业协议合同金额占联合体协议合同总金额30%以上的才需填写“</w:t>
      </w:r>
      <w:r>
        <w:rPr>
          <w:rFonts w:ascii="宋体" w:hAnsi="宋体" w:cs="宋体" w:hint="eastAsia"/>
          <w:kern w:val="0"/>
          <w:sz w:val="24"/>
        </w:rPr>
        <w:t>金额（单价元）、小型、微型企业产品金额合计</w:t>
      </w:r>
      <w:r>
        <w:rPr>
          <w:rFonts w:ascii="宋体" w:hAnsi="宋体" w:hint="eastAsia"/>
          <w:sz w:val="24"/>
          <w:szCs w:val="24"/>
        </w:rPr>
        <w:t>”内容。</w:t>
      </w:r>
    </w:p>
    <w:p w:rsidR="003B6D32" w:rsidRDefault="00401BA9">
      <w:pPr>
        <w:widowControl/>
        <w:jc w:val="left"/>
        <w:rPr>
          <w:rFonts w:ascii="宋体" w:hAnsi="宋体"/>
          <w:b/>
          <w:bCs/>
          <w:color w:val="000000"/>
          <w:kern w:val="0"/>
          <w:sz w:val="24"/>
          <w:szCs w:val="24"/>
          <w:lang w:val="zh-CN"/>
        </w:rPr>
      </w:pPr>
      <w:r>
        <w:rPr>
          <w:rFonts w:ascii="宋体" w:hAnsi="宋体"/>
          <w:b/>
          <w:bCs/>
          <w:color w:val="000000"/>
          <w:kern w:val="0"/>
          <w:sz w:val="24"/>
          <w:szCs w:val="24"/>
          <w:lang w:val="zh-CN"/>
        </w:rPr>
        <w:br w:type="page"/>
      </w:r>
    </w:p>
    <w:p w:rsidR="003B6D32" w:rsidRDefault="00401BA9">
      <w:pPr>
        <w:autoSpaceDE w:val="0"/>
        <w:autoSpaceDN w:val="0"/>
        <w:spacing w:line="360" w:lineRule="auto"/>
        <w:rPr>
          <w:rFonts w:ascii="宋体" w:hAnsi="宋体"/>
          <w:bCs/>
          <w:color w:val="000000"/>
          <w:kern w:val="0"/>
          <w:sz w:val="24"/>
          <w:szCs w:val="24"/>
          <w:lang w:val="zh-CN"/>
        </w:rPr>
      </w:pPr>
      <w:r>
        <w:rPr>
          <w:rFonts w:ascii="宋体" w:hAnsi="宋体" w:hint="eastAsia"/>
          <w:bCs/>
          <w:color w:val="000000"/>
          <w:kern w:val="0"/>
          <w:sz w:val="24"/>
          <w:szCs w:val="24"/>
          <w:lang w:val="zh-CN"/>
        </w:rPr>
        <w:lastRenderedPageBreak/>
        <w:t>格式二十二：</w:t>
      </w:r>
    </w:p>
    <w:p w:rsidR="003B6D32" w:rsidRDefault="00401BA9">
      <w:pPr>
        <w:spacing w:line="588" w:lineRule="exact"/>
        <w:jc w:val="center"/>
        <w:rPr>
          <w:rFonts w:ascii="宋体" w:hAnsi="宋体" w:cs="宋体"/>
          <w:kern w:val="0"/>
          <w:sz w:val="24"/>
          <w:szCs w:val="24"/>
        </w:rPr>
      </w:pPr>
      <w:r>
        <w:rPr>
          <w:rFonts w:ascii="宋体" w:hAnsi="宋体" w:cs="宋体" w:hint="eastAsia"/>
          <w:kern w:val="0"/>
          <w:sz w:val="24"/>
          <w:szCs w:val="24"/>
        </w:rPr>
        <w:t>中小企业声明函</w:t>
      </w:r>
    </w:p>
    <w:p w:rsidR="003B6D32" w:rsidRDefault="003B6D32">
      <w:pPr>
        <w:spacing w:line="588" w:lineRule="exact"/>
        <w:rPr>
          <w:rFonts w:ascii="宋体" w:hAnsi="宋体" w:cs="宋体"/>
          <w:kern w:val="0"/>
          <w:sz w:val="24"/>
          <w:szCs w:val="24"/>
        </w:rPr>
      </w:pPr>
    </w:p>
    <w:p w:rsidR="003B6D32" w:rsidRDefault="00401BA9">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本公司郑重声明，根据《政府采购促进中小企业发展暂行办法》（财库[2011]181号）的规定，本公司为</w:t>
      </w:r>
      <w:bookmarkStart w:id="66" w:name="OLE_LINK5"/>
      <w:bookmarkStart w:id="67" w:name="OLE_LINK2"/>
      <w:r>
        <w:rPr>
          <w:rFonts w:ascii="宋体" w:hAnsi="宋体" w:cs="宋体" w:hint="eastAsia"/>
          <w:kern w:val="0"/>
          <w:sz w:val="24"/>
          <w:szCs w:val="24"/>
        </w:rPr>
        <w:t>______（请填写：中型、小型、微型）企业</w:t>
      </w:r>
      <w:bookmarkEnd w:id="66"/>
      <w:bookmarkEnd w:id="67"/>
      <w:r>
        <w:rPr>
          <w:rFonts w:ascii="宋体" w:hAnsi="宋体" w:cs="宋体" w:hint="eastAsia"/>
          <w:kern w:val="0"/>
          <w:sz w:val="24"/>
          <w:szCs w:val="24"/>
        </w:rPr>
        <w:t>。即，本公司同时满足以下条件：</w:t>
      </w:r>
    </w:p>
    <w:p w:rsidR="003B6D32" w:rsidRDefault="00401BA9">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3B6D32" w:rsidRDefault="00401BA9">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3B6D32" w:rsidRDefault="00401BA9">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本公司对上述声明的真实性负责。如有虚假，将依法承担相应责任。</w:t>
      </w:r>
    </w:p>
    <w:p w:rsidR="003B6D32" w:rsidRDefault="003B6D32">
      <w:pPr>
        <w:spacing w:line="588" w:lineRule="exact"/>
        <w:ind w:firstLineChars="200" w:firstLine="480"/>
        <w:rPr>
          <w:rFonts w:ascii="宋体" w:hAnsi="宋体" w:cs="宋体"/>
          <w:kern w:val="0"/>
          <w:sz w:val="24"/>
          <w:szCs w:val="24"/>
        </w:rPr>
      </w:pPr>
    </w:p>
    <w:p w:rsidR="003B6D32" w:rsidRDefault="003B6D32">
      <w:pPr>
        <w:spacing w:line="588" w:lineRule="exact"/>
        <w:ind w:firstLineChars="200" w:firstLine="480"/>
        <w:rPr>
          <w:rFonts w:ascii="宋体" w:hAnsi="宋体" w:cs="宋体"/>
          <w:kern w:val="0"/>
          <w:sz w:val="24"/>
          <w:szCs w:val="24"/>
        </w:rPr>
      </w:pPr>
    </w:p>
    <w:p w:rsidR="003B6D32" w:rsidRDefault="00401BA9">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企业名称（盖章）： </w:t>
      </w:r>
    </w:p>
    <w:p w:rsidR="003B6D32" w:rsidRDefault="00401BA9">
      <w:pPr>
        <w:autoSpaceDE w:val="0"/>
        <w:autoSpaceDN w:val="0"/>
        <w:spacing w:line="360" w:lineRule="auto"/>
        <w:rPr>
          <w:rFonts w:ascii="宋体" w:hAnsi="宋体" w:cs="宋体"/>
          <w:kern w:val="0"/>
          <w:sz w:val="24"/>
          <w:szCs w:val="24"/>
        </w:rPr>
      </w:pPr>
      <w:r>
        <w:rPr>
          <w:rFonts w:ascii="宋体" w:hAnsi="宋体" w:cs="宋体" w:hint="eastAsia"/>
          <w:kern w:val="0"/>
          <w:sz w:val="24"/>
          <w:szCs w:val="24"/>
        </w:rPr>
        <w:t xml:space="preserve">                                          日  期：</w:t>
      </w:r>
    </w:p>
    <w:p w:rsidR="003B6D32" w:rsidRDefault="003B6D32">
      <w:pPr>
        <w:autoSpaceDE w:val="0"/>
        <w:autoSpaceDN w:val="0"/>
        <w:spacing w:line="360" w:lineRule="auto"/>
        <w:ind w:firstLineChars="900" w:firstLine="2168"/>
        <w:rPr>
          <w:rFonts w:ascii="宋体" w:hAnsi="宋体"/>
          <w:b/>
          <w:bCs/>
          <w:color w:val="000000"/>
          <w:kern w:val="0"/>
          <w:sz w:val="24"/>
          <w:szCs w:val="24"/>
        </w:rPr>
      </w:pPr>
    </w:p>
    <w:p w:rsidR="003B6D32" w:rsidRDefault="003B6D32">
      <w:pPr>
        <w:pStyle w:val="2"/>
        <w:rPr>
          <w:rFonts w:ascii="宋体" w:hAnsi="宋体"/>
          <w:b/>
          <w:bCs/>
          <w:color w:val="000000"/>
          <w:kern w:val="0"/>
          <w:sz w:val="24"/>
          <w:szCs w:val="24"/>
        </w:rPr>
      </w:pPr>
    </w:p>
    <w:p w:rsidR="003B6D32" w:rsidRDefault="003B6D32">
      <w:pPr>
        <w:pStyle w:val="2"/>
        <w:rPr>
          <w:rFonts w:ascii="宋体" w:hAnsi="宋体"/>
          <w:b/>
          <w:bCs/>
          <w:color w:val="000000"/>
          <w:kern w:val="0"/>
          <w:sz w:val="24"/>
          <w:szCs w:val="24"/>
        </w:rPr>
      </w:pPr>
    </w:p>
    <w:p w:rsidR="003B6D32" w:rsidRDefault="003B6D32">
      <w:pPr>
        <w:pStyle w:val="2"/>
        <w:rPr>
          <w:rFonts w:ascii="宋体" w:hAnsi="宋体"/>
          <w:b/>
          <w:bCs/>
          <w:color w:val="000000"/>
          <w:kern w:val="0"/>
          <w:sz w:val="24"/>
          <w:szCs w:val="24"/>
        </w:rPr>
      </w:pPr>
    </w:p>
    <w:p w:rsidR="003B6D32" w:rsidRDefault="003B6D32">
      <w:pPr>
        <w:pStyle w:val="2"/>
        <w:rPr>
          <w:rFonts w:ascii="宋体" w:hAnsi="宋体"/>
          <w:b/>
          <w:bCs/>
          <w:color w:val="000000"/>
          <w:kern w:val="0"/>
          <w:sz w:val="24"/>
          <w:szCs w:val="24"/>
        </w:rPr>
      </w:pPr>
    </w:p>
    <w:p w:rsidR="003B6D32" w:rsidRDefault="003B6D32">
      <w:pPr>
        <w:pStyle w:val="2"/>
        <w:rPr>
          <w:rFonts w:ascii="宋体" w:hAnsi="宋体"/>
          <w:b/>
          <w:bCs/>
          <w:color w:val="000000"/>
          <w:kern w:val="0"/>
          <w:sz w:val="24"/>
          <w:szCs w:val="24"/>
        </w:rPr>
      </w:pPr>
    </w:p>
    <w:p w:rsidR="003B6D32" w:rsidRDefault="003B6D32">
      <w:pPr>
        <w:pStyle w:val="2"/>
        <w:rPr>
          <w:rFonts w:ascii="宋体" w:hAnsi="宋体"/>
          <w:b/>
          <w:bCs/>
          <w:color w:val="000000"/>
          <w:kern w:val="0"/>
          <w:sz w:val="24"/>
          <w:szCs w:val="24"/>
        </w:rPr>
      </w:pPr>
    </w:p>
    <w:p w:rsidR="003B6D32" w:rsidRDefault="003B6D32">
      <w:pPr>
        <w:pStyle w:val="2"/>
        <w:rPr>
          <w:rFonts w:ascii="宋体" w:hAnsi="宋体"/>
          <w:b/>
          <w:bCs/>
          <w:color w:val="000000"/>
          <w:kern w:val="0"/>
          <w:sz w:val="24"/>
          <w:szCs w:val="24"/>
        </w:rPr>
      </w:pPr>
    </w:p>
    <w:p w:rsidR="003B6D32" w:rsidRDefault="003B6D32">
      <w:pPr>
        <w:pStyle w:val="2"/>
        <w:rPr>
          <w:rFonts w:ascii="宋体" w:hAnsi="宋体"/>
          <w:b/>
          <w:bCs/>
          <w:color w:val="000000"/>
          <w:kern w:val="0"/>
          <w:sz w:val="24"/>
          <w:szCs w:val="24"/>
        </w:rPr>
      </w:pPr>
    </w:p>
    <w:p w:rsidR="003B6D32" w:rsidRDefault="00401BA9">
      <w:pPr>
        <w:autoSpaceDN w:val="0"/>
        <w:spacing w:line="360" w:lineRule="auto"/>
        <w:rPr>
          <w:bCs/>
          <w:sz w:val="24"/>
        </w:rPr>
      </w:pPr>
      <w:r>
        <w:rPr>
          <w:rFonts w:hint="eastAsia"/>
          <w:bCs/>
          <w:sz w:val="24"/>
        </w:rPr>
        <w:t>格式二十三：</w:t>
      </w:r>
    </w:p>
    <w:p w:rsidR="003B6D32" w:rsidRDefault="00401BA9">
      <w:pPr>
        <w:spacing w:line="588" w:lineRule="exact"/>
        <w:ind w:firstLineChars="1150" w:firstLine="2760"/>
        <w:rPr>
          <w:rFonts w:ascii="宋体" w:hAnsi="宋体" w:cs="宋体"/>
          <w:kern w:val="0"/>
          <w:sz w:val="24"/>
          <w:szCs w:val="24"/>
        </w:rPr>
      </w:pPr>
      <w:r>
        <w:rPr>
          <w:rFonts w:ascii="宋体" w:hAnsi="宋体" w:cs="宋体" w:hint="eastAsia"/>
          <w:kern w:val="0"/>
          <w:sz w:val="24"/>
          <w:szCs w:val="24"/>
        </w:rPr>
        <w:t>残疾人福利性单位声明函</w:t>
      </w:r>
    </w:p>
    <w:p w:rsidR="003B6D32" w:rsidRDefault="003B6D32">
      <w:pPr>
        <w:spacing w:line="588" w:lineRule="exact"/>
        <w:rPr>
          <w:rFonts w:ascii="宋体" w:hAnsi="宋体" w:cs="宋体"/>
          <w:kern w:val="0"/>
          <w:sz w:val="24"/>
          <w:szCs w:val="24"/>
        </w:rPr>
      </w:pPr>
    </w:p>
    <w:p w:rsidR="003B6D32" w:rsidRDefault="00401BA9">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B6D32" w:rsidRDefault="00401BA9">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本单位对上述声明的真实性负责。如有虚假，将依法承担相应责任。</w:t>
      </w:r>
    </w:p>
    <w:p w:rsidR="003B6D32" w:rsidRDefault="003B6D32">
      <w:pPr>
        <w:spacing w:line="588" w:lineRule="exact"/>
        <w:ind w:firstLineChars="200" w:firstLine="480"/>
        <w:rPr>
          <w:rFonts w:ascii="宋体" w:hAnsi="宋体" w:cs="宋体"/>
          <w:kern w:val="0"/>
          <w:sz w:val="24"/>
          <w:szCs w:val="24"/>
        </w:rPr>
      </w:pPr>
    </w:p>
    <w:p w:rsidR="003B6D32" w:rsidRDefault="003B6D32">
      <w:pPr>
        <w:spacing w:line="588" w:lineRule="exact"/>
        <w:ind w:firstLineChars="200" w:firstLine="480"/>
        <w:rPr>
          <w:rFonts w:ascii="宋体" w:hAnsi="宋体" w:cs="宋体"/>
          <w:kern w:val="0"/>
          <w:sz w:val="24"/>
          <w:szCs w:val="24"/>
        </w:rPr>
      </w:pPr>
    </w:p>
    <w:p w:rsidR="003B6D32" w:rsidRDefault="00401BA9">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单位名称（盖章）：</w:t>
      </w:r>
    </w:p>
    <w:p w:rsidR="003B6D32" w:rsidRDefault="00401BA9">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日  期：</w:t>
      </w:r>
    </w:p>
    <w:p w:rsidR="003B6D32" w:rsidRDefault="00401BA9">
      <w:pPr>
        <w:autoSpaceDE w:val="0"/>
        <w:autoSpaceDN w:val="0"/>
        <w:spacing w:line="360" w:lineRule="auto"/>
        <w:ind w:firstLineChars="200" w:firstLine="480"/>
        <w:rPr>
          <w:sz w:val="24"/>
        </w:rPr>
      </w:pPr>
      <w:r>
        <w:rPr>
          <w:sz w:val="24"/>
        </w:rPr>
        <w:br w:type="page"/>
      </w:r>
    </w:p>
    <w:p w:rsidR="003B6D32" w:rsidRDefault="00401BA9">
      <w:pPr>
        <w:autoSpaceDE w:val="0"/>
        <w:autoSpaceDN w:val="0"/>
        <w:spacing w:line="360" w:lineRule="auto"/>
        <w:rPr>
          <w:rFonts w:ascii="宋体" w:hAnsi="宋体"/>
          <w:bCs/>
          <w:color w:val="000000"/>
          <w:kern w:val="0"/>
          <w:sz w:val="24"/>
          <w:szCs w:val="24"/>
          <w:lang w:val="zh-CN"/>
        </w:rPr>
      </w:pPr>
      <w:r>
        <w:rPr>
          <w:rFonts w:ascii="宋体" w:hAnsi="宋体" w:hint="eastAsia"/>
          <w:bCs/>
          <w:color w:val="000000"/>
          <w:kern w:val="0"/>
          <w:sz w:val="24"/>
          <w:szCs w:val="24"/>
          <w:lang w:val="zh-CN"/>
        </w:rPr>
        <w:lastRenderedPageBreak/>
        <w:t>格式二十四：</w:t>
      </w:r>
    </w:p>
    <w:p w:rsidR="003B6D32" w:rsidRDefault="00401BA9">
      <w:pPr>
        <w:autoSpaceDE w:val="0"/>
        <w:autoSpaceDN w:val="0"/>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r>
    </w:p>
    <w:p w:rsidR="003B6D32" w:rsidRDefault="003B6D32">
      <w:pPr>
        <w:autoSpaceDE w:val="0"/>
        <w:autoSpaceDN w:val="0"/>
        <w:spacing w:line="360" w:lineRule="auto"/>
        <w:jc w:val="center"/>
        <w:rPr>
          <w:rFonts w:ascii="宋体" w:hAnsi="宋体"/>
          <w:b/>
          <w:color w:val="000000"/>
          <w:sz w:val="24"/>
          <w:szCs w:val="24"/>
          <w:lang w:val="zh-CN"/>
        </w:rPr>
      </w:pPr>
    </w:p>
    <w:p w:rsidR="003B6D32" w:rsidRDefault="00401BA9">
      <w:pPr>
        <w:autoSpaceDE w:val="0"/>
        <w:autoSpaceDN w:val="0"/>
        <w:spacing w:line="360" w:lineRule="auto"/>
        <w:jc w:val="center"/>
        <w:rPr>
          <w:rFonts w:ascii="宋体" w:hAnsi="宋体"/>
          <w:color w:val="000000"/>
          <w:sz w:val="24"/>
          <w:szCs w:val="24"/>
          <w:lang w:val="zh-CN"/>
        </w:rPr>
      </w:pPr>
      <w:r>
        <w:rPr>
          <w:rFonts w:ascii="宋体" w:hAnsi="宋体" w:hint="eastAsia"/>
          <w:color w:val="000000"/>
          <w:sz w:val="24"/>
          <w:szCs w:val="24"/>
        </w:rPr>
        <w:t>各类</w:t>
      </w:r>
      <w:r>
        <w:rPr>
          <w:rFonts w:ascii="宋体" w:hAnsi="宋体" w:hint="eastAsia"/>
          <w:color w:val="000000"/>
          <w:sz w:val="24"/>
          <w:szCs w:val="24"/>
          <w:lang w:val="zh-CN"/>
        </w:rPr>
        <w:t>证明材料</w:t>
      </w:r>
    </w:p>
    <w:p w:rsidR="003B6D32" w:rsidRDefault="00401BA9">
      <w:pPr>
        <w:spacing w:line="360" w:lineRule="auto"/>
        <w:rPr>
          <w:rFonts w:ascii="宋体" w:hAnsi="宋体"/>
          <w:sz w:val="24"/>
          <w:szCs w:val="24"/>
        </w:rPr>
      </w:pPr>
      <w:r>
        <w:rPr>
          <w:rFonts w:ascii="宋体" w:hAnsi="宋体" w:hint="eastAsia"/>
          <w:sz w:val="24"/>
          <w:szCs w:val="24"/>
        </w:rPr>
        <w:t>1.谈判文件要求提供的其他资料。</w:t>
      </w:r>
    </w:p>
    <w:p w:rsidR="003B6D32" w:rsidRDefault="00401BA9">
      <w:pPr>
        <w:spacing w:line="360" w:lineRule="auto"/>
        <w:rPr>
          <w:rFonts w:ascii="宋体" w:hAnsi="宋体"/>
          <w:sz w:val="24"/>
          <w:szCs w:val="24"/>
        </w:rPr>
      </w:pPr>
      <w:r>
        <w:rPr>
          <w:rFonts w:ascii="宋体" w:hAnsi="宋体" w:hint="eastAsia"/>
          <w:sz w:val="24"/>
          <w:szCs w:val="24"/>
        </w:rPr>
        <w:t>2.供应商认为需提供的其他资料。</w:t>
      </w:r>
    </w:p>
    <w:p w:rsidR="003B6D32" w:rsidRDefault="00401BA9">
      <w:pPr>
        <w:pStyle w:val="20"/>
        <w:keepNext w:val="0"/>
        <w:keepLines w:val="0"/>
        <w:spacing w:line="360" w:lineRule="auto"/>
        <w:ind w:firstLineChars="1250" w:firstLine="3012"/>
        <w:rPr>
          <w:rFonts w:ascii="宋体" w:eastAsia="宋体" w:hAnsi="宋体"/>
          <w:bCs w:val="0"/>
          <w:color w:val="000000"/>
          <w:kern w:val="2"/>
          <w:sz w:val="24"/>
          <w:szCs w:val="24"/>
          <w:lang w:val="en-US"/>
        </w:rPr>
      </w:pPr>
      <w:r>
        <w:rPr>
          <w:rFonts w:ascii="宋体" w:eastAsia="宋体" w:hAnsi="宋体"/>
          <w:bCs w:val="0"/>
          <w:color w:val="000000"/>
          <w:kern w:val="2"/>
          <w:sz w:val="24"/>
          <w:szCs w:val="24"/>
          <w:lang w:val="en-US"/>
        </w:rPr>
        <w:br w:type="page"/>
      </w:r>
    </w:p>
    <w:p w:rsidR="003B6D32" w:rsidRDefault="00401BA9">
      <w:pPr>
        <w:pStyle w:val="1"/>
        <w:keepNext w:val="0"/>
        <w:keepLines w:val="0"/>
        <w:spacing w:line="360" w:lineRule="auto"/>
        <w:rPr>
          <w:rFonts w:ascii="宋体" w:hAnsi="宋体"/>
          <w:color w:val="000000"/>
          <w:sz w:val="24"/>
          <w:szCs w:val="24"/>
        </w:rPr>
      </w:pPr>
      <w:bookmarkStart w:id="68" w:name="_Toc529866121"/>
      <w:r>
        <w:rPr>
          <w:rFonts w:ascii="宋体" w:hAnsi="宋体" w:hint="eastAsia"/>
          <w:color w:val="000000"/>
          <w:sz w:val="24"/>
          <w:szCs w:val="24"/>
        </w:rPr>
        <w:lastRenderedPageBreak/>
        <w:t>第八章 温馨提示</w:t>
      </w:r>
      <w:bookmarkEnd w:id="68"/>
    </w:p>
    <w:p w:rsidR="003B6D32" w:rsidRDefault="00401BA9">
      <w:pPr>
        <w:spacing w:line="360" w:lineRule="auto"/>
        <w:rPr>
          <w:rFonts w:ascii="宋体" w:hAnsi="宋体"/>
          <w:b/>
          <w:color w:val="000000"/>
          <w:sz w:val="24"/>
          <w:szCs w:val="24"/>
          <w:lang w:val="zh-CN"/>
        </w:rPr>
      </w:pPr>
      <w:r>
        <w:rPr>
          <w:rFonts w:ascii="宋体" w:hAnsi="宋体" w:hint="eastAsia"/>
          <w:b/>
          <w:color w:val="000000"/>
          <w:sz w:val="24"/>
          <w:szCs w:val="24"/>
          <w:lang w:val="zh-CN"/>
        </w:rPr>
        <w:t>各位供应商:</w:t>
      </w:r>
    </w:p>
    <w:p w:rsidR="003B6D32" w:rsidRDefault="003B6D32">
      <w:pPr>
        <w:spacing w:line="360" w:lineRule="auto"/>
        <w:rPr>
          <w:rFonts w:ascii="宋体" w:hAnsi="宋体"/>
          <w:b/>
          <w:color w:val="000000"/>
          <w:sz w:val="24"/>
          <w:szCs w:val="24"/>
          <w:lang w:val="zh-CN"/>
        </w:rPr>
      </w:pPr>
    </w:p>
    <w:p w:rsidR="003B6D32" w:rsidRDefault="00401BA9">
      <w:pPr>
        <w:spacing w:line="360" w:lineRule="auto"/>
        <w:rPr>
          <w:rFonts w:ascii="宋体" w:hAnsi="宋体"/>
          <w:sz w:val="24"/>
          <w:szCs w:val="24"/>
        </w:rPr>
      </w:pPr>
      <w:r>
        <w:rPr>
          <w:rFonts w:ascii="宋体" w:hAnsi="宋体" w:hint="eastAsia"/>
          <w:color w:val="000000"/>
          <w:sz w:val="24"/>
          <w:szCs w:val="24"/>
          <w:lang w:val="zh-CN"/>
        </w:rPr>
        <w:t xml:space="preserve">  </w:t>
      </w:r>
      <w:r>
        <w:rPr>
          <w:rFonts w:ascii="宋体" w:hAnsi="宋体" w:hint="eastAsia"/>
          <w:sz w:val="24"/>
          <w:szCs w:val="24"/>
        </w:rPr>
        <w:t xml:space="preserve">  请在编制响应文件前请认真阅读并理解谈判文件。现就容易</w:t>
      </w:r>
      <w:proofErr w:type="gramStart"/>
      <w:r>
        <w:rPr>
          <w:rFonts w:ascii="宋体" w:hAnsi="宋体" w:hint="eastAsia"/>
          <w:sz w:val="24"/>
          <w:szCs w:val="24"/>
        </w:rPr>
        <w:t>导致废标或</w:t>
      </w:r>
      <w:proofErr w:type="gramEnd"/>
      <w:r>
        <w:rPr>
          <w:rFonts w:ascii="宋体" w:hAnsi="宋体" w:hint="eastAsia"/>
          <w:sz w:val="24"/>
          <w:szCs w:val="24"/>
        </w:rPr>
        <w:t>无效投标的条款特别提示如下：</w:t>
      </w:r>
    </w:p>
    <w:p w:rsidR="003B6D32" w:rsidRDefault="00401BA9">
      <w:pPr>
        <w:tabs>
          <w:tab w:val="left" w:pos="851"/>
        </w:tabs>
        <w:spacing w:line="360" w:lineRule="auto"/>
        <w:rPr>
          <w:rFonts w:ascii="宋体" w:hAnsi="宋体"/>
          <w:sz w:val="24"/>
          <w:szCs w:val="24"/>
        </w:rPr>
      </w:pPr>
      <w:r>
        <w:rPr>
          <w:rFonts w:ascii="宋体" w:hAnsi="宋体" w:hint="eastAsia"/>
          <w:sz w:val="24"/>
          <w:szCs w:val="24"/>
        </w:rPr>
        <w:t>1. 及时查看投标项目的相关信息公告，如谈判公告、变更公告、</w:t>
      </w:r>
      <w:proofErr w:type="gramStart"/>
      <w:r>
        <w:rPr>
          <w:rFonts w:ascii="宋体" w:hAnsi="宋体" w:hint="eastAsia"/>
          <w:sz w:val="24"/>
          <w:szCs w:val="24"/>
        </w:rPr>
        <w:t>废标公告</w:t>
      </w:r>
      <w:proofErr w:type="gramEnd"/>
      <w:r>
        <w:rPr>
          <w:rFonts w:ascii="宋体" w:hAnsi="宋体" w:hint="eastAsia"/>
          <w:sz w:val="24"/>
          <w:szCs w:val="24"/>
        </w:rPr>
        <w:t>等。</w:t>
      </w:r>
    </w:p>
    <w:p w:rsidR="003B6D32" w:rsidRDefault="00401BA9">
      <w:pPr>
        <w:tabs>
          <w:tab w:val="left" w:pos="851"/>
        </w:tabs>
        <w:spacing w:line="360" w:lineRule="auto"/>
        <w:rPr>
          <w:rFonts w:ascii="宋体" w:hAnsi="宋体"/>
          <w:sz w:val="24"/>
          <w:szCs w:val="24"/>
        </w:rPr>
      </w:pPr>
      <w:r>
        <w:rPr>
          <w:rFonts w:ascii="宋体" w:hAnsi="宋体" w:hint="eastAsia"/>
          <w:sz w:val="24"/>
          <w:szCs w:val="24"/>
        </w:rPr>
        <w:t>2. 认真填写报名信息，在递交响应文件截止时间前核对保证金缴纳情况，若报名成功、保证金缴纳之后，如保证金状态仍显示“未缴纳”，请及时与我单位联系。</w:t>
      </w:r>
    </w:p>
    <w:p w:rsidR="003B6D32" w:rsidRDefault="00401BA9">
      <w:pPr>
        <w:tabs>
          <w:tab w:val="left" w:pos="851"/>
        </w:tabs>
        <w:spacing w:line="360" w:lineRule="auto"/>
        <w:rPr>
          <w:rFonts w:ascii="宋体" w:hAnsi="宋体"/>
          <w:sz w:val="24"/>
          <w:szCs w:val="24"/>
        </w:rPr>
      </w:pPr>
      <w:r>
        <w:rPr>
          <w:rFonts w:ascii="宋体" w:hAnsi="宋体" w:hint="eastAsia"/>
          <w:sz w:val="24"/>
          <w:szCs w:val="24"/>
        </w:rPr>
        <w:t>3. 注意响应文件的密封、装订及签署、盖章，如项目分包，响应文件务必分包、分别编制。</w:t>
      </w:r>
    </w:p>
    <w:p w:rsidR="003B6D32" w:rsidRDefault="00401BA9">
      <w:pPr>
        <w:tabs>
          <w:tab w:val="left" w:pos="851"/>
        </w:tabs>
        <w:spacing w:line="360" w:lineRule="auto"/>
        <w:rPr>
          <w:rFonts w:ascii="宋体" w:hAnsi="宋体"/>
          <w:sz w:val="24"/>
          <w:szCs w:val="24"/>
        </w:rPr>
      </w:pPr>
      <w:r>
        <w:rPr>
          <w:rFonts w:ascii="宋体" w:hAnsi="宋体" w:hint="eastAsia"/>
          <w:sz w:val="24"/>
          <w:szCs w:val="24"/>
        </w:rPr>
        <w:t>4. 供应商需将《开标一览表》按</w:t>
      </w:r>
      <w:proofErr w:type="gramStart"/>
      <w:r>
        <w:rPr>
          <w:rFonts w:ascii="宋体" w:hAnsi="宋体" w:hint="eastAsia"/>
          <w:sz w:val="24"/>
          <w:szCs w:val="24"/>
        </w:rPr>
        <w:t>本谈判</w:t>
      </w:r>
      <w:proofErr w:type="gramEnd"/>
      <w:r>
        <w:rPr>
          <w:rFonts w:ascii="宋体" w:hAnsi="宋体" w:hint="eastAsia"/>
          <w:sz w:val="24"/>
          <w:szCs w:val="24"/>
        </w:rPr>
        <w:t>文件相关要求单独密封、单独递交。</w:t>
      </w:r>
    </w:p>
    <w:p w:rsidR="003B6D32" w:rsidRDefault="00401BA9">
      <w:pPr>
        <w:tabs>
          <w:tab w:val="left" w:pos="851"/>
        </w:tabs>
        <w:spacing w:line="360" w:lineRule="auto"/>
        <w:rPr>
          <w:rFonts w:ascii="宋体" w:hAnsi="宋体"/>
          <w:sz w:val="24"/>
          <w:szCs w:val="24"/>
        </w:rPr>
      </w:pPr>
      <w:r>
        <w:rPr>
          <w:rFonts w:ascii="宋体" w:hAnsi="宋体" w:hint="eastAsia"/>
          <w:sz w:val="24"/>
          <w:szCs w:val="24"/>
        </w:rPr>
        <w:t>5. 按照谈判文件规定的时间、地点，提前到达并递交响应文件。</w:t>
      </w:r>
    </w:p>
    <w:p w:rsidR="003B6D32" w:rsidRDefault="00401BA9">
      <w:pPr>
        <w:tabs>
          <w:tab w:val="left" w:pos="851"/>
        </w:tabs>
        <w:spacing w:line="360" w:lineRule="auto"/>
        <w:rPr>
          <w:rFonts w:ascii="宋体" w:hAnsi="宋体"/>
          <w:sz w:val="24"/>
          <w:szCs w:val="24"/>
        </w:rPr>
      </w:pPr>
      <w:r>
        <w:rPr>
          <w:rFonts w:ascii="宋体" w:hAnsi="宋体" w:hint="eastAsia"/>
          <w:sz w:val="24"/>
          <w:szCs w:val="24"/>
        </w:rPr>
        <w:t>6. 注意响应文件中相关证明材料的完整性及有效期限。</w:t>
      </w:r>
    </w:p>
    <w:p w:rsidR="003B6D32" w:rsidRDefault="003B6D32">
      <w:pPr>
        <w:tabs>
          <w:tab w:val="left" w:pos="851"/>
        </w:tabs>
        <w:spacing w:line="360" w:lineRule="auto"/>
        <w:rPr>
          <w:rFonts w:ascii="宋体" w:hAnsi="宋体"/>
          <w:sz w:val="24"/>
          <w:szCs w:val="24"/>
        </w:rPr>
      </w:pPr>
    </w:p>
    <w:p w:rsidR="003B6D32" w:rsidRDefault="00401BA9">
      <w:pPr>
        <w:tabs>
          <w:tab w:val="left" w:pos="851"/>
        </w:tabs>
        <w:spacing w:line="360" w:lineRule="auto"/>
        <w:ind w:firstLineChars="200" w:firstLine="480"/>
        <w:rPr>
          <w:rFonts w:ascii="宋体" w:hAnsi="宋体"/>
          <w:sz w:val="24"/>
          <w:szCs w:val="24"/>
        </w:rPr>
      </w:pPr>
      <w:r>
        <w:rPr>
          <w:rFonts w:ascii="宋体" w:hAnsi="宋体" w:hint="eastAsia"/>
          <w:sz w:val="24"/>
          <w:szCs w:val="24"/>
        </w:rPr>
        <w:t>请各供应商严格遵守《中华人民共和国政府采购法》及其条例，如出现违法、违规行为，将承担响应法律责任。</w:t>
      </w:r>
    </w:p>
    <w:p w:rsidR="003B6D32" w:rsidRDefault="003B6D32"/>
    <w:p w:rsidR="003B6D32" w:rsidRDefault="003B6D32">
      <w:pPr>
        <w:pStyle w:val="2"/>
      </w:pPr>
    </w:p>
    <w:p w:rsidR="003B6D32" w:rsidRDefault="003B6D32">
      <w:pPr>
        <w:pStyle w:val="2"/>
      </w:pPr>
    </w:p>
    <w:p w:rsidR="003B6D32" w:rsidRDefault="003B6D32">
      <w:pPr>
        <w:pStyle w:val="2"/>
      </w:pPr>
    </w:p>
    <w:p w:rsidR="003B6D32" w:rsidRDefault="003B6D32">
      <w:pPr>
        <w:pStyle w:val="2"/>
      </w:pPr>
    </w:p>
    <w:p w:rsidR="003B6D32" w:rsidRDefault="003B6D32">
      <w:pPr>
        <w:pStyle w:val="2"/>
      </w:pPr>
    </w:p>
    <w:p w:rsidR="003B6D32" w:rsidRDefault="003B6D32">
      <w:pPr>
        <w:pStyle w:val="2"/>
      </w:pPr>
    </w:p>
    <w:p w:rsidR="003B6D32" w:rsidRDefault="003B6D32">
      <w:pPr>
        <w:pStyle w:val="2"/>
      </w:pPr>
    </w:p>
    <w:p w:rsidR="003B6D32" w:rsidRDefault="003B6D32">
      <w:pPr>
        <w:pStyle w:val="2"/>
      </w:pPr>
    </w:p>
    <w:p w:rsidR="003B6D32" w:rsidRDefault="003B6D32">
      <w:pPr>
        <w:pStyle w:val="2"/>
      </w:pPr>
    </w:p>
    <w:p w:rsidR="003B6D32" w:rsidRDefault="003B6D32">
      <w:pPr>
        <w:pStyle w:val="2"/>
      </w:pPr>
    </w:p>
    <w:p w:rsidR="003B6D32" w:rsidRDefault="003B6D32">
      <w:pPr>
        <w:pStyle w:val="2"/>
      </w:pPr>
    </w:p>
    <w:sectPr w:rsidR="003B6D32">
      <w:headerReference w:type="default" r:id="rId17"/>
      <w:footerReference w:type="even" r:id="rId18"/>
      <w:footerReference w:type="default" r:id="rId19"/>
      <w:headerReference w:type="first" r:id="rId20"/>
      <w:footerReference w:type="first" r:id="rId21"/>
      <w:pgSz w:w="11907" w:h="16840"/>
      <w:pgMar w:top="1134" w:right="1134" w:bottom="1134" w:left="1134"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1D" w:rsidRDefault="00C3341D">
      <w:r>
        <w:separator/>
      </w:r>
    </w:p>
  </w:endnote>
  <w:endnote w:type="continuationSeparator" w:id="0">
    <w:p w:rsidR="00C3341D" w:rsidRDefault="00C3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script"/>
    <w:pitch w:val="default"/>
    <w:sig w:usb0="00000000" w:usb1="00000000" w:usb2="00000000" w:usb3="00000000" w:csb0="00040000" w:csb1="00000000"/>
  </w:font>
  <w:font w:name="黑体....">
    <w:altName w:val="宋体"/>
    <w:charset w:val="86"/>
    <w:family w:val="swiss"/>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楷体_GB2312">
    <w:altName w:val="楷体"/>
    <w:charset w:val="86"/>
    <w:family w:val="modern"/>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A9" w:rsidRDefault="00401BA9">
    <w:pPr>
      <w:pStyle w:val="a6"/>
      <w:ind w:right="360"/>
    </w:pPr>
    <w:r>
      <w:rPr>
        <w:noProof/>
      </w:rPr>
      <mc:AlternateContent>
        <mc:Choice Requires="wps">
          <w:drawing>
            <wp:anchor distT="0" distB="0" distL="114300" distR="114300" simplePos="0" relativeHeight="251662336" behindDoc="0" locked="0" layoutInCell="1" allowOverlap="1" wp14:anchorId="6BE12767" wp14:editId="37B17E4C">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01BA9" w:rsidRDefault="00401BA9">
                          <w:pPr>
                            <w:pStyle w:val="a6"/>
                          </w:pPr>
                          <w:r>
                            <w:fldChar w:fldCharType="begin"/>
                          </w:r>
                          <w:r>
                            <w:rPr>
                              <w:rStyle w:val="a9"/>
                            </w:rPr>
                            <w:instrText xml:space="preserve"> PAGE  </w:instrText>
                          </w:r>
                          <w:r>
                            <w:fldChar w:fldCharType="separate"/>
                          </w:r>
                          <w:r w:rsidR="005F5FC3">
                            <w:rPr>
                              <w:rStyle w:val="a9"/>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BPia+8HQIAABUEAAAOAAAAAAAAAAAAAAAAAC4CAABkcnMvZTJvRG9jLnhtbFBLAQItABQABgAI&#10;AAAAIQBxqtG51wAAAAUBAAAPAAAAAAAAAAAAAAAAAHcEAABkcnMvZG93bnJldi54bWxQSwUGAAAA&#10;AAQABADzAAAAewUAAAAA&#10;" filled="f" stroked="f" strokeweight=".5pt">
              <v:textbox style="mso-fit-shape-to-text:t" inset="0,0,0,0">
                <w:txbxContent>
                  <w:p w:rsidR="00401BA9" w:rsidRDefault="00401BA9">
                    <w:pPr>
                      <w:pStyle w:val="a6"/>
                    </w:pPr>
                    <w:r>
                      <w:fldChar w:fldCharType="begin"/>
                    </w:r>
                    <w:r>
                      <w:rPr>
                        <w:rStyle w:val="a9"/>
                      </w:rPr>
                      <w:instrText xml:space="preserve"> PAGE  </w:instrText>
                    </w:r>
                    <w:r>
                      <w:fldChar w:fldCharType="separate"/>
                    </w:r>
                    <w:r w:rsidR="005F5FC3">
                      <w:rPr>
                        <w:rStyle w:val="a9"/>
                        <w:noProof/>
                      </w:rP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A9" w:rsidRDefault="00401BA9">
    <w:pPr>
      <w:pStyle w:val="a6"/>
      <w:tabs>
        <w:tab w:val="clear" w:pos="4153"/>
        <w:tab w:val="left" w:pos="4187"/>
      </w:tabs>
    </w:pPr>
    <w:r>
      <w:rPr>
        <w:noProof/>
      </w:rPr>
      <mc:AlternateContent>
        <mc:Choice Requires="wps">
          <w:drawing>
            <wp:anchor distT="0" distB="0" distL="114300" distR="114300" simplePos="0" relativeHeight="251663360" behindDoc="0" locked="0" layoutInCell="1" allowOverlap="1" wp14:anchorId="2F470865" wp14:editId="5319DBEA">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01BA9" w:rsidRDefault="00401BA9">
                          <w:pPr>
                            <w:pStyle w:val="a6"/>
                          </w:pPr>
                          <w:r>
                            <w:fldChar w:fldCharType="begin"/>
                          </w:r>
                          <w:r>
                            <w:instrText xml:space="preserve"> PAGE  \* MERGEFORMAT </w:instrText>
                          </w:r>
                          <w:r>
                            <w:fldChar w:fldCharType="separate"/>
                          </w:r>
                          <w:r w:rsidR="0031610C">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6nYHgIAABwEAAAOAAAAZHJzL2Uyb0RvYy54bWysU82O0zAQviPxDpbvNGkrVl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Gb6Ok8Prh6A&#10;Sx1jRdLCBSaW1H89WqHbdYmBa1k7U55QrTO9XLzl6wY/2jAfHpmDPlAFNB8esFTSILO5WJTUxn3+&#10;232MR9vgpaSF3gqqMRCUyHca7YzSHAw3GLvB0Ad1ZyDgMWbJ8mTigQtyMCtn1CcMwirmgItpjkwF&#10;DYN5F3rNY5C4WK1SEARoWdjoreUROrLk7eoQwGoiO3LTM4EmxQMkmNp1GZeo8V/PKep5qJdP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OkOp2B4CAAAcBAAADgAAAAAAAAAAAAAAAAAuAgAAZHJzL2Uyb0RvYy54bWxQSwECLQAUAAYA&#10;CAAAACEAcarRudcAAAAFAQAADwAAAAAAAAAAAAAAAAB4BAAAZHJzL2Rvd25yZXYueG1sUEsFBgAA&#10;AAAEAAQA8wAAAHwFAAAAAA==&#10;" filled="f" stroked="f" strokeweight=".5pt">
              <v:textbox style="mso-fit-shape-to-text:t" inset="0,0,0,0">
                <w:txbxContent>
                  <w:p w:rsidR="00401BA9" w:rsidRDefault="00401BA9">
                    <w:pPr>
                      <w:pStyle w:val="a6"/>
                    </w:pPr>
                    <w:r>
                      <w:fldChar w:fldCharType="begin"/>
                    </w:r>
                    <w:r>
                      <w:instrText xml:space="preserve"> PAGE  \* MERGEFORMAT </w:instrText>
                    </w:r>
                    <w:r>
                      <w:fldChar w:fldCharType="separate"/>
                    </w:r>
                    <w:r w:rsidR="0031610C">
                      <w:rPr>
                        <w:noProof/>
                      </w:rPr>
                      <w:t>1</w:t>
                    </w:r>
                    <w:r>
                      <w:fldChar w:fldCharType="end"/>
                    </w:r>
                  </w:p>
                </w:txbxContent>
              </v:textbox>
              <w10:wrap anchorx="margin"/>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A9" w:rsidRDefault="00401BA9">
    <w:pPr>
      <w:pStyle w:val="a6"/>
      <w:ind w:right="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align>top</wp:align>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01BA9" w:rsidRDefault="00401BA9">
                          <w:pPr>
                            <w:pStyle w:val="a6"/>
                          </w:pPr>
                          <w:r>
                            <w:fldChar w:fldCharType="begin"/>
                          </w:r>
                          <w:r>
                            <w:rPr>
                              <w:rStyle w:val="a9"/>
                            </w:rPr>
                            <w:instrText xml:space="preserve"> PAGE  </w:instrText>
                          </w:r>
                          <w:r>
                            <w:fldChar w:fldCharType="separate"/>
                          </w:r>
                          <w:r w:rsidR="0031610C">
                            <w:rPr>
                              <w:rStyle w:val="a9"/>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E3w7bx4CAAAcBAAADgAAAAAAAAAAAAAAAAAuAgAAZHJzL2Uyb0RvYy54bWxQSwECLQAUAAYA&#10;CAAAACEAcarRudcAAAAFAQAADwAAAAAAAAAAAAAAAAB4BAAAZHJzL2Rvd25yZXYueG1sUEsFBgAA&#10;AAAEAAQA8wAAAHwFAAAAAA==&#10;" filled="f" stroked="f" strokeweight=".5pt">
              <v:textbox style="mso-fit-shape-to-text:t" inset="0,0,0,0">
                <w:txbxContent>
                  <w:p w:rsidR="00401BA9" w:rsidRDefault="00401BA9">
                    <w:pPr>
                      <w:pStyle w:val="a6"/>
                    </w:pPr>
                    <w:r>
                      <w:fldChar w:fldCharType="begin"/>
                    </w:r>
                    <w:r>
                      <w:rPr>
                        <w:rStyle w:val="a9"/>
                      </w:rPr>
                      <w:instrText xml:space="preserve"> PAGE  </w:instrText>
                    </w:r>
                    <w:r>
                      <w:fldChar w:fldCharType="separate"/>
                    </w:r>
                    <w:r w:rsidR="0031610C">
                      <w:rPr>
                        <w:rStyle w:val="a9"/>
                        <w:noProof/>
                      </w:rPr>
                      <w:t>9</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A9" w:rsidRDefault="00401BA9">
    <w:pPr>
      <w:pStyle w:val="a6"/>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01BA9" w:rsidRDefault="00401BA9">
                          <w:pPr>
                            <w:pStyle w:val="a6"/>
                          </w:pPr>
                          <w:r>
                            <w:fldChar w:fldCharType="begin"/>
                          </w:r>
                          <w:r>
                            <w:instrText xml:space="preserve"> PAGE  \* MERGEFORMAT </w:instrText>
                          </w:r>
                          <w:r>
                            <w:fldChar w:fldCharType="separate"/>
                          </w:r>
                          <w:r w:rsidR="0031610C">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JCxVDgfAgAAHAQAAA4AAAAAAAAAAAAAAAAALgIAAGRycy9lMm9Eb2MueG1sUEsBAi0AFAAG&#10;AAgAAAAhAHGq0bnXAAAABQEAAA8AAAAAAAAAAAAAAAAAeQQAAGRycy9kb3ducmV2LnhtbFBLBQYA&#10;AAAABAAEAPMAAAB9BQAAAAA=&#10;" filled="f" stroked="f" strokeweight=".5pt">
              <v:textbox style="mso-fit-shape-to-text:t" inset="0,0,0,0">
                <w:txbxContent>
                  <w:p w:rsidR="00401BA9" w:rsidRDefault="00401BA9">
                    <w:pPr>
                      <w:pStyle w:val="a6"/>
                    </w:pPr>
                    <w:r>
                      <w:fldChar w:fldCharType="begin"/>
                    </w:r>
                    <w:r>
                      <w:instrText xml:space="preserve"> PAGE  \* MERGEFORMAT </w:instrText>
                    </w:r>
                    <w:r>
                      <w:fldChar w:fldCharType="separate"/>
                    </w:r>
                    <w:r w:rsidR="0031610C">
                      <w:rPr>
                        <w:noProof/>
                      </w:rPr>
                      <w:t>2</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A9" w:rsidRDefault="00401BA9">
    <w:pPr>
      <w:pStyle w:val="a6"/>
      <w:framePr w:wrap="around" w:vAnchor="text" w:hAnchor="margin" w:xAlign="right" w:y="1"/>
      <w:rPr>
        <w:rStyle w:val="a9"/>
        <w:sz w:val="17"/>
        <w:szCs w:val="17"/>
      </w:rPr>
    </w:pPr>
    <w:r>
      <w:rPr>
        <w:rStyle w:val="a9"/>
        <w:sz w:val="17"/>
        <w:szCs w:val="17"/>
      </w:rPr>
      <w:fldChar w:fldCharType="begin"/>
    </w:r>
    <w:r>
      <w:rPr>
        <w:rStyle w:val="a9"/>
        <w:sz w:val="17"/>
        <w:szCs w:val="17"/>
      </w:rPr>
      <w:instrText xml:space="preserve">PAGE  </w:instrText>
    </w:r>
    <w:r>
      <w:rPr>
        <w:rStyle w:val="a9"/>
        <w:sz w:val="17"/>
        <w:szCs w:val="17"/>
      </w:rPr>
      <w:fldChar w:fldCharType="end"/>
    </w:r>
  </w:p>
  <w:p w:rsidR="00401BA9" w:rsidRDefault="00401BA9">
    <w:pPr>
      <w:pStyle w:val="a6"/>
      <w:ind w:right="360" w:firstLine="360"/>
      <w:rPr>
        <w:sz w:val="17"/>
        <w:szCs w:val="17"/>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A9" w:rsidRDefault="00401BA9">
    <w:pPr>
      <w:pStyle w:val="a6"/>
      <w:rPr>
        <w:rFonts w:ascii="宋体" w:hAnsi="宋体"/>
        <w:bCs/>
        <w:sz w:val="21"/>
        <w:szCs w:val="21"/>
      </w:rP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01BA9" w:rsidRDefault="00401BA9">
                          <w:pPr>
                            <w:pStyle w:val="a6"/>
                          </w:pPr>
                          <w:r>
                            <w:fldChar w:fldCharType="begin"/>
                          </w:r>
                          <w:r>
                            <w:instrText xml:space="preserve"> PAGE  \* MERGEFORMAT </w:instrText>
                          </w:r>
                          <w:r>
                            <w:fldChar w:fldCharType="separate"/>
                          </w:r>
                          <w:r w:rsidR="0031610C">
                            <w:rPr>
                              <w:noProof/>
                            </w:rPr>
                            <w:t>53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30"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IiIUXIfAgAAHgQAAA4AAAAAAAAAAAAAAAAALgIAAGRycy9lMm9Eb2MueG1sUEsBAi0AFAAG&#10;AAgAAAAhAHGq0bnXAAAABQEAAA8AAAAAAAAAAAAAAAAAeQQAAGRycy9kb3ducmV2LnhtbFBLBQYA&#10;AAAABAAEAPMAAAB9BQAAAAA=&#10;" filled="f" stroked="f" strokeweight=".5pt">
              <v:textbox style="mso-fit-shape-to-text:t" inset="0,0,0,0">
                <w:txbxContent>
                  <w:p w:rsidR="00401BA9" w:rsidRDefault="00401BA9">
                    <w:pPr>
                      <w:pStyle w:val="a6"/>
                    </w:pPr>
                    <w:r>
                      <w:fldChar w:fldCharType="begin"/>
                    </w:r>
                    <w:r>
                      <w:instrText xml:space="preserve"> PAGE  \* MERGEFORMAT </w:instrText>
                    </w:r>
                    <w:r>
                      <w:fldChar w:fldCharType="separate"/>
                    </w:r>
                    <w:r w:rsidR="0031610C">
                      <w:rPr>
                        <w:noProof/>
                      </w:rPr>
                      <w:t>53</w:t>
                    </w:r>
                    <w:r>
                      <w:fldChar w:fldCharType="end"/>
                    </w:r>
                  </w:p>
                </w:txbxContent>
              </v:textbox>
              <w10:wrap anchorx="margin"/>
            </v:shape>
          </w:pict>
        </mc:Fallback>
      </mc:AlternateContent>
    </w:r>
    <w:r>
      <w:rPr>
        <w:rFonts w:ascii="宋体" w:hAnsi="宋体"/>
        <w:bCs/>
        <w:noProof/>
        <w:sz w:val="21"/>
        <w:szCs w:val="21"/>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-635</wp:posOffset>
              </wp:positionV>
              <wp:extent cx="4914900"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9525">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2.6pt;margin-top:-0.05pt;height:0pt;width:387pt;z-index:251660288;mso-width-relative:page;mso-height-relative:page;" filled="f" stroked="t" coordsize="21600,21600"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sMYwDSAAAABQEAAA8AAAAAAAAAAQAgAAAAIgAA&#10;AGRycy9kb3ducmV2LnhtbFBLAQIUABQAAAAIAIdO4kB5AiBo1QEAAHQDAAAOAAAAAAAAAAEAIAAA&#10;ACEBAABkcnMvZTJvRG9jLnhtbFBLBQYAAAAABgAGAFkBAABoBQAAAAA=&#10;">
              <v:fill on="f" focussize="0,0"/>
              <v:stroke color="#000000" joinstyle="round"/>
              <v:imagedata o:title=""/>
              <o:lock v:ext="edit" aspectratio="f"/>
            </v:line>
          </w:pict>
        </mc:Fallback>
      </mc:AlternateContent>
    </w:r>
    <w:r>
      <w:rPr>
        <w:rFonts w:ascii="宋体" w:hAnsi="宋体"/>
        <w:bCs/>
        <w:noProof/>
        <w:sz w:val="21"/>
        <w:szCs w:val="21"/>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2982595</wp:posOffset>
              </wp:positionV>
              <wp:extent cx="52578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15pt;margin-top:234.85pt;height:0pt;width:414pt;z-index:251659264;mso-width-relative:page;mso-height-relative:page;" filled="f" stroked="t" coordsize="21600,21600" o:gfxdata="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&#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TGUda2QAAAAwBAAAPAAAAAAAAAAEAIAAAACIAAABk&#10;cnMvZG93bnJldi54bWxQSwECFAAUAAAACACHTuJA3MfypswBAABqAwAADgAAAAAAAAABACAAAAAo&#10;AQAAZHJzL2Uyb0RvYy54bWxQSwUGAAAAAAYABgBZAQAAZgUAAAAA&#10;">
              <v:fill on="f" focussize="0,0"/>
              <v:stroke color="#000000" joinstyle="round"/>
              <v:imagedata o:title=""/>
              <o:lock v:ext="edit" aspectratio="f"/>
            </v:lin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A9" w:rsidRDefault="00401BA9">
    <w:pPr>
      <w:pStyle w:val="a6"/>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01BA9" w:rsidRDefault="00401BA9">
                          <w:pPr>
                            <w:pStyle w:val="a6"/>
                          </w:pPr>
                          <w:r>
                            <w:fldChar w:fldCharType="begin"/>
                          </w:r>
                          <w:r>
                            <w:instrText xml:space="preserve"> PAGE  \* MERGEFORMAT </w:instrText>
                          </w:r>
                          <w:r>
                            <w:fldChar w:fldCharType="separate"/>
                          </w:r>
                          <w:r w:rsidR="0031610C">
                            <w:rPr>
                              <w:noProof/>
                            </w:rPr>
                            <w:t>33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1"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DremkkfAgAAHAQAAA4AAAAAAAAAAAAAAAAALgIAAGRycy9lMm9Eb2MueG1sUEsBAi0AFAAG&#10;AAgAAAAhAHGq0bnXAAAABQEAAA8AAAAAAAAAAAAAAAAAeQQAAGRycy9kb3ducmV2LnhtbFBLBQYA&#10;AAAABAAEAPMAAAB9BQAAAAA=&#10;" filled="f" stroked="f" strokeweight=".5pt">
              <v:textbox style="mso-fit-shape-to-text:t" inset="0,0,0,0">
                <w:txbxContent>
                  <w:p w:rsidR="00401BA9" w:rsidRDefault="00401BA9">
                    <w:pPr>
                      <w:pStyle w:val="a6"/>
                    </w:pPr>
                    <w:r>
                      <w:fldChar w:fldCharType="begin"/>
                    </w:r>
                    <w:r>
                      <w:instrText xml:space="preserve"> PAGE  \* MERGEFORMAT </w:instrText>
                    </w:r>
                    <w:r>
                      <w:fldChar w:fldCharType="separate"/>
                    </w:r>
                    <w:r w:rsidR="0031610C">
                      <w:rPr>
                        <w:noProof/>
                      </w:rPr>
                      <w:t>33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1D" w:rsidRDefault="00C3341D">
      <w:r>
        <w:separator/>
      </w:r>
    </w:p>
  </w:footnote>
  <w:footnote w:type="continuationSeparator" w:id="0">
    <w:p w:rsidR="00C3341D" w:rsidRDefault="00C33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A9" w:rsidRDefault="00401BA9">
    <w:pPr>
      <w:pStyle w:val="a7"/>
      <w:pBdr>
        <w:bottom w:val="none" w:sz="0" w:space="1" w:color="auto"/>
      </w:pBdr>
      <w:jc w:val="both"/>
      <w:rPr>
        <w:sz w:val="24"/>
        <w:szCs w:val="24"/>
      </w:rPr>
    </w:pP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A9" w:rsidRDefault="00401BA9">
    <w:pPr>
      <w:pStyle w:val="a7"/>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A9" w:rsidRDefault="00401BA9">
    <w:pPr>
      <w:pStyle w:val="a7"/>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A9" w:rsidRDefault="00401BA9">
    <w:pPr>
      <w:pStyle w:val="a7"/>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C4"/>
    <w:rsid w:val="00015BC4"/>
    <w:rsid w:val="00066280"/>
    <w:rsid w:val="001005C5"/>
    <w:rsid w:val="00131507"/>
    <w:rsid w:val="00142512"/>
    <w:rsid w:val="001B7B67"/>
    <w:rsid w:val="002262D8"/>
    <w:rsid w:val="002A7A29"/>
    <w:rsid w:val="0031610C"/>
    <w:rsid w:val="003B6D32"/>
    <w:rsid w:val="00401BA9"/>
    <w:rsid w:val="00456A55"/>
    <w:rsid w:val="00591454"/>
    <w:rsid w:val="005C5454"/>
    <w:rsid w:val="005F5FC3"/>
    <w:rsid w:val="00611B61"/>
    <w:rsid w:val="00675958"/>
    <w:rsid w:val="00775C60"/>
    <w:rsid w:val="008E0231"/>
    <w:rsid w:val="008F1C67"/>
    <w:rsid w:val="0090256E"/>
    <w:rsid w:val="009237D8"/>
    <w:rsid w:val="00947459"/>
    <w:rsid w:val="00961B8D"/>
    <w:rsid w:val="00986E78"/>
    <w:rsid w:val="00A511BE"/>
    <w:rsid w:val="00C3341D"/>
    <w:rsid w:val="00C445C4"/>
    <w:rsid w:val="00C57CEE"/>
    <w:rsid w:val="00C724DE"/>
    <w:rsid w:val="00C876ED"/>
    <w:rsid w:val="00D72634"/>
    <w:rsid w:val="00E57D56"/>
    <w:rsid w:val="00E6251F"/>
    <w:rsid w:val="00EF3901"/>
    <w:rsid w:val="00F16A7C"/>
    <w:rsid w:val="00F808DB"/>
    <w:rsid w:val="063604C4"/>
    <w:rsid w:val="09601819"/>
    <w:rsid w:val="099974B8"/>
    <w:rsid w:val="0FFB0D00"/>
    <w:rsid w:val="11EE0787"/>
    <w:rsid w:val="1280182A"/>
    <w:rsid w:val="130A259C"/>
    <w:rsid w:val="13646047"/>
    <w:rsid w:val="14333C62"/>
    <w:rsid w:val="1A495E7D"/>
    <w:rsid w:val="1CC17F69"/>
    <w:rsid w:val="1CFB73D9"/>
    <w:rsid w:val="211A439E"/>
    <w:rsid w:val="24D42813"/>
    <w:rsid w:val="267A0709"/>
    <w:rsid w:val="2F276572"/>
    <w:rsid w:val="30390C28"/>
    <w:rsid w:val="39360A12"/>
    <w:rsid w:val="4105009F"/>
    <w:rsid w:val="41D750A4"/>
    <w:rsid w:val="423030A9"/>
    <w:rsid w:val="47C472C8"/>
    <w:rsid w:val="4A083B47"/>
    <w:rsid w:val="4A69030B"/>
    <w:rsid w:val="4AB444FE"/>
    <w:rsid w:val="4B6437A9"/>
    <w:rsid w:val="502E6CDC"/>
    <w:rsid w:val="50F56082"/>
    <w:rsid w:val="522C6696"/>
    <w:rsid w:val="54906A09"/>
    <w:rsid w:val="5DBC3709"/>
    <w:rsid w:val="5DEB3C5C"/>
    <w:rsid w:val="5F4714EC"/>
    <w:rsid w:val="63D369D8"/>
    <w:rsid w:val="659F3C4D"/>
    <w:rsid w:val="65EF6730"/>
    <w:rsid w:val="66266C70"/>
    <w:rsid w:val="66A44ED5"/>
    <w:rsid w:val="6B217C0D"/>
    <w:rsid w:val="7054603B"/>
    <w:rsid w:val="73107482"/>
    <w:rsid w:val="75167DFA"/>
    <w:rsid w:val="77FD612C"/>
    <w:rsid w:val="7F754137"/>
    <w:rsid w:val="7FD82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header" w:qFormat="1"/>
    <w:lsdException w:name="footer" w:qFormat="1"/>
    <w:lsdException w:name="caption" w:semiHidden="1" w:unhideWhenUsed="1" w:qFormat="1"/>
    <w:lsdException w:name="page number" w:qFormat="1"/>
    <w:lsdException w:name="Title" w:uiPriority="99" w:qFormat="1"/>
    <w:lsdException w:name="Default Paragraph Font" w:semiHidden="1" w:uiPriority="1" w:unhideWhenUsed="1"/>
    <w:lsdException w:name="Body Text Indent" w:qFormat="1"/>
    <w:lsdException w:name="Subtitle" w:qFormat="1"/>
    <w:lsdException w:name="Body Text 2" w:uiPriority="99" w:unhideWhenUsed="1" w:qFormat="1"/>
    <w:lsdException w:name="Body Text 3" w:qFormat="1"/>
    <w:lsdException w:name="Hyperlink" w:uiPriority="99"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8"/>
    </w:rPr>
  </w:style>
  <w:style w:type="paragraph" w:styleId="1">
    <w:name w:val="heading 1"/>
    <w:basedOn w:val="a"/>
    <w:next w:val="a"/>
    <w:qFormat/>
    <w:pPr>
      <w:keepNext/>
      <w:keepLines/>
      <w:spacing w:before="340" w:after="330" w:line="576" w:lineRule="auto"/>
      <w:jc w:val="center"/>
      <w:outlineLvl w:val="0"/>
    </w:pPr>
    <w:rPr>
      <w:b/>
      <w:bCs/>
      <w:kern w:val="44"/>
      <w:sz w:val="36"/>
      <w:szCs w:val="44"/>
      <w:lang w:val="zh-CN"/>
    </w:rPr>
  </w:style>
  <w:style w:type="paragraph" w:styleId="20">
    <w:name w:val="heading 2"/>
    <w:basedOn w:val="a"/>
    <w:next w:val="a"/>
    <w:qFormat/>
    <w:pPr>
      <w:keepNext/>
      <w:keepLines/>
      <w:spacing w:before="260" w:after="260" w:line="413" w:lineRule="auto"/>
      <w:outlineLvl w:val="1"/>
    </w:pPr>
    <w:rPr>
      <w:rFonts w:ascii="Arial" w:eastAsia="黑体" w:hAnsi="Arial"/>
      <w:b/>
      <w:bCs/>
      <w:kern w:val="0"/>
      <w:sz w:val="32"/>
      <w:szCs w:val="32"/>
      <w:lang w:val="zh-CN"/>
    </w:rPr>
  </w:style>
  <w:style w:type="paragraph" w:styleId="6">
    <w:name w:val="heading 6"/>
    <w:basedOn w:val="a"/>
    <w:next w:val="a"/>
    <w:link w:val="6Char"/>
    <w:semiHidden/>
    <w:unhideWhenUsed/>
    <w:qFormat/>
    <w:rsid w:val="00401BA9"/>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uiPriority w:val="99"/>
    <w:unhideWhenUsed/>
    <w:qFormat/>
    <w:pPr>
      <w:spacing w:line="480" w:lineRule="auto"/>
    </w:pPr>
  </w:style>
  <w:style w:type="paragraph" w:styleId="3">
    <w:name w:val="Body Text 3"/>
    <w:basedOn w:val="a"/>
    <w:qFormat/>
    <w:rPr>
      <w:rFonts w:ascii="黑体" w:eastAsia="黑体" w:hAnsi="Arial"/>
      <w:b/>
      <w:kern w:val="0"/>
    </w:rPr>
  </w:style>
  <w:style w:type="paragraph" w:styleId="a3">
    <w:name w:val="Body Text Indent"/>
    <w:basedOn w:val="a"/>
    <w:qFormat/>
    <w:pPr>
      <w:ind w:firstLineChars="352" w:firstLine="830"/>
    </w:pPr>
    <w:rPr>
      <w:rFonts w:ascii="仿宋_GB2312" w:eastAsia="仿宋_GB2312"/>
      <w:kern w:val="0"/>
      <w:sz w:val="32"/>
    </w:rPr>
  </w:style>
  <w:style w:type="paragraph" w:styleId="a4">
    <w:name w:val="Plain Text"/>
    <w:basedOn w:val="a"/>
    <w:uiPriority w:val="99"/>
    <w:qFormat/>
    <w:rPr>
      <w:rFonts w:ascii="宋体" w:hAnsi="Courier New" w:cs="Courier New"/>
      <w:kern w:val="0"/>
      <w:sz w:val="20"/>
      <w:szCs w:val="21"/>
    </w:rPr>
  </w:style>
  <w:style w:type="paragraph" w:styleId="a5">
    <w:name w:val="Balloon Text"/>
    <w:basedOn w:val="a"/>
    <w:link w:val="Char"/>
    <w:rPr>
      <w:sz w:val="18"/>
      <w:szCs w:val="18"/>
    </w:rPr>
  </w:style>
  <w:style w:type="paragraph" w:styleId="a6">
    <w:name w:val="footer"/>
    <w:basedOn w:val="a"/>
    <w:qFormat/>
    <w:pPr>
      <w:tabs>
        <w:tab w:val="center" w:pos="4153"/>
        <w:tab w:val="right" w:pos="8306"/>
      </w:tabs>
      <w:snapToGrid w:val="0"/>
      <w:jc w:val="left"/>
    </w:pPr>
    <w:rPr>
      <w:kern w:val="0"/>
      <w:sz w:val="18"/>
      <w:szCs w:val="18"/>
    </w:rPr>
  </w:style>
  <w:style w:type="paragraph" w:styleId="a7">
    <w:name w:val="header"/>
    <w:basedOn w:val="a"/>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pPr>
      <w:spacing w:before="120" w:after="120"/>
      <w:jc w:val="left"/>
    </w:pPr>
    <w:rPr>
      <w:b/>
      <w:bCs/>
      <w:caps/>
    </w:rPr>
  </w:style>
  <w:style w:type="paragraph" w:styleId="a8">
    <w:name w:val="Title"/>
    <w:basedOn w:val="a"/>
    <w:next w:val="a"/>
    <w:uiPriority w:val="99"/>
    <w:qFormat/>
    <w:pPr>
      <w:spacing w:before="240" w:after="60"/>
      <w:jc w:val="center"/>
      <w:outlineLvl w:val="0"/>
    </w:pPr>
    <w:rPr>
      <w:rFonts w:ascii="Cambria" w:eastAsia="方正小标宋简体" w:hAnsi="Cambria"/>
      <w:b/>
      <w:bCs/>
      <w:kern w:val="0"/>
      <w:sz w:val="44"/>
      <w:szCs w:val="32"/>
    </w:rPr>
  </w:style>
  <w:style w:type="character" w:styleId="a9">
    <w:name w:val="page number"/>
    <w:basedOn w:val="a0"/>
    <w:qFormat/>
  </w:style>
  <w:style w:type="character" w:styleId="aa">
    <w:name w:val="Hyperlink"/>
    <w:uiPriority w:val="99"/>
    <w:qFormat/>
    <w:rPr>
      <w:color w:val="0000FF"/>
      <w:u w:val="single"/>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styleId="ac">
    <w:name w:val="List Paragraph"/>
    <w:basedOn w:val="a"/>
    <w:uiPriority w:val="34"/>
    <w:qFormat/>
    <w:pPr>
      <w:ind w:firstLineChars="200" w:firstLine="420"/>
    </w:pPr>
    <w:rPr>
      <w:szCs w:val="21"/>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13">
    <w:name w:val="正文_13"/>
    <w:qFormat/>
    <w:pPr>
      <w:widowControl w:val="0"/>
      <w:jc w:val="both"/>
    </w:pPr>
    <w:rPr>
      <w:kern w:val="2"/>
      <w:sz w:val="21"/>
      <w:szCs w:val="24"/>
    </w:rPr>
  </w:style>
  <w:style w:type="paragraph" w:customStyle="1" w:styleId="400">
    <w:name w:val="标题 4_0_0"/>
    <w:basedOn w:val="120"/>
    <w:next w:val="120"/>
    <w:unhideWhenUsed/>
    <w:qFormat/>
    <w:pPr>
      <w:keepNext/>
      <w:keepLines/>
      <w:spacing w:before="280" w:after="290" w:line="376" w:lineRule="auto"/>
      <w:outlineLvl w:val="3"/>
    </w:pPr>
    <w:rPr>
      <w:rFonts w:ascii="Cambria" w:hAnsi="Cambria"/>
      <w:b/>
      <w:bCs/>
      <w:sz w:val="28"/>
      <w:szCs w:val="28"/>
    </w:rPr>
  </w:style>
  <w:style w:type="paragraph" w:customStyle="1" w:styleId="120">
    <w:name w:val="正文_12_0"/>
    <w:qFormat/>
    <w:pPr>
      <w:widowControl w:val="0"/>
      <w:jc w:val="both"/>
    </w:pPr>
    <w:rPr>
      <w:kern w:val="2"/>
      <w:sz w:val="21"/>
      <w:szCs w:val="22"/>
    </w:rPr>
  </w:style>
  <w:style w:type="character" w:customStyle="1" w:styleId="Char">
    <w:name w:val="批注框文本 Char"/>
    <w:basedOn w:val="a0"/>
    <w:link w:val="a5"/>
    <w:rPr>
      <w:kern w:val="2"/>
      <w:sz w:val="18"/>
      <w:szCs w:val="18"/>
    </w:rPr>
  </w:style>
  <w:style w:type="paragraph" w:customStyle="1" w:styleId="ListParagraph1">
    <w:name w:val="List Paragraph1"/>
    <w:basedOn w:val="a"/>
    <w:pPr>
      <w:ind w:firstLineChars="200" w:firstLine="420"/>
    </w:pPr>
    <w:rPr>
      <w:szCs w:val="21"/>
    </w:rPr>
  </w:style>
  <w:style w:type="character" w:customStyle="1" w:styleId="6Char">
    <w:name w:val="标题 6 Char"/>
    <w:basedOn w:val="a0"/>
    <w:link w:val="6"/>
    <w:rsid w:val="00401BA9"/>
    <w:rPr>
      <w:rFonts w:asciiTheme="majorHAnsi" w:eastAsiaTheme="majorEastAsia" w:hAnsiTheme="majorHAnsi" w:cstheme="majorBidi"/>
      <w:b/>
      <w:bCs/>
      <w:kern w:val="2"/>
      <w:sz w:val="24"/>
      <w:szCs w:val="24"/>
    </w:rPr>
  </w:style>
  <w:style w:type="paragraph" w:customStyle="1" w:styleId="ad">
    <w:name w:val="方案正文"/>
    <w:rsid w:val="00401BA9"/>
    <w:pPr>
      <w:spacing w:before="100" w:beforeAutospacing="1" w:after="100" w:afterAutospacing="1" w:line="330" w:lineRule="atLeast"/>
      <w:ind w:firstLineChars="200" w:firstLine="200"/>
    </w:pPr>
    <w:rPr>
      <w:sz w:val="21"/>
      <w:szCs w:val="22"/>
    </w:rPr>
  </w:style>
  <w:style w:type="paragraph" w:customStyle="1" w:styleId="21">
    <w:name w:val="正文文本 21"/>
    <w:basedOn w:val="a"/>
    <w:rsid w:val="00401BA9"/>
    <w:pPr>
      <w:spacing w:after="120" w:line="480" w:lineRule="auto"/>
      <w:ind w:firstLineChars="200" w:firstLine="1252"/>
    </w:pPr>
    <w:rPr>
      <w:sz w:val="24"/>
    </w:rPr>
  </w:style>
  <w:style w:type="paragraph" w:styleId="30">
    <w:name w:val="toc 3"/>
    <w:basedOn w:val="a"/>
    <w:next w:val="a"/>
    <w:autoRedefine/>
    <w:uiPriority w:val="39"/>
    <w:rsid w:val="008E02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header" w:qFormat="1"/>
    <w:lsdException w:name="footer" w:qFormat="1"/>
    <w:lsdException w:name="caption" w:semiHidden="1" w:unhideWhenUsed="1" w:qFormat="1"/>
    <w:lsdException w:name="page number" w:qFormat="1"/>
    <w:lsdException w:name="Title" w:uiPriority="99" w:qFormat="1"/>
    <w:lsdException w:name="Default Paragraph Font" w:semiHidden="1" w:uiPriority="1" w:unhideWhenUsed="1"/>
    <w:lsdException w:name="Body Text Indent" w:qFormat="1"/>
    <w:lsdException w:name="Subtitle" w:qFormat="1"/>
    <w:lsdException w:name="Body Text 2" w:uiPriority="99" w:unhideWhenUsed="1" w:qFormat="1"/>
    <w:lsdException w:name="Body Text 3" w:qFormat="1"/>
    <w:lsdException w:name="Hyperlink" w:uiPriority="99"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8"/>
    </w:rPr>
  </w:style>
  <w:style w:type="paragraph" w:styleId="1">
    <w:name w:val="heading 1"/>
    <w:basedOn w:val="a"/>
    <w:next w:val="a"/>
    <w:qFormat/>
    <w:pPr>
      <w:keepNext/>
      <w:keepLines/>
      <w:spacing w:before="340" w:after="330" w:line="576" w:lineRule="auto"/>
      <w:jc w:val="center"/>
      <w:outlineLvl w:val="0"/>
    </w:pPr>
    <w:rPr>
      <w:b/>
      <w:bCs/>
      <w:kern w:val="44"/>
      <w:sz w:val="36"/>
      <w:szCs w:val="44"/>
      <w:lang w:val="zh-CN"/>
    </w:rPr>
  </w:style>
  <w:style w:type="paragraph" w:styleId="20">
    <w:name w:val="heading 2"/>
    <w:basedOn w:val="a"/>
    <w:next w:val="a"/>
    <w:qFormat/>
    <w:pPr>
      <w:keepNext/>
      <w:keepLines/>
      <w:spacing w:before="260" w:after="260" w:line="413" w:lineRule="auto"/>
      <w:outlineLvl w:val="1"/>
    </w:pPr>
    <w:rPr>
      <w:rFonts w:ascii="Arial" w:eastAsia="黑体" w:hAnsi="Arial"/>
      <w:b/>
      <w:bCs/>
      <w:kern w:val="0"/>
      <w:sz w:val="32"/>
      <w:szCs w:val="32"/>
      <w:lang w:val="zh-CN"/>
    </w:rPr>
  </w:style>
  <w:style w:type="paragraph" w:styleId="6">
    <w:name w:val="heading 6"/>
    <w:basedOn w:val="a"/>
    <w:next w:val="a"/>
    <w:link w:val="6Char"/>
    <w:semiHidden/>
    <w:unhideWhenUsed/>
    <w:qFormat/>
    <w:rsid w:val="00401BA9"/>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uiPriority w:val="99"/>
    <w:unhideWhenUsed/>
    <w:qFormat/>
    <w:pPr>
      <w:spacing w:line="480" w:lineRule="auto"/>
    </w:pPr>
  </w:style>
  <w:style w:type="paragraph" w:styleId="3">
    <w:name w:val="Body Text 3"/>
    <w:basedOn w:val="a"/>
    <w:qFormat/>
    <w:rPr>
      <w:rFonts w:ascii="黑体" w:eastAsia="黑体" w:hAnsi="Arial"/>
      <w:b/>
      <w:kern w:val="0"/>
    </w:rPr>
  </w:style>
  <w:style w:type="paragraph" w:styleId="a3">
    <w:name w:val="Body Text Indent"/>
    <w:basedOn w:val="a"/>
    <w:qFormat/>
    <w:pPr>
      <w:ind w:firstLineChars="352" w:firstLine="830"/>
    </w:pPr>
    <w:rPr>
      <w:rFonts w:ascii="仿宋_GB2312" w:eastAsia="仿宋_GB2312"/>
      <w:kern w:val="0"/>
      <w:sz w:val="32"/>
    </w:rPr>
  </w:style>
  <w:style w:type="paragraph" w:styleId="a4">
    <w:name w:val="Plain Text"/>
    <w:basedOn w:val="a"/>
    <w:uiPriority w:val="99"/>
    <w:qFormat/>
    <w:rPr>
      <w:rFonts w:ascii="宋体" w:hAnsi="Courier New" w:cs="Courier New"/>
      <w:kern w:val="0"/>
      <w:sz w:val="20"/>
      <w:szCs w:val="21"/>
    </w:rPr>
  </w:style>
  <w:style w:type="paragraph" w:styleId="a5">
    <w:name w:val="Balloon Text"/>
    <w:basedOn w:val="a"/>
    <w:link w:val="Char"/>
    <w:rPr>
      <w:sz w:val="18"/>
      <w:szCs w:val="18"/>
    </w:rPr>
  </w:style>
  <w:style w:type="paragraph" w:styleId="a6">
    <w:name w:val="footer"/>
    <w:basedOn w:val="a"/>
    <w:qFormat/>
    <w:pPr>
      <w:tabs>
        <w:tab w:val="center" w:pos="4153"/>
        <w:tab w:val="right" w:pos="8306"/>
      </w:tabs>
      <w:snapToGrid w:val="0"/>
      <w:jc w:val="left"/>
    </w:pPr>
    <w:rPr>
      <w:kern w:val="0"/>
      <w:sz w:val="18"/>
      <w:szCs w:val="18"/>
    </w:rPr>
  </w:style>
  <w:style w:type="paragraph" w:styleId="a7">
    <w:name w:val="header"/>
    <w:basedOn w:val="a"/>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pPr>
      <w:spacing w:before="120" w:after="120"/>
      <w:jc w:val="left"/>
    </w:pPr>
    <w:rPr>
      <w:b/>
      <w:bCs/>
      <w:caps/>
    </w:rPr>
  </w:style>
  <w:style w:type="paragraph" w:styleId="a8">
    <w:name w:val="Title"/>
    <w:basedOn w:val="a"/>
    <w:next w:val="a"/>
    <w:uiPriority w:val="99"/>
    <w:qFormat/>
    <w:pPr>
      <w:spacing w:before="240" w:after="60"/>
      <w:jc w:val="center"/>
      <w:outlineLvl w:val="0"/>
    </w:pPr>
    <w:rPr>
      <w:rFonts w:ascii="Cambria" w:eastAsia="方正小标宋简体" w:hAnsi="Cambria"/>
      <w:b/>
      <w:bCs/>
      <w:kern w:val="0"/>
      <w:sz w:val="44"/>
      <w:szCs w:val="32"/>
    </w:rPr>
  </w:style>
  <w:style w:type="character" w:styleId="a9">
    <w:name w:val="page number"/>
    <w:basedOn w:val="a0"/>
    <w:qFormat/>
  </w:style>
  <w:style w:type="character" w:styleId="aa">
    <w:name w:val="Hyperlink"/>
    <w:uiPriority w:val="99"/>
    <w:qFormat/>
    <w:rPr>
      <w:color w:val="0000FF"/>
      <w:u w:val="single"/>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styleId="ac">
    <w:name w:val="List Paragraph"/>
    <w:basedOn w:val="a"/>
    <w:uiPriority w:val="34"/>
    <w:qFormat/>
    <w:pPr>
      <w:ind w:firstLineChars="200" w:firstLine="420"/>
    </w:pPr>
    <w:rPr>
      <w:szCs w:val="21"/>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13">
    <w:name w:val="正文_13"/>
    <w:qFormat/>
    <w:pPr>
      <w:widowControl w:val="0"/>
      <w:jc w:val="both"/>
    </w:pPr>
    <w:rPr>
      <w:kern w:val="2"/>
      <w:sz w:val="21"/>
      <w:szCs w:val="24"/>
    </w:rPr>
  </w:style>
  <w:style w:type="paragraph" w:customStyle="1" w:styleId="400">
    <w:name w:val="标题 4_0_0"/>
    <w:basedOn w:val="120"/>
    <w:next w:val="120"/>
    <w:unhideWhenUsed/>
    <w:qFormat/>
    <w:pPr>
      <w:keepNext/>
      <w:keepLines/>
      <w:spacing w:before="280" w:after="290" w:line="376" w:lineRule="auto"/>
      <w:outlineLvl w:val="3"/>
    </w:pPr>
    <w:rPr>
      <w:rFonts w:ascii="Cambria" w:hAnsi="Cambria"/>
      <w:b/>
      <w:bCs/>
      <w:sz w:val="28"/>
      <w:szCs w:val="28"/>
    </w:rPr>
  </w:style>
  <w:style w:type="paragraph" w:customStyle="1" w:styleId="120">
    <w:name w:val="正文_12_0"/>
    <w:qFormat/>
    <w:pPr>
      <w:widowControl w:val="0"/>
      <w:jc w:val="both"/>
    </w:pPr>
    <w:rPr>
      <w:kern w:val="2"/>
      <w:sz w:val="21"/>
      <w:szCs w:val="22"/>
    </w:rPr>
  </w:style>
  <w:style w:type="character" w:customStyle="1" w:styleId="Char">
    <w:name w:val="批注框文本 Char"/>
    <w:basedOn w:val="a0"/>
    <w:link w:val="a5"/>
    <w:rPr>
      <w:kern w:val="2"/>
      <w:sz w:val="18"/>
      <w:szCs w:val="18"/>
    </w:rPr>
  </w:style>
  <w:style w:type="paragraph" w:customStyle="1" w:styleId="ListParagraph1">
    <w:name w:val="List Paragraph1"/>
    <w:basedOn w:val="a"/>
    <w:pPr>
      <w:ind w:firstLineChars="200" w:firstLine="420"/>
    </w:pPr>
    <w:rPr>
      <w:szCs w:val="21"/>
    </w:rPr>
  </w:style>
  <w:style w:type="character" w:customStyle="1" w:styleId="6Char">
    <w:name w:val="标题 6 Char"/>
    <w:basedOn w:val="a0"/>
    <w:link w:val="6"/>
    <w:rsid w:val="00401BA9"/>
    <w:rPr>
      <w:rFonts w:asciiTheme="majorHAnsi" w:eastAsiaTheme="majorEastAsia" w:hAnsiTheme="majorHAnsi" w:cstheme="majorBidi"/>
      <w:b/>
      <w:bCs/>
      <w:kern w:val="2"/>
      <w:sz w:val="24"/>
      <w:szCs w:val="24"/>
    </w:rPr>
  </w:style>
  <w:style w:type="paragraph" w:customStyle="1" w:styleId="ad">
    <w:name w:val="方案正文"/>
    <w:rsid w:val="00401BA9"/>
    <w:pPr>
      <w:spacing w:before="100" w:beforeAutospacing="1" w:after="100" w:afterAutospacing="1" w:line="330" w:lineRule="atLeast"/>
      <w:ind w:firstLineChars="200" w:firstLine="200"/>
    </w:pPr>
    <w:rPr>
      <w:sz w:val="21"/>
      <w:szCs w:val="22"/>
    </w:rPr>
  </w:style>
  <w:style w:type="paragraph" w:customStyle="1" w:styleId="21">
    <w:name w:val="正文文本 21"/>
    <w:basedOn w:val="a"/>
    <w:rsid w:val="00401BA9"/>
    <w:pPr>
      <w:spacing w:after="120" w:line="480" w:lineRule="auto"/>
      <w:ind w:firstLineChars="200" w:firstLine="1252"/>
    </w:pPr>
    <w:rPr>
      <w:sz w:val="24"/>
    </w:rPr>
  </w:style>
  <w:style w:type="paragraph" w:styleId="30">
    <w:name w:val="toc 3"/>
    <w:basedOn w:val="a"/>
    <w:next w:val="a"/>
    <w:autoRedefine/>
    <w:uiPriority w:val="39"/>
    <w:rsid w:val="008E02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726644181@qq.com" TargetMode="Externa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53</Pages>
  <Words>4007</Words>
  <Characters>22841</Characters>
  <Application>Microsoft Office Word</Application>
  <DocSecurity>0</DocSecurity>
  <Lines>190</Lines>
  <Paragraphs>53</Paragraphs>
  <ScaleCrop>false</ScaleCrop>
  <Company/>
  <LinksUpToDate>false</LinksUpToDate>
  <CharactersWithSpaces>26795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18</cp:revision>
  <cp:lastPrinted>2018-06-08T08:16:00Z</cp:lastPrinted>
  <dcterms:created xsi:type="dcterms:W3CDTF">2014-10-29T12:08:00Z</dcterms:created>
  <dcterms:modified xsi:type="dcterms:W3CDTF">2018-12-06T06:37:00Z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