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472"/>
        <w:spacing w:before="91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附表：标的物清单（技术参数需与投标文件相一致）</w:t>
      </w:r>
    </w:p>
    <w:p>
      <w:pPr>
        <w:spacing w:before="22"/>
        <w:rPr/>
      </w:pPr>
      <w:r/>
    </w:p>
    <w:tbl>
      <w:tblPr>
        <w:tblStyle w:val="TableNormal"/>
        <w:tblW w:w="9764" w:type="dxa"/>
        <w:tblInd w:w="994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639"/>
        <w:gridCol w:w="906"/>
        <w:gridCol w:w="1391"/>
        <w:gridCol w:w="1479"/>
        <w:gridCol w:w="1411"/>
        <w:gridCol w:w="527"/>
        <w:gridCol w:w="499"/>
        <w:gridCol w:w="1459"/>
        <w:gridCol w:w="1453"/>
      </w:tblGrid>
      <w:tr>
        <w:trPr>
          <w:trHeight w:val="825" w:hRule="atLeast"/>
        </w:trPr>
        <w:tc>
          <w:tcPr>
            <w:tcW w:w="639" w:type="dxa"/>
            <w:vAlign w:val="top"/>
            <w:textDirection w:val="tbRlV"/>
          </w:tcPr>
          <w:p>
            <w:pPr>
              <w:pStyle w:val="TableText"/>
              <w:spacing w:before="192" w:line="203" w:lineRule="auto"/>
              <w:jc w:val="right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3"/>
              </w:rPr>
              <w:t>品目名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13"/>
              <w:spacing w:before="171" w:line="21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项目</w:t>
            </w:r>
          </w:p>
          <w:p>
            <w:pPr>
              <w:pStyle w:val="TableText"/>
              <w:ind w:left="213"/>
              <w:spacing w:before="1" w:line="220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名称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220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采购标的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32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品牌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234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规格型号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153"/>
              <w:spacing w:before="171" w:line="21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数</w:t>
            </w:r>
          </w:p>
          <w:p>
            <w:pPr>
              <w:pStyle w:val="TableText"/>
              <w:ind w:left="157"/>
              <w:spacing w:line="226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量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45"/>
              <w:spacing w:before="171" w:line="21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单</w:t>
            </w:r>
          </w:p>
          <w:p>
            <w:pPr>
              <w:pStyle w:val="TableText"/>
              <w:ind w:left="141"/>
              <w:spacing w:line="22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位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148"/>
              <w:spacing w:before="307" w:line="22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单价（元）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147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总价（元）</w:t>
            </w:r>
          </w:p>
        </w:tc>
      </w:tr>
      <w:tr>
        <w:trPr>
          <w:trHeight w:val="1087" w:hRule="atLeast"/>
        </w:trPr>
        <w:tc>
          <w:tcPr>
            <w:tcW w:w="63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8" w:line="179" w:lineRule="auto"/>
              <w:rPr/>
            </w:pPr>
            <w:r>
              <w:rPr>
                <w:spacing w:val="-1"/>
              </w:rPr>
              <w:t>1-1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91"/>
              <w:spacing w:before="72" w:line="207" w:lineRule="auto"/>
              <w:rPr/>
            </w:pPr>
            <w:r>
              <w:rPr>
                <w:spacing w:val="-1"/>
              </w:rPr>
              <w:t>A0210</w:t>
            </w:r>
          </w:p>
          <w:p>
            <w:pPr>
              <w:pStyle w:val="TableText"/>
              <w:ind w:left="102"/>
              <w:spacing w:line="174" w:lineRule="auto"/>
              <w:rPr/>
            </w:pPr>
            <w:r>
              <w:rPr>
                <w:spacing w:val="-3"/>
              </w:rPr>
              <w:t>2100</w:t>
            </w:r>
          </w:p>
          <w:p>
            <w:pPr>
              <w:pStyle w:val="TableText"/>
              <w:ind w:left="106"/>
              <w:spacing w:line="206" w:lineRule="auto"/>
              <w:rPr/>
            </w:pPr>
            <w:r>
              <w:rPr>
                <w:spacing w:val="-8"/>
              </w:rPr>
              <w:t>教学</w:t>
            </w:r>
          </w:p>
          <w:p>
            <w:pPr>
              <w:pStyle w:val="TableText"/>
              <w:ind w:left="107"/>
              <w:spacing w:before="1" w:line="184" w:lineRule="auto"/>
              <w:rPr/>
            </w:pPr>
            <w:r>
              <w:rPr>
                <w:spacing w:val="-5"/>
              </w:rPr>
              <w:t>仪器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108"/>
              <w:spacing w:before="30" w:line="207" w:lineRule="auto"/>
              <w:rPr/>
            </w:pPr>
            <w:r>
              <w:rPr>
                <w:spacing w:val="-3"/>
              </w:rPr>
              <w:t>新型电力</w:t>
            </w:r>
          </w:p>
          <w:p>
            <w:pPr>
              <w:pStyle w:val="TableText"/>
              <w:ind w:left="118"/>
              <w:spacing w:line="206" w:lineRule="auto"/>
              <w:rPr/>
            </w:pPr>
            <w:r>
              <w:rPr>
                <w:spacing w:val="-5"/>
              </w:rPr>
              <w:t>系统实时</w:t>
            </w:r>
          </w:p>
          <w:p>
            <w:pPr>
              <w:pStyle w:val="TableText"/>
              <w:ind w:left="110"/>
              <w:spacing w:line="206" w:lineRule="auto"/>
              <w:rPr/>
            </w:pPr>
            <w:r>
              <w:rPr>
                <w:spacing w:val="-5"/>
              </w:rPr>
              <w:t>仿真实验</w:t>
            </w:r>
          </w:p>
          <w:p>
            <w:pPr>
              <w:pStyle w:val="TableText"/>
              <w:ind w:left="108"/>
              <w:spacing w:line="185" w:lineRule="auto"/>
              <w:rPr/>
            </w:pPr>
            <w:r>
              <w:rPr>
                <w:spacing w:val="-8"/>
              </w:rPr>
              <w:t>平台</w:t>
            </w:r>
          </w:p>
        </w:tc>
        <w:tc>
          <w:tcPr>
            <w:tcW w:w="147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22" w:lineRule="auto"/>
              <w:rPr/>
            </w:pPr>
            <w:r>
              <w:rPr>
                <w:spacing w:val="-4"/>
              </w:rPr>
              <w:t>远宽能源</w:t>
            </w:r>
          </w:p>
        </w:tc>
        <w:tc>
          <w:tcPr>
            <w:tcW w:w="1411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78" w:line="178" w:lineRule="auto"/>
              <w:rPr/>
            </w:pPr>
            <w:r>
              <w:rPr>
                <w:spacing w:val="-2"/>
              </w:rPr>
              <w:t>MT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8060</w:t>
            </w:r>
          </w:p>
        </w:tc>
        <w:tc>
          <w:tcPr>
            <w:tcW w:w="52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8" w:line="212" w:lineRule="auto"/>
              <w:rPr/>
            </w:pPr>
            <w:r>
              <w:rPr>
                <w:spacing w:val="-7"/>
              </w:rPr>
              <w:t>1.</w:t>
            </w:r>
          </w:p>
          <w:p>
            <w:pPr>
              <w:pStyle w:val="TableText"/>
              <w:ind w:left="112"/>
              <w:spacing w:line="178" w:lineRule="auto"/>
              <w:rPr/>
            </w:pPr>
            <w:r>
              <w:rPr/>
              <w:t>0</w:t>
            </w:r>
          </w:p>
        </w:tc>
        <w:tc>
          <w:tcPr>
            <w:tcW w:w="49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226" w:lineRule="auto"/>
              <w:rPr/>
            </w:pPr>
            <w:r>
              <w:rPr/>
              <w:t>套</w:t>
            </w:r>
          </w:p>
        </w:tc>
        <w:tc>
          <w:tcPr>
            <w:tcW w:w="145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8" w:line="179" w:lineRule="auto"/>
              <w:rPr/>
            </w:pPr>
            <w:r>
              <w:rPr>
                <w:spacing w:val="-3"/>
              </w:rPr>
              <w:t>1800000.0</w:t>
            </w:r>
          </w:p>
        </w:tc>
        <w:tc>
          <w:tcPr>
            <w:tcW w:w="1453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78" w:line="179" w:lineRule="auto"/>
              <w:rPr/>
            </w:pPr>
            <w:r>
              <w:rPr>
                <w:spacing w:val="-3"/>
              </w:rPr>
              <w:t>1800000.0</w:t>
            </w:r>
          </w:p>
        </w:tc>
      </w:tr>
      <w:tr>
        <w:trPr>
          <w:trHeight w:val="553" w:hRule="atLeast"/>
        </w:trPr>
        <w:tc>
          <w:tcPr>
            <w:tcW w:w="8311" w:type="dxa"/>
            <w:vAlign w:val="top"/>
            <w:gridSpan w:val="8"/>
          </w:tcPr>
          <w:p>
            <w:pPr>
              <w:pStyle w:val="TableText"/>
              <w:ind w:left="1889"/>
              <w:spacing w:before="178" w:line="222" w:lineRule="auto"/>
              <w:rPr/>
            </w:pPr>
            <w:r>
              <w:rPr>
                <w:spacing w:val="-1"/>
              </w:rPr>
              <w:t>人民币（含税）大写：壹佰捌拾万元整元整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163" w:right="96" w:firstLine="724"/>
              <w:spacing w:before="38" w:line="194" w:lineRule="auto"/>
              <w:rPr/>
            </w:pPr>
            <w:r>
              <w:rPr>
                <w:spacing w:val="-43"/>
              </w:rPr>
              <w:t>￥:</w:t>
            </w:r>
            <w:r>
              <w:rPr/>
              <w:t xml:space="preserve">  </w:t>
            </w:r>
            <w:r>
              <w:rPr>
                <w:spacing w:val="-3"/>
              </w:rPr>
              <w:t>1800000.00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7" w:h="16838"/>
      <w:pgMar w:top="17" w:right="346" w:bottom="902" w:left="0" w:header="0" w:footer="6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01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第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7</w:t>
    </w:r>
    <w:r>
      <w:rPr>
        <w:rFonts w:ascii="Times New Roman" w:hAnsi="Times New Roman" w:eastAsia="Times New Roman" w:cs="Times New Roman"/>
        <w:sz w:val="18"/>
        <w:szCs w:val="18"/>
        <w:spacing w:val="1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页</w:t>
    </w:r>
    <w:r>
      <w:rPr>
        <w:rFonts w:ascii="SimSun" w:hAnsi="SimSun" w:eastAsia="SimSun" w:cs="SimSun"/>
        <w:sz w:val="18"/>
        <w:szCs w:val="18"/>
        <w:spacing w:val="-38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共</w:t>
    </w:r>
    <w:r>
      <w:rPr>
        <w:rFonts w:ascii="SimSun" w:hAnsi="SimSun" w:eastAsia="SimSun" w:cs="SimSun"/>
        <w:sz w:val="18"/>
        <w:szCs w:val="18"/>
        <w:spacing w:val="-38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7</w:t>
    </w:r>
    <w:r>
      <w:rPr>
        <w:rFonts w:ascii="Times New Roman" w:hAnsi="Times New Roman" w:eastAsia="Times New Roman" w:cs="Times New Roman"/>
        <w:sz w:val="18"/>
        <w:szCs w:val="18"/>
        <w:spacing w:val="1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2025-11-24T17:16:06Z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2025-12-01T11:54:21</vt:filetime>
  </property>
</Properties>
</file>