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询   价   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10244" w:type="dxa"/>
        <w:tblInd w:w="-10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260"/>
        <w:gridCol w:w="3000"/>
        <w:gridCol w:w="807"/>
        <w:gridCol w:w="758"/>
        <w:gridCol w:w="85"/>
        <w:gridCol w:w="965"/>
        <w:gridCol w:w="62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规格及技术参数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单价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摄像头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动态分辨率：1920×1080摄像头像素：800万 最大帧频：30FPS麦克风：内置麦克风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罗技C930C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或同等档次产品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耳麦</w:t>
            </w:r>
          </w:p>
        </w:tc>
        <w:tc>
          <w:tcPr>
            <w:tcW w:w="3000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产品定位:耳机,功能用途:监听耳机,连接方式:3.5mm插头,佩戴方式:头戴式,发声原理:动圈,频响范围:20-20000Hz ,产品阻抗:32欧姆,灵敏度:91±3dB,耳机线:2.8m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漫步者 （EDIFIER） USB K5000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或同等档次产品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Windows10神州网信政府版，开放式授权产品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2.多设备全平台一致性一体化操作系统，支持多工作区（虚拟桌面）方便用户在不同应用桌面自由切换，支持多任务预览视图，支持原生触屏及平板模式。支持最新的硬件平台， 支持最新的核心处理器。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3.系统自带Hyper-V虚拟化功能,可以提供解决应用兼容性方案和其它用途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操作系统激活在境内完成，激活相关数据不出境，保证政企用户相关数据安全，实现操作系统本地补丁更新，国内提供相关服务，国内补丁核查，遥测数据不出境，保证政府及关键信息基础设施领域用户敏感数据安全，国内根证书预置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5.具备磁盘加密功能，可实现自动化磁盘加密，并整合多项企业级安全特性，安全加载（Secure Boot）功能保护受到UEFI支持，可保障安全地引导操作系统启动过程的安全。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6.采用设备卫士（Device Guard）的方式对应用程序及代码进行严格检查校验，对重点应用和核心文件进行全方位安全防护。注：要求有安装介质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交货时间：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合同签订后15日内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是否响应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交货地点：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鄂尔多斯市公共资源交易中心三楼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是否响应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付款方式：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货到安装调试完毕，验收合格交付使用后三个工作日内付清合同款项。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是否响应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4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其他事项：</w:t>
            </w:r>
          </w:p>
        </w:tc>
        <w:tc>
          <w:tcPr>
            <w:tcW w:w="8190" w:type="dxa"/>
            <w:gridSpan w:val="7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要求：供应商于2022年5月18日上午10时前将此询价单（一式三份）密封后交回鄂尔多斯市公共资源交易中心810办公室。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联系人：黄建雄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联系电话：0477-8397255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5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投标报价（大写）</w:t>
            </w:r>
          </w:p>
        </w:tc>
        <w:tc>
          <w:tcPr>
            <w:tcW w:w="45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小写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4" w:type="dxa"/>
            <w:gridSpan w:val="3"/>
            <w:vAlign w:val="top"/>
          </w:tcPr>
          <w:p>
            <w:pPr>
              <w:widowControl/>
              <w:ind w:left="1050" w:hanging="1200" w:hangingChars="500"/>
              <w:jc w:val="both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  <w:t>采购人信息</w:t>
            </w:r>
          </w:p>
          <w:p>
            <w:pPr>
              <w:widowControl/>
              <w:ind w:left="1050" w:hanging="1200" w:hangingChars="500"/>
              <w:jc w:val="both"/>
              <w:rPr>
                <w:rFonts w:hint="eastAsia" w:ascii="黑体" w:hAnsi="黑体" w:eastAsia="宋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eastAsia="宋体" w:cs="宋体"/>
                <w:kern w:val="0"/>
                <w:sz w:val="24"/>
                <w:szCs w:val="24"/>
              </w:rPr>
              <w:t>名称：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鄂尔多斯市公共资源交易中心</w:t>
            </w:r>
          </w:p>
          <w:p>
            <w:pPr>
              <w:widowControl/>
              <w:spacing w:line="240" w:lineRule="auto"/>
              <w:jc w:val="both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鄂尔多斯市康巴什区湖滨路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公共资源交易中心</w:t>
            </w:r>
          </w:p>
          <w:p>
            <w:pPr>
              <w:jc w:val="both"/>
              <w:rPr>
                <w:rFonts w:hint="eastAsia"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 系 人：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黄建雄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0477-8397255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  <w:tc>
          <w:tcPr>
            <w:tcW w:w="5190" w:type="dxa"/>
            <w:gridSpan w:val="6"/>
            <w:vAlign w:val="top"/>
          </w:tcPr>
          <w:p>
            <w:pPr>
              <w:widowControl/>
              <w:spacing w:line="240" w:lineRule="auto"/>
              <w:ind w:left="1200" w:hanging="1200" w:hangingChars="5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供应商信息</w:t>
            </w:r>
          </w:p>
          <w:p>
            <w:pPr>
              <w:widowControl/>
              <w:spacing w:line="240" w:lineRule="auto"/>
              <w:ind w:left="1200" w:hanging="1200" w:hangingChars="5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公司名称：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公司地址：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auto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 系 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签字或签章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76A03"/>
    <w:rsid w:val="013B6DB0"/>
    <w:rsid w:val="01606B39"/>
    <w:rsid w:val="01DD7B9F"/>
    <w:rsid w:val="02AC66B3"/>
    <w:rsid w:val="02D90A73"/>
    <w:rsid w:val="0390608F"/>
    <w:rsid w:val="03C24528"/>
    <w:rsid w:val="03F16596"/>
    <w:rsid w:val="04414E93"/>
    <w:rsid w:val="044D1813"/>
    <w:rsid w:val="04571F33"/>
    <w:rsid w:val="047470DB"/>
    <w:rsid w:val="04B1372E"/>
    <w:rsid w:val="04F32423"/>
    <w:rsid w:val="055178DD"/>
    <w:rsid w:val="05BC5D45"/>
    <w:rsid w:val="07FC07F7"/>
    <w:rsid w:val="084700B8"/>
    <w:rsid w:val="09561438"/>
    <w:rsid w:val="09C24091"/>
    <w:rsid w:val="0B0909C5"/>
    <w:rsid w:val="0C8D46EA"/>
    <w:rsid w:val="0D1613CC"/>
    <w:rsid w:val="0D2F2D53"/>
    <w:rsid w:val="0D4E4115"/>
    <w:rsid w:val="0DF63002"/>
    <w:rsid w:val="0E8C5758"/>
    <w:rsid w:val="0EE70823"/>
    <w:rsid w:val="0F38348C"/>
    <w:rsid w:val="0FA507B9"/>
    <w:rsid w:val="0FA9250C"/>
    <w:rsid w:val="10104382"/>
    <w:rsid w:val="109275A2"/>
    <w:rsid w:val="114E2F55"/>
    <w:rsid w:val="11D066C1"/>
    <w:rsid w:val="1204531F"/>
    <w:rsid w:val="12235A2D"/>
    <w:rsid w:val="12C36762"/>
    <w:rsid w:val="12ED124C"/>
    <w:rsid w:val="13CB5A9A"/>
    <w:rsid w:val="1455675D"/>
    <w:rsid w:val="148436ED"/>
    <w:rsid w:val="15B301B2"/>
    <w:rsid w:val="162313A8"/>
    <w:rsid w:val="16291566"/>
    <w:rsid w:val="174C3564"/>
    <w:rsid w:val="175C46E3"/>
    <w:rsid w:val="18B04846"/>
    <w:rsid w:val="19273A78"/>
    <w:rsid w:val="19E36CC3"/>
    <w:rsid w:val="1A037E5A"/>
    <w:rsid w:val="1A797A40"/>
    <w:rsid w:val="1AF21AED"/>
    <w:rsid w:val="1BF025AC"/>
    <w:rsid w:val="1DA82A9D"/>
    <w:rsid w:val="1DBE734A"/>
    <w:rsid w:val="1E6C11DB"/>
    <w:rsid w:val="1E772675"/>
    <w:rsid w:val="1ED340D6"/>
    <w:rsid w:val="1F352A8C"/>
    <w:rsid w:val="1F837F83"/>
    <w:rsid w:val="20465311"/>
    <w:rsid w:val="20465AA3"/>
    <w:rsid w:val="21E11676"/>
    <w:rsid w:val="223B45EF"/>
    <w:rsid w:val="234D0235"/>
    <w:rsid w:val="23C410C9"/>
    <w:rsid w:val="24073B52"/>
    <w:rsid w:val="25112BD8"/>
    <w:rsid w:val="255162B9"/>
    <w:rsid w:val="26050173"/>
    <w:rsid w:val="27686E81"/>
    <w:rsid w:val="27FB2F59"/>
    <w:rsid w:val="2818085D"/>
    <w:rsid w:val="29392182"/>
    <w:rsid w:val="2B10011C"/>
    <w:rsid w:val="2B441AD2"/>
    <w:rsid w:val="2CDF0C35"/>
    <w:rsid w:val="2DD92BE6"/>
    <w:rsid w:val="2DE30C64"/>
    <w:rsid w:val="2DF4522A"/>
    <w:rsid w:val="2E210C81"/>
    <w:rsid w:val="2E3A28B9"/>
    <w:rsid w:val="2E6E3B54"/>
    <w:rsid w:val="2EF01E67"/>
    <w:rsid w:val="2FA954DB"/>
    <w:rsid w:val="31780FAD"/>
    <w:rsid w:val="33BE2027"/>
    <w:rsid w:val="33E43EE4"/>
    <w:rsid w:val="34AF2EEC"/>
    <w:rsid w:val="34E21BD1"/>
    <w:rsid w:val="37531286"/>
    <w:rsid w:val="378707EA"/>
    <w:rsid w:val="38AA30F6"/>
    <w:rsid w:val="391F7297"/>
    <w:rsid w:val="3AB54F9A"/>
    <w:rsid w:val="3AD91A43"/>
    <w:rsid w:val="3B337E1E"/>
    <w:rsid w:val="3B94016B"/>
    <w:rsid w:val="3BC46225"/>
    <w:rsid w:val="3C7107E9"/>
    <w:rsid w:val="3CAC26AB"/>
    <w:rsid w:val="3E9730BA"/>
    <w:rsid w:val="3FC1153C"/>
    <w:rsid w:val="42F562F7"/>
    <w:rsid w:val="436E19F2"/>
    <w:rsid w:val="43CB39CC"/>
    <w:rsid w:val="448A72DA"/>
    <w:rsid w:val="44F71F32"/>
    <w:rsid w:val="453076A7"/>
    <w:rsid w:val="456D0BF8"/>
    <w:rsid w:val="46D24742"/>
    <w:rsid w:val="46FF6CF1"/>
    <w:rsid w:val="48857880"/>
    <w:rsid w:val="48FE1C6A"/>
    <w:rsid w:val="49011A26"/>
    <w:rsid w:val="49082379"/>
    <w:rsid w:val="492C074E"/>
    <w:rsid w:val="4A6F1284"/>
    <w:rsid w:val="4AEC0929"/>
    <w:rsid w:val="4C0A11E9"/>
    <w:rsid w:val="4CD80EBD"/>
    <w:rsid w:val="4CF47C8F"/>
    <w:rsid w:val="4D91111D"/>
    <w:rsid w:val="4E4323DD"/>
    <w:rsid w:val="4F021762"/>
    <w:rsid w:val="4F4C0EF1"/>
    <w:rsid w:val="50177748"/>
    <w:rsid w:val="50F76D9C"/>
    <w:rsid w:val="5120071F"/>
    <w:rsid w:val="51316D6B"/>
    <w:rsid w:val="52F375A1"/>
    <w:rsid w:val="532F249D"/>
    <w:rsid w:val="53815215"/>
    <w:rsid w:val="54C402E4"/>
    <w:rsid w:val="54FB68F7"/>
    <w:rsid w:val="56641B61"/>
    <w:rsid w:val="567F0A9A"/>
    <w:rsid w:val="5704154B"/>
    <w:rsid w:val="57154E98"/>
    <w:rsid w:val="57226A6A"/>
    <w:rsid w:val="57B9722C"/>
    <w:rsid w:val="58E15942"/>
    <w:rsid w:val="59776A03"/>
    <w:rsid w:val="5A2F7DC3"/>
    <w:rsid w:val="5A312C60"/>
    <w:rsid w:val="5B14307D"/>
    <w:rsid w:val="5B6D33DA"/>
    <w:rsid w:val="5B7F544E"/>
    <w:rsid w:val="5B892794"/>
    <w:rsid w:val="5C680FFD"/>
    <w:rsid w:val="5CAA55E5"/>
    <w:rsid w:val="5CF7316D"/>
    <w:rsid w:val="5DCC382B"/>
    <w:rsid w:val="5F2B0351"/>
    <w:rsid w:val="5FB0231A"/>
    <w:rsid w:val="60695317"/>
    <w:rsid w:val="608173E3"/>
    <w:rsid w:val="61663F97"/>
    <w:rsid w:val="61EC77AC"/>
    <w:rsid w:val="62355E11"/>
    <w:rsid w:val="62550923"/>
    <w:rsid w:val="64DC4CBB"/>
    <w:rsid w:val="65261BE5"/>
    <w:rsid w:val="65B23F42"/>
    <w:rsid w:val="65FB05B4"/>
    <w:rsid w:val="67A21E21"/>
    <w:rsid w:val="68162F99"/>
    <w:rsid w:val="6A32490E"/>
    <w:rsid w:val="6BB94FDE"/>
    <w:rsid w:val="6C007226"/>
    <w:rsid w:val="6C4C42B5"/>
    <w:rsid w:val="6CEF5996"/>
    <w:rsid w:val="6D450ED0"/>
    <w:rsid w:val="6D5E0470"/>
    <w:rsid w:val="6D9D1B22"/>
    <w:rsid w:val="6EBF46D9"/>
    <w:rsid w:val="6F196298"/>
    <w:rsid w:val="6F575C0A"/>
    <w:rsid w:val="703A134D"/>
    <w:rsid w:val="7206390D"/>
    <w:rsid w:val="72514D90"/>
    <w:rsid w:val="73A24A1F"/>
    <w:rsid w:val="73CB4E1E"/>
    <w:rsid w:val="75AA4A0E"/>
    <w:rsid w:val="75CF1C1C"/>
    <w:rsid w:val="7661495D"/>
    <w:rsid w:val="77B52EB5"/>
    <w:rsid w:val="782A5C64"/>
    <w:rsid w:val="78A4172B"/>
    <w:rsid w:val="79415D0C"/>
    <w:rsid w:val="7AA310A9"/>
    <w:rsid w:val="7B762ACC"/>
    <w:rsid w:val="7C105DD6"/>
    <w:rsid w:val="7C266E90"/>
    <w:rsid w:val="7C5831EE"/>
    <w:rsid w:val="7CD35DD4"/>
    <w:rsid w:val="7CEE7B79"/>
    <w:rsid w:val="7E942D9E"/>
    <w:rsid w:val="7ED37D11"/>
    <w:rsid w:val="7F542633"/>
    <w:rsid w:val="7F7F28E3"/>
    <w:rsid w:val="7FA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2022-05-11T05:52:00Z</dcterms:created>
  <dc:creator>HP</dc:creator>
  <cp:lastModifiedBy>HP</cp:lastModifiedBy>
  <cp:lastPrinted>2022-05-12T01:17:00Z</cp:lastPrinted>
  <dcterms:modified xsi:type="dcterms:W3CDTF">2022-05-12T01:44:47Z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