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472"/>
        <w:spacing w:before="91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附表：标的物清单（技术参数需与投标文件相一致）</w:t>
      </w:r>
    </w:p>
    <w:p>
      <w:pPr>
        <w:spacing w:before="22"/>
        <w:rPr/>
      </w:pPr>
      <w:r/>
    </w:p>
    <w:tbl>
      <w:tblPr>
        <w:tblStyle w:val="TableNormal"/>
        <w:tblW w:w="9764" w:type="dxa"/>
        <w:tblInd w:w="994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639"/>
        <w:gridCol w:w="1343"/>
        <w:gridCol w:w="1194"/>
        <w:gridCol w:w="1239"/>
        <w:gridCol w:w="1411"/>
        <w:gridCol w:w="527"/>
        <w:gridCol w:w="499"/>
        <w:gridCol w:w="1459"/>
        <w:gridCol w:w="1453"/>
      </w:tblGrid>
      <w:tr>
        <w:trPr>
          <w:trHeight w:val="827" w:hRule="atLeast"/>
        </w:trPr>
        <w:tc>
          <w:tcPr>
            <w:tcW w:w="639" w:type="dxa"/>
            <w:vAlign w:val="top"/>
            <w:textDirection w:val="tbRlV"/>
          </w:tcPr>
          <w:p>
            <w:pPr>
              <w:pStyle w:val="TableText"/>
              <w:spacing w:before="192" w:line="203" w:lineRule="auto"/>
              <w:jc w:val="right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4"/>
              </w:rPr>
              <w:t>品目名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ind w:left="193"/>
              <w:spacing w:before="307" w:line="22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项目名称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ind w:left="121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采购标的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10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品牌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234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规格型号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153"/>
              <w:spacing w:before="171" w:line="21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数</w:t>
            </w:r>
          </w:p>
          <w:p>
            <w:pPr>
              <w:pStyle w:val="TableText"/>
              <w:ind w:left="157"/>
              <w:spacing w:line="226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量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45"/>
              <w:spacing w:before="171" w:line="21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单</w:t>
            </w:r>
          </w:p>
          <w:p>
            <w:pPr>
              <w:pStyle w:val="TableText"/>
              <w:ind w:left="141"/>
              <w:spacing w:line="22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位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148"/>
              <w:spacing w:before="307" w:line="221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单价（元）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147"/>
              <w:spacing w:before="308" w:line="222" w:lineRule="auto"/>
              <w:rPr/>
            </w:pPr>
            <w:r>
              <w:rPr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总价（元）</w:t>
            </w:r>
          </w:p>
        </w:tc>
      </w:tr>
      <w:tr>
        <w:trPr>
          <w:trHeight w:val="545" w:hRule="atLeast"/>
        </w:trPr>
        <w:tc>
          <w:tcPr>
            <w:tcW w:w="639" w:type="dxa"/>
            <w:vAlign w:val="top"/>
          </w:tcPr>
          <w:p>
            <w:pPr>
              <w:pStyle w:val="TableText"/>
              <w:ind w:left="126"/>
              <w:spacing w:before="210" w:line="179" w:lineRule="auto"/>
              <w:rPr/>
            </w:pPr>
            <w:r>
              <w:rPr>
                <w:spacing w:val="-1"/>
              </w:rPr>
              <w:t>1-1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ind w:left="105" w:right="152" w:hanging="14"/>
              <w:spacing w:before="69" w:line="179" w:lineRule="auto"/>
              <w:rPr/>
            </w:pPr>
            <w:r>
              <w:rPr>
                <w:spacing w:val="-1"/>
              </w:rPr>
              <w:t>A08060303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应用软件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ind w:left="108" w:right="120" w:hanging="12"/>
              <w:spacing w:before="28" w:line="195" w:lineRule="auto"/>
              <w:rPr/>
            </w:pPr>
            <w:r>
              <w:rPr>
                <w:spacing w:val="-5"/>
              </w:rPr>
              <w:t>BIM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安装</w:t>
            </w:r>
            <w:r>
              <w:rPr/>
              <w:t xml:space="preserve"> </w:t>
            </w:r>
            <w:r>
              <w:rPr>
                <w:spacing w:val="-4"/>
              </w:rPr>
              <w:t>计量软件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111"/>
              <w:spacing w:before="167" w:line="225" w:lineRule="auto"/>
              <w:rPr/>
            </w:pPr>
            <w:r>
              <w:rPr>
                <w:spacing w:val="-6"/>
              </w:rPr>
              <w:t>广联达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110"/>
              <w:spacing w:before="211" w:line="178" w:lineRule="auto"/>
              <w:rPr/>
            </w:pPr>
            <w:r>
              <w:rPr>
                <w:spacing w:val="-3"/>
              </w:rPr>
              <w:t>2026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128"/>
              <w:spacing w:before="71" w:line="212" w:lineRule="auto"/>
              <w:rPr/>
            </w:pPr>
            <w:r>
              <w:rPr>
                <w:spacing w:val="-7"/>
              </w:rPr>
              <w:t>1.</w:t>
            </w:r>
          </w:p>
          <w:p>
            <w:pPr>
              <w:pStyle w:val="TableText"/>
              <w:ind w:left="112"/>
              <w:spacing w:line="188" w:lineRule="exact"/>
              <w:rPr/>
            </w:pPr>
            <w:r>
              <w:rPr>
                <w:position w:val="-2"/>
              </w:rPr>
              <w:t>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18"/>
              <w:spacing w:before="166" w:line="226" w:lineRule="auto"/>
              <w:rPr/>
            </w:pPr>
            <w:r>
              <w:rPr/>
              <w:t>套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115"/>
              <w:spacing w:before="211" w:line="178" w:lineRule="auto"/>
              <w:rPr/>
            </w:pPr>
            <w:r>
              <w:rPr>
                <w:spacing w:val="-2"/>
              </w:rPr>
              <w:t>262400.0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388"/>
              <w:spacing w:before="211" w:line="178" w:lineRule="auto"/>
              <w:rPr/>
            </w:pPr>
            <w:r>
              <w:rPr>
                <w:spacing w:val="-2"/>
              </w:rPr>
              <w:t>262400.0</w:t>
            </w:r>
          </w:p>
        </w:tc>
      </w:tr>
      <w:tr>
        <w:trPr>
          <w:trHeight w:val="545" w:hRule="atLeast"/>
        </w:trPr>
        <w:tc>
          <w:tcPr>
            <w:tcW w:w="639" w:type="dxa"/>
            <w:vAlign w:val="top"/>
          </w:tcPr>
          <w:p>
            <w:pPr>
              <w:pStyle w:val="TableText"/>
              <w:ind w:left="126"/>
              <w:spacing w:before="213" w:line="179" w:lineRule="auto"/>
              <w:rPr/>
            </w:pPr>
            <w:r>
              <w:rPr>
                <w:spacing w:val="-9"/>
              </w:rPr>
              <w:t>1-2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ind w:left="105" w:right="152" w:hanging="14"/>
              <w:spacing w:before="74" w:line="177" w:lineRule="auto"/>
              <w:rPr/>
            </w:pPr>
            <w:r>
              <w:rPr>
                <w:spacing w:val="-1"/>
              </w:rPr>
              <w:t>A08060303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用软件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ind w:left="108" w:right="120" w:hanging="12"/>
              <w:spacing w:before="30" w:line="194" w:lineRule="auto"/>
              <w:rPr/>
            </w:pPr>
            <w:r>
              <w:rPr>
                <w:spacing w:val="-5"/>
              </w:rPr>
              <w:t>BIM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土建</w:t>
            </w:r>
            <w:r>
              <w:rPr/>
              <w:t xml:space="preserve"> </w:t>
            </w:r>
            <w:r>
              <w:rPr>
                <w:spacing w:val="-4"/>
              </w:rPr>
              <w:t>计量平台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111"/>
              <w:spacing w:before="170" w:line="225" w:lineRule="auto"/>
              <w:rPr/>
            </w:pPr>
            <w:r>
              <w:rPr>
                <w:spacing w:val="-6"/>
              </w:rPr>
              <w:t>广联达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110"/>
              <w:spacing w:before="214" w:line="178" w:lineRule="auto"/>
              <w:rPr/>
            </w:pPr>
            <w:r>
              <w:rPr>
                <w:spacing w:val="-3"/>
              </w:rPr>
              <w:t>2026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128"/>
              <w:spacing w:before="74" w:line="212" w:lineRule="auto"/>
              <w:rPr/>
            </w:pPr>
            <w:r>
              <w:rPr>
                <w:spacing w:val="-7"/>
              </w:rPr>
              <w:t>1.</w:t>
            </w:r>
          </w:p>
          <w:p>
            <w:pPr>
              <w:pStyle w:val="TableText"/>
              <w:ind w:left="112"/>
              <w:spacing w:line="185" w:lineRule="exact"/>
              <w:rPr/>
            </w:pPr>
            <w:r>
              <w:rPr>
                <w:position w:val="-2"/>
              </w:rPr>
              <w:t>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18"/>
              <w:spacing w:before="169" w:line="226" w:lineRule="auto"/>
              <w:rPr/>
            </w:pPr>
            <w:r>
              <w:rPr/>
              <w:t>套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117"/>
              <w:spacing w:before="214" w:line="178" w:lineRule="auto"/>
              <w:rPr/>
            </w:pPr>
            <w:r>
              <w:rPr>
                <w:spacing w:val="-2"/>
              </w:rPr>
              <w:t>380000.0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390"/>
              <w:spacing w:before="214" w:line="178" w:lineRule="auto"/>
              <w:rPr/>
            </w:pPr>
            <w:r>
              <w:rPr>
                <w:spacing w:val="-2"/>
              </w:rPr>
              <w:t>380000.0</w:t>
            </w:r>
          </w:p>
        </w:tc>
      </w:tr>
      <w:tr>
        <w:trPr>
          <w:trHeight w:val="545" w:hRule="atLeast"/>
        </w:trPr>
        <w:tc>
          <w:tcPr>
            <w:tcW w:w="639" w:type="dxa"/>
            <w:vAlign w:val="top"/>
          </w:tcPr>
          <w:p>
            <w:pPr>
              <w:pStyle w:val="TableText"/>
              <w:ind w:left="126"/>
              <w:spacing w:before="215" w:line="179" w:lineRule="auto"/>
              <w:rPr/>
            </w:pPr>
            <w:r>
              <w:rPr>
                <w:spacing w:val="-9"/>
              </w:rPr>
              <w:t>1-3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ind w:left="105" w:right="152" w:hanging="14"/>
              <w:spacing w:before="77" w:line="176" w:lineRule="auto"/>
              <w:rPr/>
            </w:pPr>
            <w:r>
              <w:rPr>
                <w:spacing w:val="-1"/>
              </w:rPr>
              <w:t>A08060303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应用软件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ind w:left="131" w:right="120" w:hanging="21"/>
              <w:spacing w:before="35" w:line="192" w:lineRule="auto"/>
              <w:rPr/>
            </w:pPr>
            <w:r>
              <w:rPr>
                <w:spacing w:val="-5"/>
              </w:rPr>
              <w:t>云计价平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台软件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111"/>
              <w:spacing w:before="173" w:line="225" w:lineRule="auto"/>
              <w:rPr/>
            </w:pPr>
            <w:r>
              <w:rPr>
                <w:spacing w:val="-6"/>
              </w:rPr>
              <w:t>广联达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113"/>
              <w:spacing w:before="217" w:line="178" w:lineRule="auto"/>
              <w:rPr/>
            </w:pPr>
            <w:r>
              <w:rPr>
                <w:spacing w:val="-5"/>
              </w:rPr>
              <w:t>7.0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128"/>
              <w:spacing w:before="77" w:line="212" w:lineRule="auto"/>
              <w:rPr/>
            </w:pPr>
            <w:r>
              <w:rPr>
                <w:spacing w:val="-7"/>
              </w:rPr>
              <w:t>1.</w:t>
            </w:r>
          </w:p>
          <w:p>
            <w:pPr>
              <w:pStyle w:val="TableText"/>
              <w:ind w:left="112"/>
              <w:spacing w:line="182" w:lineRule="exact"/>
              <w:rPr/>
            </w:pPr>
            <w:r>
              <w:rPr>
                <w:position w:val="-3"/>
              </w:rPr>
              <w:t>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18"/>
              <w:spacing w:before="172" w:line="226" w:lineRule="auto"/>
              <w:rPr/>
            </w:pPr>
            <w:r>
              <w:rPr/>
              <w:t>套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115"/>
              <w:spacing w:before="217" w:line="178" w:lineRule="auto"/>
              <w:rPr/>
            </w:pPr>
            <w:r>
              <w:rPr>
                <w:spacing w:val="-2"/>
              </w:rPr>
              <w:t>270000.0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388"/>
              <w:spacing w:before="217" w:line="178" w:lineRule="auto"/>
              <w:rPr/>
            </w:pPr>
            <w:r>
              <w:rPr>
                <w:spacing w:val="-2"/>
              </w:rPr>
              <w:t>270000.0</w:t>
            </w:r>
          </w:p>
        </w:tc>
      </w:tr>
      <w:tr>
        <w:trPr>
          <w:trHeight w:val="545" w:hRule="atLeast"/>
        </w:trPr>
        <w:tc>
          <w:tcPr>
            <w:tcW w:w="639" w:type="dxa"/>
            <w:vAlign w:val="top"/>
          </w:tcPr>
          <w:p>
            <w:pPr>
              <w:pStyle w:val="TableText"/>
              <w:ind w:left="126"/>
              <w:spacing w:before="219" w:line="179" w:lineRule="auto"/>
              <w:rPr/>
            </w:pPr>
            <w:r>
              <w:rPr>
                <w:spacing w:val="-9"/>
              </w:rPr>
              <w:t>1-4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ind w:left="105" w:right="152" w:hanging="14"/>
              <w:spacing w:before="80" w:line="175" w:lineRule="auto"/>
              <w:rPr/>
            </w:pPr>
            <w:r>
              <w:rPr>
                <w:spacing w:val="-1"/>
              </w:rPr>
              <w:t>A08060303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应用软件</w:t>
            </w:r>
          </w:p>
        </w:tc>
        <w:tc>
          <w:tcPr>
            <w:tcW w:w="1194" w:type="dxa"/>
            <w:vAlign w:val="top"/>
          </w:tcPr>
          <w:p>
            <w:pPr>
              <w:pStyle w:val="TableText"/>
              <w:ind w:left="109" w:right="120"/>
              <w:spacing w:before="38" w:line="191" w:lineRule="auto"/>
              <w:rPr/>
            </w:pPr>
            <w:r>
              <w:rPr>
                <w:spacing w:val="-4"/>
              </w:rPr>
              <w:t>数字实训</w:t>
            </w:r>
            <w:r>
              <w:rPr/>
              <w:t xml:space="preserve"> </w:t>
            </w:r>
            <w:r>
              <w:rPr>
                <w:spacing w:val="-8"/>
              </w:rPr>
              <w:t>平台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111"/>
              <w:spacing w:before="176" w:line="225" w:lineRule="auto"/>
              <w:rPr/>
            </w:pPr>
            <w:r>
              <w:rPr>
                <w:spacing w:val="-6"/>
              </w:rPr>
              <w:t>广联达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101"/>
              <w:spacing w:before="218" w:line="179" w:lineRule="auto"/>
              <w:rPr/>
            </w:pPr>
            <w:r>
              <w:rPr>
                <w:spacing w:val="-1"/>
              </w:rPr>
              <w:t>V1.0</w:t>
            </w:r>
          </w:p>
        </w:tc>
        <w:tc>
          <w:tcPr>
            <w:tcW w:w="527" w:type="dxa"/>
            <w:vAlign w:val="top"/>
          </w:tcPr>
          <w:p>
            <w:pPr>
              <w:pStyle w:val="TableText"/>
              <w:ind w:left="128"/>
              <w:spacing w:before="80" w:line="212" w:lineRule="auto"/>
              <w:rPr/>
            </w:pPr>
            <w:r>
              <w:rPr>
                <w:spacing w:val="-7"/>
              </w:rPr>
              <w:t>1.</w:t>
            </w:r>
          </w:p>
          <w:p>
            <w:pPr>
              <w:pStyle w:val="TableText"/>
              <w:ind w:left="112"/>
              <w:spacing w:line="179" w:lineRule="exact"/>
              <w:rPr/>
            </w:pPr>
            <w:r>
              <w:rPr>
                <w:position w:val="-3"/>
              </w:rPr>
              <w:t>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18"/>
              <w:spacing w:before="175" w:line="226" w:lineRule="auto"/>
              <w:rPr/>
            </w:pPr>
            <w:r>
              <w:rPr/>
              <w:t>套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118"/>
              <w:spacing w:before="220" w:line="178" w:lineRule="auto"/>
              <w:rPr/>
            </w:pPr>
            <w:r>
              <w:rPr>
                <w:spacing w:val="-3"/>
              </w:rPr>
              <w:t>70000.0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511"/>
              <w:spacing w:before="220" w:line="178" w:lineRule="auto"/>
              <w:rPr/>
            </w:pPr>
            <w:r>
              <w:rPr>
                <w:spacing w:val="-3"/>
              </w:rPr>
              <w:t>70000.0</w:t>
            </w:r>
          </w:p>
        </w:tc>
      </w:tr>
      <w:tr>
        <w:trPr>
          <w:trHeight w:val="554" w:hRule="atLeast"/>
        </w:trPr>
        <w:tc>
          <w:tcPr>
            <w:tcW w:w="8311" w:type="dxa"/>
            <w:vAlign w:val="top"/>
            <w:gridSpan w:val="8"/>
          </w:tcPr>
          <w:p>
            <w:pPr>
              <w:pStyle w:val="TableText"/>
              <w:ind w:left="1529"/>
              <w:spacing w:before="178" w:line="221" w:lineRule="auto"/>
              <w:rPr/>
            </w:pPr>
            <w:r>
              <w:rPr>
                <w:spacing w:val="-1"/>
              </w:rPr>
              <w:t>人民币（含税）大写：玖拾捌万贰仟肆佰元整元整</w:t>
            </w:r>
          </w:p>
        </w:tc>
        <w:tc>
          <w:tcPr>
            <w:tcW w:w="1453" w:type="dxa"/>
            <w:vAlign w:val="top"/>
          </w:tcPr>
          <w:p>
            <w:pPr>
              <w:pStyle w:val="TableText"/>
              <w:ind w:left="266" w:right="96" w:firstLine="621"/>
              <w:spacing w:before="39" w:line="194" w:lineRule="auto"/>
              <w:rPr/>
            </w:pPr>
            <w:r>
              <w:rPr>
                <w:spacing w:val="-43"/>
              </w:rPr>
              <w:t>￥:</w:t>
            </w:r>
            <w:r>
              <w:rPr/>
              <w:t xml:space="preserve">  </w:t>
            </w:r>
            <w:r>
              <w:rPr>
                <w:spacing w:val="-2"/>
              </w:rPr>
              <w:t>982400.00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7" w:h="16838"/>
      <w:pgMar w:top="17" w:right="346" w:bottom="902" w:left="0" w:header="0" w:footer="6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01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第</w:t>
    </w:r>
    <w:r>
      <w:rPr>
        <w:rFonts w:ascii="SimSun" w:hAnsi="SimSun" w:eastAsia="SimSun" w:cs="SimSun"/>
        <w:sz w:val="18"/>
        <w:szCs w:val="18"/>
        <w:spacing w:val="-3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7</w:t>
    </w:r>
    <w:r>
      <w:rPr>
        <w:rFonts w:ascii="Times New Roman" w:hAnsi="Times New Roman" w:eastAsia="Times New Roman" w:cs="Times New Roman"/>
        <w:sz w:val="18"/>
        <w:szCs w:val="18"/>
        <w:spacing w:val="1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页</w:t>
    </w:r>
    <w:r>
      <w:rPr>
        <w:rFonts w:ascii="SimSun" w:hAnsi="SimSun" w:eastAsia="SimSun" w:cs="SimSun"/>
        <w:sz w:val="18"/>
        <w:szCs w:val="18"/>
        <w:spacing w:val="-38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共</w:t>
    </w:r>
    <w:r>
      <w:rPr>
        <w:rFonts w:ascii="SimSun" w:hAnsi="SimSun" w:eastAsia="SimSun" w:cs="SimSun"/>
        <w:sz w:val="18"/>
        <w:szCs w:val="18"/>
        <w:spacing w:val="-38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7</w:t>
    </w:r>
    <w:r>
      <w:rPr>
        <w:rFonts w:ascii="Times New Roman" w:hAnsi="Times New Roman" w:eastAsia="Times New Roman" w:cs="Times New Roman"/>
        <w:sz w:val="18"/>
        <w:szCs w:val="18"/>
        <w:spacing w:val="11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2025-11-23T12:17:01Z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2025-11-28T16:18:59</vt:filetime>
  </property>
</Properties>
</file>