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鄂尔多斯市建设工程交易信息发布申请表</w:t>
      </w:r>
    </w:p>
    <w:p>
      <w:pPr>
        <w:jc w:val="center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（适用于招标失败公告）</w:t>
      </w:r>
    </w:p>
    <w:p>
      <w:pPr>
        <w:ind w:left="-567" w:leftChars="-27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招标项目编号： </w:t>
      </w: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498" w:type="dxa"/>
            <w:shd w:val="clear" w:color="auto" w:fill="FFFFFF"/>
          </w:tcPr>
          <w:p>
            <w:pPr>
              <w:spacing w:after="156" w:afterLines="50"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鄂尔多斯市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公共资源</w:t>
            </w:r>
            <w:r>
              <w:rPr>
                <w:rFonts w:hint="eastAsia"/>
                <w:b/>
                <w:sz w:val="22"/>
                <w:szCs w:val="22"/>
              </w:rPr>
              <w:t>交易中心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达拉特旗分中心</w:t>
            </w:r>
            <w:bookmarkStart w:id="0" w:name="_GoBack"/>
            <w:bookmarkEnd w:id="0"/>
            <w:r>
              <w:rPr>
                <w:rFonts w:hint="eastAsia"/>
                <w:b/>
                <w:sz w:val="22"/>
                <w:szCs w:val="22"/>
              </w:rPr>
              <w:t>：</w:t>
            </w:r>
          </w:p>
          <w:p>
            <w:pPr>
              <w:spacing w:line="480" w:lineRule="exact"/>
              <w:ind w:firstLine="442" w:firstLineChars="2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u w:val="single"/>
              </w:rPr>
              <w:t xml:space="preserve">                       </w:t>
            </w:r>
            <w:r>
              <w:rPr>
                <w:rFonts w:hint="eastAsia"/>
                <w:b/>
                <w:sz w:val="22"/>
                <w:szCs w:val="22"/>
              </w:rPr>
              <w:t>招标项目，具备信息发布条件，现申请发布本招标项目的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 xml:space="preserve">                      </w:t>
            </w:r>
            <w:r>
              <w:rPr>
                <w:rFonts w:hint="eastAsia"/>
                <w:b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498" w:type="dxa"/>
            <w:vAlign w:val="center"/>
          </w:tcPr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拟发布媒介：                         </w:t>
            </w:r>
          </w:p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拟发布时间：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9498" w:type="dxa"/>
          </w:tcPr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招标人：</w:t>
            </w:r>
          </w:p>
          <w:p>
            <w:pPr>
              <w:spacing w:line="48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现我单位决定发布本招标项目的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bCs/>
                <w:sz w:val="22"/>
                <w:szCs w:val="22"/>
              </w:rPr>
              <w:t>，内容已由我单位审定确认，具备发布条件。</w:t>
            </w:r>
          </w:p>
          <w:p>
            <w:pPr>
              <w:spacing w:line="480" w:lineRule="exact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招标失败原因：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</w:t>
            </w:r>
          </w:p>
          <w:p>
            <w:pPr>
              <w:spacing w:line="48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原因分析：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    </w:t>
            </w:r>
          </w:p>
          <w:p>
            <w:pPr>
              <w:spacing w:line="48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拟采取相应措施：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hint="eastAsia"/>
                <w:bCs/>
                <w:sz w:val="22"/>
                <w:szCs w:val="22"/>
              </w:rPr>
              <w:t xml:space="preserve">                </w:t>
            </w:r>
          </w:p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负责人：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（签字、盖章）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b/>
                <w:sz w:val="22"/>
                <w:szCs w:val="22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9498" w:type="dxa"/>
          </w:tcPr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招标代理机构：</w:t>
            </w:r>
          </w:p>
          <w:p>
            <w:pPr>
              <w:spacing w:line="48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我单位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（人员姓名）编制的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（招标项目名称+交易文件类型）已由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（人员姓名，岗位或资格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）审核，并经过招标人审定确认，具备发布条件。拟发布交易文件已由招标人、我单位盖章确认（关键内容逐页盖章、较厚文件同时加盖骑缝章）。如交易文件存在违反法律法规、行政法规的规定，交易平台有关规定，公开、公平、公正和诚实信用原则情形的，或引起异议、投诉的，我单位承担全部责任。</w:t>
            </w:r>
          </w:p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负责人：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（签字、盖章）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9498" w:type="dxa"/>
          </w:tcPr>
          <w:p>
            <w:pPr>
              <w:spacing w:line="4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备注：</w:t>
            </w:r>
          </w:p>
        </w:tc>
      </w:tr>
    </w:tbl>
    <w:p>
      <w:pPr>
        <w:jc w:val="center"/>
        <w:rPr>
          <w:b/>
          <w:sz w:val="32"/>
          <w:szCs w:val="28"/>
        </w:rPr>
      </w:pPr>
    </w:p>
    <w:p>
      <w:pPr>
        <w:jc w:val="center"/>
        <w:rPr>
          <w:b/>
          <w:sz w:val="3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36639"/>
    <w:rsid w:val="020847AD"/>
    <w:rsid w:val="41436639"/>
    <w:rsid w:val="715F4D39"/>
    <w:rsid w:val="7942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2019-03-28T03:42:00Z</dcterms:created>
  <dc:creator>HP</dc:creator>
  <cp:lastModifiedBy>A@A</cp:lastModifiedBy>
  <dcterms:modified xsi:type="dcterms:W3CDTF">2021-07-19T08:45:11Z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E72325A537A14324BDD1BABF4198F4E0</vt:lpwstr>
  </property>
</Properties>
</file>