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37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党建引领聚合力 巾帼力量绽芳华——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东胜区分中心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开展“三八”妇女节主题活动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第113个“三八”国际妇女节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来临之际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，为进一步学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习宣传贯彻党的二十大精神，体现对女同胞的关心关爱，彰显新时代“巾帼风采”，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东胜区分中心开展了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“党建引领聚合力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巾帼力量绽芳华”主题活动,让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女性干部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职工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度过了一个温馨、难忘、有意义的节日。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1" name="图片 1" descr="e01316e68cd34c8e103db177007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1316e68cd34c8e103db17700769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  <w:t>活动当天，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中心全体女同志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  <w:t>巧妙构思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  <w:t>创意制作，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共同完成了手工画“党徽闪耀印我心”作品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  <w:t>。此次活动让女性同胞们亲身体验了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手工创作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  <w:t>的乐趣，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培养了艺术美感和创作能力，愉悦了心情的同时也增加了队伍的凝聚力和向心力。也通过制作手工作品传承红色基因，弘扬革命精神，表达对党和国家的无限热爱和美好祝福。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TIyMzUxNWNiZTNhZGMyYzg4ZjBmODcyOGI1MjIifQ=="/>
  </w:docVars>
  <w:rsids>
    <w:rsidRoot w:val="097646F4"/>
    <w:rsid w:val="097646F4"/>
    <w:rsid w:val="1BB3452B"/>
    <w:rsid w:val="3AB630B0"/>
    <w:rsid w:val="6AA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297</Characters>
  <Lines>0</Lines>
  <Paragraphs>0</Paragraphs>
  <TotalTime>20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2023-03-09T02:15:00Z</dcterms:created>
  <dc:creator>张静</dc:creator>
  <cp:lastModifiedBy>张静</cp:lastModifiedBy>
  <dcterms:modified xsi:type="dcterms:W3CDTF">2023-03-09T03:13:05Z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A1FEC9A2A58F444E8179A6DB23501D18</vt:lpwstr>
  </property>
</Properties>
</file>