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r>
        <w:rPr>
          <w:rFonts w:hint="eastAsia"/>
          <w:sz w:val="44"/>
          <w:szCs w:val="44"/>
          <w:lang w:eastAsia="zh-CN"/>
        </w:rPr>
        <w:t>说</w:t>
      </w:r>
      <w:r>
        <w:rPr>
          <w:rFonts w:hint="eastAsia"/>
          <w:sz w:val="44"/>
          <w:szCs w:val="44"/>
          <w:lang w:val="en-US" w:eastAsia="zh-CN"/>
        </w:rPr>
        <w:t xml:space="preserve">  </w:t>
      </w:r>
      <w:r>
        <w:rPr>
          <w:rFonts w:hint="eastAsia"/>
          <w:sz w:val="44"/>
          <w:szCs w:val="44"/>
          <w:lang w:eastAsia="zh-CN"/>
        </w:rPr>
        <w:t>明</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本加油站收款方及开票方均为中国石化销售股份有限公司内蒙古鄂尔多斯石油分公司。</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收款名称：中国石化销售股份有限公司内蒙古鄂尔多斯石油分公司</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银行账号：06121619</w:t>
      </w:r>
      <w:r>
        <w:rPr>
          <w:rFonts w:hint="eastAsia" w:ascii="仿宋_GB2312" w:hAnsi="仿宋_GB2312" w:eastAsia="仿宋_GB2312" w:cs="仿宋_GB2312"/>
          <w:sz w:val="32"/>
          <w:szCs w:val="32"/>
          <w:lang w:val="en-US" w:eastAsia="zh-CN"/>
        </w:rPr>
        <w:t>29100020014</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开户银行：中国工商银行股份有限公司鄂尔多斯伊煤路</w:t>
      </w:r>
      <w:bookmarkStart w:id="0" w:name="_GoBack"/>
      <w:r>
        <w:rPr>
          <w:rFonts w:hint="eastAsia" w:ascii="仿宋_GB2312" w:hAnsi="仿宋_GB2312" w:eastAsia="仿宋_GB2312" w:cs="仿宋_GB2312"/>
          <w:sz w:val="32"/>
          <w:szCs w:val="32"/>
          <w:lang w:val="en-US" w:eastAsia="zh-CN"/>
        </w:rPr>
        <w:t>支行</w:t>
      </w:r>
    </w:p>
    <w:bookmarkEnd w:id="0"/>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特此说明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p>
    <w:p>
      <w:pPr>
        <w:ind w:firstLine="640" w:firstLineChars="200"/>
        <w:jc w:val="right"/>
        <w:rPr>
          <w:rFonts w:hint="eastAsia" w:ascii="仿宋_GB2312" w:hAnsi="仿宋_GB2312" w:eastAsia="仿宋_GB2312" w:cs="仿宋_GB2312"/>
          <w:sz w:val="32"/>
          <w:szCs w:val="32"/>
          <w:lang w:val="en-US" w:eastAsia="zh-CN"/>
        </w:rPr>
      </w:pPr>
    </w:p>
    <w:p>
      <w:pPr>
        <w:ind w:firstLine="256" w:firstLineChars="100"/>
        <w:jc w:val="right"/>
        <w:rPr>
          <w:rFonts w:hint="eastAsia" w:ascii="仿宋_GB2312" w:hAnsi="仿宋_GB2312" w:eastAsia="仿宋_GB2312" w:cs="仿宋_GB2312"/>
          <w:w w:val="80"/>
          <w:sz w:val="32"/>
          <w:szCs w:val="32"/>
          <w:lang w:eastAsia="zh-CN"/>
        </w:rPr>
      </w:pPr>
      <w:r>
        <w:rPr>
          <w:rFonts w:hint="eastAsia" w:ascii="仿宋_GB2312" w:hAnsi="仿宋_GB2312" w:eastAsia="仿宋_GB2312" w:cs="仿宋_GB2312"/>
          <w:w w:val="80"/>
          <w:sz w:val="32"/>
          <w:szCs w:val="32"/>
          <w:lang w:eastAsia="zh-CN"/>
        </w:rPr>
        <w:t>中国石化销售股份有限公司内蒙古鄂尔多斯石油分公司</w:t>
      </w:r>
    </w:p>
    <w:p>
      <w:pPr>
        <w:ind w:firstLine="512" w:firstLineChars="200"/>
        <w:jc w:val="center"/>
        <w:rPr>
          <w:rFonts w:hint="eastAsia" w:ascii="仿宋_GB2312" w:hAnsi="仿宋_GB2312" w:eastAsia="仿宋_GB2312" w:cs="仿宋_GB2312"/>
          <w:w w:val="80"/>
          <w:sz w:val="32"/>
          <w:szCs w:val="32"/>
          <w:lang w:eastAsia="zh-CN"/>
        </w:rPr>
      </w:pPr>
      <w:r>
        <w:rPr>
          <w:rFonts w:hint="eastAsia" w:ascii="仿宋_GB2312" w:hAnsi="仿宋_GB2312" w:eastAsia="仿宋_GB2312" w:cs="仿宋_GB2312"/>
          <w:w w:val="80"/>
          <w:sz w:val="32"/>
          <w:szCs w:val="32"/>
          <w:lang w:val="en-US" w:eastAsia="zh-CN"/>
        </w:rPr>
        <w:t xml:space="preserve">            </w:t>
      </w:r>
      <w:r>
        <w:rPr>
          <w:rFonts w:hint="eastAsia" w:ascii="仿宋_GB2312" w:hAnsi="仿宋_GB2312" w:eastAsia="仿宋_GB2312" w:cs="仿宋_GB2312"/>
          <w:w w:val="80"/>
          <w:sz w:val="32"/>
          <w:szCs w:val="32"/>
          <w:lang w:eastAsia="zh-CN"/>
        </w:rPr>
        <w:t>东胜铁西区景致南路加油站</w:t>
      </w:r>
    </w:p>
    <w:p>
      <w:pPr>
        <w:ind w:firstLine="512" w:firstLineChars="200"/>
        <w:jc w:val="center"/>
        <w:rPr>
          <w:rFonts w:hint="default" w:ascii="仿宋_GB2312" w:hAnsi="仿宋_GB2312" w:eastAsia="仿宋_GB2312" w:cs="仿宋_GB2312"/>
          <w:w w:val="80"/>
          <w:sz w:val="32"/>
          <w:szCs w:val="32"/>
          <w:lang w:val="en-US" w:eastAsia="zh-CN"/>
        </w:rPr>
      </w:pPr>
      <w:r>
        <w:rPr>
          <w:rFonts w:hint="eastAsia" w:ascii="仿宋_GB2312" w:hAnsi="仿宋_GB2312" w:eastAsia="仿宋_GB2312" w:cs="仿宋_GB2312"/>
          <w:w w:val="80"/>
          <w:sz w:val="32"/>
          <w:szCs w:val="32"/>
          <w:lang w:val="en-US" w:eastAsia="zh-CN"/>
        </w:rPr>
        <w:t xml:space="preserve">              2024年3月29日</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dc:creator>
  <cp:lastModifiedBy>Administrator</cp:lastModifiedBy>
  <cp:lastPrinted>2024-03-29T02:23:23Z</cp:lastPrinted>
  <dcterms:modified xsi:type="dcterms:W3CDTF">2024-03-29T02:24:14Z</dcterms:modified>
  <dc:title>说  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2411E73AE07C4BC2AE41667EDA9F91F3</vt:lpwstr>
  </property>
</Properties>
</file>