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767" w:firstLineChars="400"/>
        <w:jc w:val="left"/>
        <w:rPr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D203D"/>
          <w:sz w:val="44"/>
          <w:szCs w:val="44"/>
          <w:bdr w:val="none" w:color="auto" w:sz="0" w:space="0"/>
        </w:rPr>
        <w:t>行业主管部门诚信承诺书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为维护市场公平竞争，营造诚实守信的市场环境，规范招标投标工作，我单位公开承诺如下：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一、严格遵守招投标相关法律法规，积极参与公共资源交易的各项工作，自觉接受人民群众和社会各界的监督。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二、严格按照相关程序报批、审批招投标手续，严禁以拆分或者化整为零等方式规避招标，严禁利用职权非法干预和操纵正常的公共资源交易活动。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三、严禁设置不合理的条件限制或者排斥潜在投标人参与投标，严禁非法设定涉及招投标的行政许可、资质验证、注册登记等事项或者不按照法律、法规规定办理行政许可、备案事项。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四、严禁与招标代理机构、投标人串通，严禁泄露依法应当保密的与公共资源交易活动有关的情况和资料，严禁向招标建设单位、招标代理机构、评委打招呼和干扰招投标活动。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五、严格按照规定程序和时效对有关公共资源交易活动的质疑、投诉等进行处理。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D203D"/>
          <w:kern w:val="0"/>
          <w:sz w:val="24"/>
          <w:szCs w:val="24"/>
          <w:bdr w:val="none" w:color="auto" w:sz="0" w:space="0"/>
        </w:rPr>
        <w:t>我们将严格履行承诺，自觉接受纪检监察部门和社会各界监督。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/>
        <w:jc w:val="left"/>
      </w:pPr>
      <w:r>
        <w:rPr>
          <w:rFonts w:ascii="Calibri" w:hAnsi="Calibri" w:eastAsia="宋体" w:cs="Times New Roman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Calibri" w:hAnsi="Calibri" w:eastAsia="宋体" w:cs="Times New Roman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Times New Roman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>承诺单位（签字或法人章）：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Times New Roman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3600" w:firstLineChars="1500"/>
        <w:jc w:val="left"/>
      </w:pPr>
      <w:r>
        <w:rPr>
          <w:rFonts w:hint="eastAsia" w:ascii="宋体" w:hAnsi="宋体" w:eastAsia="宋体" w:cs="宋体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>承诺单位（公章）：</w:t>
      </w:r>
      <w:r>
        <w:rPr>
          <w:rFonts w:hint="eastAsia" w:ascii="Calibri" w:hAnsi="Calibri" w:eastAsia="宋体" w:cs="Times New Roman"/>
          <w:color w:val="0D203D"/>
          <w:kern w:val="2"/>
          <w:sz w:val="24"/>
          <w:szCs w:val="24"/>
          <w:bdr w:val="none" w:color="auto" w:sz="0" w:space="0"/>
          <w:lang w:val="en-US" w:eastAsia="zh-CN" w:bidi="ar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113A7"/>
    <w:rsid w:val="1081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u w:val="none"/>
    </w:rPr>
  </w:style>
  <w:style w:type="character" w:styleId="6">
    <w:name w:val="Hyperlink"/>
    <w:basedOn w:val="4"/>
    <w:uiPriority w:val="0"/>
    <w:rPr>
      <w:color w:val="0D20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2022-05-17T07:23:00Z</dcterms:created>
  <dc:creator>GZK</dc:creator>
  <cp:lastModifiedBy>GZK</cp:lastModifiedBy>
  <dcterms:modified xsi:type="dcterms:W3CDTF">2022-05-17T07:24:02Z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E01F5FA4B17F4E23831A003D3BE251B9</vt:lpwstr>
  </property>
</Properties>
</file>