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D800F3">
      <w:pPr>
        <w:snapToGrid w:val="0"/>
        <w:spacing w:line="560" w:lineRule="exact"/>
        <w:jc w:val="center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工程量清单</w:t>
      </w:r>
      <w:r>
        <w:rPr>
          <w:rFonts w:hint="eastAsia" w:ascii="宋体" w:hAnsi="宋体" w:eastAsia="宋体" w:cs="宋体"/>
          <w:b/>
          <w:sz w:val="44"/>
          <w:szCs w:val="44"/>
        </w:rPr>
        <w:t>编制说明</w:t>
      </w:r>
    </w:p>
    <w:p w14:paraId="37899958">
      <w:pPr>
        <w:snapToGrid w:val="0"/>
        <w:spacing w:line="560" w:lineRule="exact"/>
        <w:rPr>
          <w:rFonts w:hint="eastAsia" w:ascii="宋体" w:hAnsi="宋体" w:eastAsia="宋体" w:cs="宋体"/>
          <w:b/>
          <w:sz w:val="28"/>
          <w:szCs w:val="28"/>
        </w:rPr>
      </w:pPr>
    </w:p>
    <w:p w14:paraId="27FDB22D">
      <w:pPr>
        <w:snapToGrid w:val="0"/>
        <w:spacing w:line="560" w:lineRule="exact"/>
        <w:ind w:firstLine="565" w:firstLineChars="20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1工程概况：</w:t>
      </w:r>
    </w:p>
    <w:p w14:paraId="1266F73D">
      <w:pPr>
        <w:snapToGrid w:val="0"/>
        <w:spacing w:line="560" w:lineRule="exact"/>
        <w:ind w:firstLine="565" w:firstLineChars="202"/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项目工程介绍</w:t>
      </w:r>
      <w:r>
        <w:rPr>
          <w:rFonts w:hint="eastAsia" w:ascii="宋体" w:hAnsi="宋体" w:eastAsia="宋体" w:cs="宋体"/>
          <w:bCs/>
          <w:color w:val="000000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  <w:lang w:val="en-US" w:eastAsia="zh-CN"/>
        </w:rPr>
        <w:t xml:space="preserve">杭锦旗沿黄灌区水资源节约集约综合利用项目二期)(2024年自治区水利发展资金)。 </w:t>
      </w:r>
    </w:p>
    <w:p w14:paraId="5284024D">
      <w:pPr>
        <w:snapToGrid w:val="0"/>
        <w:spacing w:line="560" w:lineRule="exact"/>
        <w:ind w:firstLine="560" w:firstLineChars="200"/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</w:rPr>
        <w:t>我们受</w:t>
      </w:r>
      <w:r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  <w:lang w:val="en-US" w:eastAsia="zh-CN"/>
        </w:rPr>
        <w:t>杭锦旗财政投资评审中心</w:t>
      </w:r>
      <w:r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</w:rPr>
        <w:t>，对该项目建设工程造价（</w:t>
      </w:r>
      <w:r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  <w:lang w:val="en-US" w:eastAsia="zh-CN"/>
        </w:rPr>
        <w:t>工程量清单</w:t>
      </w:r>
      <w:r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</w:rPr>
        <w:t>）提供有效的咨询服务。</w:t>
      </w:r>
    </w:p>
    <w:p w14:paraId="46871F3C">
      <w:pPr>
        <w:snapToGrid w:val="0"/>
        <w:spacing w:line="560" w:lineRule="exact"/>
        <w:ind w:firstLine="565" w:firstLineChars="202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2 编制范围： </w:t>
      </w:r>
    </w:p>
    <w:p w14:paraId="5F930978">
      <w:pPr>
        <w:snapToGrid w:val="0"/>
        <w:spacing w:line="560" w:lineRule="exact"/>
        <w:ind w:firstLine="565" w:firstLineChars="202"/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</w:rPr>
        <w:t>本次编制是对上述项目工程中，包括</w:t>
      </w:r>
      <w:r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  <w:lang w:val="en-US" w:eastAsia="zh-CN"/>
        </w:rPr>
        <w:t>牧业分干渠6+000至10+500段进行拆除重新衬砌，采用现浇混凝土衬砌形式，本次衬砌长度4500m。同时对此段内2座节制闸(2*2m双孔节制闸)中6+568位置1座拆除重建，9+752位置另1座维修新闸门、更换启闭机、增建闸室;新建1座节制闸(2*2m双孔节制闸，1座位于4+500)、拆除处理14座进水闸进水段，牧业分干渠共17座。牧业分干渠左边渠1座进水闸进行智能化改造，项目内共计18座。</w:t>
      </w:r>
    </w:p>
    <w:p w14:paraId="5ACD9511">
      <w:pPr>
        <w:snapToGrid w:val="0"/>
        <w:spacing w:line="560" w:lineRule="exact"/>
        <w:ind w:firstLine="565" w:firstLineChars="202"/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</w:rPr>
        <w:t>3 编制依据：</w:t>
      </w:r>
    </w:p>
    <w:p w14:paraId="6CBA749B">
      <w:pPr>
        <w:snapToGrid w:val="0"/>
        <w:spacing w:line="560" w:lineRule="exact"/>
        <w:ind w:firstLine="565" w:firstLineChars="202"/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  <w:lang w:val="en-US" w:eastAsia="zh-CN"/>
        </w:rPr>
        <w:t>3.1</w:t>
      </w:r>
      <w:r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  <w:lang w:eastAsia="zh-CN"/>
        </w:rPr>
        <w:t>本工程依据建设单位提供的批复文件进行编制；</w:t>
      </w:r>
    </w:p>
    <w:p w14:paraId="4D50C684">
      <w:pPr>
        <w:snapToGrid w:val="0"/>
        <w:spacing w:line="560" w:lineRule="exact"/>
        <w:ind w:firstLine="565" w:firstLineChars="202"/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  <w:lang w:val="en-US" w:eastAsia="zh-CN"/>
        </w:rPr>
        <w:t>3.2《水利建筑工程概算定额》水总[2002]116号文</w:t>
      </w:r>
    </w:p>
    <w:p w14:paraId="4C2C3089">
      <w:pPr>
        <w:snapToGrid w:val="0"/>
        <w:spacing w:line="560" w:lineRule="exact"/>
        <w:ind w:firstLine="565" w:firstLineChars="202"/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  <w:lang w:val="en-US" w:eastAsia="zh-CN"/>
        </w:rPr>
        <w:t>3.3《水利工程施工台时费定额》水总[2002]116号文</w:t>
      </w:r>
    </w:p>
    <w:p w14:paraId="405A7F54">
      <w:pPr>
        <w:snapToGrid w:val="0"/>
        <w:spacing w:line="560" w:lineRule="exact"/>
        <w:ind w:firstLine="565" w:firstLineChars="202"/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  <w:lang w:val="en-US" w:eastAsia="zh-CN"/>
        </w:rPr>
        <w:t>3.4内蒙古自治区水利厅、内蒙古自治区发展和改革委员会内水建[2024]22号文关于发布《内蒙古自治区水利工程设计概（估）算编制规定（工程部分）（试行）》的通知</w:t>
      </w:r>
      <w:bookmarkStart w:id="0" w:name="_GoBack"/>
      <w:bookmarkEnd w:id="0"/>
    </w:p>
    <w:p w14:paraId="61BDA880">
      <w:pPr>
        <w:snapToGrid w:val="0"/>
        <w:spacing w:line="560" w:lineRule="exact"/>
        <w:ind w:firstLine="565" w:firstLineChars="202"/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  <w:lang w:val="en-US" w:eastAsia="zh-CN"/>
        </w:rPr>
        <w:t>3.5设计图纸及设计文件</w:t>
      </w:r>
    </w:p>
    <w:p w14:paraId="37E0E3F9">
      <w:pPr>
        <w:snapToGrid w:val="0"/>
        <w:spacing w:line="560" w:lineRule="exact"/>
        <w:ind w:firstLine="565" w:firstLineChars="202"/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  <w:lang w:val="en-US" w:eastAsia="zh-CN"/>
        </w:rPr>
        <w:t>3.6其它相关专业定额</w:t>
      </w:r>
    </w:p>
    <w:p w14:paraId="57DA9C57">
      <w:pPr>
        <w:snapToGrid w:val="0"/>
        <w:spacing w:line="560" w:lineRule="exact"/>
        <w:ind w:firstLine="565" w:firstLineChars="202"/>
        <w:rPr>
          <w:rFonts w:hint="default" w:ascii="宋体" w:hAnsi="宋体" w:cs="宋体" w:eastAsiaTheme="minorEastAsia"/>
          <w:b w:val="0"/>
          <w:bCs w:val="0"/>
          <w:caps w:val="0"/>
          <w:smallCaps w:val="0"/>
          <w:vanish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cs="宋体" w:eastAsiaTheme="minorEastAsia"/>
          <w:b w:val="0"/>
          <w:bCs w:val="0"/>
          <w:caps w:val="0"/>
          <w:smallCaps w:val="0"/>
          <w:vanish w:val="0"/>
          <w:kern w:val="2"/>
          <w:sz w:val="28"/>
          <w:szCs w:val="28"/>
          <w:highlight w:val="none"/>
          <w:lang w:val="en-US" w:eastAsia="zh-CN" w:bidi="ar-SA"/>
        </w:rPr>
        <w:t>3.</w:t>
      </w:r>
      <w:r>
        <w:rPr>
          <w:rFonts w:hint="eastAsia" w:ascii="宋体" w:hAnsi="宋体" w:cs="宋体"/>
          <w:b w:val="0"/>
          <w:bCs w:val="0"/>
          <w:caps w:val="0"/>
          <w:smallCaps w:val="0"/>
          <w:vanish w:val="0"/>
          <w:kern w:val="2"/>
          <w:sz w:val="28"/>
          <w:szCs w:val="28"/>
          <w:highlight w:val="none"/>
          <w:lang w:val="en-US" w:eastAsia="zh-CN" w:bidi="ar-SA"/>
        </w:rPr>
        <w:t>7招标图纸</w:t>
      </w:r>
      <w:r>
        <w:rPr>
          <w:rFonts w:hint="eastAsia" w:ascii="宋体" w:hAnsi="宋体" w:cs="宋体" w:eastAsiaTheme="minorEastAsia"/>
          <w:b w:val="0"/>
          <w:bCs w:val="0"/>
          <w:caps w:val="0"/>
          <w:smallCaps w:val="0"/>
          <w:vanish w:val="0"/>
          <w:kern w:val="2"/>
          <w:sz w:val="28"/>
          <w:szCs w:val="28"/>
          <w:highlight w:val="none"/>
          <w:lang w:val="en-US" w:eastAsia="zh-CN" w:bidi="ar-SA"/>
        </w:rPr>
        <w:t>。</w:t>
      </w:r>
    </w:p>
    <w:p w14:paraId="03209253">
      <w:pPr>
        <w:snapToGrid w:val="0"/>
        <w:spacing w:line="560" w:lineRule="exact"/>
        <w:ind w:firstLine="565" w:firstLineChars="202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4 </w:t>
      </w:r>
      <w:r>
        <w:rPr>
          <w:rFonts w:hint="eastAsia" w:ascii="宋体" w:hAnsi="宋体" w:eastAsia="宋体" w:cs="宋体"/>
          <w:sz w:val="28"/>
          <w:szCs w:val="28"/>
        </w:rPr>
        <w:t>其他相关说明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：</w:t>
      </w:r>
    </w:p>
    <w:p w14:paraId="181BAA9B">
      <w:pPr>
        <w:pStyle w:val="2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aps w:val="0"/>
          <w:smallCaps w:val="0"/>
          <w:vanish w:val="0"/>
          <w:kern w:val="2"/>
          <w:sz w:val="28"/>
          <w:szCs w:val="28"/>
          <w:highlight w:val="none"/>
          <w:lang w:val="en-US" w:eastAsia="zh-CN" w:bidi="ar-SA"/>
        </w:rPr>
        <w:t>本项目不计取暂列金额。</w:t>
      </w:r>
    </w:p>
    <w:p w14:paraId="72550FC5">
      <w:pPr>
        <w:ind w:firstLine="842" w:firstLineChars="301"/>
        <w:rPr>
          <w:rFonts w:hint="eastAsia" w:ascii="宋体" w:hAnsi="宋体" w:eastAsia="宋体" w:cs="宋体"/>
          <w:sz w:val="28"/>
          <w:szCs w:val="28"/>
        </w:rPr>
      </w:pPr>
    </w:p>
    <w:p w14:paraId="33A17111">
      <w:pPr>
        <w:ind w:firstLine="842" w:firstLineChars="30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附：</w:t>
      </w:r>
    </w:p>
    <w:p w14:paraId="6F31BFFA">
      <w:pPr>
        <w:tabs>
          <w:tab w:val="left" w:pos="420"/>
        </w:tabs>
        <w:snapToGrid w:val="0"/>
        <w:spacing w:line="560" w:lineRule="exact"/>
        <w:ind w:firstLine="1122" w:firstLineChars="401"/>
        <w:rPr>
          <w:rFonts w:hint="default" w:ascii="宋体" w:hAnsi="宋体" w:eastAsia="宋体" w:cs="宋体"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  <w:lang w:val="en-US" w:eastAsia="zh-CN"/>
        </w:rPr>
        <w:t>投标报价汇总表</w:t>
      </w:r>
    </w:p>
    <w:p w14:paraId="01B174AD">
      <w:pPr>
        <w:tabs>
          <w:tab w:val="left" w:pos="420"/>
        </w:tabs>
        <w:snapToGrid w:val="0"/>
        <w:spacing w:line="560" w:lineRule="exact"/>
        <w:ind w:firstLine="1122" w:firstLineChars="401"/>
        <w:rPr>
          <w:rFonts w:hint="eastAsia" w:ascii="宋体" w:hAnsi="宋体" w:eastAsia="宋体" w:cs="宋体"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  <w:highlight w:val="none"/>
          <w:lang w:val="en-US" w:eastAsia="zh-CN"/>
        </w:rPr>
        <w:t>工程量清单明细表</w:t>
      </w:r>
    </w:p>
    <w:p w14:paraId="18869984">
      <w:pPr>
        <w:pStyle w:val="2"/>
        <w:rPr>
          <w:rFonts w:hint="eastAsia"/>
        </w:rPr>
      </w:pPr>
    </w:p>
    <w:p w14:paraId="1EA9CB72">
      <w:pPr>
        <w:pStyle w:val="2"/>
        <w:rPr>
          <w:rFonts w:hint="eastAsia"/>
        </w:rPr>
      </w:pPr>
    </w:p>
    <w:p w14:paraId="069AFBD2">
      <w:pPr>
        <w:jc w:val="both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586" w:bottom="1440" w:left="10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4YTVmMWRiMGVjMzYyNGNiYmQyNGQ2OTRhNTIwNjMifQ=="/>
  </w:docVars>
  <w:rsids>
    <w:rsidRoot w:val="00047084"/>
    <w:rsid w:val="00047084"/>
    <w:rsid w:val="0007337C"/>
    <w:rsid w:val="00163425"/>
    <w:rsid w:val="00171A60"/>
    <w:rsid w:val="001D2065"/>
    <w:rsid w:val="00221A42"/>
    <w:rsid w:val="0023021B"/>
    <w:rsid w:val="002319BB"/>
    <w:rsid w:val="002E4FD8"/>
    <w:rsid w:val="00365B67"/>
    <w:rsid w:val="003B4226"/>
    <w:rsid w:val="00416CD0"/>
    <w:rsid w:val="004B1E80"/>
    <w:rsid w:val="004D096B"/>
    <w:rsid w:val="005243C2"/>
    <w:rsid w:val="00560C5F"/>
    <w:rsid w:val="00623F84"/>
    <w:rsid w:val="007732C7"/>
    <w:rsid w:val="00786BF7"/>
    <w:rsid w:val="007E1B84"/>
    <w:rsid w:val="00826ECC"/>
    <w:rsid w:val="00853516"/>
    <w:rsid w:val="00A11EC3"/>
    <w:rsid w:val="00A31D47"/>
    <w:rsid w:val="00A9245D"/>
    <w:rsid w:val="00AD64BD"/>
    <w:rsid w:val="00AF505D"/>
    <w:rsid w:val="00B3610E"/>
    <w:rsid w:val="00BE1E07"/>
    <w:rsid w:val="00C27DEE"/>
    <w:rsid w:val="00C778BD"/>
    <w:rsid w:val="00CA2670"/>
    <w:rsid w:val="00CC3E66"/>
    <w:rsid w:val="00D403EF"/>
    <w:rsid w:val="00EA670C"/>
    <w:rsid w:val="00F25262"/>
    <w:rsid w:val="00FE3834"/>
    <w:rsid w:val="015C3045"/>
    <w:rsid w:val="02907DAA"/>
    <w:rsid w:val="029A3ED9"/>
    <w:rsid w:val="02EE01FC"/>
    <w:rsid w:val="03044C5A"/>
    <w:rsid w:val="03D47CFD"/>
    <w:rsid w:val="04722466"/>
    <w:rsid w:val="051B14A6"/>
    <w:rsid w:val="051D7037"/>
    <w:rsid w:val="05791EDF"/>
    <w:rsid w:val="06091CD0"/>
    <w:rsid w:val="077C1FE6"/>
    <w:rsid w:val="078E177F"/>
    <w:rsid w:val="07950F9C"/>
    <w:rsid w:val="07FD6DF7"/>
    <w:rsid w:val="092959CA"/>
    <w:rsid w:val="0B892750"/>
    <w:rsid w:val="0BC36308"/>
    <w:rsid w:val="0E76461A"/>
    <w:rsid w:val="0E99714E"/>
    <w:rsid w:val="0F1A64E0"/>
    <w:rsid w:val="0F8C417D"/>
    <w:rsid w:val="114415F3"/>
    <w:rsid w:val="115C1CF1"/>
    <w:rsid w:val="116154D9"/>
    <w:rsid w:val="116A7482"/>
    <w:rsid w:val="117316A5"/>
    <w:rsid w:val="15C86B17"/>
    <w:rsid w:val="15EC4007"/>
    <w:rsid w:val="15FF1F8C"/>
    <w:rsid w:val="17E7159E"/>
    <w:rsid w:val="17E86A50"/>
    <w:rsid w:val="18360BE2"/>
    <w:rsid w:val="194943C1"/>
    <w:rsid w:val="1B40519A"/>
    <w:rsid w:val="1B497110"/>
    <w:rsid w:val="1B6A60FA"/>
    <w:rsid w:val="1C2302B3"/>
    <w:rsid w:val="1CB02232"/>
    <w:rsid w:val="1D62463F"/>
    <w:rsid w:val="1DC13325"/>
    <w:rsid w:val="1E232BD4"/>
    <w:rsid w:val="1E860C0F"/>
    <w:rsid w:val="1FF90D79"/>
    <w:rsid w:val="20AE6A88"/>
    <w:rsid w:val="20C51905"/>
    <w:rsid w:val="21052421"/>
    <w:rsid w:val="21B53E47"/>
    <w:rsid w:val="21C41FB7"/>
    <w:rsid w:val="21E64BF4"/>
    <w:rsid w:val="22C7491F"/>
    <w:rsid w:val="24392B0D"/>
    <w:rsid w:val="24D95FD7"/>
    <w:rsid w:val="252331CE"/>
    <w:rsid w:val="262117E5"/>
    <w:rsid w:val="26AD77E2"/>
    <w:rsid w:val="27392E24"/>
    <w:rsid w:val="279543DB"/>
    <w:rsid w:val="288F7FA1"/>
    <w:rsid w:val="289C3126"/>
    <w:rsid w:val="28A33EF2"/>
    <w:rsid w:val="29FB4207"/>
    <w:rsid w:val="2B342280"/>
    <w:rsid w:val="2C3B10D3"/>
    <w:rsid w:val="2C3B672A"/>
    <w:rsid w:val="2C795C8A"/>
    <w:rsid w:val="2E303984"/>
    <w:rsid w:val="2E3A195C"/>
    <w:rsid w:val="2F2F348A"/>
    <w:rsid w:val="2F3916CE"/>
    <w:rsid w:val="2F3D7445"/>
    <w:rsid w:val="2FFE73FB"/>
    <w:rsid w:val="30172103"/>
    <w:rsid w:val="30D57EA0"/>
    <w:rsid w:val="31C210A1"/>
    <w:rsid w:val="31FC140C"/>
    <w:rsid w:val="32642F1D"/>
    <w:rsid w:val="32877E7C"/>
    <w:rsid w:val="33264BA4"/>
    <w:rsid w:val="34AC6943"/>
    <w:rsid w:val="34B63D06"/>
    <w:rsid w:val="351C000D"/>
    <w:rsid w:val="35895B4A"/>
    <w:rsid w:val="358E4FC2"/>
    <w:rsid w:val="36331568"/>
    <w:rsid w:val="364A0BAA"/>
    <w:rsid w:val="36786462"/>
    <w:rsid w:val="36D80DCD"/>
    <w:rsid w:val="374F281F"/>
    <w:rsid w:val="3784633D"/>
    <w:rsid w:val="38A90455"/>
    <w:rsid w:val="39AC56D7"/>
    <w:rsid w:val="3B7A1D4D"/>
    <w:rsid w:val="3B90735C"/>
    <w:rsid w:val="3C544530"/>
    <w:rsid w:val="3D08605E"/>
    <w:rsid w:val="3E014244"/>
    <w:rsid w:val="3E133F77"/>
    <w:rsid w:val="3EA5484B"/>
    <w:rsid w:val="3EC7296C"/>
    <w:rsid w:val="3F0211C7"/>
    <w:rsid w:val="3F513058"/>
    <w:rsid w:val="4021297B"/>
    <w:rsid w:val="40575F23"/>
    <w:rsid w:val="405C5BA1"/>
    <w:rsid w:val="41232723"/>
    <w:rsid w:val="41483F38"/>
    <w:rsid w:val="421E3E99"/>
    <w:rsid w:val="42E53A66"/>
    <w:rsid w:val="43372DE4"/>
    <w:rsid w:val="43676DE0"/>
    <w:rsid w:val="4427478C"/>
    <w:rsid w:val="445B442D"/>
    <w:rsid w:val="449D1777"/>
    <w:rsid w:val="46D52711"/>
    <w:rsid w:val="477A154E"/>
    <w:rsid w:val="48C60564"/>
    <w:rsid w:val="4B033094"/>
    <w:rsid w:val="4D2B2B5F"/>
    <w:rsid w:val="4F5B2ADC"/>
    <w:rsid w:val="4F5B6BC5"/>
    <w:rsid w:val="504313B8"/>
    <w:rsid w:val="50440547"/>
    <w:rsid w:val="50CC6933"/>
    <w:rsid w:val="53AD066A"/>
    <w:rsid w:val="541A7CDD"/>
    <w:rsid w:val="54331405"/>
    <w:rsid w:val="54D02468"/>
    <w:rsid w:val="54FC70BB"/>
    <w:rsid w:val="5566707F"/>
    <w:rsid w:val="556D3204"/>
    <w:rsid w:val="56A2177C"/>
    <w:rsid w:val="57034731"/>
    <w:rsid w:val="5B133E0E"/>
    <w:rsid w:val="5B7504AC"/>
    <w:rsid w:val="5B791A5A"/>
    <w:rsid w:val="5BF44F90"/>
    <w:rsid w:val="5C186B9F"/>
    <w:rsid w:val="5C412038"/>
    <w:rsid w:val="5C62021D"/>
    <w:rsid w:val="60F72A4C"/>
    <w:rsid w:val="615564D1"/>
    <w:rsid w:val="61692048"/>
    <w:rsid w:val="61CB270F"/>
    <w:rsid w:val="626D33A6"/>
    <w:rsid w:val="63B3128D"/>
    <w:rsid w:val="64C179D9"/>
    <w:rsid w:val="6578072A"/>
    <w:rsid w:val="65A417D5"/>
    <w:rsid w:val="66185D29"/>
    <w:rsid w:val="66195D1F"/>
    <w:rsid w:val="662C3F1C"/>
    <w:rsid w:val="66774C8E"/>
    <w:rsid w:val="66977931"/>
    <w:rsid w:val="675059AA"/>
    <w:rsid w:val="686D5EAE"/>
    <w:rsid w:val="686E3C22"/>
    <w:rsid w:val="68E54CA7"/>
    <w:rsid w:val="69AB5082"/>
    <w:rsid w:val="6A1C55D4"/>
    <w:rsid w:val="6B461C00"/>
    <w:rsid w:val="6B9C19EF"/>
    <w:rsid w:val="6BE97F42"/>
    <w:rsid w:val="6C2200F2"/>
    <w:rsid w:val="6C3658CC"/>
    <w:rsid w:val="6DD62748"/>
    <w:rsid w:val="6E2434B3"/>
    <w:rsid w:val="6E5C7E8B"/>
    <w:rsid w:val="6EF038DC"/>
    <w:rsid w:val="6FB940CF"/>
    <w:rsid w:val="6FC22F83"/>
    <w:rsid w:val="70003AAC"/>
    <w:rsid w:val="718B7773"/>
    <w:rsid w:val="73A01F79"/>
    <w:rsid w:val="73AD5CF9"/>
    <w:rsid w:val="770B7989"/>
    <w:rsid w:val="79892D64"/>
    <w:rsid w:val="7AC56F89"/>
    <w:rsid w:val="7D233BBC"/>
    <w:rsid w:val="7DFD787D"/>
    <w:rsid w:val="7F300C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15"/>
    <w:qFormat/>
    <w:uiPriority w:val="99"/>
    <w:pPr>
      <w:spacing w:line="312" w:lineRule="auto"/>
      <w:ind w:firstLine="420"/>
    </w:pPr>
  </w:style>
  <w:style w:type="paragraph" w:styleId="3">
    <w:name w:val="Body Text"/>
    <w:basedOn w:val="1"/>
    <w:link w:val="14"/>
    <w:qFormat/>
    <w:uiPriority w:val="0"/>
    <w:pPr>
      <w:spacing w:after="120"/>
    </w:pPr>
    <w:rPr>
      <w:szCs w:val="24"/>
    </w:rPr>
  </w:style>
  <w:style w:type="paragraph" w:styleId="5">
    <w:name w:val="Normal Indent"/>
    <w:basedOn w:val="1"/>
    <w:autoRedefine/>
    <w:qFormat/>
    <w:uiPriority w:val="0"/>
    <w:pPr>
      <w:ind w:firstLine="420"/>
    </w:pPr>
    <w:rPr>
      <w:szCs w:val="20"/>
    </w:rPr>
  </w:style>
  <w:style w:type="paragraph" w:styleId="6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页眉 Char"/>
    <w:basedOn w:val="10"/>
    <w:link w:val="7"/>
    <w:autoRedefine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6"/>
    <w:autoRedefine/>
    <w:semiHidden/>
    <w:qFormat/>
    <w:uiPriority w:val="99"/>
    <w:rPr>
      <w:sz w:val="18"/>
      <w:szCs w:val="18"/>
    </w:rPr>
  </w:style>
  <w:style w:type="paragraph" w:styleId="13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4">
    <w:name w:val="正文文本 Char"/>
    <w:basedOn w:val="10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首行缩进 Char"/>
    <w:basedOn w:val="14"/>
    <w:link w:val="2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FOUNDERTECH</Company>
  <Pages>2</Pages>
  <Words>509</Words>
  <Characters>588</Characters>
  <Lines>1</Lines>
  <Paragraphs>1</Paragraphs>
  <TotalTime>2</TotalTime>
  <ScaleCrop>false</ScaleCrop>
  <LinksUpToDate>false</LinksUpToDate>
  <CharactersWithSpaces>594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2015-10-23T03:03:00Z</dcterms:created>
  <dc:creator>nmgzx</dc:creator>
  <cp:lastModifiedBy>WPS_1685948371</cp:lastModifiedBy>
  <cp:lastPrinted>2024-09-24T01:33:00Z</cp:lastPrinted>
  <dcterms:modified xsi:type="dcterms:W3CDTF">2024-10-30T09:24:45Z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4E8A00D4B3134A308033E6E55F8A72B6_13</vt:lpwstr>
  </property>
</Properties>
</file>