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CD" w:rsidRDefault="00661540" w:rsidP="00DF73BC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乌审旗高级中学货物需求一览表：</w:t>
      </w:r>
    </w:p>
    <w:tbl>
      <w:tblPr>
        <w:tblStyle w:val="a3"/>
        <w:tblW w:w="0" w:type="auto"/>
        <w:tblLook w:val="04A0"/>
      </w:tblPr>
      <w:tblGrid>
        <w:gridCol w:w="988"/>
        <w:gridCol w:w="2420"/>
        <w:gridCol w:w="3362"/>
        <w:gridCol w:w="913"/>
        <w:gridCol w:w="839"/>
      </w:tblGrid>
      <w:tr w:rsidR="00611DCD">
        <w:tc>
          <w:tcPr>
            <w:tcW w:w="988" w:type="dxa"/>
          </w:tcPr>
          <w:p w:rsidR="00611DCD" w:rsidRDefault="0066154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编号</w:t>
            </w:r>
          </w:p>
        </w:tc>
        <w:tc>
          <w:tcPr>
            <w:tcW w:w="2420" w:type="dxa"/>
          </w:tcPr>
          <w:p w:rsidR="00611DCD" w:rsidRDefault="0066154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货物名称</w:t>
            </w:r>
          </w:p>
        </w:tc>
        <w:tc>
          <w:tcPr>
            <w:tcW w:w="3362" w:type="dxa"/>
          </w:tcPr>
          <w:p w:rsidR="00611DCD" w:rsidRDefault="0066154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技术参数和性能指标</w:t>
            </w:r>
          </w:p>
        </w:tc>
        <w:tc>
          <w:tcPr>
            <w:tcW w:w="913" w:type="dxa"/>
          </w:tcPr>
          <w:p w:rsidR="00611DCD" w:rsidRDefault="0066154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数量</w:t>
            </w:r>
          </w:p>
        </w:tc>
        <w:tc>
          <w:tcPr>
            <w:tcW w:w="839" w:type="dxa"/>
          </w:tcPr>
          <w:p w:rsidR="00611DCD" w:rsidRDefault="0066154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单位</w:t>
            </w:r>
          </w:p>
        </w:tc>
      </w:tr>
      <w:tr w:rsidR="00611DCD">
        <w:tc>
          <w:tcPr>
            <w:tcW w:w="988" w:type="dxa"/>
          </w:tcPr>
          <w:p w:rsidR="00611DCD" w:rsidRDefault="0066154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611DCD" w:rsidRDefault="0066154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学生公寓组合床</w:t>
            </w:r>
          </w:p>
        </w:tc>
        <w:tc>
          <w:tcPr>
            <w:tcW w:w="3362" w:type="dxa"/>
          </w:tcPr>
          <w:p w:rsidR="00611DCD" w:rsidRDefault="0066154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技术参数详见附表1</w:t>
            </w:r>
          </w:p>
        </w:tc>
        <w:tc>
          <w:tcPr>
            <w:tcW w:w="913" w:type="dxa"/>
          </w:tcPr>
          <w:p w:rsidR="00611DCD" w:rsidRDefault="0066154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320</w:t>
            </w:r>
          </w:p>
        </w:tc>
        <w:tc>
          <w:tcPr>
            <w:tcW w:w="839" w:type="dxa"/>
          </w:tcPr>
          <w:p w:rsidR="00611DCD" w:rsidRDefault="00661540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套</w:t>
            </w:r>
          </w:p>
        </w:tc>
      </w:tr>
    </w:tbl>
    <w:p w:rsidR="00611DCD" w:rsidRDefault="00661540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附表1技术参数和性能指标。货物名称：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>学生公寓组合床</w:t>
      </w:r>
    </w:p>
    <w:tbl>
      <w:tblPr>
        <w:tblW w:w="0" w:type="auto"/>
        <w:tblLayout w:type="fixed"/>
        <w:tblLook w:val="04A0"/>
      </w:tblPr>
      <w:tblGrid>
        <w:gridCol w:w="1087"/>
        <w:gridCol w:w="639"/>
        <w:gridCol w:w="6777"/>
      </w:tblGrid>
      <w:tr w:rsidR="00611DCD">
        <w:trPr>
          <w:trHeight w:val="21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参数性质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编号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技术参数和性能指标</w:t>
            </w:r>
          </w:p>
        </w:tc>
      </w:tr>
      <w:tr w:rsidR="00611DCD">
        <w:trPr>
          <w:trHeight w:val="40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autoSpaceDN w:val="0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名称：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学生公寓组合床</w:t>
            </w:r>
          </w:p>
        </w:tc>
      </w:tr>
      <w:tr w:rsidR="00611DCD">
        <w:trPr>
          <w:trHeight w:val="40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autoSpaceDN w:val="0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组合床尺寸：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长2000mm*宽970mm*高1950mm</w:t>
            </w:r>
          </w:p>
          <w:p w:rsidR="00611DCD" w:rsidRDefault="00661540">
            <w:pPr>
              <w:autoSpaceDN w:val="0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椅子尺寸：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椅子总高810mm，椅座板长390mm*宽390mm*座高440mm，椅子背板长425mm*宽260mm</w:t>
            </w:r>
          </w:p>
        </w:tc>
      </w:tr>
      <w:tr w:rsidR="00611DCD">
        <w:trPr>
          <w:trHeight w:val="40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autoSpaceDN w:val="0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产品规格：</w:t>
            </w:r>
          </w:p>
          <w:p w:rsidR="00611DCD" w:rsidRDefault="00661540">
            <w:pPr>
              <w:numPr>
                <w:ilvl w:val="0"/>
                <w:numId w:val="1"/>
              </w:numPr>
              <w:autoSpaceDN w:val="0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集衣柜、抽屉、书橱、书桌、电脑桌椅和床于一体</w:t>
            </w:r>
          </w:p>
          <w:p w:rsidR="00611DCD" w:rsidRDefault="00661540">
            <w:pPr>
              <w:numPr>
                <w:ilvl w:val="0"/>
                <w:numId w:val="1"/>
              </w:numPr>
              <w:autoSpaceDN w:val="0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床架：主管 1-1.2寸，铁厚 1.0-1.5mm；床板：9-15MM专用床板 ，材质为实心夹板和杉木板。</w:t>
            </w:r>
          </w:p>
        </w:tc>
      </w:tr>
      <w:tr w:rsidR="00611DCD">
        <w:trPr>
          <w:trHeight w:val="40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autoSpaceDN w:val="0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材料要求：</w:t>
            </w:r>
          </w:p>
          <w:p w:rsidR="00611DCD" w:rsidRDefault="00661540">
            <w:pPr>
              <w:autoSpaceDN w:val="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立柱：直径</w:t>
            </w: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圆、</w:t>
            </w:r>
            <w:r>
              <w:rPr>
                <w:rFonts w:hint="eastAsia"/>
                <w:sz w:val="28"/>
                <w:szCs w:val="28"/>
              </w:rPr>
              <w:t>38</w:t>
            </w:r>
            <w:r>
              <w:rPr>
                <w:rFonts w:hint="eastAsia"/>
                <w:sz w:val="28"/>
                <w:szCs w:val="28"/>
              </w:rPr>
              <w:t>圆、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方等管型；</w:t>
            </w:r>
          </w:p>
          <w:p w:rsidR="00611DCD" w:rsidRDefault="00661540">
            <w:pPr>
              <w:autoSpaceDN w:val="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床头横梁：</w:t>
            </w:r>
            <w:r>
              <w:rPr>
                <w:rFonts w:hint="eastAsia"/>
                <w:sz w:val="28"/>
                <w:szCs w:val="28"/>
              </w:rPr>
              <w:t>20*25mm</w:t>
            </w:r>
            <w:r>
              <w:rPr>
                <w:rFonts w:hint="eastAsia"/>
                <w:sz w:val="28"/>
                <w:szCs w:val="28"/>
              </w:rPr>
              <w:t>的方管；</w:t>
            </w:r>
          </w:p>
          <w:p w:rsidR="00611DCD" w:rsidRDefault="00661540">
            <w:pPr>
              <w:autoSpaceDN w:val="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床框：</w:t>
            </w:r>
            <w:r>
              <w:rPr>
                <w:rFonts w:hint="eastAsia"/>
                <w:sz w:val="28"/>
                <w:szCs w:val="28"/>
              </w:rPr>
              <w:t>25*50mm</w:t>
            </w:r>
            <w:r>
              <w:rPr>
                <w:rFonts w:hint="eastAsia"/>
                <w:sz w:val="28"/>
                <w:szCs w:val="28"/>
              </w:rPr>
              <w:t>方管；</w:t>
            </w:r>
          </w:p>
          <w:p w:rsidR="00611DCD" w:rsidRDefault="00661540">
            <w:pPr>
              <w:autoSpaceDN w:val="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床框横梁：</w:t>
            </w:r>
            <w:r>
              <w:rPr>
                <w:rFonts w:hint="eastAsia"/>
                <w:sz w:val="28"/>
                <w:szCs w:val="28"/>
              </w:rPr>
              <w:t>25*25mm</w:t>
            </w:r>
            <w:r>
              <w:rPr>
                <w:rFonts w:hint="eastAsia"/>
                <w:sz w:val="28"/>
                <w:szCs w:val="28"/>
              </w:rPr>
              <w:t>的方管；</w:t>
            </w:r>
          </w:p>
          <w:p w:rsidR="00611DCD" w:rsidRDefault="00661540">
            <w:pPr>
              <w:autoSpaceDN w:val="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护栏：直径</w:t>
            </w:r>
            <w:r>
              <w:rPr>
                <w:rFonts w:hint="eastAsia"/>
                <w:sz w:val="28"/>
                <w:szCs w:val="28"/>
              </w:rPr>
              <w:t>19mm</w:t>
            </w:r>
            <w:r>
              <w:rPr>
                <w:rFonts w:hint="eastAsia"/>
                <w:sz w:val="28"/>
                <w:szCs w:val="28"/>
              </w:rPr>
              <w:t>圆管；</w:t>
            </w:r>
          </w:p>
          <w:p w:rsidR="00611DCD" w:rsidRDefault="00661540">
            <w:pPr>
              <w:autoSpaceDN w:val="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书桌面：</w:t>
            </w:r>
            <w:r>
              <w:rPr>
                <w:rFonts w:hint="eastAsia"/>
                <w:sz w:val="28"/>
                <w:szCs w:val="28"/>
              </w:rPr>
              <w:t>1.0mm</w:t>
            </w:r>
            <w:r>
              <w:rPr>
                <w:rFonts w:hint="eastAsia"/>
                <w:sz w:val="28"/>
                <w:szCs w:val="28"/>
              </w:rPr>
              <w:t>厚铁板，其余</w:t>
            </w:r>
            <w:r>
              <w:rPr>
                <w:rFonts w:hint="eastAsia"/>
                <w:sz w:val="28"/>
                <w:szCs w:val="28"/>
              </w:rPr>
              <w:t>0.8mm</w:t>
            </w:r>
            <w:r>
              <w:rPr>
                <w:rFonts w:hint="eastAsia"/>
                <w:sz w:val="28"/>
                <w:szCs w:val="28"/>
              </w:rPr>
              <w:t>厚冷扎板。</w:t>
            </w:r>
          </w:p>
          <w:p w:rsidR="00611DCD" w:rsidRDefault="00661540">
            <w:pPr>
              <w:autoSpaceDN w:val="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椅子：钢材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塑料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rFonts w:hint="eastAsia"/>
                <w:sz w:val="28"/>
                <w:szCs w:val="28"/>
              </w:rPr>
              <w:t>木板，高度可调节</w:t>
            </w:r>
          </w:p>
        </w:tc>
      </w:tr>
      <w:tr w:rsidR="00611DCD">
        <w:trPr>
          <w:trHeight w:val="58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11DCD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autoSpaceDN w:val="0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床颜色：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 xml:space="preserve">白色 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柜门颜色：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天蓝色</w:t>
            </w:r>
          </w:p>
          <w:p w:rsidR="00611DCD" w:rsidRDefault="00661540">
            <w:pPr>
              <w:autoSpaceDN w:val="0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椅子颜色：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白象色</w:t>
            </w:r>
          </w:p>
        </w:tc>
      </w:tr>
      <w:tr w:rsidR="00611DCD">
        <w:trPr>
          <w:trHeight w:val="40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autoSpaceDN w:val="0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8"/>
                <w:szCs w:val="28"/>
              </w:rPr>
              <w:t>组合床外观图：</w:t>
            </w:r>
          </w:p>
          <w:p w:rsidR="00611DCD" w:rsidRDefault="00661540">
            <w:pPr>
              <w:autoSpaceDN w:val="0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noProof/>
                <w:kern w:val="0"/>
                <w:sz w:val="28"/>
                <w:szCs w:val="28"/>
              </w:rPr>
              <w:drawing>
                <wp:inline distT="0" distB="0" distL="114300" distR="114300">
                  <wp:extent cx="3549650" cy="3097530"/>
                  <wp:effectExtent l="0" t="0" r="12700" b="7620"/>
                  <wp:docPr id="3" name="图片 3" descr="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0" cy="309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DCD" w:rsidRDefault="00661540">
            <w:pPr>
              <w:autoSpaceDN w:val="0"/>
              <w:textAlignment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>
                  <wp:extent cx="3538220" cy="4033520"/>
                  <wp:effectExtent l="0" t="0" r="5080" b="508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220" cy="403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CD">
        <w:trPr>
          <w:trHeight w:val="401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lastRenderedPageBreak/>
              <w:t>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autoSpaceDN w:val="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电脑椅外观图：</w:t>
            </w:r>
          </w:p>
          <w:p w:rsidR="00611DCD" w:rsidRDefault="00661540">
            <w:pPr>
              <w:autoSpaceDN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114300" distR="114300">
                  <wp:extent cx="3228975" cy="4885690"/>
                  <wp:effectExtent l="0" t="0" r="9525" b="10160"/>
                  <wp:docPr id="4" name="图片 2" descr="C:\Users\Administrator\Desktop\1412.jpg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C:\Users\Administrator\Desktop\1412.jpg14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488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CD">
        <w:trPr>
          <w:trHeight w:val="365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CD" w:rsidRDefault="00661540"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注：“参数性质”标“*”表示此参数为主要技术参数。</w:t>
            </w:r>
          </w:p>
        </w:tc>
      </w:tr>
    </w:tbl>
    <w:p w:rsidR="00611DCD" w:rsidRDefault="00611DCD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611DCD" w:rsidRDefault="00611DCD">
      <w:pPr>
        <w:rPr>
          <w:rFonts w:asciiTheme="minorEastAsia" w:hAnsiTheme="minorEastAsia" w:cstheme="minorEastAsia"/>
          <w:sz w:val="28"/>
          <w:szCs w:val="28"/>
        </w:rPr>
      </w:pPr>
    </w:p>
    <w:sectPr w:rsidR="00611DCD" w:rsidSect="00611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F7" w:rsidRDefault="00F478F7" w:rsidP="00DF73BC">
      <w:r>
        <w:separator/>
      </w:r>
    </w:p>
  </w:endnote>
  <w:endnote w:type="continuationSeparator" w:id="0">
    <w:p w:rsidR="00F478F7" w:rsidRDefault="00F478F7" w:rsidP="00DF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F7" w:rsidRDefault="00F478F7" w:rsidP="00DF73BC">
      <w:r>
        <w:separator/>
      </w:r>
    </w:p>
  </w:footnote>
  <w:footnote w:type="continuationSeparator" w:id="0">
    <w:p w:rsidR="00F478F7" w:rsidRDefault="00F478F7" w:rsidP="00DF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9D5435"/>
    <w:multiLevelType w:val="singleLevel"/>
    <w:tmpl w:val="FF9D543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073ADE"/>
    <w:rsid w:val="00476E6E"/>
    <w:rsid w:val="00611DCD"/>
    <w:rsid w:val="00661540"/>
    <w:rsid w:val="00DF73BC"/>
    <w:rsid w:val="00E21A71"/>
    <w:rsid w:val="00F478F7"/>
    <w:rsid w:val="039F5DE2"/>
    <w:rsid w:val="05245A51"/>
    <w:rsid w:val="06714205"/>
    <w:rsid w:val="07215AC9"/>
    <w:rsid w:val="10025F16"/>
    <w:rsid w:val="1D327219"/>
    <w:rsid w:val="1F20430D"/>
    <w:rsid w:val="24790A68"/>
    <w:rsid w:val="25BB4B08"/>
    <w:rsid w:val="25FE3A5E"/>
    <w:rsid w:val="30B916DF"/>
    <w:rsid w:val="3C726E41"/>
    <w:rsid w:val="486539A9"/>
    <w:rsid w:val="4D2C27CE"/>
    <w:rsid w:val="580C282E"/>
    <w:rsid w:val="59B13DD0"/>
    <w:rsid w:val="59B66472"/>
    <w:rsid w:val="5C0D0697"/>
    <w:rsid w:val="61571C65"/>
    <w:rsid w:val="64073ADE"/>
    <w:rsid w:val="6D203FA5"/>
    <w:rsid w:val="70EE36F6"/>
    <w:rsid w:val="74C94765"/>
    <w:rsid w:val="7CF25D76"/>
    <w:rsid w:val="7E2C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D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D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F7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73BC"/>
    <w:rPr>
      <w:kern w:val="2"/>
      <w:sz w:val="18"/>
      <w:szCs w:val="18"/>
    </w:rPr>
  </w:style>
  <w:style w:type="paragraph" w:styleId="a5">
    <w:name w:val="footer"/>
    <w:basedOn w:val="a"/>
    <w:link w:val="Char0"/>
    <w:rsid w:val="00DF7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73BC"/>
    <w:rPr>
      <w:kern w:val="2"/>
      <w:sz w:val="18"/>
      <w:szCs w:val="18"/>
    </w:rPr>
  </w:style>
  <w:style w:type="paragraph" w:styleId="a6">
    <w:name w:val="Balloon Text"/>
    <w:basedOn w:val="a"/>
    <w:link w:val="Char1"/>
    <w:rsid w:val="00DF73B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F73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牛哥</dc:creator>
  <cp:lastModifiedBy>肖昕明</cp:lastModifiedBy>
  <cp:revision>2</cp:revision>
  <cp:lastPrinted>2020-06-08T01:13:00Z</cp:lastPrinted>
  <dcterms:created xsi:type="dcterms:W3CDTF">2020-12-01T09:46:00Z</dcterms:created>
  <dcterms:modified xsi:type="dcterms:W3CDTF">2020-12-01T09:46:00Z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