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5"/>
        <w:jc w:val="center"/>
        <w:rPr>
          <w:rFonts w:ascii="思源宋体 CN Light" w:hAnsi="思源宋体 CN Light" w:eastAsia="思源宋体 CN Light" w:cs="思源宋体 CN Light"/>
          <w:b/>
          <w:sz w:val="52"/>
          <w:szCs w:val="5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360"/>
                                <w:jc w:val="center"/>
                                <w:rPr>
                                  <w:rFonts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  <w:t>地址：江苏省张家港市江帆路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  <w:t>号（</w:t>
                              </w:r>
                              <w:r>
                                <w:rPr>
                                  <w:rFonts w:hint="eastAsia" w:ascii="思源宋体 CN ExtraLight" w:hAnsi="思源宋体 CN ExtraLight" w:eastAsia="思源宋体 CN ExtraLight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  <w:p>
                              <w:pPr>
                                <w:ind w:firstLineChars="111"/>
                                <w:rPr>
                                  <w:rFonts w:ascii="思源宋体 CN Light" w:hAnsi="思源宋体 CN Light" w:eastAsia="思源宋体 CN Light" w:cs="思源宋体 CN Light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FQ+Z9QAAAAFAQAADwAAAAAAAAABACAAAAAiAAAA&#10;ZHJzL2Rvd25yZXYueG1sUEsBAhQAFAAAAAgAh07iQHP8bWgLAgAA+QMAAA4AAAAAAAAAAQAgAAAA&#10;IwEAAGRycy9lMm9Eb2MueG1sUEsFBgAAAAAGAAYAWQEAAKA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LH8MWTVAAAABQEAAA8AAAAAAAAAAQAgAAAAIgAAAGRycy9kb3ducmV2LnhtbFBLAQIUABQAAAAI&#10;AIdO4kB3o/oa8AEAAMUDAAAOAAAAAAAAAAEAIAAAACQBAABkcnMvZTJvRG9jLnhtbFBLBQYAAAAA&#10;BgAGAFkBAACG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360"/>
                          <w:jc w:val="center"/>
                          <w:rPr>
                            <w:rFonts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  <w:t>地址：江苏省张家港市江帆路</w:t>
                        </w:r>
                        <w:r>
                          <w:rPr>
                            <w:rFonts w:hint="eastAsia" w:ascii="思源宋体 CN ExtraLight" w:hAnsi="思源宋体 CN ExtraLight" w:eastAsia="思源宋体 CN ExtraLight"/>
                            <w:szCs w:val="21"/>
                          </w:rPr>
                          <w:t>8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  <w:t>号（</w:t>
                        </w:r>
                        <w:r>
                          <w:rPr>
                            <w:rFonts w:hint="eastAsia" w:ascii="思源宋体 CN ExtraLight" w:hAnsi="思源宋体 CN ExtraLight" w:eastAsia="思源宋体 CN ExtraLight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  <w:t>）</w:t>
                        </w:r>
                      </w:p>
                      <w:p>
                        <w:pPr>
                          <w:ind w:firstLineChars="111"/>
                          <w:rPr>
                            <w:rFonts w:ascii="思源宋体 CN Light" w:hAnsi="思源宋体 CN Light" w:eastAsia="思源宋体 CN Light" w:cs="思源宋体 CN Light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95"/>
        <w:jc w:val="center"/>
        <w:rPr>
          <w:rFonts w:ascii="思源宋体 CN Light" w:hAnsi="思源宋体 CN Light" w:eastAsia="思源宋体 CN Light" w:cs="思源宋体 CN Light"/>
          <w:b/>
          <w:sz w:val="52"/>
          <w:szCs w:val="52"/>
        </w:rPr>
      </w:pPr>
    </w:p>
    <w:p>
      <w:pPr>
        <w:pStyle w:val="95"/>
        <w:jc w:val="center"/>
        <w:rPr>
          <w:rFonts w:ascii="思源宋体 CN Light" w:hAnsi="思源宋体 CN Light" w:eastAsia="思源宋体 CN Light" w:cs="思源宋体 CN Light"/>
          <w:b/>
          <w:sz w:val="52"/>
          <w:szCs w:val="52"/>
        </w:rPr>
      </w:pPr>
    </w:p>
    <w:p>
      <w:pPr>
        <w:spacing w:line="240" w:lineRule="auto"/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鄂尔多斯公共资源交易平台</w:t>
      </w:r>
    </w:p>
    <w:p>
      <w:pPr>
        <w:spacing w:line="240" w:lineRule="auto"/>
        <w:ind w:firstLine="0" w:firstLineChars="0"/>
        <w:jc w:val="center"/>
        <w:rPr>
          <w:rFonts w:ascii="思源黑体 CN Regular" w:hAnsi="思源黑体 CN Regular" w:eastAsia="思源黑体 CN Regular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网上</w:t>
      </w:r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投诉</w:t>
      </w:r>
      <w:r>
        <w:rPr>
          <w:rFonts w:hint="eastAsia" w:ascii="思源黑体 CN Regular" w:hAnsi="思源黑体 CN Regular" w:eastAsia="思源黑体 CN Regular"/>
          <w:b/>
          <w:sz w:val="52"/>
          <w:szCs w:val="52"/>
          <w:lang w:val="en-US" w:eastAsia="zh-CN"/>
        </w:rPr>
        <w:t>受理工作</w:t>
      </w:r>
      <w:bookmarkStart w:id="73" w:name="_GoBack"/>
      <w:bookmarkEnd w:id="73"/>
      <w:r>
        <w:rPr>
          <w:rFonts w:hint="eastAsia" w:ascii="思源黑体 CN Regular" w:hAnsi="思源黑体 CN Regular" w:eastAsia="思源黑体 CN Regular"/>
          <w:b/>
          <w:sz w:val="52"/>
          <w:szCs w:val="52"/>
        </w:rPr>
        <w:t>手册</w:t>
      </w:r>
    </w:p>
    <w:p>
      <w:pPr>
        <w:ind w:left="420"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widowControl/>
        <w:spacing w:line="240" w:lineRule="auto"/>
        <w:ind w:firstLine="0" w:firstLineChars="0"/>
        <w:rPr>
          <w:rFonts w:ascii="思源宋体 CN Light" w:hAnsi="思源宋体 CN Light" w:eastAsia="思源宋体 CN Light" w:cs="思源宋体 CN Light"/>
          <w:sz w:val="24"/>
        </w:rPr>
      </w:pPr>
      <w:r>
        <w:rPr>
          <w:rFonts w:ascii="思源宋体 CN Light" w:hAnsi="思源宋体 CN Light" w:eastAsia="思源宋体 CN Light" w:cs="思源宋体 CN Light"/>
        </w:rPr>
        <w:br w:type="page"/>
      </w:r>
    </w:p>
    <w:p>
      <w:pPr>
        <w:spacing w:line="300" w:lineRule="auto"/>
        <w:ind w:firstLine="0" w:firstLineChars="0"/>
        <w:jc w:val="center"/>
        <w:rPr>
          <w:rFonts w:ascii="思源宋体 CN Light" w:hAnsi="思源宋体 CN Light" w:eastAsia="思源宋体 CN Light"/>
          <w:b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z w:val="32"/>
          <w:szCs w:val="32"/>
        </w:rPr>
        <w:t>版 本 历 史</w:t>
      </w:r>
    </w:p>
    <w:tbl>
      <w:tblPr>
        <w:tblStyle w:val="56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DCD8C2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ind w:firstLine="0" w:firstLineChars="0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992" w:type="dxa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2021.7.7</w:t>
            </w:r>
          </w:p>
        </w:tc>
        <w:tc>
          <w:tcPr>
            <w:tcW w:w="3169" w:type="dxa"/>
          </w:tcPr>
          <w:p>
            <w:pPr>
              <w:ind w:firstLine="0" w:firstLineChars="0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全部章节</w:t>
            </w:r>
          </w:p>
        </w:tc>
      </w:tr>
    </w:tbl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widowControl/>
        <w:spacing w:line="240" w:lineRule="auto"/>
        <w:ind w:firstLine="0" w:firstLineChars="0"/>
        <w:rPr>
          <w:rFonts w:ascii="思源宋体 CN Light" w:hAnsi="思源宋体 CN Light" w:eastAsia="思源宋体 CN Light" w:cs="思源宋体 CN Light"/>
          <w:sz w:val="24"/>
        </w:rPr>
      </w:pPr>
      <w:r>
        <w:rPr>
          <w:rFonts w:ascii="思源宋体 CN Light" w:hAnsi="思源宋体 CN Light" w:eastAsia="思源宋体 CN Light" w:cs="思源宋体 CN Light"/>
        </w:rPr>
        <w:br w:type="page"/>
      </w:r>
    </w:p>
    <w:p>
      <w:pPr>
        <w:ind w:left="420" w:firstLine="0" w:firstLineChars="0"/>
      </w:pPr>
    </w:p>
    <w:p>
      <w:pPr>
        <w:spacing w:line="240" w:lineRule="auto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200"/>
          <w:sz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200"/>
          <w:sz w:val="32"/>
        </w:rPr>
        <w:t>目录</w:t>
      </w:r>
    </w:p>
    <w:sdt>
      <w:sdtPr>
        <w:rPr>
          <w:rFonts w:hint="eastAsia" w:ascii="思源宋体 CN Light" w:hAnsi="思源宋体 CN Light" w:eastAsia="思源宋体 CN Light" w:cs="思源宋体 CN Light"/>
          <w:sz w:val="24"/>
        </w:rPr>
        <w:id w:val="147458623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="思源宋体 CN Light" w:hAnsi="思源宋体 CN Light" w:eastAsia="思源宋体 CN Light" w:cs="思源宋体 CN Light"/>
            </w:rPr>
          </w:pPr>
        </w:p>
        <w:p>
          <w:pPr>
            <w:pStyle w:val="30"/>
            <w:tabs>
              <w:tab w:val="right" w:leader="dot" w:pos="8312"/>
            </w:tabs>
          </w:pPr>
          <w:r>
            <w:rPr>
              <w:rFonts w:hint="eastAsia" w:eastAsia="思源宋体 CN Light" w:cs="思源宋体 CN Light"/>
              <w:b/>
              <w:sz w:val="24"/>
            </w:rPr>
            <w:fldChar w:fldCharType="begin"/>
          </w:r>
          <w:r>
            <w:rPr>
              <w:rFonts w:hint="eastAsia" w:eastAsia="思源宋体 CN Light" w:cs="思源宋体 CN Light"/>
              <w:b/>
              <w:sz w:val="24"/>
            </w:rPr>
            <w:instrText xml:space="preserve">TOC \o "1-3" \h \u </w:instrText>
          </w:r>
          <w:r>
            <w:rPr>
              <w:rFonts w:hint="eastAsia" w:eastAsia="思源宋体 CN Light" w:cs="思源宋体 CN Light"/>
              <w:b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"_Toc11129"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_Toc11129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"_Toc24815"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1.1、 </w:t>
          </w:r>
          <w:r>
            <w:rPr>
              <w:rFonts w:hint="eastAsia" w:ascii="思源宋体 CN Light" w:hAnsi="思源宋体 CN Light" w:eastAsia="思源宋体 CN Light" w:cs="思源宋体 CN Light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_Toc24815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"_Toc15469"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  <w:szCs w:val="18"/>
            </w:rPr>
            <w:t xml:space="preserve">1.1.1、 </w:t>
          </w:r>
          <w:r>
            <w:rPr>
              <w:rFonts w:hint="eastAsia" w:ascii="思源宋体 CN Light" w:hAnsi="思源宋体 CN Light" w:eastAsia="思源宋体 CN Light" w:cs="思源宋体 CN Light"/>
              <w:bCs/>
              <w:szCs w:val="18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_Toc15469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"_Toc30598"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1.1.2、 </w:t>
          </w:r>
          <w:r>
            <w:rPr>
              <w:rFonts w:hint="eastAsia" w:ascii="思源宋体 CN Light" w:hAnsi="思源宋体 CN Light" w:eastAsia="思源宋体 CN Light" w:cs="思源宋体 CN Light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_Toc30598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"_Toc23021"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1.2、 </w:t>
          </w:r>
          <w:r>
            <w:rPr>
              <w:rFonts w:hint="eastAsia" w:ascii="思源宋体 CN Light" w:hAnsi="思源宋体 CN Light" w:eastAsia="思源宋体 CN Light" w:cs="思源宋体 CN Light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_Toc23021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"_Toc16977"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1.2.1、 </w:t>
          </w:r>
          <w:r>
            <w:rPr>
              <w:rFonts w:hint="eastAsia" w:ascii="思源宋体 CN Light" w:hAnsi="思源宋体 CN Light" w:eastAsia="思源宋体 CN Light" w:cs="思源宋体 CN Light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_Toc16977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"_Toc14925"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1.2.2、 </w:t>
          </w:r>
          <w:r>
            <w:rPr>
              <w:rFonts w:hint="eastAsia" w:ascii="思源宋体 CN Light" w:hAnsi="思源宋体 CN Light" w:eastAsia="思源宋体 CN Light" w:cs="思源宋体 CN Light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_Toc14925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"_Toc24331"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>1.2.3、控件检测</w:t>
          </w:r>
          <w:r>
            <w:tab/>
          </w:r>
          <w:r>
            <w:fldChar w:fldCharType="begin"/>
          </w:r>
          <w:r>
            <w:instrText xml:space="preserve"> PAGEREF _Toc24331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"_Toc10799"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1.2.3、 </w:t>
          </w:r>
          <w:r>
            <w:rPr>
              <w:rFonts w:hint="eastAsia" w:ascii="思源宋体 CN Light" w:hAnsi="思源宋体 CN Light" w:eastAsia="思源宋体 CN Light" w:cs="思源宋体 CN Light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_Toc10799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"_Toc15964"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1.2.4、 </w:t>
          </w:r>
          <w:r>
            <w:rPr>
              <w:rFonts w:hint="eastAsia" w:ascii="思源宋体 CN Light" w:hAnsi="思源宋体 CN Light" w:eastAsia="思源宋体 CN Light" w:cs="思源宋体 CN Light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_Toc15964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"_Toc31735"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1.3、 </w:t>
          </w:r>
          <w:r>
            <w:rPr>
              <w:rFonts w:hint="eastAsia" w:ascii="思源宋体 CN Light" w:hAnsi="思源宋体 CN Light" w:eastAsia="思源宋体 CN Light" w:cs="思源宋体 CN Light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_Toc31735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"_Toc1009"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1.3.1、 </w:t>
          </w:r>
          <w:r>
            <w:rPr>
              <w:rFonts w:hint="eastAsia" w:ascii="思源宋体 CN Light" w:hAnsi="思源宋体 CN Light" w:eastAsia="思源宋体 CN Light" w:cs="思源宋体 CN Light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_Toc1009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"_Toc23573"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</w:rPr>
            <w:t xml:space="preserve">1.3.2、 </w:t>
          </w:r>
          <w:r>
            <w:rPr>
              <w:rFonts w:hint="eastAsia" w:ascii="思源宋体 CN Light" w:hAnsi="思源宋体 CN Light" w:eastAsia="思源宋体 CN Light" w:cs="思源宋体 CN Light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_Toc23573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"_Toc11298" </w:instrText>
          </w:r>
          <w: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>二、 投诉受理</w:t>
          </w:r>
          <w:r>
            <w:tab/>
          </w:r>
          <w:r>
            <w:fldChar w:fldCharType="begin"/>
          </w:r>
          <w:r>
            <w:instrText xml:space="preserve"> PAGEREF _Toc11298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"_Toc30849"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2.1、 </w:t>
          </w:r>
          <w:r>
            <w:rPr>
              <w:rFonts w:hint="eastAsia" w:ascii="思源宋体 CN Light" w:hAnsi="思源宋体 CN Light" w:eastAsia="思源宋体 CN Light" w:cs="思源宋体 CN Light"/>
            </w:rPr>
            <w:t>投诉受理入口</w:t>
          </w:r>
          <w:r>
            <w:tab/>
          </w:r>
          <w:r>
            <w:fldChar w:fldCharType="begin"/>
          </w:r>
          <w:r>
            <w:instrText xml:space="preserve"> PAGEREF _Toc30849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36"/>
            <w:tabs>
              <w:tab w:val="right" w:leader="dot" w:pos="8312"/>
            </w:tabs>
            <w:ind w:firstLine="420"/>
          </w:pPr>
          <w:r>
            <w:fldChar w:fldCharType="begin"/>
          </w:r>
          <w:r>
            <w:instrText xml:space="preserve"> HYPERLINK \l "_Toc19458" </w:instrText>
          </w:r>
          <w:r>
            <w:fldChar w:fldCharType="separate"/>
          </w:r>
          <w:r>
            <w:rPr>
              <w:rFonts w:eastAsia="思源宋体 CN Light" w:cs="Times New Roman"/>
              <w:szCs w:val="30"/>
            </w:rPr>
            <w:t xml:space="preserve">2.2、 </w:t>
          </w:r>
          <w:r>
            <w:rPr>
              <w:rFonts w:hint="eastAsia" w:ascii="思源宋体 CN Light" w:hAnsi="思源宋体 CN Light" w:eastAsia="思源宋体 CN Light" w:cs="思源宋体 CN Light"/>
            </w:rPr>
            <w:t>投诉受理</w:t>
          </w:r>
          <w:r>
            <w:tab/>
          </w:r>
          <w:r>
            <w:fldChar w:fldCharType="begin"/>
          </w:r>
          <w:r>
            <w:instrText xml:space="preserve"> PAGEREF _Toc19458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"_Toc7442" </w:instrText>
          </w:r>
          <w:r>
            <w:fldChar w:fldCharType="separate"/>
          </w:r>
          <w:r>
            <w:rPr>
              <w:rFonts w:eastAsia="思源宋体 CN Light" w:cs="Times New Roman"/>
              <w:iCs w:val="0"/>
              <w:szCs w:val="21"/>
            </w:rPr>
            <w:t xml:space="preserve">2.2.1、 </w: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t>确认受理</w:t>
          </w:r>
          <w:r>
            <w:tab/>
          </w:r>
          <w:r>
            <w:fldChar w:fldCharType="begin"/>
          </w:r>
          <w:r>
            <w:instrText xml:space="preserve"> PAGEREF _Toc7442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22"/>
            <w:tabs>
              <w:tab w:val="right" w:leader="dot" w:pos="8312"/>
            </w:tabs>
            <w:ind w:firstLine="840"/>
          </w:pPr>
          <w:r>
            <w:fldChar w:fldCharType="begin"/>
          </w:r>
          <w:r>
            <w:instrText xml:space="preserve"> HYPERLINK \l "_Toc9943" </w:instrText>
          </w:r>
          <w:r>
            <w:fldChar w:fldCharType="separate"/>
          </w:r>
          <w:r>
            <w:rPr>
              <w:rFonts w:cs="Times New Roman"/>
              <w:iCs w:val="0"/>
            </w:rPr>
            <w:t xml:space="preserve">2.2.2、 </w:t>
          </w:r>
          <w:r>
            <w:rPr>
              <w:rFonts w:hint="eastAsia" w:ascii="思源宋体 CN Light" w:hAnsi="思源宋体 CN Light" w:eastAsia="思源宋体 CN Light" w:cs="思源宋体 CN Light"/>
              <w:szCs w:val="21"/>
            </w:rPr>
            <w:t>不予受理</w:t>
          </w:r>
          <w:r>
            <w:tab/>
          </w:r>
          <w:r>
            <w:fldChar w:fldCharType="begin"/>
          </w:r>
          <w:r>
            <w:instrText xml:space="preserve"> PAGEREF _Toc9943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1"/>
            <w:spacing w:line="240" w:lineRule="auto"/>
            <w:ind w:firstLine="360"/>
            <w:rPr>
              <w:rFonts w:ascii="思源宋体 CN Light" w:hAnsi="思源宋体 CN Light" w:eastAsia="思源宋体 CN Light" w:cs="思源宋体 CN Light"/>
              <w:szCs w:val="20"/>
            </w:rPr>
          </w:pPr>
          <w:r>
            <w:rPr>
              <w:rFonts w:hint="eastAsia" w:eastAsia="思源宋体 CN Light" w:cs="思源宋体 CN Light"/>
              <w:szCs w:val="20"/>
            </w:rPr>
            <w:fldChar w:fldCharType="end"/>
          </w:r>
        </w:p>
      </w:sdtContent>
    </w:sdt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bookmarkStart w:id="0" w:name="_Toc11129"/>
      <w:bookmarkStart w:id="1" w:name="_Toc24650"/>
      <w:bookmarkStart w:id="2" w:name="_Toc7810"/>
      <w:bookmarkStart w:id="3" w:name="_Toc475978914"/>
      <w:bookmarkStart w:id="4" w:name="_Toc225152729"/>
      <w:r>
        <w:rPr>
          <w:rFonts w:hint="eastAsia" w:ascii="思源宋体 CN Light" w:hAnsi="思源宋体 CN Light" w:eastAsia="思源宋体 CN Light" w:cs="思源宋体 CN Light"/>
        </w:rPr>
        <w:br w:type="page"/>
      </w:r>
    </w:p>
    <w:p>
      <w:pPr>
        <w:pStyle w:val="2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系统前期准备</w:t>
      </w:r>
      <w:bookmarkEnd w:id="0"/>
      <w:bookmarkEnd w:id="1"/>
      <w:bookmarkEnd w:id="2"/>
      <w:bookmarkEnd w:id="3"/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5" w:name="_Toc346701610"/>
      <w:bookmarkStart w:id="6" w:name="_Toc14908"/>
      <w:bookmarkStart w:id="7" w:name="_Toc475978915"/>
      <w:bookmarkStart w:id="8" w:name="_Toc346183628"/>
      <w:bookmarkStart w:id="9" w:name="_Toc24815"/>
      <w:bookmarkStart w:id="10" w:name="_Toc9296"/>
      <w:r>
        <w:rPr>
          <w:rFonts w:hint="eastAsia" w:ascii="思源宋体 CN Light" w:hAnsi="思源宋体 CN Light" w:eastAsia="思源宋体 CN Light" w:cs="思源宋体 CN Light"/>
        </w:rPr>
        <w:t>驱动安装说明</w:t>
      </w:r>
      <w:bookmarkEnd w:id="5"/>
      <w:bookmarkEnd w:id="6"/>
      <w:bookmarkEnd w:id="7"/>
      <w:bookmarkEnd w:id="8"/>
      <w:bookmarkEnd w:id="9"/>
      <w:bookmarkEnd w:id="10"/>
    </w:p>
    <w:p>
      <w:pPr>
        <w:pStyle w:val="4"/>
        <w:rPr>
          <w:rFonts w:ascii="思源宋体 CN Light" w:hAnsi="思源宋体 CN Light" w:eastAsia="思源宋体 CN Light" w:cs="思源宋体 CN Light"/>
        </w:rPr>
      </w:pPr>
      <w:bookmarkStart w:id="11" w:name="_Toc15469"/>
      <w:bookmarkStart w:id="12" w:name="_Toc346183629"/>
      <w:bookmarkStart w:id="13" w:name="_Toc16026"/>
      <w:bookmarkStart w:id="14" w:name="_Toc475978916"/>
      <w:bookmarkStart w:id="15" w:name="_Toc30779"/>
      <w:bookmarkStart w:id="16" w:name="_Toc346701611"/>
      <w:r>
        <w:rPr>
          <w:rFonts w:hint="eastAsia" w:ascii="思源宋体 CN Light" w:hAnsi="思源宋体 CN Light" w:eastAsia="思源宋体 CN Light" w:cs="思源宋体 CN Light"/>
        </w:rPr>
        <w:t>驱动下载</w:t>
      </w:r>
      <w:bookmarkEnd w:id="11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1、登录鄂尔多斯市公共资源交易中心网站，点击“主体登录”，进入登录页面；</w:t>
      </w:r>
    </w:p>
    <w:p>
      <w:pPr>
        <w:ind w:firstLine="0" w:firstLineChars="0"/>
      </w:pPr>
      <w:r>
        <w:drawing>
          <wp:inline distT="0" distB="0" distL="114300" distR="114300">
            <wp:extent cx="5274310" cy="2491740"/>
            <wp:effectExtent l="0" t="0" r="13970" b="762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5580" cy="2527935"/>
            <wp:effectExtent l="0" t="0" r="12700" b="1905"/>
            <wp:docPr id="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点击“驱动下载”下载驱动。</w:t>
      </w:r>
    </w:p>
    <w:p>
      <w:pPr>
        <w:ind w:firstLine="0" w:firstLineChars="0"/>
      </w:pPr>
    </w:p>
    <w:p>
      <w:pPr>
        <w:pStyle w:val="4"/>
        <w:rPr>
          <w:rFonts w:ascii="思源宋体 CN Light" w:hAnsi="思源宋体 CN Light" w:eastAsia="思源宋体 CN Light" w:cs="思源宋体 CN Light"/>
        </w:rPr>
      </w:pPr>
      <w:bookmarkStart w:id="17" w:name="_Toc30598"/>
      <w:r>
        <w:rPr>
          <w:rFonts w:hint="eastAsia" w:ascii="思源宋体 CN Light" w:hAnsi="思源宋体 CN Light" w:eastAsia="思源宋体 CN Light" w:cs="思源宋体 CN Light"/>
        </w:rPr>
        <w:t>安装驱动程序</w:t>
      </w:r>
      <w:bookmarkEnd w:id="12"/>
      <w:bookmarkEnd w:id="13"/>
      <w:bookmarkEnd w:id="14"/>
      <w:bookmarkEnd w:id="15"/>
      <w:bookmarkEnd w:id="16"/>
      <w:bookmarkEnd w:id="17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1、双击安装程序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729615" cy="904875"/>
            <wp:effectExtent l="0" t="0" r="1905" b="9525"/>
            <wp:docPr id="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9230" cy="3952240"/>
            <wp:effectExtent l="0" t="0" r="3810" b="1016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注：在安装驱动之前，请确保所有浏览器均已关闭。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2、选中协议，点击“自定义安装”，打开安装目录位置。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9230" cy="3952240"/>
            <wp:effectExtent l="0" t="0" r="3810" b="10160"/>
            <wp:docPr id="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3、选择需要安装的目录，点击“立即安装”按钮，开始安装驱动。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4610735" cy="3457575"/>
            <wp:effectExtent l="0" t="0" r="6985" b="1905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4、驱动安装完成后，打开完成界面。</w:t>
      </w:r>
    </w:p>
    <w:p>
      <w:pPr>
        <w:ind w:firstLine="0" w:firstLineChars="0"/>
        <w:jc w:val="center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4610100" cy="1409700"/>
            <wp:effectExtent l="0" t="0" r="7620" b="7620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4"/>
          <w:sz w:val="21"/>
        </w:rPr>
      </w:pPr>
    </w:p>
    <w:p>
      <w:pPr>
        <w:ind w:firstLine="420"/>
        <w:rPr>
          <w:rFonts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5、点击“完成”按钮，驱动安装成功，桌面显示图标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812800" cy="984250"/>
            <wp:effectExtent l="0" t="0" r="10160" b="635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。</w:t>
      </w:r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18" w:name="_Toc475978920"/>
      <w:bookmarkStart w:id="19" w:name="_Toc23021"/>
      <w:bookmarkStart w:id="20" w:name="_Toc346701615"/>
      <w:bookmarkStart w:id="21" w:name="_Toc19422"/>
      <w:bookmarkStart w:id="22" w:name="_Toc8049"/>
      <w:bookmarkStart w:id="23" w:name="_Toc346183633"/>
      <w:r>
        <w:rPr>
          <w:rFonts w:hint="eastAsia" w:ascii="思源宋体 CN Light" w:hAnsi="思源宋体 CN Light" w:eastAsia="思源宋体 CN Light" w:cs="思源宋体 CN Light"/>
        </w:rPr>
        <w:t>检测工具</w:t>
      </w:r>
      <w:bookmarkEnd w:id="18"/>
      <w:bookmarkEnd w:id="19"/>
      <w:bookmarkEnd w:id="20"/>
      <w:bookmarkEnd w:id="21"/>
      <w:bookmarkEnd w:id="22"/>
      <w:bookmarkEnd w:id="23"/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24" w:name="_Toc8386"/>
      <w:bookmarkStart w:id="25" w:name="_Toc346183634"/>
      <w:bookmarkStart w:id="26" w:name="_Toc30193"/>
      <w:bookmarkStart w:id="27" w:name="_Toc475978921"/>
      <w:bookmarkStart w:id="28" w:name="_Toc16977"/>
      <w:bookmarkStart w:id="29" w:name="_Toc346701616"/>
      <w:r>
        <w:rPr>
          <w:rFonts w:hint="eastAsia" w:ascii="思源宋体 CN Light" w:hAnsi="思源宋体 CN Light" w:eastAsia="思源宋体 CN Light" w:cs="思源宋体 CN Light"/>
        </w:rPr>
        <w:t>启动检测工具</w:t>
      </w:r>
      <w:bookmarkEnd w:id="24"/>
      <w:bookmarkEnd w:id="25"/>
      <w:bookmarkEnd w:id="26"/>
      <w:bookmarkEnd w:id="27"/>
      <w:bookmarkEnd w:id="28"/>
      <w:bookmarkEnd w:id="29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用户可以点击桌面上的新点检测工具图标来启动检测工具。</w:t>
      </w:r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4"/>
        </w:rPr>
      </w:pP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  <w:b/>
          <w:spacing w:val="4"/>
        </w:rPr>
      </w:pP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30" w:name="_Toc346183635"/>
      <w:bookmarkStart w:id="31" w:name="_Toc17294"/>
      <w:bookmarkStart w:id="32" w:name="_Toc346701617"/>
      <w:bookmarkStart w:id="33" w:name="_Toc14925"/>
      <w:bookmarkStart w:id="34" w:name="_Toc475978922"/>
      <w:bookmarkStart w:id="35" w:name="_Toc17277"/>
      <w:r>
        <w:rPr>
          <w:rFonts w:hint="eastAsia" w:ascii="思源宋体 CN Light" w:hAnsi="思源宋体 CN Light" w:eastAsia="思源宋体 CN Light" w:cs="思源宋体 CN Light"/>
        </w:rPr>
        <w:t>系统检测</w:t>
      </w:r>
      <w:bookmarkEnd w:id="30"/>
      <w:bookmarkEnd w:id="31"/>
      <w:bookmarkEnd w:id="32"/>
      <w:bookmarkEnd w:id="33"/>
      <w:bookmarkEnd w:id="34"/>
      <w:bookmarkEnd w:id="35"/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3325495"/>
            <wp:effectExtent l="0" t="0" r="1270" b="12065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该页面主要是进行可信任站点的设置。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如果没有设置成功，请点击设置按钮即可。</w:t>
      </w:r>
    </w:p>
    <w:p>
      <w:pPr>
        <w:pStyle w:val="4"/>
        <w:numPr>
          <w:ilvl w:val="2"/>
          <w:numId w:val="0"/>
        </w:numPr>
        <w:rPr>
          <w:rFonts w:ascii="思源宋体 CN Light" w:hAnsi="思源宋体 CN Light" w:eastAsia="思源宋体 CN Light" w:cs="思源宋体 CN Light"/>
        </w:rPr>
      </w:pPr>
      <w:bookmarkStart w:id="36" w:name="_Toc346701618"/>
      <w:bookmarkStart w:id="37" w:name="_Toc226"/>
      <w:bookmarkStart w:id="38" w:name="_Toc475978923"/>
      <w:bookmarkStart w:id="39" w:name="_Toc24331"/>
      <w:bookmarkStart w:id="40" w:name="_Toc346183636"/>
      <w:bookmarkStart w:id="41" w:name="_Toc22012"/>
      <w:r>
        <w:rPr>
          <w:rFonts w:hint="eastAsia" w:ascii="思源宋体 CN Light" w:hAnsi="思源宋体 CN Light" w:eastAsia="思源宋体 CN Light" w:cs="思源宋体 CN Light"/>
        </w:rPr>
        <w:t>1.2.3、控件检测</w:t>
      </w:r>
      <w:bookmarkEnd w:id="36"/>
      <w:bookmarkEnd w:id="37"/>
      <w:bookmarkEnd w:id="38"/>
      <w:bookmarkEnd w:id="39"/>
      <w:bookmarkEnd w:id="40"/>
      <w:bookmarkEnd w:id="41"/>
    </w:p>
    <w:p>
      <w:pPr>
        <w:ind w:firstLine="0" w:firstLineChars="0"/>
        <w:jc w:val="both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3325495"/>
            <wp:effectExtent l="0" t="0" r="1270" b="12065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如果以上都是打勾，系统所需要控件都安装完毕了。</w:t>
      </w:r>
    </w:p>
    <w:p>
      <w:pPr>
        <w:ind w:firstLine="420"/>
        <w:rPr>
          <w:rFonts w:ascii="思源宋体 CN Light" w:hAnsi="思源宋体 CN Light" w:eastAsia="思源宋体 CN Light" w:cs="思源宋体 CN Light"/>
          <w:b/>
          <w:spacing w:val="4"/>
        </w:rPr>
      </w:pPr>
      <w:r>
        <w:rPr>
          <w:rFonts w:hint="eastAsia" w:ascii="思源宋体 CN Light" w:hAnsi="思源宋体 CN Light" w:eastAsia="思源宋体 CN Light" w:cs="思源宋体 CN Light"/>
        </w:rPr>
        <w:t>其中证书Key驱动，需要把您的证书Key插好以后才可以检测出来。</w:t>
      </w: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42" w:name="_Toc346183637"/>
      <w:bookmarkStart w:id="43" w:name="_Toc20940"/>
      <w:bookmarkStart w:id="44" w:name="_Toc18929"/>
      <w:bookmarkStart w:id="45" w:name="_Toc346701619"/>
      <w:bookmarkStart w:id="46" w:name="_Toc10799"/>
      <w:bookmarkStart w:id="47" w:name="_Toc475978924"/>
      <w:bookmarkStart w:id="48" w:name="_Toc346183638"/>
      <w:bookmarkStart w:id="49" w:name="_Toc475978925"/>
      <w:bookmarkStart w:id="50" w:name="_Toc346701620"/>
      <w:bookmarkStart w:id="51" w:name="_Toc5736"/>
      <w:r>
        <w:rPr>
          <w:rFonts w:hint="eastAsia" w:ascii="思源宋体 CN Light" w:hAnsi="思源宋体 CN Light" w:eastAsia="思源宋体 CN Light" w:cs="思源宋体 CN Light"/>
        </w:rPr>
        <w:t>证书检测</w:t>
      </w:r>
      <w:bookmarkEnd w:id="42"/>
      <w:bookmarkEnd w:id="43"/>
      <w:bookmarkEnd w:id="44"/>
      <w:bookmarkEnd w:id="45"/>
      <w:bookmarkEnd w:id="46"/>
      <w:bookmarkEnd w:id="47"/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  <w:b/>
          <w:spacing w:val="4"/>
          <w:sz w:val="21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3325495"/>
            <wp:effectExtent l="0" t="0" r="1270" b="12065"/>
            <wp:docPr id="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如果“证书检测结果”中显示证书状态正常，则表示您的证书Key是可以正常使用的，如下图：</w:t>
      </w:r>
    </w:p>
    <w:p>
      <w:pPr>
        <w:pStyle w:val="71"/>
        <w:ind w:firstLine="0" w:firstLineChars="0"/>
        <w:jc w:val="center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1770" cy="3325495"/>
            <wp:effectExtent l="0" t="0" r="1270" b="12065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52" w:name="_Toc15964"/>
      <w:r>
        <w:rPr>
          <w:rFonts w:hint="eastAsia" w:ascii="思源宋体 CN Light" w:hAnsi="思源宋体 CN Light" w:eastAsia="思源宋体 CN Light" w:cs="思源宋体 CN Light"/>
        </w:rPr>
        <w:t>签章检测</w:t>
      </w:r>
      <w:bookmarkEnd w:id="48"/>
      <w:bookmarkEnd w:id="49"/>
      <w:bookmarkEnd w:id="50"/>
      <w:bookmarkEnd w:id="51"/>
      <w:bookmarkEnd w:id="52"/>
    </w:p>
    <w:p>
      <w:pPr>
        <w:ind w:firstLine="420"/>
        <w:jc w:val="center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9865" cy="3307080"/>
            <wp:effectExtent l="0" t="0" r="3175" b="0"/>
            <wp:docPr id="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此页面是用于测试证书Key是否可以正常签章，请点击</w:t>
      </w: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58800" cy="495300"/>
            <wp:effectExtent l="0" t="0" r="5080" b="7620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思源宋体 CN Light"/>
        </w:rPr>
        <w:t>，在出现的窗口中，选择签章的名称和签章的模式，并输入您的证书Key的密码，点击确定按钮。</w:t>
      </w:r>
    </w:p>
    <w:p>
      <w:pPr>
        <w:pStyle w:val="71"/>
        <w:ind w:firstLine="135" w:firstLineChars="62"/>
        <w:jc w:val="center"/>
        <w:rPr>
          <w:rFonts w:ascii="思源宋体 CN Light" w:hAnsi="思源宋体 CN Light" w:eastAsia="思源宋体 CN Light" w:cs="思源宋体 CN Light"/>
          <w:spacing w:val="4"/>
          <w:sz w:val="21"/>
        </w:rPr>
      </w:pP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如果能成功加盖印章，并且有勾显示，则证明您的证书Key没有问题。</w:t>
      </w:r>
    </w:p>
    <w:p>
      <w:pPr>
        <w:pStyle w:val="71"/>
        <w:ind w:firstLine="148" w:firstLineChars="62"/>
        <w:jc w:val="center"/>
        <w:rPr>
          <w:rFonts w:ascii="思源宋体 CN Light" w:hAnsi="思源宋体 CN Light" w:eastAsia="思源宋体 CN Light" w:cs="思源宋体 CN Light"/>
          <w:spacing w:val="4"/>
          <w:sz w:val="21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68595" cy="2089150"/>
            <wp:effectExtent l="0" t="0" r="4445" b="13970"/>
            <wp:docPr id="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如果出现其他的提示，请及时和该项目CA联系。</w:t>
      </w:r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53" w:name="_Toc31735"/>
      <w:bookmarkStart w:id="54" w:name="_Toc346183639"/>
      <w:bookmarkStart w:id="55" w:name="_Toc7244"/>
      <w:bookmarkStart w:id="56" w:name="_Toc475978926"/>
      <w:bookmarkStart w:id="57" w:name="_Toc346701621"/>
      <w:r>
        <w:rPr>
          <w:rFonts w:hint="eastAsia" w:ascii="思源宋体 CN Light" w:hAnsi="思源宋体 CN Light" w:eastAsia="思源宋体 CN Light" w:cs="思源宋体 CN Light"/>
        </w:rPr>
        <w:t>浏览器配置</w:t>
      </w:r>
      <w:bookmarkEnd w:id="53"/>
      <w:bookmarkEnd w:id="54"/>
      <w:bookmarkEnd w:id="55"/>
      <w:bookmarkEnd w:id="56"/>
      <w:bookmarkEnd w:id="57"/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58" w:name="_Toc1009"/>
      <w:bookmarkStart w:id="59" w:name="_Toc346701622"/>
      <w:bookmarkStart w:id="60" w:name="_Toc346183640"/>
      <w:bookmarkStart w:id="61" w:name="_Toc475978927"/>
      <w:bookmarkStart w:id="62" w:name="_Toc30085"/>
      <w:r>
        <w:rPr>
          <w:rFonts w:hint="eastAsia" w:ascii="思源宋体 CN Light" w:hAnsi="思源宋体 CN Light" w:eastAsia="思源宋体 CN Light" w:cs="思源宋体 CN Light"/>
        </w:rPr>
        <w:t>Internet选项</w:t>
      </w:r>
      <w:bookmarkEnd w:id="58"/>
      <w:bookmarkEnd w:id="59"/>
      <w:bookmarkEnd w:id="60"/>
      <w:bookmarkEnd w:id="61"/>
      <w:bookmarkEnd w:id="62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为了让系统插件能够正常工作，请按照以下步骤进行浏览器的配置。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1、打开浏览器，在“工具”菜单→“Internet选项”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2、弹出对话框之后，请选择“安全”选项卡，具体的界面如下图：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3、点击绿色的“受信任的站点”的图片，会看到如下图所示的界面：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4、点击“站点” 按钮，出现如下对话框：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743325" cy="3048000"/>
            <wp:effectExtent l="0" t="0" r="9525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输入系统服务器的IP地址，格式例如：192.168.0.123，然后点击“添加”按钮完成添加，再按“关闭”按钮退出。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5、设置自定义安全级别，开放Activex的访问权限：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会出现一个窗口，把其中的Activex控件和插件的设置全部改为启用。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pacing w:val="4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79070" t="9525" r="13335" b="11430"/>
                <wp:wrapNone/>
                <wp:docPr id="53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1312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3OxDXWAAAACwEAAA8AAAAA&#10;AAAAAQAgAAAAIgAAAGRycy9kb3ducmV2LnhtbFBLAQIUABQAAAAIAIdO4kDh+0NUTwIAALkEAAAO&#10;AAAAAAAAAAEAIAAAACUBAABkcnMvZTJvRG9jLnhtbFBLBQYAAAAABgAGAFkBAADmBQAAAAA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文件下载设置，开放文件下载的权限：设置为启用。</w:t>
      </w:r>
    </w:p>
    <w:p>
      <w:pPr>
        <w:ind w:firstLine="420"/>
        <w:jc w:val="center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  <w:szCs w:val="21"/>
        </w:rPr>
      </w:pP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</w:rPr>
      </w:pPr>
      <w:bookmarkStart w:id="63" w:name="_Toc346701623"/>
      <w:bookmarkStart w:id="64" w:name="_Toc21777"/>
      <w:bookmarkStart w:id="65" w:name="_Toc346183641"/>
      <w:bookmarkStart w:id="66" w:name="_Toc475978928"/>
      <w:bookmarkStart w:id="67" w:name="_Toc23573"/>
      <w:r>
        <w:rPr>
          <w:rFonts w:hint="eastAsia" w:ascii="思源宋体 CN Light" w:hAnsi="思源宋体 CN Light" w:eastAsia="思源宋体 CN Light" w:cs="思源宋体 CN Light"/>
        </w:rPr>
        <w:t>关闭拦截工具</w:t>
      </w:r>
      <w:bookmarkEnd w:id="63"/>
      <w:bookmarkEnd w:id="64"/>
      <w:bookmarkEnd w:id="65"/>
      <w:bookmarkEnd w:id="66"/>
      <w:bookmarkEnd w:id="67"/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71"/>
        <w:ind w:firstLine="480" w:firstLineChars="200"/>
        <w:jc w:val="center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0" distR="0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1"/>
        <w:ind w:firstLine="0" w:firstLineChars="0"/>
        <w:rPr>
          <w:rFonts w:ascii="思源宋体 CN Light" w:hAnsi="思源宋体 CN Light" w:eastAsia="思源宋体 CN Light" w:cs="思源宋体 CN Light"/>
        </w:rPr>
      </w:pPr>
    </w:p>
    <w:bookmarkEnd w:id="4"/>
    <w:p>
      <w:pPr>
        <w:pStyle w:val="2"/>
        <w:rPr>
          <w:rFonts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68" w:name="_Toc11298"/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t>投诉受理</w:t>
      </w:r>
      <w:bookmarkEnd w:id="68"/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69" w:name="_Toc30849"/>
      <w:r>
        <w:rPr>
          <w:rFonts w:hint="eastAsia" w:ascii="思源宋体 CN Light" w:hAnsi="思源宋体 CN Light" w:eastAsia="思源宋体 CN Light" w:cs="思源宋体 CN Light"/>
        </w:rPr>
        <w:t>投诉受理入口</w:t>
      </w:r>
      <w:bookmarkEnd w:id="69"/>
    </w:p>
    <w:p>
      <w:pPr>
        <w:ind w:firstLine="420"/>
        <w:rPr>
          <w:rFonts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1、登录鄂尔多斯市公共资源交易中心网站，点击“投诉”图标。如下图：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0" distR="0">
            <wp:extent cx="5278120" cy="24549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</w:p>
    <w:p>
      <w:pPr>
        <w:numPr>
          <w:ilvl w:val="0"/>
          <w:numId w:val="2"/>
        </w:num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进入主体登录页面，使用行业主管部门账号登录系统。如下图：</w:t>
      </w:r>
    </w:p>
    <w:p>
      <w:pPr>
        <w:ind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7960" cy="2720340"/>
            <wp:effectExtent l="0" t="0" r="5080" b="7620"/>
            <wp:docPr id="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</w:p>
    <w:p>
      <w:pPr>
        <w:pStyle w:val="3"/>
        <w:rPr>
          <w:rFonts w:ascii="思源宋体 CN Light" w:hAnsi="思源宋体 CN Light" w:eastAsia="思源宋体 CN Light" w:cs="思源宋体 CN Light"/>
        </w:rPr>
      </w:pPr>
      <w:bookmarkStart w:id="70" w:name="_Toc19458"/>
      <w:r>
        <w:rPr>
          <w:rFonts w:hint="eastAsia" w:ascii="思源宋体 CN Light" w:hAnsi="思源宋体 CN Light" w:eastAsia="思源宋体 CN Light" w:cs="思源宋体 CN Light"/>
        </w:rPr>
        <w:t>投诉受理</w:t>
      </w:r>
      <w:bookmarkEnd w:id="70"/>
    </w:p>
    <w:p>
      <w:pPr>
        <w:ind w:firstLine="420"/>
        <w:rPr>
          <w:rFonts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受理投诉信息</w:t>
      </w:r>
    </w:p>
    <w:p>
      <w:pPr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  <w:rPr>
          <w:rFonts w:ascii="思源宋体 CN Light" w:hAnsi="思源宋体 CN Light" w:eastAsia="思源宋体 CN Light" w:cs="思源宋体 CN Light"/>
          <w:b/>
          <w:bCs/>
          <w:sz w:val="28"/>
          <w:szCs w:val="18"/>
        </w:rPr>
      </w:pPr>
      <w:r>
        <w:rPr>
          <w:rFonts w:hint="eastAsia" w:ascii="思源宋体 CN Light" w:hAnsi="思源宋体 CN Light" w:eastAsia="思源宋体 CN Light" w:cs="思源宋体 CN Light"/>
        </w:rPr>
        <w:t>1、点击“业务管理－投诉受理”菜单，进入项目列表页面，默认显示待受理的投诉项目。如下图：</w:t>
      </w:r>
    </w:p>
    <w:p>
      <w:pPr>
        <w:ind w:firstLine="0" w:firstLineChars="0"/>
      </w:pPr>
      <w:r>
        <w:drawing>
          <wp:inline distT="0" distB="0" distL="114300" distR="114300">
            <wp:extent cx="5263515" cy="1886585"/>
            <wp:effectExtent l="0" t="0" r="952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Light" w:hAnsi="思源宋体 CN Light" w:eastAsia="思源宋体 CN Light" w:cs="思源宋体 CN Light"/>
          <w:b/>
          <w:bCs/>
          <w:sz w:val="28"/>
          <w:szCs w:val="18"/>
        </w:rPr>
      </w:pPr>
      <w:r>
        <w:rPr>
          <w:rFonts w:hint="eastAsia" w:ascii="思源宋体 CN Light" w:hAnsi="思源宋体 CN Light" w:eastAsia="思源宋体 CN Light" w:cs="思源宋体 CN Light"/>
        </w:rPr>
        <w:t>点击页面右上方“全部”“待审核”“撤回待处理”“受理结束”“不予受理”“驳回”按钮，可以删选对应状态投诉项目。如下图：</w:t>
      </w:r>
    </w:p>
    <w:p>
      <w:pPr>
        <w:ind w:firstLine="0" w:firstLineChars="0"/>
      </w:pPr>
      <w:r>
        <w:drawing>
          <wp:inline distT="0" distB="0" distL="114300" distR="114300">
            <wp:extent cx="5275580" cy="1577975"/>
            <wp:effectExtent l="0" t="0" r="1270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20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</w:rPr>
        <w:t>2、点击待受理项目后方操作按钮，进入投诉信息查看页面，查看投诉具体内容。如下图：</w:t>
      </w:r>
    </w:p>
    <w:p>
      <w:pPr>
        <w:ind w:firstLine="0" w:firstLineChars="0"/>
      </w:pPr>
      <w:r>
        <w:drawing>
          <wp:inline distT="0" distB="0" distL="114300" distR="114300">
            <wp:extent cx="5277485" cy="1701165"/>
            <wp:effectExtent l="0" t="0" r="10795" b="57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0500" cy="2322195"/>
            <wp:effectExtent l="0" t="0" r="254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="420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</w:rPr>
        <w:t>在第三部分“投诉书及相关附件”中下载查看投诉人提交的有效线索和相关证明材料和投诉书。如下图：</w:t>
      </w:r>
    </w:p>
    <w:p>
      <w:pPr>
        <w:ind w:firstLine="0" w:firstLineChars="0"/>
      </w:pPr>
      <w:r>
        <w:drawing>
          <wp:inline distT="0" distB="0" distL="114300" distR="114300">
            <wp:extent cx="5276850" cy="2350770"/>
            <wp:effectExtent l="0" t="0" r="11430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  <w:rPr>
          <w:rFonts w:ascii="思源宋体 CN Light" w:hAnsi="思源宋体 CN Light" w:eastAsia="思源宋体 CN Light" w:cs="思源宋体 CN Light"/>
          <w:szCs w:val="21"/>
        </w:rPr>
      </w:pPr>
      <w:bookmarkStart w:id="71" w:name="_Toc7442"/>
      <w:r>
        <w:rPr>
          <w:rFonts w:hint="eastAsia" w:ascii="思源宋体 CN Light" w:hAnsi="思源宋体 CN Light" w:eastAsia="思源宋体 CN Light" w:cs="思源宋体 CN Light"/>
          <w:szCs w:val="21"/>
        </w:rPr>
        <w:t>确认受理</w:t>
      </w:r>
      <w:bookmarkEnd w:id="71"/>
    </w:p>
    <w:p>
      <w:pPr>
        <w:pStyle w:val="12"/>
        <w:ind w:left="420" w:leftChars="200" w:firstLine="0" w:firstLineChars="0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</w:rPr>
        <w:t>1、如确认受理，点击左上方“受理”按钮。如下图：</w:t>
      </w:r>
    </w:p>
    <w:p>
      <w:pPr>
        <w:ind w:firstLine="0" w:firstLineChars="0"/>
      </w:pPr>
      <w:r>
        <w:drawing>
          <wp:inline distT="0" distB="0" distL="114300" distR="114300">
            <wp:extent cx="5263515" cy="2066290"/>
            <wp:effectExtent l="0" t="0" r="9525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t>2、填写受理相关信息（包括被投诉人的答辩及请求、调查认定的基本事实、行政监督部门的处理意见及依据），生成投诉受理书并签章。如下图：</w:t>
      </w:r>
    </w:p>
    <w:p>
      <w:pPr>
        <w:pStyle w:val="12"/>
        <w:ind w:firstLine="0" w:firstLineChars="0"/>
      </w:pPr>
      <w:r>
        <w:drawing>
          <wp:inline distT="0" distB="0" distL="114300" distR="114300">
            <wp:extent cx="5264785" cy="2339340"/>
            <wp:effectExtent l="0" t="0" r="825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420"/>
        <w:rPr>
          <w:rFonts w:ascii="思源宋体 CN Light" w:hAnsi="思源宋体 CN Light" w:eastAsia="思源宋体 CN Light" w:cs="思源宋体 CN Light"/>
        </w:rPr>
      </w:pPr>
      <w:r>
        <w:rPr>
          <w:rFonts w:hint="eastAsia"/>
        </w:rPr>
        <w:t xml:space="preserve"> 3</w:t>
      </w:r>
      <w:r>
        <w:rPr>
          <w:rFonts w:hint="eastAsia" w:ascii="思源宋体 CN Light" w:hAnsi="思源宋体 CN Light" w:eastAsia="思源宋体 CN Light" w:cs="思源宋体 CN Light"/>
        </w:rPr>
        <w:t>、确定了受理结果后点击左上角“驳回”或“投诉处理”按钮，将受理结果信息反馈至投诉人。如下图：</w:t>
      </w:r>
    </w:p>
    <w:p>
      <w:pPr>
        <w:pStyle w:val="12"/>
        <w:ind w:firstLine="0" w:firstLineChars="0"/>
      </w:pPr>
      <w:r>
        <w:drawing>
          <wp:inline distT="0" distB="0" distL="114300" distR="114300">
            <wp:extent cx="5276215" cy="2272030"/>
            <wp:effectExtent l="0" t="0" r="1206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72" w:name="_Toc9943"/>
      <w:r>
        <w:rPr>
          <w:rFonts w:hint="eastAsia" w:ascii="思源宋体 CN Light" w:hAnsi="思源宋体 CN Light" w:eastAsia="思源宋体 CN Light" w:cs="思源宋体 CN Light"/>
          <w:szCs w:val="21"/>
        </w:rPr>
        <w:t>不予受理</w:t>
      </w:r>
      <w:bookmarkEnd w:id="72"/>
    </w:p>
    <w:p>
      <w:pPr>
        <w:pStyle w:val="12"/>
        <w:ind w:left="420" w:leftChars="200" w:firstLine="0" w:firstLineChars="0"/>
        <w:rPr>
          <w:rFonts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</w:rPr>
        <w:t>1、如确认不予受理，在待受理项目页面点击左上方“不予受理”按钮，并填写不予受理理由。如下图：</w:t>
      </w:r>
    </w:p>
    <w:p>
      <w:pPr>
        <w:ind w:firstLine="0" w:firstLineChars="0"/>
      </w:pPr>
      <w:r>
        <w:drawing>
          <wp:inline distT="0" distB="0" distL="114300" distR="114300">
            <wp:extent cx="5269230" cy="2286635"/>
            <wp:effectExtent l="0" t="0" r="3810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2296160"/>
            <wp:effectExtent l="0" t="0" r="11430" b="508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2、填写完成后点击“保存”按钮，生成投诉不予受理书并签章，上传不予受理相关附件，完成后再次点击左上角“不予受理”按钮，退回至投诉人。</w:t>
      </w:r>
    </w:p>
    <w:p>
      <w:pPr>
        <w:ind w:firstLine="0" w:firstLineChars="0"/>
      </w:pPr>
      <w:r>
        <w:drawing>
          <wp:inline distT="0" distB="0" distL="114300" distR="114300">
            <wp:extent cx="5272405" cy="2377440"/>
            <wp:effectExtent l="0" t="0" r="635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737" w:footer="737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top w:val="single" w:color="9BBB59" w:sz="24" w:space="5"/>
      </w:pBdr>
      <w:wordWrap w:val="0"/>
      <w:spacing w:line="240" w:lineRule="auto"/>
      <w:ind w:firstLine="360"/>
    </w:pPr>
    <w:r>
      <w:rPr>
        <w:rFonts w:hint="eastAsia" w:ascii="思源宋体 CN ExtraLight" w:hAnsi="思源宋体 CN ExtraLight" w:eastAsia="思源宋体 CN ExtraLight"/>
      </w:rPr>
      <w:t xml:space="preserve">                             国泰新点软件股份有限公司  </w:t>
    </w:r>
    <w:r>
      <w:rPr>
        <w:rFonts w:hint="eastAsia"/>
        <w:lang w:val="zh-CN"/>
      </w:rPr>
      <w:t xml:space="preserve">  </w:t>
    </w:r>
    <w:r>
      <w:rPr>
        <w:rFonts w:hint="eastAsia"/>
      </w:rPr>
      <w:t xml:space="preserve"> </w:t>
    </w:r>
    <w:r>
      <w:rPr>
        <w:rFonts w:hint="eastAsia"/>
        <w:lang w:val="zh-CN"/>
      </w:rPr>
      <w:t xml:space="preserve"> </w:t>
    </w:r>
    <w:r>
      <w:rPr>
        <w:rFonts w:hint="eastAsia"/>
      </w:rPr>
      <w:t xml:space="preserve">  </w:t>
    </w:r>
    <w:r>
      <w:rPr>
        <w:rFonts w:hint="eastAsia"/>
        <w:lang w:val="zh-CN"/>
      </w:rPr>
      <w:t xml:space="preserve">      </w:t>
    </w:r>
    <w:r>
      <w:rPr>
        <w:rFonts w:hint="eastAsia"/>
      </w:rPr>
      <w:t xml:space="preserve">         </w:t>
    </w:r>
    <w:r>
      <w:rPr>
        <w:rFonts w:hint="eastAsia"/>
        <w:lang w:val="zh-CN"/>
      </w:rPr>
      <w:t xml:space="preserve"> </w:t>
    </w:r>
    <w:r>
      <w:rPr>
        <w:rFonts w:hint="eastAsia"/>
      </w:rPr>
      <w:t xml:space="preserve">      </w:t>
    </w: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  <w:r>
      <w:rPr>
        <w:rFonts w:hint="eastAsia"/>
      </w:rPr>
      <w:t>/19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24" name="图片 24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</w:rPr>
      <w:t xml:space="preserve">鄂尔多斯公共资源交易平台投诉操作手册    </w:t>
    </w:r>
    <w:r>
      <w:rPr>
        <w:rFonts w:hint="eastAsia" w:ascii="Cambria" w:hAnsi="Cambria"/>
      </w:rPr>
      <w:t xml:space="preserve">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2709B"/>
    <w:multiLevelType w:val="singleLevel"/>
    <w:tmpl w:val="5552709B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5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88"/>
    <w:rsid w:val="000156D1"/>
    <w:rsid w:val="0005309A"/>
    <w:rsid w:val="00062FD3"/>
    <w:rsid w:val="00077176"/>
    <w:rsid w:val="00084E09"/>
    <w:rsid w:val="000851E6"/>
    <w:rsid w:val="00085FC4"/>
    <w:rsid w:val="00087368"/>
    <w:rsid w:val="00096A83"/>
    <w:rsid w:val="000A3EE8"/>
    <w:rsid w:val="000B40C2"/>
    <w:rsid w:val="000C7982"/>
    <w:rsid w:val="001000DF"/>
    <w:rsid w:val="0011658C"/>
    <w:rsid w:val="00145037"/>
    <w:rsid w:val="00147E93"/>
    <w:rsid w:val="001622C3"/>
    <w:rsid w:val="00171ACE"/>
    <w:rsid w:val="00185D40"/>
    <w:rsid w:val="001A7BE3"/>
    <w:rsid w:val="001C5A93"/>
    <w:rsid w:val="001F6623"/>
    <w:rsid w:val="00200958"/>
    <w:rsid w:val="0020501C"/>
    <w:rsid w:val="0022520E"/>
    <w:rsid w:val="00226B1C"/>
    <w:rsid w:val="00232281"/>
    <w:rsid w:val="0024515C"/>
    <w:rsid w:val="00247032"/>
    <w:rsid w:val="00272759"/>
    <w:rsid w:val="00280F22"/>
    <w:rsid w:val="002831C8"/>
    <w:rsid w:val="002B0FB5"/>
    <w:rsid w:val="002B7A4A"/>
    <w:rsid w:val="002B7F53"/>
    <w:rsid w:val="002C0056"/>
    <w:rsid w:val="002E5D00"/>
    <w:rsid w:val="002E7034"/>
    <w:rsid w:val="002F2448"/>
    <w:rsid w:val="003013B1"/>
    <w:rsid w:val="0031027C"/>
    <w:rsid w:val="00321617"/>
    <w:rsid w:val="00336495"/>
    <w:rsid w:val="0035102F"/>
    <w:rsid w:val="00352D59"/>
    <w:rsid w:val="00364F37"/>
    <w:rsid w:val="00365D28"/>
    <w:rsid w:val="00374906"/>
    <w:rsid w:val="003753F2"/>
    <w:rsid w:val="00383FFF"/>
    <w:rsid w:val="00393499"/>
    <w:rsid w:val="003948A0"/>
    <w:rsid w:val="003A6587"/>
    <w:rsid w:val="003B2406"/>
    <w:rsid w:val="003E0C41"/>
    <w:rsid w:val="004175DC"/>
    <w:rsid w:val="00417F32"/>
    <w:rsid w:val="00427D87"/>
    <w:rsid w:val="00453B44"/>
    <w:rsid w:val="004752DC"/>
    <w:rsid w:val="00485D14"/>
    <w:rsid w:val="004A11BD"/>
    <w:rsid w:val="004A5760"/>
    <w:rsid w:val="004B5E7F"/>
    <w:rsid w:val="004B619E"/>
    <w:rsid w:val="004C0C3F"/>
    <w:rsid w:val="004C2DAA"/>
    <w:rsid w:val="004D418F"/>
    <w:rsid w:val="004E2260"/>
    <w:rsid w:val="004F37B5"/>
    <w:rsid w:val="004F479E"/>
    <w:rsid w:val="004F6087"/>
    <w:rsid w:val="00500485"/>
    <w:rsid w:val="00500B98"/>
    <w:rsid w:val="00500F60"/>
    <w:rsid w:val="00502270"/>
    <w:rsid w:val="00504C50"/>
    <w:rsid w:val="00521983"/>
    <w:rsid w:val="005270F3"/>
    <w:rsid w:val="00537729"/>
    <w:rsid w:val="0054218A"/>
    <w:rsid w:val="00546F00"/>
    <w:rsid w:val="0055642C"/>
    <w:rsid w:val="00562BF9"/>
    <w:rsid w:val="00575515"/>
    <w:rsid w:val="00582CDD"/>
    <w:rsid w:val="00591824"/>
    <w:rsid w:val="005A0688"/>
    <w:rsid w:val="005B0DCF"/>
    <w:rsid w:val="005B2828"/>
    <w:rsid w:val="005B328A"/>
    <w:rsid w:val="005B519D"/>
    <w:rsid w:val="005C2E71"/>
    <w:rsid w:val="005D1AA2"/>
    <w:rsid w:val="005D3F4E"/>
    <w:rsid w:val="00601C58"/>
    <w:rsid w:val="0061689E"/>
    <w:rsid w:val="006204BA"/>
    <w:rsid w:val="00647F2C"/>
    <w:rsid w:val="00647F5E"/>
    <w:rsid w:val="00654E61"/>
    <w:rsid w:val="006A4AEC"/>
    <w:rsid w:val="006C6A93"/>
    <w:rsid w:val="006D6124"/>
    <w:rsid w:val="00702A3D"/>
    <w:rsid w:val="00711B2A"/>
    <w:rsid w:val="00717038"/>
    <w:rsid w:val="00726E25"/>
    <w:rsid w:val="00732CCC"/>
    <w:rsid w:val="00736EC1"/>
    <w:rsid w:val="0073732B"/>
    <w:rsid w:val="00742C0D"/>
    <w:rsid w:val="007531D3"/>
    <w:rsid w:val="00761A21"/>
    <w:rsid w:val="00770C0B"/>
    <w:rsid w:val="007801CD"/>
    <w:rsid w:val="00783279"/>
    <w:rsid w:val="007A305F"/>
    <w:rsid w:val="007A4A86"/>
    <w:rsid w:val="007B11DD"/>
    <w:rsid w:val="007C5027"/>
    <w:rsid w:val="007C5497"/>
    <w:rsid w:val="007C61BD"/>
    <w:rsid w:val="007D08F9"/>
    <w:rsid w:val="007D0A9A"/>
    <w:rsid w:val="007D4746"/>
    <w:rsid w:val="007E656A"/>
    <w:rsid w:val="007F7674"/>
    <w:rsid w:val="007F7F76"/>
    <w:rsid w:val="008030DC"/>
    <w:rsid w:val="00813DC8"/>
    <w:rsid w:val="00845302"/>
    <w:rsid w:val="00845571"/>
    <w:rsid w:val="00850C6B"/>
    <w:rsid w:val="00851751"/>
    <w:rsid w:val="0085355E"/>
    <w:rsid w:val="0085596D"/>
    <w:rsid w:val="008628D7"/>
    <w:rsid w:val="00864939"/>
    <w:rsid w:val="00866D53"/>
    <w:rsid w:val="00874636"/>
    <w:rsid w:val="008762C4"/>
    <w:rsid w:val="00884DF0"/>
    <w:rsid w:val="0088548F"/>
    <w:rsid w:val="00896A57"/>
    <w:rsid w:val="008C1BAD"/>
    <w:rsid w:val="008E63B6"/>
    <w:rsid w:val="008F04C4"/>
    <w:rsid w:val="0090560A"/>
    <w:rsid w:val="00924F08"/>
    <w:rsid w:val="0095302C"/>
    <w:rsid w:val="00972E07"/>
    <w:rsid w:val="009736F6"/>
    <w:rsid w:val="0097481C"/>
    <w:rsid w:val="009A237E"/>
    <w:rsid w:val="009B28ED"/>
    <w:rsid w:val="009B60BE"/>
    <w:rsid w:val="009D5D7F"/>
    <w:rsid w:val="009D7B93"/>
    <w:rsid w:val="009E7189"/>
    <w:rsid w:val="00A003B1"/>
    <w:rsid w:val="00A12473"/>
    <w:rsid w:val="00A246DC"/>
    <w:rsid w:val="00A30164"/>
    <w:rsid w:val="00A53927"/>
    <w:rsid w:val="00A83CCA"/>
    <w:rsid w:val="00A83D4C"/>
    <w:rsid w:val="00A944C4"/>
    <w:rsid w:val="00AA68AF"/>
    <w:rsid w:val="00AC3D46"/>
    <w:rsid w:val="00AD4653"/>
    <w:rsid w:val="00AE2079"/>
    <w:rsid w:val="00AF5115"/>
    <w:rsid w:val="00AF593A"/>
    <w:rsid w:val="00B00908"/>
    <w:rsid w:val="00B044B4"/>
    <w:rsid w:val="00B076A7"/>
    <w:rsid w:val="00B11699"/>
    <w:rsid w:val="00B14B11"/>
    <w:rsid w:val="00B50E21"/>
    <w:rsid w:val="00B76C2E"/>
    <w:rsid w:val="00BA00BF"/>
    <w:rsid w:val="00BA287F"/>
    <w:rsid w:val="00BB125F"/>
    <w:rsid w:val="00BB2F4C"/>
    <w:rsid w:val="00BB309A"/>
    <w:rsid w:val="00BC7775"/>
    <w:rsid w:val="00BD1B32"/>
    <w:rsid w:val="00BD46B7"/>
    <w:rsid w:val="00BE2637"/>
    <w:rsid w:val="00BE5738"/>
    <w:rsid w:val="00BF06BF"/>
    <w:rsid w:val="00BF6F6D"/>
    <w:rsid w:val="00C071F0"/>
    <w:rsid w:val="00C07F09"/>
    <w:rsid w:val="00C269E8"/>
    <w:rsid w:val="00C3687B"/>
    <w:rsid w:val="00C421CB"/>
    <w:rsid w:val="00C43083"/>
    <w:rsid w:val="00C601FD"/>
    <w:rsid w:val="00C60F85"/>
    <w:rsid w:val="00C64CEF"/>
    <w:rsid w:val="00C74761"/>
    <w:rsid w:val="00C77840"/>
    <w:rsid w:val="00C86581"/>
    <w:rsid w:val="00CA57BC"/>
    <w:rsid w:val="00CB24CC"/>
    <w:rsid w:val="00CB5017"/>
    <w:rsid w:val="00CB6E3F"/>
    <w:rsid w:val="00CC23F6"/>
    <w:rsid w:val="00CD0D08"/>
    <w:rsid w:val="00CF1904"/>
    <w:rsid w:val="00CF660E"/>
    <w:rsid w:val="00D02373"/>
    <w:rsid w:val="00D0372D"/>
    <w:rsid w:val="00D037E1"/>
    <w:rsid w:val="00D03ABD"/>
    <w:rsid w:val="00D045AB"/>
    <w:rsid w:val="00D05DE6"/>
    <w:rsid w:val="00D15159"/>
    <w:rsid w:val="00D214B6"/>
    <w:rsid w:val="00D21799"/>
    <w:rsid w:val="00D30C94"/>
    <w:rsid w:val="00D57807"/>
    <w:rsid w:val="00D7628E"/>
    <w:rsid w:val="00D77E2D"/>
    <w:rsid w:val="00D94930"/>
    <w:rsid w:val="00DC14E7"/>
    <w:rsid w:val="00DC4143"/>
    <w:rsid w:val="00DD2E2F"/>
    <w:rsid w:val="00DD5AD9"/>
    <w:rsid w:val="00DE4405"/>
    <w:rsid w:val="00DE4C06"/>
    <w:rsid w:val="00DF30D1"/>
    <w:rsid w:val="00E0104C"/>
    <w:rsid w:val="00E14043"/>
    <w:rsid w:val="00E21988"/>
    <w:rsid w:val="00E243F5"/>
    <w:rsid w:val="00E26D98"/>
    <w:rsid w:val="00E31BC8"/>
    <w:rsid w:val="00E37EF5"/>
    <w:rsid w:val="00E45482"/>
    <w:rsid w:val="00E53785"/>
    <w:rsid w:val="00E63E60"/>
    <w:rsid w:val="00E650D3"/>
    <w:rsid w:val="00E75B61"/>
    <w:rsid w:val="00E82BEF"/>
    <w:rsid w:val="00E83711"/>
    <w:rsid w:val="00E84242"/>
    <w:rsid w:val="00E92709"/>
    <w:rsid w:val="00EC7A8F"/>
    <w:rsid w:val="00ED0C0F"/>
    <w:rsid w:val="00F10E18"/>
    <w:rsid w:val="00F11038"/>
    <w:rsid w:val="00F221B6"/>
    <w:rsid w:val="00F2777E"/>
    <w:rsid w:val="00F4518D"/>
    <w:rsid w:val="00F4519D"/>
    <w:rsid w:val="00F4681B"/>
    <w:rsid w:val="00F52129"/>
    <w:rsid w:val="00F7754D"/>
    <w:rsid w:val="00F96DA4"/>
    <w:rsid w:val="00F976B8"/>
    <w:rsid w:val="00FA40A3"/>
    <w:rsid w:val="00FA5F9E"/>
    <w:rsid w:val="00FB6CDD"/>
    <w:rsid w:val="00FD54A4"/>
    <w:rsid w:val="00FD7013"/>
    <w:rsid w:val="00FE69F5"/>
    <w:rsid w:val="00FF2C25"/>
    <w:rsid w:val="00FF3F66"/>
    <w:rsid w:val="00FF7A33"/>
    <w:rsid w:val="012D1A70"/>
    <w:rsid w:val="015B3AFD"/>
    <w:rsid w:val="02B7115B"/>
    <w:rsid w:val="036627A4"/>
    <w:rsid w:val="04EE30A1"/>
    <w:rsid w:val="058745C3"/>
    <w:rsid w:val="05B20067"/>
    <w:rsid w:val="06EE7582"/>
    <w:rsid w:val="074B6C9C"/>
    <w:rsid w:val="07556792"/>
    <w:rsid w:val="090501F2"/>
    <w:rsid w:val="0C2E48B4"/>
    <w:rsid w:val="0C6C3515"/>
    <w:rsid w:val="0E40640D"/>
    <w:rsid w:val="0E406455"/>
    <w:rsid w:val="0E633504"/>
    <w:rsid w:val="0EAD70F7"/>
    <w:rsid w:val="0F810AC0"/>
    <w:rsid w:val="106B6D89"/>
    <w:rsid w:val="10A03386"/>
    <w:rsid w:val="10C112A0"/>
    <w:rsid w:val="11BA73B7"/>
    <w:rsid w:val="12C906F7"/>
    <w:rsid w:val="12E62554"/>
    <w:rsid w:val="15726579"/>
    <w:rsid w:val="15E318D1"/>
    <w:rsid w:val="15F10B3B"/>
    <w:rsid w:val="16B944A9"/>
    <w:rsid w:val="179C6881"/>
    <w:rsid w:val="1839124E"/>
    <w:rsid w:val="1B3E1B18"/>
    <w:rsid w:val="1B6B7FE3"/>
    <w:rsid w:val="1DD71AF9"/>
    <w:rsid w:val="1EE21C5D"/>
    <w:rsid w:val="1EF86133"/>
    <w:rsid w:val="212D553B"/>
    <w:rsid w:val="212F4991"/>
    <w:rsid w:val="214D3627"/>
    <w:rsid w:val="217001EE"/>
    <w:rsid w:val="23391B11"/>
    <w:rsid w:val="255C1073"/>
    <w:rsid w:val="25DD62EA"/>
    <w:rsid w:val="27520738"/>
    <w:rsid w:val="275E6CA2"/>
    <w:rsid w:val="28812F03"/>
    <w:rsid w:val="292B2F49"/>
    <w:rsid w:val="298D0991"/>
    <w:rsid w:val="29EF049C"/>
    <w:rsid w:val="2A03050B"/>
    <w:rsid w:val="2A555EDD"/>
    <w:rsid w:val="2ABF0DDD"/>
    <w:rsid w:val="2B717894"/>
    <w:rsid w:val="2C982A76"/>
    <w:rsid w:val="2D331353"/>
    <w:rsid w:val="2D8F44C7"/>
    <w:rsid w:val="2E95082A"/>
    <w:rsid w:val="2F0E4D0A"/>
    <w:rsid w:val="2F413D0C"/>
    <w:rsid w:val="2FF527F7"/>
    <w:rsid w:val="31225103"/>
    <w:rsid w:val="32074D87"/>
    <w:rsid w:val="3257668C"/>
    <w:rsid w:val="33DE6746"/>
    <w:rsid w:val="34A94377"/>
    <w:rsid w:val="34D128EE"/>
    <w:rsid w:val="36720978"/>
    <w:rsid w:val="374756F0"/>
    <w:rsid w:val="37CD702D"/>
    <w:rsid w:val="38C81C6A"/>
    <w:rsid w:val="3995659B"/>
    <w:rsid w:val="3AD24D52"/>
    <w:rsid w:val="3ADD324F"/>
    <w:rsid w:val="3AF44734"/>
    <w:rsid w:val="3D637963"/>
    <w:rsid w:val="3E00534F"/>
    <w:rsid w:val="3E582748"/>
    <w:rsid w:val="405E3897"/>
    <w:rsid w:val="409F3EBB"/>
    <w:rsid w:val="40E67182"/>
    <w:rsid w:val="41C5310F"/>
    <w:rsid w:val="439D3F15"/>
    <w:rsid w:val="45A24B2C"/>
    <w:rsid w:val="479B172C"/>
    <w:rsid w:val="47E34321"/>
    <w:rsid w:val="48023303"/>
    <w:rsid w:val="4A1E4202"/>
    <w:rsid w:val="4A5D6BF9"/>
    <w:rsid w:val="4AA1458D"/>
    <w:rsid w:val="4BBF3050"/>
    <w:rsid w:val="4CE24FFF"/>
    <w:rsid w:val="4E6D0888"/>
    <w:rsid w:val="4FA16CE0"/>
    <w:rsid w:val="519A3A69"/>
    <w:rsid w:val="5214703C"/>
    <w:rsid w:val="543C1E27"/>
    <w:rsid w:val="548879BD"/>
    <w:rsid w:val="54CA54C8"/>
    <w:rsid w:val="55486329"/>
    <w:rsid w:val="56CF081C"/>
    <w:rsid w:val="57241F48"/>
    <w:rsid w:val="574E415C"/>
    <w:rsid w:val="587D6BD7"/>
    <w:rsid w:val="59E5644A"/>
    <w:rsid w:val="59FE03BF"/>
    <w:rsid w:val="5A8F52C3"/>
    <w:rsid w:val="5B5E7FC1"/>
    <w:rsid w:val="5C0223CD"/>
    <w:rsid w:val="5DA043CB"/>
    <w:rsid w:val="5EDA70D1"/>
    <w:rsid w:val="5F0660CE"/>
    <w:rsid w:val="5F2159C2"/>
    <w:rsid w:val="60596205"/>
    <w:rsid w:val="605C067D"/>
    <w:rsid w:val="60AD768A"/>
    <w:rsid w:val="613E39B6"/>
    <w:rsid w:val="61406E5C"/>
    <w:rsid w:val="62237E8A"/>
    <w:rsid w:val="622C6D95"/>
    <w:rsid w:val="624173C8"/>
    <w:rsid w:val="62B83BE3"/>
    <w:rsid w:val="62C569B8"/>
    <w:rsid w:val="63474BDB"/>
    <w:rsid w:val="636D2745"/>
    <w:rsid w:val="641F4610"/>
    <w:rsid w:val="653F73D3"/>
    <w:rsid w:val="65D064C8"/>
    <w:rsid w:val="689F7BFE"/>
    <w:rsid w:val="698E074C"/>
    <w:rsid w:val="6A1E3EF0"/>
    <w:rsid w:val="6AC34433"/>
    <w:rsid w:val="6AC90D6A"/>
    <w:rsid w:val="6B08610A"/>
    <w:rsid w:val="6B2E2E74"/>
    <w:rsid w:val="6B4C14E9"/>
    <w:rsid w:val="6C413A2B"/>
    <w:rsid w:val="6C627B0A"/>
    <w:rsid w:val="6C8D090F"/>
    <w:rsid w:val="6CFA1466"/>
    <w:rsid w:val="6D781CF9"/>
    <w:rsid w:val="6D871C79"/>
    <w:rsid w:val="6DFD7523"/>
    <w:rsid w:val="6EFD31F9"/>
    <w:rsid w:val="711E47E1"/>
    <w:rsid w:val="7149746B"/>
    <w:rsid w:val="72943A8A"/>
    <w:rsid w:val="798471BA"/>
    <w:rsid w:val="7AC616CC"/>
    <w:rsid w:val="7ACB3629"/>
    <w:rsid w:val="7B06176D"/>
    <w:rsid w:val="7B23549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8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7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9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0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61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101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2"/>
    <w:qFormat/>
    <w:uiPriority w:val="0"/>
    <w:pPr>
      <w:outlineLvl w:val="7"/>
    </w:pPr>
  </w:style>
  <w:style w:type="paragraph" w:styleId="10">
    <w:name w:val="heading 9"/>
    <w:basedOn w:val="9"/>
    <w:next w:val="1"/>
    <w:link w:val="104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5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143"/>
    <w:semiHidden/>
    <w:unhideWhenUsed/>
    <w:qFormat/>
    <w:uiPriority w:val="0"/>
    <w:rPr>
      <w:b/>
      <w:bCs/>
    </w:rPr>
  </w:style>
  <w:style w:type="paragraph" w:styleId="12">
    <w:name w:val="annotation text"/>
    <w:basedOn w:val="1"/>
    <w:link w:val="110"/>
    <w:qFormat/>
    <w:uiPriority w:val="0"/>
  </w:style>
  <w:style w:type="paragraph" w:styleId="13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4">
    <w:name w:val="Body Text First Indent"/>
    <w:basedOn w:val="15"/>
    <w:link w:val="112"/>
    <w:qFormat/>
    <w:uiPriority w:val="0"/>
    <w:pPr>
      <w:ind w:firstLine="100" w:firstLineChars="100"/>
    </w:pPr>
  </w:style>
  <w:style w:type="paragraph" w:styleId="15">
    <w:name w:val="Body Text"/>
    <w:basedOn w:val="1"/>
    <w:link w:val="113"/>
    <w:qFormat/>
    <w:uiPriority w:val="0"/>
    <w:pPr>
      <w:spacing w:after="120"/>
    </w:pPr>
  </w:style>
  <w:style w:type="paragraph" w:styleId="16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7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8">
    <w:name w:val="Document Map"/>
    <w:basedOn w:val="1"/>
    <w:link w:val="116"/>
    <w:qFormat/>
    <w:uiPriority w:val="0"/>
    <w:rPr>
      <w:rFonts w:ascii="宋体"/>
      <w:sz w:val="18"/>
      <w:szCs w:val="18"/>
    </w:rPr>
  </w:style>
  <w:style w:type="paragraph" w:styleId="19">
    <w:name w:val="Body Text 3"/>
    <w:basedOn w:val="1"/>
    <w:link w:val="118"/>
    <w:qFormat/>
    <w:uiPriority w:val="0"/>
    <w:pPr>
      <w:spacing w:after="120"/>
    </w:pPr>
    <w:rPr>
      <w:sz w:val="16"/>
      <w:szCs w:val="16"/>
    </w:rPr>
  </w:style>
  <w:style w:type="paragraph" w:styleId="20">
    <w:name w:val="Body Text Indent"/>
    <w:basedOn w:val="1"/>
    <w:link w:val="106"/>
    <w:qFormat/>
    <w:uiPriority w:val="0"/>
    <w:pPr>
      <w:spacing w:after="120"/>
      <w:ind w:left="420" w:leftChars="200"/>
    </w:pPr>
  </w:style>
  <w:style w:type="paragraph" w:styleId="21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2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3">
    <w:name w:val="Plain Text"/>
    <w:basedOn w:val="1"/>
    <w:link w:val="107"/>
    <w:qFormat/>
    <w:uiPriority w:val="0"/>
    <w:rPr>
      <w:rFonts w:ascii="宋体" w:hAnsi="Courier New"/>
    </w:rPr>
  </w:style>
  <w:style w:type="paragraph" w:styleId="24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5">
    <w:name w:val="Date"/>
    <w:basedOn w:val="1"/>
    <w:next w:val="1"/>
    <w:link w:val="121"/>
    <w:qFormat/>
    <w:uiPriority w:val="0"/>
    <w:pPr>
      <w:ind w:left="100" w:leftChars="2500"/>
    </w:pPr>
  </w:style>
  <w:style w:type="paragraph" w:styleId="26">
    <w:name w:val="Body Text Indent 2"/>
    <w:basedOn w:val="1"/>
    <w:link w:val="103"/>
    <w:qFormat/>
    <w:uiPriority w:val="0"/>
    <w:pPr>
      <w:spacing w:after="120" w:line="480" w:lineRule="auto"/>
      <w:ind w:left="420" w:leftChars="200"/>
    </w:pPr>
  </w:style>
  <w:style w:type="paragraph" w:styleId="27">
    <w:name w:val="Balloon Text"/>
    <w:basedOn w:val="1"/>
    <w:link w:val="109"/>
    <w:qFormat/>
    <w:uiPriority w:val="0"/>
    <w:rPr>
      <w:sz w:val="18"/>
      <w:szCs w:val="18"/>
    </w:rPr>
  </w:style>
  <w:style w:type="paragraph" w:styleId="28">
    <w:name w:val="footer"/>
    <w:basedOn w:val="1"/>
    <w:link w:val="10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head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2">
    <w:name w:val="index heading"/>
    <w:basedOn w:val="1"/>
    <w:next w:val="33"/>
    <w:qFormat/>
    <w:uiPriority w:val="0"/>
    <w:pPr>
      <w:spacing w:line="300" w:lineRule="auto"/>
    </w:pPr>
    <w:rPr>
      <w:rFonts w:eastAsia="楷体_GB2312"/>
      <w:sz w:val="24"/>
    </w:rPr>
  </w:style>
  <w:style w:type="paragraph" w:styleId="33">
    <w:name w:val="index 1"/>
    <w:basedOn w:val="1"/>
    <w:next w:val="1"/>
    <w:qFormat/>
    <w:uiPriority w:val="0"/>
  </w:style>
  <w:style w:type="paragraph" w:styleId="34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5">
    <w:name w:val="Body Text Indent 3"/>
    <w:basedOn w:val="1"/>
    <w:link w:val="115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6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7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8">
    <w:name w:val="Body Text 2"/>
    <w:basedOn w:val="1"/>
    <w:link w:val="119"/>
    <w:qFormat/>
    <w:uiPriority w:val="0"/>
    <w:pPr>
      <w:spacing w:after="120" w:line="480" w:lineRule="auto"/>
    </w:pPr>
  </w:style>
  <w:style w:type="paragraph" w:styleId="39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0">
    <w:name w:val="Title"/>
    <w:basedOn w:val="1"/>
    <w:link w:val="100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Emphasis"/>
    <w:basedOn w:val="41"/>
    <w:qFormat/>
    <w:uiPriority w:val="20"/>
    <w:rPr>
      <w:b/>
    </w:rPr>
  </w:style>
  <w:style w:type="character" w:styleId="46">
    <w:name w:val="HTML Definition"/>
    <w:basedOn w:val="41"/>
    <w:semiHidden/>
    <w:unhideWhenUsed/>
    <w:qFormat/>
    <w:uiPriority w:val="0"/>
  </w:style>
  <w:style w:type="character" w:styleId="47">
    <w:name w:val="HTML Typewriter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8">
    <w:name w:val="HTML Acronym"/>
    <w:basedOn w:val="41"/>
    <w:semiHidden/>
    <w:unhideWhenUsed/>
    <w:qFormat/>
    <w:uiPriority w:val="0"/>
    <w:rPr>
      <w:bdr w:val="single" w:color="D2D2D2" w:sz="2" w:space="0"/>
      <w:shd w:val="clear" w:color="auto" w:fill="FFFFFF"/>
    </w:rPr>
  </w:style>
  <w:style w:type="character" w:styleId="49">
    <w:name w:val="HTML Variable"/>
    <w:basedOn w:val="41"/>
    <w:semiHidden/>
    <w:unhideWhenUsed/>
    <w:qFormat/>
    <w:uiPriority w:val="0"/>
    <w:rPr>
      <w:bdr w:val="single" w:color="D2D2D2" w:sz="4" w:space="0"/>
      <w:shd w:val="clear" w:color="auto" w:fill="FFFFFF"/>
    </w:rPr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2">
    <w:name w:val="annotation reference"/>
    <w:qFormat/>
    <w:uiPriority w:val="0"/>
    <w:rPr>
      <w:sz w:val="21"/>
      <w:szCs w:val="21"/>
    </w:rPr>
  </w:style>
  <w:style w:type="character" w:styleId="53">
    <w:name w:val="HTML Cite"/>
    <w:basedOn w:val="41"/>
    <w:semiHidden/>
    <w:unhideWhenUsed/>
    <w:qFormat/>
    <w:uiPriority w:val="0"/>
  </w:style>
  <w:style w:type="character" w:styleId="54">
    <w:name w:val="HTML Keyboard"/>
    <w:basedOn w:val="41"/>
    <w:semiHidden/>
    <w:unhideWhenUsed/>
    <w:qFormat/>
    <w:uiPriority w:val="0"/>
    <w:rPr>
      <w:rFonts w:ascii="monospace" w:hAnsi="monospace" w:eastAsia="monospace" w:cs="monospace"/>
      <w:sz w:val="20"/>
      <w:bdr w:val="single" w:color="FFFFFF" w:sz="4" w:space="0"/>
    </w:rPr>
  </w:style>
  <w:style w:type="character" w:styleId="55">
    <w:name w:val="HTML Sample"/>
    <w:basedOn w:val="41"/>
    <w:semiHidden/>
    <w:unhideWhenUsed/>
    <w:qFormat/>
    <w:uiPriority w:val="0"/>
    <w:rPr>
      <w:rFonts w:hint="default" w:ascii="monospace" w:hAnsi="monospace" w:eastAsia="monospace" w:cs="monospace"/>
    </w:rPr>
  </w:style>
  <w:style w:type="character" w:customStyle="1" w:styleId="57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58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59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60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61">
    <w:name w:val="标题 5 Char"/>
    <w:link w:val="6"/>
    <w:qFormat/>
    <w:uiPriority w:val="0"/>
    <w:rPr>
      <w:b/>
      <w:bCs/>
      <w:kern w:val="2"/>
      <w:sz w:val="28"/>
      <w:szCs w:val="28"/>
    </w:rPr>
  </w:style>
  <w:style w:type="paragraph" w:customStyle="1" w:styleId="62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63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4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5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6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7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8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9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70">
    <w:name w:val="Char Char Char Char"/>
    <w:basedOn w:val="18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7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7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73">
    <w:name w:val="样式1"/>
    <w:basedOn w:val="1"/>
    <w:link w:val="13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7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7">
    <w:name w:val="列出段落1"/>
    <w:basedOn w:val="1"/>
    <w:qFormat/>
    <w:uiPriority w:val="34"/>
  </w:style>
  <w:style w:type="paragraph" w:customStyle="1" w:styleId="7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9">
    <w:name w:val="FA正文"/>
    <w:basedOn w:val="1"/>
    <w:link w:val="117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80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81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82">
    <w:name w:val="样式2"/>
    <w:basedOn w:val="1"/>
    <w:link w:val="12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83">
    <w:name w:val="样式3"/>
    <w:basedOn w:val="29"/>
    <w:link w:val="124"/>
    <w:qFormat/>
    <w:uiPriority w:val="0"/>
    <w:pPr>
      <w:ind w:firstLine="360"/>
    </w:pPr>
  </w:style>
  <w:style w:type="paragraph" w:customStyle="1" w:styleId="84">
    <w:name w:val="样式4"/>
    <w:basedOn w:val="83"/>
    <w:link w:val="125"/>
    <w:qFormat/>
    <w:uiPriority w:val="0"/>
  </w:style>
  <w:style w:type="paragraph" w:customStyle="1" w:styleId="85">
    <w:name w:val="样式5"/>
    <w:basedOn w:val="29"/>
    <w:link w:val="126"/>
    <w:qFormat/>
    <w:uiPriority w:val="0"/>
    <w:pPr>
      <w:ind w:firstLine="360"/>
    </w:pPr>
  </w:style>
  <w:style w:type="paragraph" w:customStyle="1" w:styleId="86">
    <w:name w:val="样式6"/>
    <w:basedOn w:val="29"/>
    <w:link w:val="127"/>
    <w:qFormat/>
    <w:uiPriority w:val="0"/>
    <w:pPr>
      <w:ind w:firstLine="360"/>
    </w:pPr>
  </w:style>
  <w:style w:type="paragraph" w:customStyle="1" w:styleId="87">
    <w:name w:val="样式7"/>
    <w:basedOn w:val="4"/>
    <w:link w:val="128"/>
    <w:qFormat/>
    <w:uiPriority w:val="0"/>
  </w:style>
  <w:style w:type="paragraph" w:customStyle="1" w:styleId="88">
    <w:name w:val="样式8"/>
    <w:basedOn w:val="28"/>
    <w:link w:val="129"/>
    <w:qFormat/>
    <w:uiPriority w:val="0"/>
    <w:pPr>
      <w:ind w:firstLine="0" w:firstLineChars="0"/>
      <w:jc w:val="left"/>
    </w:pPr>
  </w:style>
  <w:style w:type="paragraph" w:customStyle="1" w:styleId="89">
    <w:name w:val="样式9"/>
    <w:basedOn w:val="88"/>
    <w:link w:val="130"/>
    <w:qFormat/>
    <w:uiPriority w:val="0"/>
    <w:pPr>
      <w:jc w:val="center"/>
    </w:pPr>
  </w:style>
  <w:style w:type="paragraph" w:customStyle="1" w:styleId="90">
    <w:name w:val="样式10"/>
    <w:basedOn w:val="89"/>
    <w:link w:val="131"/>
    <w:qFormat/>
    <w:uiPriority w:val="0"/>
    <w:pPr>
      <w:pBdr>
        <w:top w:val="single" w:color="76923C" w:sz="24" w:space="1"/>
      </w:pBdr>
    </w:pPr>
  </w:style>
  <w:style w:type="paragraph" w:customStyle="1" w:styleId="91">
    <w:name w:val="样式11"/>
    <w:basedOn w:val="90"/>
    <w:link w:val="132"/>
    <w:qFormat/>
    <w:uiPriority w:val="0"/>
    <w:pPr>
      <w:pBdr>
        <w:top w:val="none" w:color="auto" w:sz="0" w:space="0"/>
      </w:pBdr>
    </w:pPr>
  </w:style>
  <w:style w:type="paragraph" w:customStyle="1" w:styleId="92">
    <w:name w:val="样式12"/>
    <w:basedOn w:val="91"/>
    <w:link w:val="133"/>
    <w:qFormat/>
    <w:uiPriority w:val="0"/>
  </w:style>
  <w:style w:type="paragraph" w:customStyle="1" w:styleId="93">
    <w:name w:val="样式13"/>
    <w:basedOn w:val="87"/>
    <w:link w:val="134"/>
    <w:qFormat/>
    <w:uiPriority w:val="0"/>
  </w:style>
  <w:style w:type="paragraph" w:customStyle="1" w:styleId="94">
    <w:name w:val="2"/>
    <w:basedOn w:val="1"/>
    <w:link w:val="13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5">
    <w:name w:val="1"/>
    <w:basedOn w:val="1"/>
    <w:link w:val="136"/>
    <w:qFormat/>
    <w:uiPriority w:val="0"/>
    <w:pPr>
      <w:ind w:firstLine="0" w:firstLineChars="0"/>
    </w:pPr>
  </w:style>
  <w:style w:type="paragraph" w:customStyle="1" w:styleId="96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7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8">
    <w:name w:val="页眉 Char"/>
    <w:link w:val="29"/>
    <w:qFormat/>
    <w:uiPriority w:val="99"/>
    <w:rPr>
      <w:kern w:val="2"/>
      <w:sz w:val="18"/>
      <w:szCs w:val="18"/>
    </w:rPr>
  </w:style>
  <w:style w:type="character" w:customStyle="1" w:styleId="99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标题 Char"/>
    <w:link w:val="40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1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102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103">
    <w:name w:val="正文文本缩进 2 Char"/>
    <w:link w:val="26"/>
    <w:qFormat/>
    <w:uiPriority w:val="0"/>
    <w:rPr>
      <w:kern w:val="2"/>
      <w:sz w:val="21"/>
      <w:szCs w:val="24"/>
    </w:rPr>
  </w:style>
  <w:style w:type="character" w:customStyle="1" w:styleId="104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5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6">
    <w:name w:val="正文文本缩进 Char"/>
    <w:link w:val="20"/>
    <w:qFormat/>
    <w:uiPriority w:val="0"/>
    <w:rPr>
      <w:kern w:val="2"/>
      <w:sz w:val="21"/>
      <w:szCs w:val="24"/>
    </w:rPr>
  </w:style>
  <w:style w:type="character" w:customStyle="1" w:styleId="107">
    <w:name w:val="纯文本 Char"/>
    <w:link w:val="23"/>
    <w:qFormat/>
    <w:uiPriority w:val="0"/>
    <w:rPr>
      <w:rFonts w:ascii="宋体" w:hAnsi="Courier New"/>
      <w:kern w:val="2"/>
      <w:sz w:val="21"/>
    </w:rPr>
  </w:style>
  <w:style w:type="character" w:customStyle="1" w:styleId="108">
    <w:name w:val="页脚 Char"/>
    <w:link w:val="28"/>
    <w:qFormat/>
    <w:uiPriority w:val="99"/>
    <w:rPr>
      <w:kern w:val="2"/>
      <w:sz w:val="18"/>
      <w:szCs w:val="18"/>
    </w:rPr>
  </w:style>
  <w:style w:type="character" w:customStyle="1" w:styleId="109">
    <w:name w:val="批注框文本 Char"/>
    <w:link w:val="27"/>
    <w:qFormat/>
    <w:uiPriority w:val="0"/>
    <w:rPr>
      <w:kern w:val="2"/>
      <w:sz w:val="18"/>
      <w:szCs w:val="18"/>
    </w:rPr>
  </w:style>
  <w:style w:type="character" w:customStyle="1" w:styleId="110">
    <w:name w:val="批注文字 Char"/>
    <w:link w:val="12"/>
    <w:qFormat/>
    <w:uiPriority w:val="0"/>
    <w:rPr>
      <w:kern w:val="2"/>
      <w:sz w:val="21"/>
      <w:szCs w:val="24"/>
    </w:rPr>
  </w:style>
  <w:style w:type="character" w:customStyle="1" w:styleId="111">
    <w:name w:val="14_black1"/>
    <w:qFormat/>
    <w:uiPriority w:val="0"/>
    <w:rPr>
      <w:color w:val="000000"/>
      <w:sz w:val="23"/>
      <w:szCs w:val="23"/>
    </w:rPr>
  </w:style>
  <w:style w:type="character" w:customStyle="1" w:styleId="112">
    <w:name w:val="正文首行缩进 Char"/>
    <w:link w:val="14"/>
    <w:qFormat/>
    <w:uiPriority w:val="0"/>
    <w:rPr>
      <w:kern w:val="2"/>
      <w:sz w:val="21"/>
      <w:szCs w:val="24"/>
    </w:rPr>
  </w:style>
  <w:style w:type="character" w:customStyle="1" w:styleId="113">
    <w:name w:val="正文文本 Char"/>
    <w:link w:val="15"/>
    <w:qFormat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正文文本缩进 3 Char"/>
    <w:link w:val="35"/>
    <w:qFormat/>
    <w:uiPriority w:val="0"/>
    <w:rPr>
      <w:kern w:val="2"/>
      <w:sz w:val="16"/>
      <w:szCs w:val="16"/>
    </w:rPr>
  </w:style>
  <w:style w:type="character" w:customStyle="1" w:styleId="116">
    <w:name w:val="文档结构图 Char"/>
    <w:link w:val="18"/>
    <w:qFormat/>
    <w:uiPriority w:val="0"/>
    <w:rPr>
      <w:rFonts w:ascii="宋体"/>
      <w:kern w:val="2"/>
      <w:sz w:val="18"/>
      <w:szCs w:val="18"/>
    </w:rPr>
  </w:style>
  <w:style w:type="character" w:customStyle="1" w:styleId="117">
    <w:name w:val="FA正文 Char"/>
    <w:link w:val="79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8">
    <w:name w:val="正文文本 3 Char"/>
    <w:link w:val="19"/>
    <w:qFormat/>
    <w:uiPriority w:val="0"/>
    <w:rPr>
      <w:kern w:val="2"/>
      <w:sz w:val="16"/>
      <w:szCs w:val="16"/>
    </w:rPr>
  </w:style>
  <w:style w:type="character" w:customStyle="1" w:styleId="119">
    <w:name w:val="正文文本 2 Char"/>
    <w:link w:val="38"/>
    <w:qFormat/>
    <w:uiPriority w:val="0"/>
    <w:rPr>
      <w:kern w:val="2"/>
      <w:sz w:val="21"/>
      <w:szCs w:val="24"/>
    </w:rPr>
  </w:style>
  <w:style w:type="character" w:customStyle="1" w:styleId="120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1">
    <w:name w:val="日期 Char"/>
    <w:link w:val="25"/>
    <w:qFormat/>
    <w:uiPriority w:val="0"/>
    <w:rPr>
      <w:kern w:val="2"/>
      <w:sz w:val="21"/>
      <w:szCs w:val="24"/>
    </w:rPr>
  </w:style>
  <w:style w:type="character" w:customStyle="1" w:styleId="12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3">
    <w:name w:val="样式2 Char"/>
    <w:link w:val="82"/>
    <w:qFormat/>
    <w:uiPriority w:val="0"/>
    <w:rPr>
      <w:b/>
      <w:kern w:val="2"/>
      <w:sz w:val="30"/>
      <w:szCs w:val="24"/>
    </w:rPr>
  </w:style>
  <w:style w:type="character" w:customStyle="1" w:styleId="124">
    <w:name w:val="样式3 Char"/>
    <w:link w:val="83"/>
    <w:qFormat/>
    <w:uiPriority w:val="0"/>
    <w:rPr>
      <w:kern w:val="2"/>
      <w:sz w:val="18"/>
      <w:szCs w:val="18"/>
    </w:rPr>
  </w:style>
  <w:style w:type="character" w:customStyle="1" w:styleId="125">
    <w:name w:val="样式4 Char1"/>
    <w:link w:val="84"/>
    <w:qFormat/>
    <w:uiPriority w:val="0"/>
    <w:rPr>
      <w:kern w:val="2"/>
      <w:sz w:val="18"/>
      <w:szCs w:val="18"/>
    </w:rPr>
  </w:style>
  <w:style w:type="character" w:customStyle="1" w:styleId="126">
    <w:name w:val="样式5 Char"/>
    <w:link w:val="85"/>
    <w:qFormat/>
    <w:uiPriority w:val="0"/>
    <w:rPr>
      <w:kern w:val="2"/>
      <w:sz w:val="18"/>
      <w:szCs w:val="18"/>
    </w:rPr>
  </w:style>
  <w:style w:type="character" w:customStyle="1" w:styleId="127">
    <w:name w:val="样式6 Char"/>
    <w:link w:val="86"/>
    <w:qFormat/>
    <w:uiPriority w:val="0"/>
    <w:rPr>
      <w:kern w:val="2"/>
      <w:sz w:val="18"/>
      <w:szCs w:val="18"/>
    </w:rPr>
  </w:style>
  <w:style w:type="character" w:customStyle="1" w:styleId="128">
    <w:name w:val="样式7 Char"/>
    <w:link w:val="87"/>
    <w:qFormat/>
    <w:uiPriority w:val="0"/>
    <w:rPr>
      <w:b/>
      <w:bCs/>
      <w:kern w:val="2"/>
      <w:sz w:val="28"/>
      <w:szCs w:val="18"/>
    </w:rPr>
  </w:style>
  <w:style w:type="character" w:customStyle="1" w:styleId="129">
    <w:name w:val="样式8 Char"/>
    <w:link w:val="88"/>
    <w:qFormat/>
    <w:uiPriority w:val="0"/>
    <w:rPr>
      <w:kern w:val="2"/>
      <w:sz w:val="18"/>
      <w:szCs w:val="18"/>
    </w:rPr>
  </w:style>
  <w:style w:type="character" w:customStyle="1" w:styleId="130">
    <w:name w:val="样式9 Char"/>
    <w:link w:val="89"/>
    <w:qFormat/>
    <w:uiPriority w:val="0"/>
    <w:rPr>
      <w:kern w:val="2"/>
      <w:sz w:val="18"/>
      <w:szCs w:val="18"/>
    </w:rPr>
  </w:style>
  <w:style w:type="character" w:customStyle="1" w:styleId="131">
    <w:name w:val="样式10 Char"/>
    <w:link w:val="90"/>
    <w:qFormat/>
    <w:uiPriority w:val="0"/>
    <w:rPr>
      <w:kern w:val="2"/>
      <w:sz w:val="18"/>
      <w:szCs w:val="18"/>
    </w:rPr>
  </w:style>
  <w:style w:type="character" w:customStyle="1" w:styleId="132">
    <w:name w:val="样式11 Char"/>
    <w:link w:val="91"/>
    <w:qFormat/>
    <w:uiPriority w:val="0"/>
    <w:rPr>
      <w:kern w:val="2"/>
      <w:sz w:val="18"/>
      <w:szCs w:val="18"/>
    </w:rPr>
  </w:style>
  <w:style w:type="character" w:customStyle="1" w:styleId="133">
    <w:name w:val="样式12 Char"/>
    <w:link w:val="92"/>
    <w:qFormat/>
    <w:uiPriority w:val="0"/>
    <w:rPr>
      <w:kern w:val="2"/>
      <w:sz w:val="18"/>
      <w:szCs w:val="18"/>
    </w:rPr>
  </w:style>
  <w:style w:type="character" w:customStyle="1" w:styleId="134">
    <w:name w:val="样式13 Char"/>
    <w:link w:val="93"/>
    <w:qFormat/>
    <w:uiPriority w:val="0"/>
    <w:rPr>
      <w:b/>
      <w:bCs/>
      <w:kern w:val="2"/>
      <w:sz w:val="28"/>
      <w:szCs w:val="18"/>
    </w:rPr>
  </w:style>
  <w:style w:type="character" w:customStyle="1" w:styleId="135">
    <w:name w:val="2 Char"/>
    <w:link w:val="94"/>
    <w:qFormat/>
    <w:uiPriority w:val="0"/>
    <w:rPr>
      <w:spacing w:val="4"/>
      <w:kern w:val="2"/>
      <w:sz w:val="21"/>
      <w:szCs w:val="24"/>
    </w:rPr>
  </w:style>
  <w:style w:type="character" w:customStyle="1" w:styleId="136">
    <w:name w:val="1 Char"/>
    <w:link w:val="95"/>
    <w:qFormat/>
    <w:uiPriority w:val="0"/>
    <w:rPr>
      <w:kern w:val="2"/>
      <w:sz w:val="21"/>
      <w:szCs w:val="24"/>
    </w:rPr>
  </w:style>
  <w:style w:type="character" w:customStyle="1" w:styleId="137">
    <w:name w:val="样式1 Char"/>
    <w:link w:val="73"/>
    <w:qFormat/>
    <w:uiPriority w:val="0"/>
    <w:rPr>
      <w:kern w:val="2"/>
      <w:sz w:val="24"/>
      <w:szCs w:val="24"/>
    </w:rPr>
  </w:style>
  <w:style w:type="paragraph" w:styleId="13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9">
    <w:name w:val="List Paragraph"/>
    <w:basedOn w:val="1"/>
    <w:qFormat/>
    <w:uiPriority w:val="34"/>
  </w:style>
  <w:style w:type="paragraph" w:customStyle="1" w:styleId="14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42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43">
    <w:name w:val="批注主题 Char"/>
    <w:basedOn w:val="110"/>
    <w:link w:val="11"/>
    <w:semiHidden/>
    <w:qFormat/>
    <w:uiPriority w:val="0"/>
    <w:rPr>
      <w:rFonts w:ascii="Times New Roman" w:hAnsi="Times New Roman"/>
      <w:b/>
      <w:bCs/>
      <w:kern w:val="2"/>
      <w:sz w:val="21"/>
      <w:szCs w:val="24"/>
    </w:rPr>
  </w:style>
  <w:style w:type="paragraph" w:customStyle="1" w:styleId="144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5">
    <w:name w:val="修订2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3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414A0D-EC10-4745-A507-AB11D3F262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</Pages>
  <Words>446</Words>
  <Characters>2545</Characters>
  <Lines>21</Lines>
  <Paragraphs>5</Paragraphs>
  <TotalTime>41</TotalTime>
  <ScaleCrop>false</ScaleCrop>
  <LinksUpToDate>false</LinksUpToDate>
  <CharactersWithSpaces>2986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HP</cp:lastModifiedBy>
  <cp:lastPrinted>2021-07-23T00:59:00Z</cp:lastPrinted>
  <dcterms:modified xsi:type="dcterms:W3CDTF">2021-07-30T01:21:18Z</dcterms:modified>
  <dc:title>_x0001_</dc:title>
  <cp:revision>128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  <property fmtid="{D5CDD505-2E9C-101B-9397-08002B2CF9AE}" pid="3" name="ICV">
    <vt:lpwstr>42D18A30C1AE4CC4958CD01CF0CCA382</vt:lpwstr>
  </property>
</Properties>
</file>