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0E" w:rsidRDefault="00523A0E" w:rsidP="007F6888">
      <w:pPr>
        <w:spacing w:after="0" w:line="358" w:lineRule="auto"/>
        <w:ind w:left="40" w:firstLine="562"/>
        <w:rPr>
          <w:rFonts w:ascii="宋体" w:eastAsia="宋体" w:hAnsi="宋体" w:cs="宋体" w:hint="eastAsia"/>
          <w:sz w:val="24"/>
          <w:szCs w:val="24"/>
        </w:rPr>
      </w:pPr>
    </w:p>
    <w:p w:rsidR="00523A0E" w:rsidRDefault="00523A0E" w:rsidP="007F6888">
      <w:pPr>
        <w:spacing w:after="0" w:line="358" w:lineRule="auto"/>
        <w:ind w:left="40" w:firstLine="562"/>
        <w:rPr>
          <w:rFonts w:ascii="宋体" w:eastAsia="宋体" w:hAnsi="宋体" w:cs="宋体"/>
          <w:sz w:val="24"/>
          <w:szCs w:val="24"/>
        </w:rPr>
      </w:pPr>
    </w:p>
    <w:p w:rsidR="00523A0E" w:rsidRDefault="00523A0E" w:rsidP="007F6888">
      <w:pPr>
        <w:spacing w:after="0" w:line="358" w:lineRule="auto"/>
        <w:ind w:left="40" w:firstLine="562"/>
        <w:rPr>
          <w:rFonts w:ascii="宋体" w:eastAsia="宋体" w:hAnsi="宋体" w:cs="宋体"/>
          <w:sz w:val="24"/>
          <w:szCs w:val="24"/>
        </w:rPr>
      </w:pPr>
    </w:p>
    <w:p w:rsidR="00083BA0" w:rsidRDefault="00083BA0" w:rsidP="007F6888">
      <w:pPr>
        <w:spacing w:after="0" w:line="358" w:lineRule="auto"/>
        <w:ind w:left="40" w:firstLine="562"/>
        <w:rPr>
          <w:rFonts w:ascii="宋体" w:eastAsia="宋体" w:hAnsi="宋体" w:cs="宋体"/>
          <w:sz w:val="24"/>
          <w:szCs w:val="24"/>
        </w:rPr>
      </w:pPr>
    </w:p>
    <w:p w:rsidR="00523A0E" w:rsidRDefault="00533415" w:rsidP="007F6888">
      <w:pPr>
        <w:spacing w:after="0" w:line="358" w:lineRule="auto"/>
        <w:ind w:left="40" w:firstLine="562"/>
        <w:rPr>
          <w:rFonts w:ascii="宋体" w:eastAsia="宋体" w:hAnsi="宋体" w:cs="宋体"/>
          <w:sz w:val="24"/>
          <w:szCs w:val="24"/>
        </w:rPr>
      </w:pPr>
      <w:r w:rsidRPr="00523A0E">
        <w:rPr>
          <w:rFonts w:ascii="宋体" w:eastAsia="宋体" w:hAnsi="宋体" w:cs="宋体"/>
          <w:sz w:val="24"/>
          <w:szCs w:val="24"/>
        </w:rPr>
        <w:t>鄂尔多斯市公共资源交易中心伊金霍洛旗分中心关于公开征集托管银行公告</w:t>
      </w:r>
    </w:p>
    <w:p w:rsidR="006F7EDB" w:rsidRDefault="00533415" w:rsidP="007F6888">
      <w:pPr>
        <w:spacing w:after="0" w:line="358" w:lineRule="auto"/>
        <w:ind w:left="40" w:firstLine="562"/>
        <w:rPr>
          <w:rFonts w:ascii="宋体" w:eastAsia="宋体" w:hAnsi="宋体" w:cs="宋体"/>
          <w:sz w:val="24"/>
          <w:szCs w:val="24"/>
        </w:rPr>
      </w:pPr>
      <w:r w:rsidRPr="00523A0E">
        <w:rPr>
          <w:rFonts w:ascii="宋体" w:eastAsia="宋体" w:hAnsi="宋体" w:cs="宋体"/>
          <w:sz w:val="24"/>
          <w:szCs w:val="24"/>
        </w:rPr>
        <w:t>附表1征集文件格式：</w:t>
      </w:r>
    </w:p>
    <w:p w:rsidR="007E5DE4" w:rsidRPr="00523A0E" w:rsidRDefault="007E5DE4" w:rsidP="007F6888">
      <w:pPr>
        <w:spacing w:after="0" w:line="358" w:lineRule="auto"/>
        <w:ind w:left="40" w:firstLine="562"/>
        <w:rPr>
          <w:rFonts w:ascii="宋体" w:eastAsia="宋体" w:hAnsi="宋体" w:cs="宋体"/>
          <w:sz w:val="24"/>
          <w:szCs w:val="24"/>
        </w:rPr>
      </w:pPr>
    </w:p>
    <w:p w:rsidR="006F7EDB" w:rsidRPr="00036B00" w:rsidRDefault="00533415" w:rsidP="00533415">
      <w:pPr>
        <w:jc w:val="center"/>
        <w:rPr>
          <w:rFonts w:ascii="宋体" w:eastAsia="宋体" w:hAnsi="宋体" w:cs="宋体"/>
          <w:sz w:val="30"/>
        </w:rPr>
      </w:pPr>
      <w:r w:rsidRPr="00036B00">
        <w:rPr>
          <w:rFonts w:ascii="宋体" w:eastAsia="宋体" w:hAnsi="宋体" w:cs="宋体" w:hint="eastAsia"/>
          <w:sz w:val="30"/>
        </w:rPr>
        <w:t>响应征集文件格式与要求</w:t>
      </w:r>
    </w:p>
    <w:p w:rsidR="006F7EDB" w:rsidRPr="00D233D4" w:rsidRDefault="00533415" w:rsidP="006F1B63">
      <w:pPr>
        <w:rPr>
          <w:rFonts w:ascii="黑体" w:eastAsia="黑体" w:hAnsi="黑体"/>
          <w:sz w:val="32"/>
          <w:szCs w:val="32"/>
        </w:rPr>
      </w:pPr>
      <w:r w:rsidRPr="00D233D4">
        <w:rPr>
          <w:rFonts w:ascii="黑体" w:eastAsia="黑体" w:hAnsi="黑体"/>
          <w:sz w:val="32"/>
          <w:szCs w:val="32"/>
        </w:rPr>
        <w:t>格式</w:t>
      </w:r>
      <w:proofErr w:type="gramStart"/>
      <w:r w:rsidRPr="00D233D4">
        <w:rPr>
          <w:rFonts w:ascii="黑体" w:eastAsia="黑体" w:hAnsi="黑体"/>
          <w:sz w:val="32"/>
          <w:szCs w:val="32"/>
        </w:rPr>
        <w:t>一</w:t>
      </w:r>
      <w:proofErr w:type="gramEnd"/>
      <w:r w:rsidRPr="00D233D4">
        <w:rPr>
          <w:rFonts w:ascii="黑体" w:eastAsia="黑体" w:hAnsi="黑体"/>
          <w:sz w:val="32"/>
          <w:szCs w:val="32"/>
        </w:rPr>
        <w:t>：</w:t>
      </w:r>
    </w:p>
    <w:p w:rsidR="006F7EDB" w:rsidRPr="00036B00" w:rsidRDefault="00533415">
      <w:pPr>
        <w:spacing w:after="1820" w:line="265" w:lineRule="auto"/>
        <w:ind w:left="10" w:right="471" w:hanging="10"/>
        <w:jc w:val="center"/>
        <w:rPr>
          <w:rFonts w:ascii="宋体" w:eastAsia="宋体" w:hAnsi="宋体" w:cs="宋体"/>
          <w:sz w:val="30"/>
        </w:rPr>
      </w:pPr>
      <w:r w:rsidRPr="00036B00">
        <w:rPr>
          <w:rFonts w:ascii="宋体" w:eastAsia="宋体" w:hAnsi="宋体" w:cs="宋体"/>
          <w:sz w:val="30"/>
        </w:rPr>
        <w:t>响应征集文件封面</w:t>
      </w:r>
    </w:p>
    <w:p w:rsidR="006F7EDB" w:rsidRDefault="00533415">
      <w:pPr>
        <w:spacing w:after="68"/>
        <w:ind w:left="1354"/>
      </w:pPr>
      <w:r>
        <w:rPr>
          <w:rFonts w:ascii="宋体" w:eastAsia="宋体" w:hAnsi="宋体" w:cs="宋体"/>
          <w:sz w:val="72"/>
        </w:rPr>
        <w:t>响</w:t>
      </w:r>
      <w:r w:rsidR="00CB282D">
        <w:rPr>
          <w:rFonts w:ascii="宋体" w:eastAsia="宋体" w:hAnsi="宋体" w:cs="宋体" w:hint="eastAsia"/>
          <w:sz w:val="72"/>
        </w:rPr>
        <w:t xml:space="preserve"> </w:t>
      </w:r>
      <w:r>
        <w:rPr>
          <w:rFonts w:ascii="宋体" w:eastAsia="宋体" w:hAnsi="宋体" w:cs="宋体"/>
          <w:sz w:val="72"/>
        </w:rPr>
        <w:t>应</w:t>
      </w:r>
      <w:r w:rsidR="00CB282D">
        <w:rPr>
          <w:rFonts w:ascii="宋体" w:eastAsia="宋体" w:hAnsi="宋体" w:cs="宋体" w:hint="eastAsia"/>
          <w:sz w:val="72"/>
        </w:rPr>
        <w:t xml:space="preserve"> </w:t>
      </w:r>
      <w:r>
        <w:rPr>
          <w:rFonts w:ascii="宋体" w:eastAsia="宋体" w:hAnsi="宋体" w:cs="宋体"/>
          <w:sz w:val="72"/>
        </w:rPr>
        <w:t>征</w:t>
      </w:r>
      <w:r w:rsidR="00CB282D">
        <w:rPr>
          <w:rFonts w:ascii="宋体" w:eastAsia="宋体" w:hAnsi="宋体" w:cs="宋体" w:hint="eastAsia"/>
          <w:sz w:val="72"/>
        </w:rPr>
        <w:t xml:space="preserve"> </w:t>
      </w:r>
      <w:r>
        <w:rPr>
          <w:rFonts w:ascii="宋体" w:eastAsia="宋体" w:hAnsi="宋体" w:cs="宋体"/>
          <w:sz w:val="72"/>
        </w:rPr>
        <w:t>集</w:t>
      </w:r>
      <w:r w:rsidR="00CB282D">
        <w:rPr>
          <w:rFonts w:ascii="宋体" w:eastAsia="宋体" w:hAnsi="宋体" w:cs="宋体" w:hint="eastAsia"/>
          <w:sz w:val="72"/>
        </w:rPr>
        <w:t xml:space="preserve"> </w:t>
      </w:r>
      <w:r>
        <w:rPr>
          <w:rFonts w:ascii="宋体" w:eastAsia="宋体" w:hAnsi="宋体" w:cs="宋体"/>
          <w:sz w:val="72"/>
        </w:rPr>
        <w:t>文</w:t>
      </w:r>
      <w:r w:rsidR="00CB282D">
        <w:rPr>
          <w:rFonts w:ascii="宋体" w:eastAsia="宋体" w:hAnsi="宋体" w:cs="宋体" w:hint="eastAsia"/>
          <w:sz w:val="72"/>
        </w:rPr>
        <w:t xml:space="preserve"> </w:t>
      </w:r>
      <w:r>
        <w:rPr>
          <w:rFonts w:ascii="宋体" w:eastAsia="宋体" w:hAnsi="宋体" w:cs="宋体"/>
          <w:sz w:val="72"/>
        </w:rPr>
        <w:t>件</w:t>
      </w:r>
    </w:p>
    <w:p w:rsidR="006F7EDB" w:rsidRDefault="00533415">
      <w:pPr>
        <w:spacing w:after="1108" w:line="265" w:lineRule="auto"/>
        <w:ind w:left="1195" w:hanging="10"/>
      </w:pPr>
      <w:r>
        <w:rPr>
          <w:rFonts w:ascii="宋体" w:eastAsia="宋体" w:hAnsi="宋体" w:cs="宋体"/>
          <w:sz w:val="30"/>
        </w:rPr>
        <w:t>响应征集文件名称:</w:t>
      </w:r>
    </w:p>
    <w:p w:rsidR="00455B2E" w:rsidRPr="00455B2E" w:rsidRDefault="00533415" w:rsidP="00455B2E">
      <w:pPr>
        <w:spacing w:after="348" w:line="265" w:lineRule="auto"/>
        <w:ind w:left="1195" w:hanging="10"/>
        <w:rPr>
          <w:rFonts w:eastAsiaTheme="minorEastAsia"/>
        </w:rPr>
      </w:pPr>
      <w:r>
        <w:rPr>
          <w:rFonts w:ascii="宋体" w:eastAsia="宋体" w:hAnsi="宋体" w:cs="宋体"/>
          <w:sz w:val="30"/>
        </w:rPr>
        <w:t>响应征集单位名称:</w:t>
      </w:r>
      <w:r w:rsidR="00455B2E">
        <w:rPr>
          <w:rFonts w:ascii="宋体" w:eastAsia="宋体" w:hAnsi="宋体" w:cs="宋体" w:hint="eastAsia"/>
          <w:sz w:val="30"/>
        </w:rPr>
        <w:t xml:space="preserve">     </w:t>
      </w:r>
      <w:r w:rsidR="00EB725D">
        <w:rPr>
          <w:rFonts w:ascii="宋体" w:eastAsia="宋体" w:hAnsi="宋体" w:cs="宋体" w:hint="eastAsia"/>
          <w:sz w:val="30"/>
        </w:rPr>
        <w:t xml:space="preserve">  </w:t>
      </w:r>
      <w:r w:rsidR="00455B2E">
        <w:rPr>
          <w:rFonts w:ascii="宋体" w:eastAsia="宋体" w:hAnsi="宋体" w:cs="宋体"/>
          <w:sz w:val="30"/>
          <w:vertAlign w:val="subscript"/>
        </w:rPr>
        <w:t>（</w:t>
      </w:r>
      <w:r w:rsidR="00455B2E">
        <w:rPr>
          <w:rFonts w:ascii="宋体" w:eastAsia="宋体" w:hAnsi="宋体" w:cs="宋体"/>
          <w:sz w:val="30"/>
        </w:rPr>
        <w:t>加盖单位公章</w:t>
      </w:r>
      <w:r w:rsidR="00455B2E">
        <w:rPr>
          <w:rFonts w:ascii="宋体" w:eastAsia="宋体" w:hAnsi="宋体" w:cs="宋体"/>
          <w:sz w:val="30"/>
          <w:vertAlign w:val="subscript"/>
        </w:rPr>
        <w:t>）</w:t>
      </w:r>
    </w:p>
    <w:p w:rsidR="00455B2E" w:rsidRDefault="00533415">
      <w:pPr>
        <w:spacing w:after="348" w:line="265" w:lineRule="auto"/>
        <w:ind w:left="1195" w:hanging="10"/>
        <w:rPr>
          <w:rFonts w:ascii="宋体" w:eastAsia="宋体" w:hAnsi="宋体" w:cs="宋体"/>
          <w:sz w:val="30"/>
        </w:rPr>
      </w:pPr>
      <w:r>
        <w:rPr>
          <w:rFonts w:ascii="宋体" w:eastAsia="宋体" w:hAnsi="宋体" w:cs="宋体"/>
          <w:sz w:val="30"/>
        </w:rPr>
        <w:tab/>
      </w:r>
      <w:r w:rsidR="00455B2E">
        <w:rPr>
          <w:rFonts w:ascii="宋体" w:eastAsia="宋体" w:hAnsi="宋体" w:cs="宋体"/>
          <w:sz w:val="30"/>
        </w:rPr>
        <w:t>响应征集单位地址:</w:t>
      </w:r>
    </w:p>
    <w:p w:rsidR="006F7EDB" w:rsidRDefault="00533415">
      <w:pPr>
        <w:spacing w:after="348" w:line="265" w:lineRule="auto"/>
        <w:ind w:left="1195" w:hanging="10"/>
        <w:rPr>
          <w:rFonts w:ascii="宋体" w:eastAsia="宋体" w:hAnsi="宋体" w:cs="宋体"/>
          <w:sz w:val="30"/>
        </w:rPr>
      </w:pPr>
      <w:r>
        <w:rPr>
          <w:rFonts w:ascii="宋体" w:eastAsia="宋体" w:hAnsi="宋体" w:cs="宋体"/>
          <w:sz w:val="30"/>
        </w:rPr>
        <w:t>联系电话:</w:t>
      </w:r>
    </w:p>
    <w:p w:rsidR="00083BA0" w:rsidRDefault="00083BA0">
      <w:pPr>
        <w:spacing w:after="348" w:line="265" w:lineRule="auto"/>
        <w:ind w:left="1195" w:hanging="10"/>
      </w:pPr>
    </w:p>
    <w:p w:rsidR="006F7EDB" w:rsidRDefault="00533415">
      <w:pPr>
        <w:tabs>
          <w:tab w:val="center" w:pos="3908"/>
          <w:tab w:val="center" w:pos="4662"/>
          <w:tab w:val="center" w:pos="5413"/>
        </w:tabs>
        <w:spacing w:after="0"/>
      </w:pPr>
      <w:r>
        <w:tab/>
      </w:r>
      <w:r>
        <w:rPr>
          <w:rFonts w:ascii="宋体" w:eastAsia="宋体" w:hAnsi="宋体" w:cs="宋体"/>
          <w:sz w:val="30"/>
        </w:rPr>
        <w:t>年</w:t>
      </w:r>
      <w:r>
        <w:rPr>
          <w:rFonts w:ascii="宋体" w:eastAsia="宋体" w:hAnsi="宋体" w:cs="宋体"/>
          <w:sz w:val="30"/>
        </w:rPr>
        <w:tab/>
        <w:t>月</w:t>
      </w:r>
      <w:r>
        <w:rPr>
          <w:rFonts w:ascii="宋体" w:eastAsia="宋体" w:hAnsi="宋体" w:cs="宋体"/>
          <w:sz w:val="30"/>
        </w:rPr>
        <w:tab/>
        <w:t>日</w:t>
      </w:r>
    </w:p>
    <w:p w:rsidR="006F1B63" w:rsidRDefault="006F1B63" w:rsidP="006F1B63">
      <w:pPr>
        <w:rPr>
          <w:rFonts w:eastAsiaTheme="minorEastAsia"/>
        </w:rPr>
      </w:pPr>
    </w:p>
    <w:p w:rsidR="006F1B63" w:rsidRDefault="006F1B63" w:rsidP="006F1B63">
      <w:pPr>
        <w:rPr>
          <w:rFonts w:eastAsiaTheme="minorEastAsia"/>
        </w:rPr>
      </w:pPr>
    </w:p>
    <w:p w:rsidR="006F1B63" w:rsidRPr="006F1B63" w:rsidRDefault="006F1B63" w:rsidP="006F1B63">
      <w:pPr>
        <w:rPr>
          <w:rFonts w:eastAsiaTheme="minorEastAsia"/>
        </w:rPr>
      </w:pPr>
    </w:p>
    <w:p w:rsidR="006F1B63" w:rsidRDefault="006F1B63" w:rsidP="006F1B63"/>
    <w:p w:rsidR="006F1B63" w:rsidRDefault="006F1B63" w:rsidP="006F1B63">
      <w:pPr>
        <w:rPr>
          <w:rFonts w:eastAsiaTheme="minorEastAsia"/>
        </w:rPr>
      </w:pPr>
    </w:p>
    <w:p w:rsidR="006F7EDB" w:rsidRPr="00397AC7" w:rsidRDefault="00533415" w:rsidP="006F1B63">
      <w:pPr>
        <w:rPr>
          <w:rFonts w:ascii="黑体" w:eastAsia="黑体" w:hAnsi="黑体"/>
          <w:sz w:val="32"/>
          <w:szCs w:val="32"/>
        </w:rPr>
      </w:pPr>
      <w:r w:rsidRPr="00397AC7">
        <w:rPr>
          <w:rFonts w:ascii="黑体" w:eastAsia="黑体" w:hAnsi="黑体"/>
          <w:sz w:val="32"/>
          <w:szCs w:val="32"/>
        </w:rPr>
        <w:t>格式二：</w:t>
      </w:r>
    </w:p>
    <w:p w:rsidR="006F7EDB" w:rsidRDefault="00533415">
      <w:pPr>
        <w:spacing w:after="0" w:line="260" w:lineRule="auto"/>
        <w:ind w:left="10" w:right="4000" w:hanging="10"/>
        <w:jc w:val="right"/>
      </w:pPr>
      <w:r>
        <w:rPr>
          <w:rFonts w:ascii="宋体" w:eastAsia="宋体" w:hAnsi="宋体" w:cs="宋体"/>
          <w:sz w:val="36"/>
        </w:rPr>
        <w:t>响应征集文件目录</w:t>
      </w:r>
    </w:p>
    <w:p w:rsidR="006F7EDB" w:rsidRDefault="00533415">
      <w:pPr>
        <w:spacing w:after="111" w:line="265" w:lineRule="auto"/>
        <w:ind w:left="3802" w:hanging="10"/>
      </w:pPr>
      <w:r>
        <w:rPr>
          <w:rFonts w:ascii="宋体" w:eastAsia="宋体" w:hAnsi="宋体" w:cs="宋体"/>
          <w:sz w:val="21"/>
        </w:rPr>
        <w:t>（格式自拟）</w:t>
      </w:r>
      <w:r>
        <w:br w:type="page"/>
      </w:r>
    </w:p>
    <w:p w:rsidR="00244443" w:rsidRDefault="00244443" w:rsidP="0022526A">
      <w:pPr>
        <w:rPr>
          <w:rFonts w:ascii="黑体" w:eastAsia="黑体" w:hAnsi="黑体"/>
          <w:sz w:val="32"/>
          <w:szCs w:val="32"/>
        </w:rPr>
      </w:pPr>
    </w:p>
    <w:p w:rsidR="00244443" w:rsidRDefault="00244443" w:rsidP="0022526A">
      <w:pPr>
        <w:rPr>
          <w:rFonts w:ascii="黑体" w:eastAsia="黑体" w:hAnsi="黑体"/>
          <w:sz w:val="32"/>
          <w:szCs w:val="32"/>
        </w:rPr>
      </w:pPr>
    </w:p>
    <w:p w:rsidR="006F7EDB" w:rsidRPr="0022526A" w:rsidRDefault="00533415" w:rsidP="0022526A">
      <w:pPr>
        <w:rPr>
          <w:rFonts w:ascii="黑体" w:eastAsia="黑体" w:hAnsi="黑体"/>
          <w:sz w:val="32"/>
          <w:szCs w:val="32"/>
        </w:rPr>
      </w:pPr>
      <w:r w:rsidRPr="0022526A">
        <w:rPr>
          <w:rFonts w:ascii="黑体" w:eastAsia="黑体" w:hAnsi="黑体"/>
          <w:sz w:val="32"/>
          <w:szCs w:val="32"/>
        </w:rPr>
        <w:t>格式三：</w:t>
      </w:r>
    </w:p>
    <w:p w:rsidR="006F7EDB" w:rsidRDefault="00533415">
      <w:pPr>
        <w:spacing w:after="354" w:line="265" w:lineRule="auto"/>
        <w:ind w:left="10" w:right="1079" w:hanging="10"/>
        <w:jc w:val="center"/>
      </w:pPr>
      <w:r>
        <w:rPr>
          <w:rFonts w:ascii="宋体" w:eastAsia="宋体" w:hAnsi="宋体" w:cs="宋体"/>
          <w:sz w:val="36"/>
        </w:rPr>
        <w:t>法定代表人授权委托书</w:t>
      </w:r>
    </w:p>
    <w:p w:rsidR="006F7EDB" w:rsidRDefault="00533415">
      <w:pPr>
        <w:spacing w:after="0" w:line="358" w:lineRule="auto"/>
        <w:ind w:left="40" w:firstLine="562"/>
      </w:pPr>
      <w:r>
        <w:rPr>
          <w:rFonts w:ascii="宋体" w:eastAsia="宋体" w:hAnsi="宋体" w:cs="宋体"/>
          <w:sz w:val="28"/>
        </w:rPr>
        <w:t>兹委派我单位（姓名）参加贵单位组织的公开征集，委派人全权代表我单位处理本次公开征集中的有关事务，并签署全部有关文件、协议及合同。我单位对委托代理人签署内容负全部责任。</w:t>
      </w:r>
    </w:p>
    <w:p w:rsidR="006F7EDB" w:rsidRDefault="00533415">
      <w:pPr>
        <w:spacing w:after="0" w:line="358" w:lineRule="auto"/>
        <w:ind w:left="55" w:right="1077" w:firstLine="562"/>
        <w:jc w:val="both"/>
      </w:pPr>
      <w:r>
        <w:rPr>
          <w:rFonts w:ascii="宋体" w:eastAsia="宋体" w:hAnsi="宋体" w:cs="宋体"/>
          <w:sz w:val="28"/>
        </w:rPr>
        <w:t>本授权书于签字盖章后生效，在贵中心收到撤消授权的书面通知以前，本授权书一直有效。被授权人签署的所有文件不因授权的撤消而失效。</w:t>
      </w:r>
    </w:p>
    <w:p w:rsidR="00835E38" w:rsidRDefault="00533415">
      <w:pPr>
        <w:spacing w:after="383"/>
        <w:ind w:left="627" w:right="5046" w:hanging="10"/>
        <w:rPr>
          <w:rFonts w:ascii="宋体" w:eastAsia="宋体" w:hAnsi="宋体" w:cs="宋体"/>
          <w:sz w:val="28"/>
        </w:rPr>
      </w:pPr>
      <w:r>
        <w:rPr>
          <w:rFonts w:ascii="宋体" w:eastAsia="宋体" w:hAnsi="宋体" w:cs="宋体"/>
          <w:sz w:val="28"/>
        </w:rPr>
        <w:t>委托代理人无转委权。</w:t>
      </w:r>
    </w:p>
    <w:p w:rsidR="006F7EDB" w:rsidRDefault="00533415">
      <w:pPr>
        <w:spacing w:after="383"/>
        <w:ind w:left="627" w:right="5046" w:hanging="10"/>
      </w:pPr>
      <w:r>
        <w:rPr>
          <w:rFonts w:ascii="宋体" w:eastAsia="宋体" w:hAnsi="宋体" w:cs="宋体"/>
          <w:sz w:val="28"/>
        </w:rPr>
        <w:t>特此委托。</w:t>
      </w:r>
    </w:p>
    <w:tbl>
      <w:tblPr>
        <w:tblStyle w:val="TableGrid"/>
        <w:tblW w:w="9343" w:type="dxa"/>
        <w:tblInd w:w="-1" w:type="dxa"/>
        <w:tblCellMar>
          <w:left w:w="152" w:type="dxa"/>
          <w:bottom w:w="706" w:type="dxa"/>
          <w:right w:w="30" w:type="dxa"/>
        </w:tblCellMar>
        <w:tblLook w:val="04A0" w:firstRow="1" w:lastRow="0" w:firstColumn="1" w:lastColumn="0" w:noHBand="0" w:noVBand="1"/>
      </w:tblPr>
      <w:tblGrid>
        <w:gridCol w:w="4140"/>
        <w:gridCol w:w="1243"/>
        <w:gridCol w:w="3960"/>
      </w:tblGrid>
      <w:tr w:rsidR="006F7EDB">
        <w:trPr>
          <w:trHeight w:val="3000"/>
        </w:trPr>
        <w:tc>
          <w:tcPr>
            <w:tcW w:w="4140" w:type="dxa"/>
            <w:tcBorders>
              <w:top w:val="single" w:sz="6" w:space="0" w:color="000000"/>
              <w:left w:val="single" w:sz="6" w:space="0" w:color="000000"/>
              <w:bottom w:val="single" w:sz="6" w:space="0" w:color="000000"/>
              <w:right w:val="single" w:sz="6" w:space="0" w:color="000000"/>
            </w:tcBorders>
            <w:vAlign w:val="bottom"/>
          </w:tcPr>
          <w:p w:rsidR="006F7EDB" w:rsidRDefault="00533415">
            <w:pPr>
              <w:spacing w:after="0"/>
              <w:ind w:left="158"/>
              <w:jc w:val="both"/>
            </w:pPr>
            <w:r>
              <w:rPr>
                <w:rFonts w:ascii="宋体" w:eastAsia="宋体" w:hAnsi="宋体" w:cs="宋体"/>
                <w:sz w:val="32"/>
              </w:rPr>
              <w:t>法定代表人身份证扫描件</w:t>
            </w:r>
          </w:p>
          <w:p w:rsidR="006F7EDB" w:rsidRDefault="00533415">
            <w:pPr>
              <w:spacing w:after="0"/>
              <w:jc w:val="center"/>
            </w:pPr>
            <w:r>
              <w:rPr>
                <w:rFonts w:ascii="宋体" w:eastAsia="宋体" w:hAnsi="宋体" w:cs="宋体"/>
                <w:sz w:val="24"/>
              </w:rPr>
              <w:t>（本证件需直接扫描，不允许粘贴）</w:t>
            </w:r>
            <w:r>
              <w:rPr>
                <w:rFonts w:ascii="宋体" w:eastAsia="宋体" w:hAnsi="宋体" w:cs="宋体"/>
                <w:sz w:val="32"/>
              </w:rPr>
              <w:t>正反面</w:t>
            </w:r>
          </w:p>
        </w:tc>
        <w:tc>
          <w:tcPr>
            <w:tcW w:w="1243" w:type="dxa"/>
            <w:tcBorders>
              <w:top w:val="nil"/>
              <w:left w:val="single" w:sz="6" w:space="0" w:color="000000"/>
              <w:bottom w:val="nil"/>
              <w:right w:val="single" w:sz="6" w:space="0" w:color="000000"/>
            </w:tcBorders>
          </w:tcPr>
          <w:p w:rsidR="006F7EDB" w:rsidRDefault="006F7EDB"/>
        </w:tc>
        <w:tc>
          <w:tcPr>
            <w:tcW w:w="3960" w:type="dxa"/>
            <w:tcBorders>
              <w:top w:val="single" w:sz="6" w:space="0" w:color="000000"/>
              <w:left w:val="single" w:sz="6" w:space="0" w:color="000000"/>
              <w:bottom w:val="single" w:sz="6" w:space="0" w:color="000000"/>
              <w:right w:val="single" w:sz="6" w:space="0" w:color="000000"/>
            </w:tcBorders>
            <w:vAlign w:val="bottom"/>
          </w:tcPr>
          <w:p w:rsidR="006F7EDB" w:rsidRDefault="00533415">
            <w:pPr>
              <w:spacing w:after="0"/>
              <w:ind w:left="67"/>
              <w:jc w:val="both"/>
            </w:pPr>
            <w:r>
              <w:rPr>
                <w:rFonts w:ascii="宋体" w:eastAsia="宋体" w:hAnsi="宋体" w:cs="宋体"/>
                <w:sz w:val="32"/>
              </w:rPr>
              <w:t>委托代理人身份证扫描件</w:t>
            </w:r>
          </w:p>
          <w:p w:rsidR="006F7EDB" w:rsidRDefault="00533415">
            <w:pPr>
              <w:spacing w:after="0"/>
              <w:ind w:left="1349" w:hanging="1349"/>
            </w:pPr>
            <w:r>
              <w:rPr>
                <w:rFonts w:ascii="宋体" w:eastAsia="宋体" w:hAnsi="宋体" w:cs="宋体"/>
                <w:sz w:val="24"/>
              </w:rPr>
              <w:t>（本证件需直接扫描，不允许粘贴）</w:t>
            </w:r>
            <w:r>
              <w:rPr>
                <w:rFonts w:ascii="宋体" w:eastAsia="宋体" w:hAnsi="宋体" w:cs="宋体"/>
                <w:sz w:val="32"/>
              </w:rPr>
              <w:t>正反面</w:t>
            </w:r>
          </w:p>
        </w:tc>
      </w:tr>
    </w:tbl>
    <w:p w:rsidR="006F7EDB" w:rsidRDefault="00533415">
      <w:pPr>
        <w:spacing w:after="661" w:line="265" w:lineRule="auto"/>
        <w:ind w:left="430" w:hanging="10"/>
      </w:pPr>
      <w:r>
        <w:rPr>
          <w:rFonts w:ascii="宋体" w:eastAsia="宋体" w:hAnsi="宋体" w:cs="宋体"/>
          <w:sz w:val="21"/>
        </w:rPr>
        <w:t>响应征集单位：（加盖单位公章）</w:t>
      </w:r>
    </w:p>
    <w:p w:rsidR="006F7EDB" w:rsidRDefault="00533415">
      <w:pPr>
        <w:spacing w:after="560" w:line="265" w:lineRule="auto"/>
        <w:ind w:left="430" w:hanging="10"/>
      </w:pPr>
      <w:r>
        <w:rPr>
          <w:rFonts w:ascii="宋体" w:eastAsia="宋体" w:hAnsi="宋体" w:cs="宋体"/>
          <w:sz w:val="21"/>
        </w:rPr>
        <w:t>法定代表人：（签字或盖章）</w:t>
      </w:r>
    </w:p>
    <w:p w:rsidR="006F7EDB" w:rsidRDefault="00533415">
      <w:pPr>
        <w:spacing w:after="0"/>
        <w:ind w:right="2126"/>
        <w:jc w:val="right"/>
      </w:pPr>
      <w:r>
        <w:rPr>
          <w:rFonts w:ascii="宋体" w:eastAsia="宋体" w:hAnsi="宋体" w:cs="宋体"/>
          <w:sz w:val="28"/>
        </w:rPr>
        <w:t xml:space="preserve">年 </w:t>
      </w:r>
      <w:r w:rsidR="00221121">
        <w:rPr>
          <w:rFonts w:ascii="宋体" w:eastAsia="宋体" w:hAnsi="宋体" w:cs="宋体" w:hint="eastAsia"/>
          <w:sz w:val="28"/>
        </w:rPr>
        <w:t xml:space="preserve"> </w:t>
      </w:r>
      <w:r>
        <w:rPr>
          <w:rFonts w:ascii="宋体" w:eastAsia="宋体" w:hAnsi="宋体" w:cs="宋体"/>
          <w:sz w:val="28"/>
        </w:rPr>
        <w:t xml:space="preserve">月 </w:t>
      </w:r>
      <w:r w:rsidR="00221121">
        <w:rPr>
          <w:rFonts w:ascii="宋体" w:eastAsia="宋体" w:hAnsi="宋体" w:cs="宋体" w:hint="eastAsia"/>
          <w:sz w:val="28"/>
        </w:rPr>
        <w:t xml:space="preserve"> </w:t>
      </w:r>
      <w:r>
        <w:rPr>
          <w:rFonts w:ascii="宋体" w:eastAsia="宋体" w:hAnsi="宋体" w:cs="宋体"/>
          <w:sz w:val="28"/>
        </w:rPr>
        <w:t>日</w:t>
      </w:r>
    </w:p>
    <w:p w:rsidR="0051484F" w:rsidRDefault="0051484F" w:rsidP="0051484F">
      <w:pPr>
        <w:rPr>
          <w:rFonts w:eastAsiaTheme="minorEastAsia"/>
        </w:rPr>
      </w:pPr>
    </w:p>
    <w:p w:rsidR="0051484F" w:rsidRDefault="0051484F" w:rsidP="0051484F">
      <w:pPr>
        <w:rPr>
          <w:rFonts w:eastAsiaTheme="minorEastAsia"/>
        </w:rPr>
      </w:pPr>
    </w:p>
    <w:p w:rsidR="0051484F" w:rsidRDefault="0051484F" w:rsidP="0051484F">
      <w:pPr>
        <w:rPr>
          <w:rFonts w:eastAsiaTheme="minorEastAsia"/>
        </w:rPr>
      </w:pPr>
    </w:p>
    <w:p w:rsidR="0051484F" w:rsidRDefault="0051484F" w:rsidP="0051484F">
      <w:pPr>
        <w:rPr>
          <w:rFonts w:eastAsiaTheme="minorEastAsia"/>
        </w:rPr>
      </w:pPr>
    </w:p>
    <w:p w:rsidR="006F7EDB" w:rsidRPr="0051484F" w:rsidRDefault="00533415" w:rsidP="0051484F">
      <w:pPr>
        <w:rPr>
          <w:rFonts w:ascii="黑体" w:eastAsia="黑体" w:hAnsi="黑体"/>
          <w:sz w:val="32"/>
          <w:szCs w:val="32"/>
        </w:rPr>
      </w:pPr>
      <w:r w:rsidRPr="0051484F">
        <w:rPr>
          <w:rFonts w:ascii="黑体" w:eastAsia="黑体" w:hAnsi="黑体"/>
          <w:sz w:val="32"/>
          <w:szCs w:val="32"/>
        </w:rPr>
        <w:t>格式四：</w:t>
      </w:r>
    </w:p>
    <w:p w:rsidR="00A4030D" w:rsidRDefault="00533415" w:rsidP="00A4030D">
      <w:pPr>
        <w:spacing w:after="111" w:line="860" w:lineRule="auto"/>
        <w:ind w:left="420" w:firstLine="2621"/>
        <w:rPr>
          <w:rFonts w:ascii="宋体" w:eastAsia="宋体" w:hAnsi="宋体" w:cs="宋体"/>
          <w:sz w:val="36"/>
        </w:rPr>
      </w:pPr>
      <w:r>
        <w:rPr>
          <w:rFonts w:ascii="宋体" w:eastAsia="宋体" w:hAnsi="宋体" w:cs="宋体"/>
          <w:sz w:val="36"/>
        </w:rPr>
        <w:t>项目服务方案和进度</w:t>
      </w:r>
    </w:p>
    <w:p w:rsidR="006F7EDB" w:rsidRPr="00A4030D" w:rsidRDefault="00533415" w:rsidP="00A4030D">
      <w:pPr>
        <w:spacing w:after="111" w:line="860" w:lineRule="auto"/>
        <w:rPr>
          <w:rFonts w:ascii="宋体" w:eastAsia="宋体" w:hAnsi="宋体" w:cs="宋体"/>
          <w:sz w:val="36"/>
        </w:rPr>
      </w:pPr>
      <w:r>
        <w:rPr>
          <w:rFonts w:ascii="宋体" w:eastAsia="宋体" w:hAnsi="宋体" w:cs="宋体"/>
          <w:sz w:val="21"/>
        </w:rPr>
        <w:t>响应征集单位根据附表</w:t>
      </w:r>
      <w:proofErr w:type="gramStart"/>
      <w:r>
        <w:rPr>
          <w:rFonts w:ascii="宋体" w:eastAsia="宋体" w:hAnsi="宋体" w:cs="宋体"/>
          <w:sz w:val="21"/>
        </w:rPr>
        <w:t>三综合评价表相关</w:t>
      </w:r>
      <w:proofErr w:type="gramEnd"/>
      <w:r>
        <w:rPr>
          <w:rFonts w:ascii="宋体" w:eastAsia="宋体" w:hAnsi="宋体" w:cs="宋体"/>
          <w:sz w:val="21"/>
        </w:rPr>
        <w:t>要求结合自身实际情况给出</w:t>
      </w:r>
      <w:proofErr w:type="gramStart"/>
      <w:r>
        <w:rPr>
          <w:rFonts w:ascii="宋体" w:eastAsia="宋体" w:hAnsi="宋体" w:cs="宋体"/>
          <w:sz w:val="21"/>
        </w:rPr>
        <w:t>详细响应</w:t>
      </w:r>
      <w:proofErr w:type="gramEnd"/>
      <w:r>
        <w:rPr>
          <w:rFonts w:ascii="宋体" w:eastAsia="宋体" w:hAnsi="宋体" w:cs="宋体"/>
          <w:sz w:val="21"/>
        </w:rPr>
        <w:t>方案。</w:t>
      </w:r>
      <w:r>
        <w:br w:type="page"/>
      </w:r>
    </w:p>
    <w:p w:rsidR="005F0EC0" w:rsidRDefault="005F0EC0">
      <w:pPr>
        <w:spacing w:after="571"/>
        <w:rPr>
          <w:rFonts w:ascii="黑体" w:eastAsia="黑体" w:hAnsi="黑体" w:cs="黑体"/>
          <w:sz w:val="32"/>
          <w:szCs w:val="32"/>
        </w:rPr>
      </w:pPr>
    </w:p>
    <w:p w:rsidR="005F0EC0" w:rsidRDefault="005F0EC0">
      <w:pPr>
        <w:spacing w:after="571"/>
        <w:rPr>
          <w:rFonts w:ascii="黑体" w:eastAsia="黑体" w:hAnsi="黑体" w:cs="黑体"/>
          <w:sz w:val="32"/>
          <w:szCs w:val="32"/>
        </w:rPr>
      </w:pPr>
    </w:p>
    <w:p w:rsidR="006F7EDB" w:rsidRPr="00B4394B" w:rsidRDefault="00533415">
      <w:pPr>
        <w:spacing w:after="571"/>
        <w:rPr>
          <w:sz w:val="32"/>
          <w:szCs w:val="32"/>
        </w:rPr>
      </w:pPr>
      <w:r w:rsidRPr="00B4394B">
        <w:rPr>
          <w:rFonts w:ascii="黑体" w:eastAsia="黑体" w:hAnsi="黑体" w:cs="黑体"/>
          <w:sz w:val="32"/>
          <w:szCs w:val="32"/>
        </w:rPr>
        <w:t>格式五：</w:t>
      </w:r>
    </w:p>
    <w:p w:rsidR="006F7EDB" w:rsidRDefault="00572EDB" w:rsidP="00A3421C">
      <w:pPr>
        <w:spacing w:after="354" w:line="265" w:lineRule="auto"/>
        <w:ind w:left="10" w:right="1079" w:hanging="10"/>
        <w:jc w:val="center"/>
      </w:pPr>
      <w:r>
        <w:rPr>
          <w:rFonts w:ascii="宋体" w:eastAsia="宋体" w:hAnsi="宋体" w:cs="宋体"/>
          <w:sz w:val="36"/>
        </w:rPr>
        <w:t>20</w:t>
      </w:r>
      <w:r>
        <w:rPr>
          <w:rFonts w:ascii="宋体" w:eastAsia="宋体" w:hAnsi="宋体" w:cs="宋体" w:hint="eastAsia"/>
          <w:sz w:val="36"/>
        </w:rPr>
        <w:t>20</w:t>
      </w:r>
      <w:r w:rsidR="00533415" w:rsidRPr="00E66D5C">
        <w:rPr>
          <w:rFonts w:ascii="宋体" w:eastAsia="宋体" w:hAnsi="宋体" w:cs="宋体"/>
          <w:sz w:val="36"/>
        </w:rPr>
        <w:t>年度的社会责任报告或经审计的审计报告或财务报表</w:t>
      </w:r>
      <w:r w:rsidR="00533415">
        <w:br w:type="page"/>
      </w:r>
    </w:p>
    <w:p w:rsidR="0086720C" w:rsidRDefault="0086720C" w:rsidP="00DD1237">
      <w:pPr>
        <w:rPr>
          <w:rFonts w:ascii="黑体" w:eastAsia="黑体" w:hAnsi="黑体"/>
          <w:sz w:val="32"/>
          <w:szCs w:val="32"/>
        </w:rPr>
      </w:pPr>
    </w:p>
    <w:p w:rsidR="0086720C" w:rsidRDefault="0086720C" w:rsidP="00DD1237">
      <w:pPr>
        <w:rPr>
          <w:rFonts w:ascii="黑体" w:eastAsia="黑体" w:hAnsi="黑体"/>
          <w:sz w:val="32"/>
          <w:szCs w:val="32"/>
        </w:rPr>
      </w:pPr>
    </w:p>
    <w:p w:rsidR="00E673B6" w:rsidRPr="00E673B6" w:rsidRDefault="00E673B6" w:rsidP="00DD1237">
      <w:pPr>
        <w:rPr>
          <w:rFonts w:ascii="黑体" w:eastAsia="黑体" w:hAnsi="黑体" w:hint="eastAsia"/>
          <w:sz w:val="32"/>
          <w:szCs w:val="32"/>
        </w:rPr>
      </w:pPr>
    </w:p>
    <w:p w:rsidR="006F7EDB" w:rsidRPr="00DD1237" w:rsidRDefault="00533415" w:rsidP="00DD1237">
      <w:pPr>
        <w:rPr>
          <w:rFonts w:ascii="黑体" w:eastAsia="黑体" w:hAnsi="黑体"/>
          <w:sz w:val="32"/>
          <w:szCs w:val="32"/>
        </w:rPr>
      </w:pPr>
      <w:r w:rsidRPr="00DD1237">
        <w:rPr>
          <w:rFonts w:ascii="黑体" w:eastAsia="黑体" w:hAnsi="黑体"/>
          <w:sz w:val="32"/>
          <w:szCs w:val="32"/>
        </w:rPr>
        <w:t>格式六：</w:t>
      </w:r>
    </w:p>
    <w:p w:rsidR="006F7EDB" w:rsidRDefault="00533415">
      <w:pPr>
        <w:spacing w:after="413" w:line="260" w:lineRule="auto"/>
        <w:ind w:left="10" w:right="2176" w:hanging="10"/>
        <w:jc w:val="right"/>
      </w:pPr>
      <w:r>
        <w:rPr>
          <w:rFonts w:ascii="宋体" w:eastAsia="宋体" w:hAnsi="宋体" w:cs="宋体"/>
          <w:sz w:val="36"/>
        </w:rPr>
        <w:t>缴纳增值税、营业税或企业所得税的凭据</w:t>
      </w:r>
    </w:p>
    <w:p w:rsidR="006F7EDB" w:rsidRDefault="00733331">
      <w:pPr>
        <w:spacing w:after="114"/>
        <w:ind w:left="10" w:right="2203" w:hanging="10"/>
        <w:jc w:val="right"/>
      </w:pPr>
      <w:r>
        <w:rPr>
          <w:rFonts w:ascii="宋体" w:eastAsia="宋体" w:hAnsi="宋体" w:cs="宋体"/>
          <w:sz w:val="21"/>
        </w:rPr>
        <w:t>20</w:t>
      </w:r>
      <w:r>
        <w:rPr>
          <w:rFonts w:ascii="宋体" w:eastAsia="宋体" w:hAnsi="宋体" w:cs="宋体" w:hint="eastAsia"/>
          <w:sz w:val="21"/>
        </w:rPr>
        <w:t>20</w:t>
      </w:r>
      <w:r w:rsidR="00533415">
        <w:rPr>
          <w:rFonts w:ascii="宋体" w:eastAsia="宋体" w:hAnsi="宋体" w:cs="宋体"/>
          <w:sz w:val="21"/>
        </w:rPr>
        <w:t>年6月至开标当日的任意一个月缴纳增值税、营业税或企业所得税的凭据。</w:t>
      </w:r>
      <w:r w:rsidR="00533415">
        <w:br w:type="page"/>
      </w:r>
    </w:p>
    <w:p w:rsidR="00C36216" w:rsidRDefault="00C36216" w:rsidP="008D5C7F">
      <w:pPr>
        <w:rPr>
          <w:rFonts w:ascii="黑体" w:eastAsia="黑体" w:hAnsi="黑体"/>
          <w:sz w:val="32"/>
          <w:szCs w:val="32"/>
        </w:rPr>
      </w:pPr>
    </w:p>
    <w:p w:rsidR="00C36216" w:rsidRDefault="00C36216" w:rsidP="008D5C7F">
      <w:pPr>
        <w:rPr>
          <w:rFonts w:ascii="黑体" w:eastAsia="黑体" w:hAnsi="黑体"/>
          <w:sz w:val="32"/>
          <w:szCs w:val="32"/>
        </w:rPr>
      </w:pPr>
    </w:p>
    <w:p w:rsidR="006F7EDB" w:rsidRPr="008D5C7F" w:rsidRDefault="00533415" w:rsidP="008D5C7F">
      <w:pPr>
        <w:rPr>
          <w:rFonts w:ascii="黑体" w:eastAsia="黑体" w:hAnsi="黑体"/>
          <w:sz w:val="32"/>
          <w:szCs w:val="32"/>
        </w:rPr>
      </w:pPr>
      <w:r w:rsidRPr="008D5C7F">
        <w:rPr>
          <w:rFonts w:ascii="黑体" w:eastAsia="黑体" w:hAnsi="黑体"/>
          <w:sz w:val="32"/>
          <w:szCs w:val="32"/>
        </w:rPr>
        <w:t>格式七：</w:t>
      </w:r>
    </w:p>
    <w:p w:rsidR="006F7EDB" w:rsidRDefault="00533415">
      <w:pPr>
        <w:spacing w:after="471"/>
        <w:ind w:right="1109"/>
        <w:jc w:val="right"/>
      </w:pPr>
      <w:r>
        <w:rPr>
          <w:rFonts w:ascii="宋体" w:eastAsia="宋体" w:hAnsi="宋体" w:cs="宋体"/>
          <w:sz w:val="32"/>
        </w:rPr>
        <w:t>近四年内，在经营活动中没有重大违法记录的书面声明函</w:t>
      </w:r>
    </w:p>
    <w:p w:rsidR="006F7EDB" w:rsidRDefault="00533415">
      <w:pPr>
        <w:spacing w:after="111" w:line="265"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column">
                  <wp:posOffset>266192</wp:posOffset>
                </wp:positionH>
                <wp:positionV relativeFrom="paragraph">
                  <wp:posOffset>128657</wp:posOffset>
                </wp:positionV>
                <wp:extent cx="2275840" cy="6096"/>
                <wp:effectExtent l="0" t="0" r="0" b="0"/>
                <wp:wrapNone/>
                <wp:docPr id="1715" name="Group 1715"/>
                <wp:cNvGraphicFramePr/>
                <a:graphic xmlns:a="http://schemas.openxmlformats.org/drawingml/2006/main">
                  <a:graphicData uri="http://schemas.microsoft.com/office/word/2010/wordprocessingGroup">
                    <wpg:wgp>
                      <wpg:cNvGrpSpPr/>
                      <wpg:grpSpPr>
                        <a:xfrm>
                          <a:off x="0" y="0"/>
                          <a:ext cx="2275840" cy="6096"/>
                          <a:chOff x="0" y="0"/>
                          <a:chExt cx="2275840" cy="6096"/>
                        </a:xfrm>
                      </wpg:grpSpPr>
                      <wps:wsp>
                        <wps:cNvPr id="133" name="Shape 133"/>
                        <wps:cNvSpPr/>
                        <wps:spPr>
                          <a:xfrm>
                            <a:off x="0" y="0"/>
                            <a:ext cx="2275840" cy="0"/>
                          </a:xfrm>
                          <a:custGeom>
                            <a:avLst/>
                            <a:gdLst/>
                            <a:ahLst/>
                            <a:cxnLst/>
                            <a:rect l="0" t="0" r="0" b="0"/>
                            <a:pathLst>
                              <a:path w="2275840">
                                <a:moveTo>
                                  <a:pt x="0" y="0"/>
                                </a:moveTo>
                                <a:lnTo>
                                  <a:pt x="227584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5" style="width:179.2pt;height:0.48pt;position:absolute;z-index:5;mso-position-horizontal-relative:text;mso-position-horizontal:absolute;margin-left:20.96pt;mso-position-vertical-relative:text;margin-top:10.1305pt;" coordsize="22758,60">
                <v:shape id="Shape 133" style="position:absolute;width:22758;height:0;left:0;top:0;" coordsize="2275840,0" path="m0,0l2275840,0">
                  <v:stroke weight="0.48pt" endcap="flat" joinstyle="bevel" on="true" color="#000000"/>
                  <v:fill on="false" color="#000000" opacity="0"/>
                </v:shape>
              </v:group>
            </w:pict>
          </mc:Fallback>
        </mc:AlternateContent>
      </w:r>
      <w:r>
        <w:rPr>
          <w:rFonts w:ascii="宋体" w:eastAsia="宋体" w:hAnsi="宋体" w:cs="宋体"/>
          <w:sz w:val="21"/>
        </w:rPr>
        <w:t>致： （征集单位）</w:t>
      </w:r>
    </w:p>
    <w:p w:rsidR="006F7EDB" w:rsidRDefault="00533415">
      <w:pPr>
        <w:spacing w:after="111" w:line="265" w:lineRule="auto"/>
        <w:ind w:left="430" w:hanging="10"/>
      </w:pPr>
      <w:r>
        <w:rPr>
          <w:rFonts w:ascii="宋体" w:eastAsia="宋体" w:hAnsi="宋体" w:cs="宋体"/>
          <w:sz w:val="21"/>
        </w:rPr>
        <w:t>我单位近四年内，在经营活动中没有重大违法记录，特此声明。</w:t>
      </w:r>
    </w:p>
    <w:p w:rsidR="006F7EDB" w:rsidRDefault="00533415">
      <w:pPr>
        <w:spacing w:after="114"/>
        <w:ind w:left="10" w:right="1007" w:hanging="10"/>
        <w:jc w:val="right"/>
      </w:pPr>
      <w:r>
        <w:rPr>
          <w:rFonts w:ascii="宋体" w:eastAsia="宋体" w:hAnsi="宋体" w:cs="宋体"/>
          <w:sz w:val="21"/>
        </w:rPr>
        <w:t>若征集单位在本次这征集过程中发现我单位近四年内在经营活动中有重大违法记录，我单位</w:t>
      </w:r>
    </w:p>
    <w:p w:rsidR="006F7EDB" w:rsidRDefault="00533415">
      <w:pPr>
        <w:spacing w:after="111" w:line="265" w:lineRule="auto"/>
        <w:ind w:left="-5" w:hanging="10"/>
      </w:pPr>
      <w:r>
        <w:rPr>
          <w:rFonts w:ascii="宋体" w:eastAsia="宋体" w:hAnsi="宋体" w:cs="宋体"/>
          <w:sz w:val="21"/>
        </w:rPr>
        <w:t>将无条件地退出本项目的公开征集，并承担因此引起的一切后果。</w:t>
      </w:r>
    </w:p>
    <w:p w:rsidR="006F7EDB" w:rsidRDefault="00533415">
      <w:pPr>
        <w:spacing w:after="268" w:line="265" w:lineRule="auto"/>
        <w:ind w:left="-5" w:hanging="10"/>
      </w:pPr>
      <w:r>
        <w:rPr>
          <w:sz w:val="21"/>
        </w:rPr>
        <w:t>1</w:t>
      </w:r>
      <w:r>
        <w:rPr>
          <w:rFonts w:ascii="宋体" w:eastAsia="宋体" w:hAnsi="宋体" w:cs="宋体"/>
          <w:sz w:val="21"/>
        </w:rPr>
        <w:t>、</w:t>
      </w:r>
      <w:r>
        <w:rPr>
          <w:sz w:val="21"/>
        </w:rPr>
        <w:t>.</w:t>
      </w:r>
      <w:r>
        <w:rPr>
          <w:rFonts w:ascii="宋体" w:eastAsia="宋体" w:hAnsi="宋体" w:cs="宋体"/>
          <w:sz w:val="21"/>
        </w:rPr>
        <w:t>响应征集单位近四年来（</w:t>
      </w:r>
      <w:r>
        <w:rPr>
          <w:sz w:val="21"/>
        </w:rPr>
        <w:t>201</w:t>
      </w:r>
      <w:r w:rsidR="00C36216">
        <w:rPr>
          <w:rFonts w:asciiTheme="minorEastAsia" w:eastAsiaTheme="minorEastAsia" w:hAnsiTheme="minorEastAsia" w:hint="eastAsia"/>
          <w:sz w:val="21"/>
        </w:rPr>
        <w:t>8</w:t>
      </w:r>
      <w:r>
        <w:rPr>
          <w:sz w:val="21"/>
        </w:rPr>
        <w:t xml:space="preserve"> </w:t>
      </w:r>
      <w:r>
        <w:rPr>
          <w:rFonts w:ascii="宋体" w:eastAsia="宋体" w:hAnsi="宋体" w:cs="宋体"/>
          <w:sz w:val="21"/>
        </w:rPr>
        <w:t xml:space="preserve">年 </w:t>
      </w:r>
      <w:r>
        <w:rPr>
          <w:sz w:val="21"/>
        </w:rPr>
        <w:t xml:space="preserve">1 </w:t>
      </w:r>
      <w:r>
        <w:rPr>
          <w:rFonts w:ascii="宋体" w:eastAsia="宋体" w:hAnsi="宋体" w:cs="宋体"/>
          <w:sz w:val="21"/>
        </w:rPr>
        <w:t xml:space="preserve">月 </w:t>
      </w:r>
      <w:r>
        <w:rPr>
          <w:sz w:val="21"/>
        </w:rPr>
        <w:t xml:space="preserve">1 </w:t>
      </w:r>
      <w:r>
        <w:rPr>
          <w:rFonts w:ascii="宋体" w:eastAsia="宋体" w:hAnsi="宋体" w:cs="宋体"/>
          <w:sz w:val="21"/>
        </w:rPr>
        <w:t>日至今）内未受银行监管机构重大违法违规。</w:t>
      </w:r>
    </w:p>
    <w:p w:rsidR="006F7EDB" w:rsidRDefault="00533415">
      <w:pPr>
        <w:spacing w:after="270" w:line="265" w:lineRule="auto"/>
        <w:ind w:left="-5" w:hanging="10"/>
      </w:pPr>
      <w:r>
        <w:rPr>
          <w:sz w:val="21"/>
        </w:rPr>
        <w:t xml:space="preserve">2. </w:t>
      </w:r>
      <w:r>
        <w:rPr>
          <w:rFonts w:ascii="宋体" w:eastAsia="宋体" w:hAnsi="宋体" w:cs="宋体"/>
          <w:sz w:val="21"/>
        </w:rPr>
        <w:t>响应征集单位近四年来（</w:t>
      </w:r>
      <w:r>
        <w:rPr>
          <w:sz w:val="21"/>
        </w:rPr>
        <w:t>201</w:t>
      </w:r>
      <w:r w:rsidR="00C36216">
        <w:rPr>
          <w:rFonts w:asciiTheme="minorEastAsia" w:eastAsiaTheme="minorEastAsia" w:hAnsiTheme="minorEastAsia" w:hint="eastAsia"/>
          <w:sz w:val="21"/>
        </w:rPr>
        <w:t>8</w:t>
      </w:r>
      <w:r>
        <w:rPr>
          <w:rFonts w:ascii="宋体" w:eastAsia="宋体" w:hAnsi="宋体" w:cs="宋体"/>
          <w:sz w:val="21"/>
        </w:rPr>
        <w:t xml:space="preserve">年 </w:t>
      </w:r>
      <w:r>
        <w:rPr>
          <w:sz w:val="21"/>
        </w:rPr>
        <w:t xml:space="preserve">1 </w:t>
      </w:r>
      <w:r>
        <w:rPr>
          <w:rFonts w:ascii="宋体" w:eastAsia="宋体" w:hAnsi="宋体" w:cs="宋体"/>
          <w:sz w:val="21"/>
        </w:rPr>
        <w:t xml:space="preserve">月 </w:t>
      </w:r>
      <w:r>
        <w:rPr>
          <w:sz w:val="21"/>
        </w:rPr>
        <w:t xml:space="preserve">1 </w:t>
      </w:r>
      <w:r>
        <w:rPr>
          <w:rFonts w:ascii="宋体" w:eastAsia="宋体" w:hAnsi="宋体" w:cs="宋体"/>
          <w:sz w:val="21"/>
        </w:rPr>
        <w:t>日至今）内未被所服务单位、机构进行不良行为记录、</w:t>
      </w:r>
    </w:p>
    <w:p w:rsidR="006F7EDB" w:rsidRDefault="00533415">
      <w:pPr>
        <w:spacing w:after="1470" w:line="265" w:lineRule="auto"/>
        <w:ind w:left="-5" w:hanging="10"/>
      </w:pPr>
      <w:r>
        <w:rPr>
          <w:rFonts w:ascii="宋体" w:eastAsia="宋体" w:hAnsi="宋体" w:cs="宋体"/>
          <w:sz w:val="21"/>
        </w:rPr>
        <w:t>通报整改等</w:t>
      </w:r>
    </w:p>
    <w:p w:rsidR="006F7EDB" w:rsidRDefault="00533415">
      <w:pPr>
        <w:spacing w:after="0" w:line="265" w:lineRule="auto"/>
        <w:ind w:left="1690" w:hanging="10"/>
      </w:pPr>
      <w:r>
        <w:rPr>
          <w:rFonts w:ascii="宋体" w:eastAsia="宋体" w:hAnsi="宋体" w:cs="宋体"/>
          <w:sz w:val="21"/>
        </w:rPr>
        <w:t>响应征集单位名称（单位公章）：</w:t>
      </w:r>
    </w:p>
    <w:p w:rsidR="006F7EDB" w:rsidRDefault="00533415">
      <w:pPr>
        <w:spacing w:after="2750" w:line="360" w:lineRule="auto"/>
        <w:ind w:left="1690" w:right="2414" w:hanging="10"/>
      </w:pPr>
      <w:r>
        <w:rPr>
          <w:rFonts w:ascii="宋体" w:eastAsia="宋体" w:hAnsi="宋体" w:cs="宋体"/>
          <w:sz w:val="21"/>
        </w:rPr>
        <w:t>法定代表或其授权人（签字或盖章</w:t>
      </w:r>
      <w:r>
        <w:rPr>
          <w:noProof/>
        </w:rPr>
        <mc:AlternateContent>
          <mc:Choice Requires="wpg">
            <w:drawing>
              <wp:inline distT="0" distB="0" distL="0" distR="0">
                <wp:extent cx="1600200" cy="260985"/>
                <wp:effectExtent l="0" t="0" r="0" b="0"/>
                <wp:docPr id="1716" name="Group 1716"/>
                <wp:cNvGraphicFramePr/>
                <a:graphic xmlns:a="http://schemas.openxmlformats.org/drawingml/2006/main">
                  <a:graphicData uri="http://schemas.microsoft.com/office/word/2010/wordprocessingGroup">
                    <wpg:wgp>
                      <wpg:cNvGrpSpPr/>
                      <wpg:grpSpPr>
                        <a:xfrm>
                          <a:off x="0" y="0"/>
                          <a:ext cx="1600200" cy="260985"/>
                          <a:chOff x="0" y="0"/>
                          <a:chExt cx="1600200" cy="260985"/>
                        </a:xfrm>
                      </wpg:grpSpPr>
                      <wps:wsp>
                        <wps:cNvPr id="161" name="Shape 161"/>
                        <wps:cNvSpPr/>
                        <wps:spPr>
                          <a:xfrm>
                            <a:off x="0" y="0"/>
                            <a:ext cx="1600200" cy="0"/>
                          </a:xfrm>
                          <a:custGeom>
                            <a:avLst/>
                            <a:gdLst/>
                            <a:ahLst/>
                            <a:cxnLst/>
                            <a:rect l="0" t="0" r="0" b="0"/>
                            <a:pathLst>
                              <a:path w="1600200">
                                <a:moveTo>
                                  <a:pt x="0" y="0"/>
                                </a:moveTo>
                                <a:lnTo>
                                  <a:pt x="1600200"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65" name="Shape 165"/>
                        <wps:cNvSpPr/>
                        <wps:spPr>
                          <a:xfrm>
                            <a:off x="266700" y="260985"/>
                            <a:ext cx="1333500" cy="0"/>
                          </a:xfrm>
                          <a:custGeom>
                            <a:avLst/>
                            <a:gdLst/>
                            <a:ahLst/>
                            <a:cxnLst/>
                            <a:rect l="0" t="0" r="0" b="0"/>
                            <a:pathLst>
                              <a:path w="1333500">
                                <a:moveTo>
                                  <a:pt x="0" y="0"/>
                                </a:moveTo>
                                <a:lnTo>
                                  <a:pt x="133350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6" style="width:126pt;height:20.55pt;mso-position-horizontal-relative:char;mso-position-vertical-relative:line" coordsize="16002,2609">
                <v:shape id="Shape 161" style="position:absolute;width:16002;height:0;left:0;top:0;" coordsize="1600200,0" path="m0,0l1600200,0">
                  <v:stroke weight="0.48pt" endcap="flat" joinstyle="bevel" on="true" color="#000000"/>
                  <v:fill on="false" color="#000000" opacity="0"/>
                </v:shape>
                <v:shape id="Shape 165" style="position:absolute;width:13335;height:0;left:2667;top:2609;" coordsize="1333500,0" path="m0,0l1333500,0">
                  <v:stroke weight="0.48pt" endcap="flat" joinstyle="bevel" on="true" color="#000000"/>
                  <v:fill on="false" color="#000000" opacity="0"/>
                </v:shape>
              </v:group>
            </w:pict>
          </mc:Fallback>
        </mc:AlternateContent>
      </w:r>
      <w:r>
        <w:rPr>
          <w:rFonts w:ascii="宋体" w:eastAsia="宋体" w:hAnsi="宋体" w:cs="宋体"/>
          <w:sz w:val="21"/>
        </w:rPr>
        <w:t>）：日</w:t>
      </w:r>
      <w:r>
        <w:rPr>
          <w:rFonts w:ascii="宋体" w:eastAsia="宋体" w:hAnsi="宋体" w:cs="宋体"/>
          <w:sz w:val="21"/>
        </w:rPr>
        <w:tab/>
        <w:t>期：</w:t>
      </w:r>
      <w:r>
        <w:rPr>
          <w:noProof/>
        </w:rPr>
        <mc:AlternateContent>
          <mc:Choice Requires="wpg">
            <w:drawing>
              <wp:inline distT="0" distB="0" distL="0" distR="0">
                <wp:extent cx="1000125" cy="6096"/>
                <wp:effectExtent l="0" t="0" r="0" b="0"/>
                <wp:docPr id="1717" name="Group 1717"/>
                <wp:cNvGraphicFramePr/>
                <a:graphic xmlns:a="http://schemas.openxmlformats.org/drawingml/2006/main">
                  <a:graphicData uri="http://schemas.microsoft.com/office/word/2010/wordprocessingGroup">
                    <wpg:wgp>
                      <wpg:cNvGrpSpPr/>
                      <wpg:grpSpPr>
                        <a:xfrm>
                          <a:off x="0" y="0"/>
                          <a:ext cx="1000125" cy="6096"/>
                          <a:chOff x="0" y="0"/>
                          <a:chExt cx="1000125" cy="6096"/>
                        </a:xfrm>
                      </wpg:grpSpPr>
                      <wps:wsp>
                        <wps:cNvPr id="168" name="Shape 168"/>
                        <wps:cNvSpPr/>
                        <wps:spPr>
                          <a:xfrm>
                            <a:off x="0" y="0"/>
                            <a:ext cx="1000125" cy="0"/>
                          </a:xfrm>
                          <a:custGeom>
                            <a:avLst/>
                            <a:gdLst/>
                            <a:ahLst/>
                            <a:cxnLst/>
                            <a:rect l="0" t="0" r="0" b="0"/>
                            <a:pathLst>
                              <a:path w="1000125">
                                <a:moveTo>
                                  <a:pt x="0" y="0"/>
                                </a:moveTo>
                                <a:lnTo>
                                  <a:pt x="1000125"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7" style="width:78.75pt;height:0.48pt;mso-position-horizontal-relative:char;mso-position-vertical-relative:line" coordsize="10001,60">
                <v:shape id="Shape 168" style="position:absolute;width:10001;height:0;left:0;top:0;" coordsize="1000125,0" path="m0,0l1000125,0">
                  <v:stroke weight="0.48pt" endcap="flat" joinstyle="bevel" on="true" color="#000000"/>
                  <v:fill on="false" color="#000000" opacity="0"/>
                </v:shape>
              </v:group>
            </w:pict>
          </mc:Fallback>
        </mc:AlternateContent>
      </w:r>
    </w:p>
    <w:p w:rsidR="006F7EDB" w:rsidRDefault="00533415">
      <w:pPr>
        <w:spacing w:after="3"/>
        <w:ind w:left="-5" w:hanging="10"/>
      </w:pPr>
      <w:r>
        <w:rPr>
          <w:rFonts w:ascii="宋体" w:eastAsia="宋体" w:hAnsi="宋体" w:cs="宋体"/>
        </w:rPr>
        <w:t>注：后附“信用中国”网站(www.creditchina.gov.cn)和“中国政府采购网”</w:t>
      </w:r>
    </w:p>
    <w:p w:rsidR="006F7EDB" w:rsidRDefault="00533415">
      <w:pPr>
        <w:spacing w:after="3"/>
        <w:ind w:left="-5" w:hanging="10"/>
      </w:pPr>
      <w:r>
        <w:rPr>
          <w:rFonts w:ascii="宋体" w:eastAsia="宋体" w:hAnsi="宋体" w:cs="宋体"/>
        </w:rPr>
        <w:t>（www.ccgp.gov.cn）查询截图。</w:t>
      </w:r>
    </w:p>
    <w:p w:rsidR="00D36188" w:rsidRDefault="00D36188" w:rsidP="00D36188">
      <w:pPr>
        <w:rPr>
          <w:rFonts w:eastAsiaTheme="minorEastAsia"/>
        </w:rPr>
      </w:pPr>
    </w:p>
    <w:p w:rsidR="00D36188" w:rsidRDefault="00D36188" w:rsidP="00D36188">
      <w:pPr>
        <w:rPr>
          <w:rFonts w:eastAsiaTheme="minorEastAsia"/>
        </w:rPr>
      </w:pPr>
    </w:p>
    <w:p w:rsidR="00D36188" w:rsidRDefault="00D36188" w:rsidP="00D36188">
      <w:pPr>
        <w:rPr>
          <w:rFonts w:eastAsiaTheme="minorEastAsia"/>
        </w:rPr>
      </w:pPr>
    </w:p>
    <w:p w:rsidR="00D36188" w:rsidRDefault="00D36188" w:rsidP="00D36188">
      <w:pPr>
        <w:rPr>
          <w:rFonts w:eastAsiaTheme="minorEastAsia"/>
        </w:rPr>
      </w:pPr>
    </w:p>
    <w:p w:rsidR="00D36188" w:rsidRDefault="00D36188" w:rsidP="00D36188">
      <w:pPr>
        <w:rPr>
          <w:rFonts w:eastAsiaTheme="minorEastAsia"/>
        </w:rPr>
      </w:pPr>
    </w:p>
    <w:p w:rsidR="00D36188" w:rsidRDefault="00D36188" w:rsidP="00D36188">
      <w:pPr>
        <w:rPr>
          <w:rFonts w:eastAsiaTheme="minorEastAsia"/>
        </w:rPr>
      </w:pPr>
    </w:p>
    <w:p w:rsidR="00D36188" w:rsidRDefault="00D36188" w:rsidP="00D36188">
      <w:pPr>
        <w:rPr>
          <w:rFonts w:eastAsiaTheme="minorEastAsia"/>
        </w:rPr>
      </w:pPr>
    </w:p>
    <w:p w:rsidR="006F7EDB" w:rsidRPr="00D36188" w:rsidRDefault="00533415" w:rsidP="00D36188">
      <w:pPr>
        <w:rPr>
          <w:rFonts w:ascii="黑体" w:eastAsia="黑体" w:hAnsi="黑体"/>
          <w:sz w:val="32"/>
          <w:szCs w:val="32"/>
        </w:rPr>
      </w:pPr>
      <w:r w:rsidRPr="00D36188">
        <w:rPr>
          <w:rFonts w:ascii="黑体" w:eastAsia="黑体" w:hAnsi="黑体"/>
          <w:sz w:val="32"/>
          <w:szCs w:val="32"/>
        </w:rPr>
        <w:t>格式八：</w:t>
      </w:r>
    </w:p>
    <w:p w:rsidR="00D36188" w:rsidRPr="005C361E" w:rsidRDefault="00533415" w:rsidP="00110EF1">
      <w:pPr>
        <w:spacing w:after="111" w:line="265" w:lineRule="auto"/>
        <w:ind w:left="360" w:firstLine="3070"/>
        <w:rPr>
          <w:rFonts w:ascii="宋体" w:eastAsia="宋体" w:hAnsi="宋体" w:cs="宋体"/>
          <w:sz w:val="36"/>
        </w:rPr>
      </w:pPr>
      <w:r w:rsidRPr="00110EF1">
        <w:rPr>
          <w:rFonts w:ascii="宋体" w:eastAsia="宋体" w:hAnsi="宋体" w:cs="宋体"/>
          <w:sz w:val="36"/>
        </w:rPr>
        <w:t>承</w:t>
      </w:r>
      <w:r w:rsidRPr="005C361E">
        <w:rPr>
          <w:rFonts w:ascii="宋体" w:eastAsia="宋体" w:hAnsi="宋体" w:cs="宋体"/>
          <w:sz w:val="36"/>
        </w:rPr>
        <w:t>诺书</w:t>
      </w:r>
    </w:p>
    <w:p w:rsidR="006F7EDB" w:rsidRPr="00D36188" w:rsidRDefault="00533415" w:rsidP="00045530">
      <w:pPr>
        <w:spacing w:after="111" w:line="265" w:lineRule="auto"/>
        <w:ind w:left="360"/>
        <w:rPr>
          <w:rFonts w:ascii="宋体" w:eastAsia="宋体" w:hAnsi="宋体" w:cs="宋体"/>
          <w:sz w:val="36"/>
        </w:rPr>
      </w:pPr>
      <w:r>
        <w:rPr>
          <w:rFonts w:ascii="宋体" w:eastAsia="宋体" w:hAnsi="宋体" w:cs="宋体"/>
          <w:sz w:val="21"/>
        </w:rPr>
        <w:t>响应征集单位根据附表二、附表</w:t>
      </w:r>
      <w:proofErr w:type="gramStart"/>
      <w:r>
        <w:rPr>
          <w:rFonts w:ascii="宋体" w:eastAsia="宋体" w:hAnsi="宋体" w:cs="宋体"/>
          <w:sz w:val="21"/>
        </w:rPr>
        <w:t>三综合评价表相关</w:t>
      </w:r>
      <w:proofErr w:type="gramEnd"/>
      <w:r>
        <w:rPr>
          <w:rFonts w:ascii="宋体" w:eastAsia="宋体" w:hAnsi="宋体" w:cs="宋体"/>
          <w:sz w:val="21"/>
        </w:rPr>
        <w:t>要求自拟</w:t>
      </w:r>
    </w:p>
    <w:p w:rsidR="006F7EDB" w:rsidRDefault="006F7EDB">
      <w:pPr>
        <w:sectPr w:rsidR="006F7EDB">
          <w:pgSz w:w="11907" w:h="16840"/>
          <w:pgMar w:top="356" w:right="452" w:bottom="2635" w:left="1589" w:header="720" w:footer="720" w:gutter="0"/>
          <w:cols w:space="720"/>
        </w:sectPr>
      </w:pPr>
    </w:p>
    <w:p w:rsidR="00715E53" w:rsidRDefault="00715E53" w:rsidP="00D36188">
      <w:pPr>
        <w:rPr>
          <w:rFonts w:ascii="黑体" w:eastAsia="黑体" w:hAnsi="黑体"/>
          <w:sz w:val="32"/>
          <w:szCs w:val="32"/>
        </w:rPr>
      </w:pPr>
    </w:p>
    <w:p w:rsidR="006F7EDB" w:rsidRPr="00D36188" w:rsidRDefault="00533415" w:rsidP="00D36188">
      <w:pPr>
        <w:rPr>
          <w:rFonts w:ascii="黑体" w:eastAsia="黑体" w:hAnsi="黑体"/>
          <w:sz w:val="32"/>
          <w:szCs w:val="32"/>
        </w:rPr>
      </w:pPr>
      <w:bookmarkStart w:id="0" w:name="_GoBack"/>
      <w:bookmarkEnd w:id="0"/>
      <w:r w:rsidRPr="00D36188">
        <w:rPr>
          <w:rFonts w:ascii="黑体" w:eastAsia="黑体" w:hAnsi="黑体"/>
          <w:sz w:val="32"/>
          <w:szCs w:val="32"/>
        </w:rPr>
        <w:t>格式九：</w:t>
      </w:r>
    </w:p>
    <w:p w:rsidR="004617D4" w:rsidRDefault="00533415">
      <w:pPr>
        <w:spacing w:after="111" w:line="265" w:lineRule="auto"/>
        <w:ind w:left="360" w:firstLine="3070"/>
        <w:rPr>
          <w:rFonts w:ascii="宋体" w:eastAsia="宋体" w:hAnsi="宋体" w:cs="宋体"/>
          <w:sz w:val="36"/>
        </w:rPr>
      </w:pPr>
      <w:r>
        <w:rPr>
          <w:rFonts w:ascii="宋体" w:eastAsia="宋体" w:hAnsi="宋体" w:cs="宋体"/>
          <w:sz w:val="36"/>
        </w:rPr>
        <w:t>各类证明材料</w:t>
      </w:r>
    </w:p>
    <w:p w:rsidR="006F7EDB" w:rsidRDefault="00533415" w:rsidP="004617D4">
      <w:pPr>
        <w:spacing w:after="111" w:line="265" w:lineRule="auto"/>
        <w:ind w:left="360"/>
      </w:pPr>
      <w:r>
        <w:rPr>
          <w:rFonts w:ascii="宋体" w:eastAsia="宋体" w:hAnsi="宋体" w:cs="宋体"/>
          <w:sz w:val="21"/>
        </w:rPr>
        <w:t>响应征集单位根据征集公告、附表</w:t>
      </w:r>
      <w:proofErr w:type="gramStart"/>
      <w:r>
        <w:rPr>
          <w:rFonts w:ascii="宋体" w:eastAsia="宋体" w:hAnsi="宋体" w:cs="宋体"/>
          <w:sz w:val="21"/>
        </w:rPr>
        <w:t>二符合</w:t>
      </w:r>
      <w:proofErr w:type="gramEnd"/>
      <w:r>
        <w:rPr>
          <w:rFonts w:ascii="宋体" w:eastAsia="宋体" w:hAnsi="宋体" w:cs="宋体"/>
          <w:sz w:val="21"/>
        </w:rPr>
        <w:t>性审查表、附表</w:t>
      </w:r>
      <w:proofErr w:type="gramStart"/>
      <w:r>
        <w:rPr>
          <w:rFonts w:ascii="宋体" w:eastAsia="宋体" w:hAnsi="宋体" w:cs="宋体"/>
          <w:sz w:val="21"/>
        </w:rPr>
        <w:t>三综合评价表相关</w:t>
      </w:r>
      <w:proofErr w:type="gramEnd"/>
      <w:r>
        <w:rPr>
          <w:rFonts w:ascii="宋体" w:eastAsia="宋体" w:hAnsi="宋体" w:cs="宋体"/>
          <w:sz w:val="21"/>
        </w:rPr>
        <w:t>要求提供</w:t>
      </w:r>
    </w:p>
    <w:sectPr w:rsidR="006F7ED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DB"/>
    <w:rsid w:val="00036B00"/>
    <w:rsid w:val="00040653"/>
    <w:rsid w:val="00045530"/>
    <w:rsid w:val="00083BA0"/>
    <w:rsid w:val="00110EF1"/>
    <w:rsid w:val="00175365"/>
    <w:rsid w:val="00221121"/>
    <w:rsid w:val="0022526A"/>
    <w:rsid w:val="00244443"/>
    <w:rsid w:val="00397AC7"/>
    <w:rsid w:val="003D532B"/>
    <w:rsid w:val="004041AC"/>
    <w:rsid w:val="00455B2E"/>
    <w:rsid w:val="004617D4"/>
    <w:rsid w:val="0051484F"/>
    <w:rsid w:val="00523A0E"/>
    <w:rsid w:val="00533415"/>
    <w:rsid w:val="00572EDB"/>
    <w:rsid w:val="005C361E"/>
    <w:rsid w:val="005F0EC0"/>
    <w:rsid w:val="006F1B63"/>
    <w:rsid w:val="006F7EDB"/>
    <w:rsid w:val="00715E53"/>
    <w:rsid w:val="00733331"/>
    <w:rsid w:val="007E5DE4"/>
    <w:rsid w:val="007F6888"/>
    <w:rsid w:val="008057E1"/>
    <w:rsid w:val="00835E38"/>
    <w:rsid w:val="0086720C"/>
    <w:rsid w:val="008D5C7F"/>
    <w:rsid w:val="008E637F"/>
    <w:rsid w:val="00A20E74"/>
    <w:rsid w:val="00A3421C"/>
    <w:rsid w:val="00A4030D"/>
    <w:rsid w:val="00A50009"/>
    <w:rsid w:val="00B4394B"/>
    <w:rsid w:val="00B94611"/>
    <w:rsid w:val="00C36216"/>
    <w:rsid w:val="00CB282D"/>
    <w:rsid w:val="00D233D4"/>
    <w:rsid w:val="00D36188"/>
    <w:rsid w:val="00DD1237"/>
    <w:rsid w:val="00E66D5C"/>
    <w:rsid w:val="00E673B6"/>
    <w:rsid w:val="00EB725D"/>
    <w:rsid w:val="00EC0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0451"/>
  <w15:docId w15:val="{B20A1735-BF9F-4F48-A342-9941BDA1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05" w:line="259" w:lineRule="auto"/>
      <w:ind w:left="2436"/>
      <w:outlineLvl w:val="0"/>
    </w:pPr>
    <w:rPr>
      <w:rFonts w:ascii="宋体" w:eastAsia="宋体" w:hAnsi="宋体" w:cs="宋体"/>
      <w:color w:val="000000"/>
      <w:sz w:val="36"/>
    </w:rPr>
  </w:style>
  <w:style w:type="paragraph" w:styleId="2">
    <w:name w:val="heading 2"/>
    <w:next w:val="a"/>
    <w:link w:val="20"/>
    <w:uiPriority w:val="9"/>
    <w:unhideWhenUsed/>
    <w:qFormat/>
    <w:pPr>
      <w:keepNext/>
      <w:keepLines/>
      <w:spacing w:after="557" w:line="265" w:lineRule="auto"/>
      <w:ind w:left="10" w:hanging="10"/>
      <w:outlineLvl w:val="1"/>
    </w:pPr>
    <w:rPr>
      <w:rFonts w:ascii="黑体" w:eastAsia="黑体" w:hAnsi="黑体" w:cs="黑体"/>
      <w:color w:val="000000"/>
      <w:sz w:val="32"/>
    </w:rPr>
  </w:style>
  <w:style w:type="paragraph" w:styleId="3">
    <w:name w:val="heading 3"/>
    <w:next w:val="a"/>
    <w:link w:val="30"/>
    <w:uiPriority w:val="9"/>
    <w:unhideWhenUsed/>
    <w:qFormat/>
    <w:pPr>
      <w:keepNext/>
      <w:keepLines/>
      <w:spacing w:after="557" w:line="265" w:lineRule="auto"/>
      <w:ind w:left="10" w:hanging="10"/>
      <w:outlineLvl w:val="2"/>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36"/>
    </w:rPr>
  </w:style>
  <w:style w:type="character" w:customStyle="1" w:styleId="20">
    <w:name w:val="标题 2 字符"/>
    <w:link w:val="2"/>
    <w:rPr>
      <w:rFonts w:ascii="黑体" w:eastAsia="黑体" w:hAnsi="黑体" w:cs="黑体"/>
      <w:color w:val="000000"/>
      <w:sz w:val="32"/>
    </w:rPr>
  </w:style>
  <w:style w:type="character" w:customStyle="1" w:styleId="30">
    <w:name w:val="标题 3 字符"/>
    <w:link w:val="3"/>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B725D"/>
    <w:pPr>
      <w:spacing w:after="0" w:line="240" w:lineRule="auto"/>
    </w:pPr>
    <w:rPr>
      <w:sz w:val="18"/>
      <w:szCs w:val="18"/>
    </w:rPr>
  </w:style>
  <w:style w:type="character" w:customStyle="1" w:styleId="a4">
    <w:name w:val="批注框文本 字符"/>
    <w:basedOn w:val="a0"/>
    <w:link w:val="a3"/>
    <w:uiPriority w:val="99"/>
    <w:semiHidden/>
    <w:rsid w:val="00EB725D"/>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160</Words>
  <Characters>915</Characters>
  <Application>Microsoft Office Word</Application>
  <DocSecurity>0</DocSecurity>
  <Lines>7</Lines>
  <Paragraphs>2</Paragraphs>
  <ScaleCrop>false</ScaleCrop>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60</cp:revision>
  <cp:lastPrinted>2021-10-19T02:05:00Z</cp:lastPrinted>
  <dcterms:created xsi:type="dcterms:W3CDTF">2021-10-19T01:15:00Z</dcterms:created>
  <dcterms:modified xsi:type="dcterms:W3CDTF">2021-10-21T06:49:00Z</dcterms:modified>
</cp:coreProperties>
</file>