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5"/>
        <w:jc w:val="center"/>
        <w:rPr>
          <w:rFonts w:ascii="思源宋体 CN Light" w:hAnsi="思源宋体 CN Light" w:eastAsia="思源宋体 CN Light" w:cs="思源宋体 CN Light"/>
          <w:b/>
          <w:sz w:val="52"/>
          <w:szCs w:val="52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360"/>
                                <w:jc w:val="center"/>
                                <w:rPr>
                                  <w:rFonts w:ascii="思源宋体 CN Light" w:hAnsi="思源宋体 CN Light" w:eastAsia="思源宋体 CN Light" w:cs="思源宋体 CN Ligh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 w:val="18"/>
                                  <w:szCs w:val="18"/>
                                </w:rPr>
                                <w:t>地址：江苏省张家港市江帆路</w:t>
                              </w:r>
                              <w:r>
                                <w:rPr>
                                  <w:rFonts w:hint="eastAsia" w:ascii="思源宋体 CN ExtraLight" w:hAnsi="思源宋体 CN ExtraLight" w:eastAsia="思源宋体 CN ExtraLight"/>
                                  <w:szCs w:val="21"/>
                                </w:rPr>
                                <w:t>8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 w:val="18"/>
                                  <w:szCs w:val="18"/>
                                </w:rPr>
                                <w:t>号（</w:t>
                              </w:r>
                              <w:r>
                                <w:rPr>
                                  <w:rFonts w:hint="eastAsia" w:ascii="思源宋体 CN ExtraLight" w:hAnsi="思源宋体 CN ExtraLight" w:eastAsia="思源宋体 CN ExtraLight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  <w:p>
                              <w:pPr>
                                <w:ind w:firstLineChars="111"/>
                                <w:rPr>
                                  <w:rFonts w:ascii="思源宋体 CN Light" w:hAnsi="思源宋体 CN Light" w:eastAsia="思源宋体 CN Light" w:cs="思源宋体 CN Ligh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FQ+Z9QAAAAFAQAADwAAAAAAAAABACAAAAAiAAAA&#10;ZHJzL2Rvd25yZXYueG1sUEsBAhQAFAAAAAgAh07iQHP8bWgLAgAA+QMAAA4AAAAAAAAAAQAgAAAA&#10;IwEAAGRycy9lMm9Eb2MueG1sUEsFBgAAAAAGAAYAWQEAAKA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477645;height:111633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H8MWTVAAAABQEAAA8AAAAAAAAAAQAgAAAAIgAAAGRycy9kb3ducmV2LnhtbFBLAQIUABQAAAAI&#10;AIdO4kB3o/oa8AEAAMUDAAAOAAAAAAAAAAEAIAAAACQBAABkcnMvZTJvRG9jLnhtbFBLBQYAAAAA&#10;BgAGAFkBAACG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360"/>
                          <w:jc w:val="center"/>
                          <w:rPr>
                            <w:rFonts w:ascii="思源宋体 CN Light" w:hAnsi="思源宋体 CN Light" w:eastAsia="思源宋体 CN Light" w:cs="思源宋体 CN Light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 w:val="18"/>
                            <w:szCs w:val="18"/>
                          </w:rPr>
                          <w:t>地址：江苏省张家港市江帆路</w:t>
                        </w:r>
                        <w:r>
                          <w:rPr>
                            <w:rFonts w:hint="eastAsia" w:ascii="思源宋体 CN ExtraLight" w:hAnsi="思源宋体 CN ExtraLight" w:eastAsia="思源宋体 CN ExtraLight"/>
                            <w:szCs w:val="21"/>
                          </w:rPr>
                          <w:t>8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 w:val="18"/>
                            <w:szCs w:val="18"/>
                          </w:rPr>
                          <w:t>号（</w:t>
                        </w:r>
                        <w:r>
                          <w:rPr>
                            <w:rFonts w:hint="eastAsia" w:ascii="思源宋体 CN ExtraLight" w:hAnsi="思源宋体 CN ExtraLight" w:eastAsia="思源宋体 CN ExtraLight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 w:val="18"/>
                            <w:szCs w:val="18"/>
                          </w:rPr>
                          <w:t>）</w:t>
                        </w:r>
                      </w:p>
                      <w:p>
                        <w:pPr>
                          <w:ind w:firstLineChars="111"/>
                          <w:rPr>
                            <w:rFonts w:ascii="思源宋体 CN Light" w:hAnsi="思源宋体 CN Light" w:eastAsia="思源宋体 CN Light" w:cs="思源宋体 CN Light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95"/>
        <w:jc w:val="center"/>
        <w:rPr>
          <w:rFonts w:ascii="思源宋体 CN Light" w:hAnsi="思源宋体 CN Light" w:eastAsia="思源宋体 CN Light" w:cs="思源宋体 CN Light"/>
          <w:b/>
          <w:sz w:val="52"/>
          <w:szCs w:val="52"/>
        </w:rPr>
      </w:pPr>
    </w:p>
    <w:p>
      <w:pPr>
        <w:pStyle w:val="95"/>
        <w:jc w:val="center"/>
        <w:rPr>
          <w:rFonts w:ascii="思源宋体 CN Light" w:hAnsi="思源宋体 CN Light" w:eastAsia="思源宋体 CN Light" w:cs="思源宋体 CN Light"/>
          <w:b/>
          <w:sz w:val="52"/>
          <w:szCs w:val="52"/>
        </w:rPr>
      </w:pPr>
    </w:p>
    <w:p>
      <w:pPr>
        <w:spacing w:line="240" w:lineRule="auto"/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鄂尔多斯公共资源交易平台</w:t>
      </w:r>
    </w:p>
    <w:p>
      <w:pPr>
        <w:spacing w:line="240" w:lineRule="auto"/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网上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投诉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工作</w:t>
      </w:r>
      <w:bookmarkStart w:id="76" w:name="_GoBack"/>
      <w:bookmarkEnd w:id="76"/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手册</w:t>
      </w:r>
    </w:p>
    <w:p>
      <w:pPr>
        <w:ind w:left="420"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widowControl/>
        <w:spacing w:line="240" w:lineRule="auto"/>
        <w:ind w:firstLine="0" w:firstLineChars="0"/>
        <w:rPr>
          <w:rFonts w:ascii="思源宋体 CN Light" w:hAnsi="思源宋体 CN Light" w:eastAsia="思源宋体 CN Light" w:cs="思源宋体 CN Light"/>
          <w:sz w:val="24"/>
        </w:rPr>
      </w:pPr>
      <w:r>
        <w:rPr>
          <w:rFonts w:ascii="思源宋体 CN Light" w:hAnsi="思源宋体 CN Light" w:eastAsia="思源宋体 CN Light" w:cs="思源宋体 CN Light"/>
        </w:rPr>
        <w:br w:type="page"/>
      </w:r>
    </w:p>
    <w:p>
      <w:pPr>
        <w:spacing w:line="300" w:lineRule="auto"/>
        <w:ind w:firstLine="0" w:firstLineChars="0"/>
        <w:jc w:val="center"/>
        <w:rPr>
          <w:rFonts w:ascii="思源宋体 CN Light" w:hAnsi="思源宋体 CN Light" w:eastAsia="思源宋体 CN Light"/>
          <w:b/>
          <w:sz w:val="32"/>
          <w:szCs w:val="32"/>
        </w:rPr>
      </w:pPr>
      <w:r>
        <w:rPr>
          <w:rFonts w:hint="eastAsia" w:ascii="思源宋体 CN Light" w:hAnsi="思源宋体 CN Light" w:eastAsia="思源宋体 CN Light"/>
          <w:b/>
          <w:sz w:val="32"/>
          <w:szCs w:val="32"/>
        </w:rPr>
        <w:t>版 本 历 史</w:t>
      </w:r>
    </w:p>
    <w:tbl>
      <w:tblPr>
        <w:tblStyle w:val="56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DCD8C2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DCD8C2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DCD8C2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DCD8C2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DCD8C2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V1.0</w:t>
            </w:r>
          </w:p>
        </w:tc>
        <w:tc>
          <w:tcPr>
            <w:tcW w:w="851" w:type="dxa"/>
          </w:tcPr>
          <w:p>
            <w:pPr>
              <w:ind w:firstLine="0" w:firstLineChars="0"/>
              <w:rPr>
                <w:rFonts w:ascii="思源宋体 CN Light" w:hAnsi="思源宋体 CN Light" w:eastAsia="思源宋体 CN Light" w:cs="宋体"/>
                <w:szCs w:val="21"/>
              </w:rPr>
            </w:pPr>
          </w:p>
        </w:tc>
        <w:tc>
          <w:tcPr>
            <w:tcW w:w="992" w:type="dxa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</w:p>
        </w:tc>
        <w:tc>
          <w:tcPr>
            <w:tcW w:w="2268" w:type="dxa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2021.7.7</w:t>
            </w:r>
          </w:p>
        </w:tc>
        <w:tc>
          <w:tcPr>
            <w:tcW w:w="3169" w:type="dxa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全部章节</w:t>
            </w:r>
          </w:p>
        </w:tc>
      </w:tr>
    </w:tbl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widowControl/>
        <w:spacing w:line="240" w:lineRule="auto"/>
        <w:ind w:firstLine="0" w:firstLineChars="0"/>
        <w:rPr>
          <w:rFonts w:ascii="思源宋体 CN Light" w:hAnsi="思源宋体 CN Light" w:eastAsia="思源宋体 CN Light" w:cs="思源宋体 CN Light"/>
          <w:sz w:val="24"/>
        </w:rPr>
      </w:pPr>
      <w:r>
        <w:rPr>
          <w:rFonts w:ascii="思源宋体 CN Light" w:hAnsi="思源宋体 CN Light" w:eastAsia="思源宋体 CN Light" w:cs="思源宋体 CN Light"/>
        </w:rPr>
        <w:br w:type="page"/>
      </w:r>
    </w:p>
    <w:p>
      <w:pPr>
        <w:ind w:left="420" w:firstLine="0" w:firstLineChars="0"/>
      </w:pPr>
    </w:p>
    <w:p>
      <w:pPr>
        <w:spacing w:line="240" w:lineRule="auto"/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spacing w:val="200"/>
          <w:sz w:val="32"/>
        </w:rPr>
      </w:pPr>
      <w:r>
        <w:rPr>
          <w:rFonts w:hint="eastAsia" w:ascii="思源宋体 CN Light" w:hAnsi="思源宋体 CN Light" w:eastAsia="思源宋体 CN Light" w:cs="思源宋体 CN Light"/>
          <w:b/>
          <w:spacing w:val="200"/>
          <w:sz w:val="32"/>
        </w:rPr>
        <w:t>目录</w:t>
      </w:r>
    </w:p>
    <w:sdt>
      <w:sdtPr>
        <w:rPr>
          <w:rFonts w:hint="eastAsia" w:ascii="思源宋体 CN Light" w:hAnsi="思源宋体 CN Light" w:eastAsia="思源宋体 CN Light" w:cs="思源宋体 CN Light"/>
          <w:sz w:val="24"/>
        </w:rPr>
        <w:id w:val="147458623"/>
        <w:docPartObj>
          <w:docPartGallery w:val="Table of Contents"/>
          <w:docPartUnique/>
        </w:docPartObj>
      </w:sdtPr>
      <w:sdtEndPr>
        <w:rPr>
          <w:rFonts w:hint="eastAsia" w:ascii="思源宋体 CN Light" w:hAnsi="思源宋体 CN Light" w:eastAsia="思源宋体 CN Light" w:cs="思源宋体 CN Light"/>
          <w:sz w:val="24"/>
          <w:szCs w:val="20"/>
        </w:rPr>
      </w:sdtEndPr>
      <w:sdtContent>
        <w:p>
          <w:pPr>
            <w:spacing w:line="240" w:lineRule="auto"/>
            <w:ind w:firstLine="0" w:firstLineChars="0"/>
            <w:jc w:val="center"/>
            <w:rPr>
              <w:rFonts w:ascii="思源宋体 CN Light" w:hAnsi="思源宋体 CN Light" w:eastAsia="思源宋体 CN Light" w:cs="思源宋体 CN Light"/>
            </w:rPr>
          </w:pPr>
        </w:p>
        <w:p>
          <w:pPr>
            <w:pStyle w:val="30"/>
            <w:tabs>
              <w:tab w:val="right" w:leader="dot" w:pos="8312"/>
            </w:tabs>
          </w:pPr>
          <w:r>
            <w:rPr>
              <w:rFonts w:hint="eastAsia" w:eastAsia="思源宋体 CN Light" w:cs="思源宋体 CN Light"/>
              <w:b/>
              <w:sz w:val="24"/>
            </w:rPr>
            <w:fldChar w:fldCharType="begin"/>
          </w:r>
          <w:r>
            <w:rPr>
              <w:rFonts w:hint="eastAsia" w:eastAsia="思源宋体 CN Light" w:cs="思源宋体 CN Light"/>
              <w:b/>
              <w:sz w:val="24"/>
            </w:rPr>
            <w:instrText xml:space="preserve">TOC \o "1-3" \h \u </w:instrText>
          </w:r>
          <w:r>
            <w:rPr>
              <w:rFonts w:hint="eastAsia" w:eastAsia="思源宋体 CN Light" w:cs="思源宋体 CN Light"/>
              <w:b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"_Toc17792"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t>一、 系统前期准备</w:t>
          </w:r>
          <w:r>
            <w:tab/>
          </w:r>
          <w:r>
            <w:fldChar w:fldCharType="begin"/>
          </w:r>
          <w:r>
            <w:instrText xml:space="preserve"> PAGEREF _Toc17792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6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"_Toc18536" </w:instrText>
          </w:r>
          <w:r>
            <w:fldChar w:fldCharType="separate"/>
          </w:r>
          <w:r>
            <w:rPr>
              <w:rFonts w:eastAsia="思源宋体 CN Light" w:cs="Times New Roman"/>
              <w:szCs w:val="30"/>
            </w:rPr>
            <w:t xml:space="preserve">1.1、 </w:t>
          </w:r>
          <w:r>
            <w:rPr>
              <w:rFonts w:hint="eastAsia" w:ascii="思源宋体 CN Light" w:hAnsi="思源宋体 CN Light" w:eastAsia="思源宋体 CN Light" w:cs="思源宋体 CN Light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_Toc18536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"_Toc1493"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  <w:szCs w:val="18"/>
            </w:rPr>
            <w:t xml:space="preserve">1.1.1、 </w:t>
          </w:r>
          <w:r>
            <w:rPr>
              <w:rFonts w:hint="eastAsia" w:ascii="思源宋体 CN Light" w:hAnsi="思源宋体 CN Light" w:eastAsia="思源宋体 CN Light" w:cs="思源宋体 CN Light"/>
              <w:bCs/>
              <w:szCs w:val="18"/>
            </w:rPr>
            <w:t>驱动下载</w:t>
          </w:r>
          <w:r>
            <w:tab/>
          </w:r>
          <w:r>
            <w:fldChar w:fldCharType="begin"/>
          </w:r>
          <w:r>
            <w:instrText xml:space="preserve"> PAGEREF _Toc1493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"_Toc14924"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1.1.2、 </w:t>
          </w:r>
          <w:r>
            <w:rPr>
              <w:rFonts w:hint="eastAsia" w:ascii="思源宋体 CN Light" w:hAnsi="思源宋体 CN Light" w:eastAsia="思源宋体 CN Light" w:cs="思源宋体 CN Light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_Toc14924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36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"_Toc22814" </w:instrText>
          </w:r>
          <w:r>
            <w:fldChar w:fldCharType="separate"/>
          </w:r>
          <w:r>
            <w:rPr>
              <w:rFonts w:eastAsia="思源宋体 CN Light" w:cs="Times New Roman"/>
              <w:szCs w:val="30"/>
            </w:rPr>
            <w:t xml:space="preserve">1.2、 </w:t>
          </w:r>
          <w:r>
            <w:rPr>
              <w:rFonts w:hint="eastAsia" w:ascii="思源宋体 CN Light" w:hAnsi="思源宋体 CN Light" w:eastAsia="思源宋体 CN Light" w:cs="思源宋体 CN Light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_Toc22814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"_Toc181"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1.2.1、 </w:t>
          </w:r>
          <w:r>
            <w:rPr>
              <w:rFonts w:hint="eastAsia" w:ascii="思源宋体 CN Light" w:hAnsi="思源宋体 CN Light" w:eastAsia="思源宋体 CN Light" w:cs="思源宋体 CN Light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_Toc181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"_Toc5049"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1.2.2、 </w:t>
          </w:r>
          <w:r>
            <w:rPr>
              <w:rFonts w:hint="eastAsia" w:ascii="思源宋体 CN Light" w:hAnsi="思源宋体 CN Light" w:eastAsia="思源宋体 CN Light" w:cs="思源宋体 CN Light"/>
            </w:rPr>
            <w:t>系统检测</w:t>
          </w:r>
          <w:r>
            <w:tab/>
          </w:r>
          <w:r>
            <w:fldChar w:fldCharType="begin"/>
          </w:r>
          <w:r>
            <w:instrText xml:space="preserve"> PAGEREF _Toc5049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"_Toc15233"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t>1.2.3、控件检测</w:t>
          </w:r>
          <w:r>
            <w:tab/>
          </w:r>
          <w:r>
            <w:fldChar w:fldCharType="begin"/>
          </w:r>
          <w:r>
            <w:instrText xml:space="preserve"> PAGEREF _Toc15233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"_Toc26401"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1.2.3、 </w:t>
          </w:r>
          <w:r>
            <w:rPr>
              <w:rFonts w:hint="eastAsia" w:ascii="思源宋体 CN Light" w:hAnsi="思源宋体 CN Light" w:eastAsia="思源宋体 CN Light" w:cs="思源宋体 CN Light"/>
            </w:rPr>
            <w:t>证书检测</w:t>
          </w:r>
          <w:r>
            <w:tab/>
          </w:r>
          <w:r>
            <w:fldChar w:fldCharType="begin"/>
          </w:r>
          <w:r>
            <w:instrText xml:space="preserve"> PAGEREF _Toc26401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"_Toc27401"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1.2.4、 </w:t>
          </w:r>
          <w:r>
            <w:rPr>
              <w:rFonts w:hint="eastAsia" w:ascii="思源宋体 CN Light" w:hAnsi="思源宋体 CN Light" w:eastAsia="思源宋体 CN Light" w:cs="思源宋体 CN Light"/>
            </w:rPr>
            <w:t>签章检测</w:t>
          </w:r>
          <w:r>
            <w:tab/>
          </w:r>
          <w:r>
            <w:fldChar w:fldCharType="begin"/>
          </w:r>
          <w:r>
            <w:instrText xml:space="preserve"> PAGEREF _Toc27401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36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"_Toc15338" </w:instrText>
          </w:r>
          <w:r>
            <w:fldChar w:fldCharType="separate"/>
          </w:r>
          <w:r>
            <w:rPr>
              <w:rFonts w:eastAsia="思源宋体 CN Light" w:cs="Times New Roman"/>
              <w:szCs w:val="30"/>
            </w:rPr>
            <w:t xml:space="preserve">1.3、 </w:t>
          </w:r>
          <w:r>
            <w:rPr>
              <w:rFonts w:hint="eastAsia" w:ascii="思源宋体 CN Light" w:hAnsi="思源宋体 CN Light" w:eastAsia="思源宋体 CN Light" w:cs="思源宋体 CN Light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_Toc15338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"_Toc8364"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1.3.1、 </w:t>
          </w:r>
          <w:r>
            <w:rPr>
              <w:rFonts w:hint="eastAsia" w:ascii="思源宋体 CN Light" w:hAnsi="思源宋体 CN Light" w:eastAsia="思源宋体 CN Light" w:cs="思源宋体 CN Light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_Toc8364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"_Toc25771"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1.3.2、 </w:t>
          </w:r>
          <w:r>
            <w:rPr>
              <w:rFonts w:hint="eastAsia" w:ascii="思源宋体 CN Light" w:hAnsi="思源宋体 CN Light" w:eastAsia="思源宋体 CN Light" w:cs="思源宋体 CN Light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_Toc25771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"_Toc6283"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t>二、 投诉</w:t>
          </w:r>
          <w:r>
            <w:tab/>
          </w:r>
          <w:r>
            <w:fldChar w:fldCharType="begin"/>
          </w:r>
          <w:r>
            <w:instrText xml:space="preserve"> PAGEREF _Toc6283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36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"_Toc14657" </w:instrText>
          </w:r>
          <w:r>
            <w:fldChar w:fldCharType="separate"/>
          </w:r>
          <w:r>
            <w:rPr>
              <w:rFonts w:eastAsia="思源宋体 CN Light" w:cs="Times New Roman"/>
              <w:szCs w:val="30"/>
            </w:rPr>
            <w:t xml:space="preserve">2.1、 </w:t>
          </w:r>
          <w:r>
            <w:rPr>
              <w:rFonts w:hint="eastAsia" w:ascii="思源宋体 CN Light" w:hAnsi="思源宋体 CN Light" w:eastAsia="思源宋体 CN Light" w:cs="思源宋体 CN Light"/>
            </w:rPr>
            <w:t>投诉入口</w:t>
          </w:r>
          <w:r>
            <w:tab/>
          </w:r>
          <w:r>
            <w:fldChar w:fldCharType="begin"/>
          </w:r>
          <w:r>
            <w:instrText xml:space="preserve"> PAGEREF _Toc14657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36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"_Toc11854" </w:instrText>
          </w:r>
          <w:r>
            <w:fldChar w:fldCharType="separate"/>
          </w:r>
          <w:r>
            <w:rPr>
              <w:rFonts w:eastAsia="思源宋体 CN Light" w:cs="Times New Roman"/>
              <w:szCs w:val="30"/>
            </w:rPr>
            <w:t xml:space="preserve">2.2、 </w:t>
          </w:r>
          <w:r>
            <w:rPr>
              <w:rFonts w:hint="eastAsia" w:ascii="思源宋体 CN Light" w:hAnsi="思源宋体 CN Light" w:eastAsia="思源宋体 CN Light" w:cs="思源宋体 CN Light"/>
            </w:rPr>
            <w:t>新增投诉</w:t>
          </w:r>
          <w:r>
            <w:tab/>
          </w:r>
          <w:r>
            <w:fldChar w:fldCharType="begin"/>
          </w:r>
          <w:r>
            <w:instrText xml:space="preserve"> PAGEREF _Toc11854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36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"_Toc25863" </w:instrText>
          </w:r>
          <w:r>
            <w:fldChar w:fldCharType="separate"/>
          </w:r>
          <w:r>
            <w:rPr>
              <w:rFonts w:eastAsia="思源宋体 CN Light" w:cs="Times New Roman"/>
              <w:bCs/>
              <w:szCs w:val="30"/>
            </w:rPr>
            <w:t xml:space="preserve">2.3、 </w:t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2"/>
            </w:rPr>
            <w:t>投诉撤回</w:t>
          </w:r>
          <w:r>
            <w:tab/>
          </w:r>
          <w:r>
            <w:fldChar w:fldCharType="begin"/>
          </w:r>
          <w:r>
            <w:instrText xml:space="preserve"> PAGEREF _Toc25863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36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"_Toc27884" </w:instrText>
          </w:r>
          <w:r>
            <w:fldChar w:fldCharType="separate"/>
          </w:r>
          <w:r>
            <w:rPr>
              <w:rFonts w:eastAsia="思源宋体 CN Light" w:cs="Times New Roman"/>
              <w:bCs/>
              <w:szCs w:val="30"/>
            </w:rPr>
            <w:t xml:space="preserve">2.4、 </w:t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2"/>
            </w:rPr>
            <w:t>查看受理结果</w:t>
          </w:r>
          <w:r>
            <w:tab/>
          </w:r>
          <w:r>
            <w:fldChar w:fldCharType="begin"/>
          </w:r>
          <w:r>
            <w:instrText xml:space="preserve"> PAGEREF _Toc27884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"_Toc18427"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2.4.1、 </w:t>
          </w:r>
          <w:r>
            <w:rPr>
              <w:rFonts w:hint="eastAsia" w:ascii="思源宋体 CN Light" w:hAnsi="思源宋体 CN Light" w:eastAsia="思源宋体 CN Light" w:cs="思源宋体 CN Light"/>
            </w:rPr>
            <w:t>不予受理</w:t>
          </w:r>
          <w:r>
            <w:tab/>
          </w:r>
          <w:r>
            <w:fldChar w:fldCharType="begin"/>
          </w:r>
          <w:r>
            <w:instrText xml:space="preserve"> PAGEREF _Toc18427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"_Toc14790" </w:instrText>
          </w:r>
          <w:r>
            <w:fldChar w:fldCharType="separate"/>
          </w:r>
          <w:r>
            <w:rPr>
              <w:rFonts w:cs="Times New Roman"/>
              <w:iCs w:val="0"/>
            </w:rPr>
            <w:t xml:space="preserve">2.4.2、 </w:t>
          </w:r>
          <w:r>
            <w:rPr>
              <w:rFonts w:hint="eastAsia"/>
            </w:rPr>
            <w:t>受理结束</w:t>
          </w:r>
          <w:r>
            <w:tab/>
          </w:r>
          <w:r>
            <w:fldChar w:fldCharType="begin"/>
          </w:r>
          <w:r>
            <w:instrText xml:space="preserve"> PAGEREF _Toc14790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"_Toc2539" </w:instrText>
          </w:r>
          <w:r>
            <w:fldChar w:fldCharType="separate"/>
          </w:r>
          <w:r>
            <w:rPr>
              <w:rFonts w:cs="Times New Roman"/>
              <w:iCs w:val="0"/>
            </w:rPr>
            <w:t xml:space="preserve">2.4.3、 </w:t>
          </w:r>
          <w:r>
            <w:rPr>
              <w:rFonts w:hint="eastAsia"/>
            </w:rPr>
            <w:t>受理驳回</w:t>
          </w:r>
          <w:r>
            <w:tab/>
          </w:r>
          <w:r>
            <w:fldChar w:fldCharType="begin"/>
          </w:r>
          <w:r>
            <w:instrText xml:space="preserve"> PAGEREF _Toc2539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71"/>
            <w:spacing w:line="240" w:lineRule="auto"/>
            <w:ind w:firstLine="360"/>
            <w:rPr>
              <w:rFonts w:ascii="思源宋体 CN Light" w:hAnsi="思源宋体 CN Light" w:eastAsia="思源宋体 CN Light" w:cs="思源宋体 CN Light"/>
              <w:b/>
              <w:szCs w:val="20"/>
            </w:rPr>
          </w:pPr>
          <w:r>
            <w:rPr>
              <w:rFonts w:hint="eastAsia" w:eastAsia="思源宋体 CN Light" w:cs="思源宋体 CN Light"/>
              <w:szCs w:val="20"/>
            </w:rPr>
            <w:fldChar w:fldCharType="end"/>
          </w:r>
        </w:p>
      </w:sdtContent>
    </w:sdt>
    <w:p>
      <w:pPr>
        <w:pStyle w:val="71"/>
        <w:spacing w:line="240" w:lineRule="auto"/>
        <w:ind w:firstLine="360"/>
        <w:rPr>
          <w:rFonts w:ascii="思源宋体 CN Light" w:hAnsi="思源宋体 CN Light" w:eastAsia="思源宋体 CN Light" w:cs="思源宋体 CN Light"/>
          <w:szCs w:val="20"/>
        </w:rPr>
      </w:pPr>
    </w:p>
    <w:p>
      <w:pPr>
        <w:pStyle w:val="71"/>
        <w:spacing w:line="240" w:lineRule="auto"/>
        <w:ind w:firstLine="360"/>
        <w:rPr>
          <w:rFonts w:ascii="思源宋体 CN Light" w:hAnsi="思源宋体 CN Light" w:eastAsia="思源宋体 CN Light" w:cs="思源宋体 CN Light"/>
          <w:szCs w:val="20"/>
        </w:rPr>
      </w:pPr>
    </w:p>
    <w:p>
      <w:pPr>
        <w:pStyle w:val="71"/>
        <w:spacing w:line="240" w:lineRule="auto"/>
        <w:ind w:firstLine="360"/>
        <w:rPr>
          <w:rFonts w:ascii="思源宋体 CN Light" w:hAnsi="思源宋体 CN Light" w:eastAsia="思源宋体 CN Light" w:cs="思源宋体 CN Light"/>
          <w:szCs w:val="20"/>
        </w:rPr>
      </w:pPr>
    </w:p>
    <w:p>
      <w:pPr>
        <w:pStyle w:val="71"/>
        <w:spacing w:line="240" w:lineRule="auto"/>
        <w:ind w:firstLine="360"/>
        <w:rPr>
          <w:rFonts w:ascii="思源宋体 CN Light" w:hAnsi="思源宋体 CN Light" w:eastAsia="思源宋体 CN Light" w:cs="思源宋体 CN Light"/>
          <w:szCs w:val="20"/>
        </w:rPr>
      </w:pPr>
    </w:p>
    <w:p>
      <w:pPr>
        <w:pStyle w:val="71"/>
        <w:spacing w:line="240" w:lineRule="auto"/>
        <w:ind w:firstLine="360"/>
        <w:rPr>
          <w:rFonts w:ascii="思源宋体 CN Light" w:hAnsi="思源宋体 CN Light" w:eastAsia="思源宋体 CN Light" w:cs="思源宋体 CN Light"/>
          <w:szCs w:val="20"/>
        </w:rPr>
      </w:pPr>
    </w:p>
    <w:p>
      <w:pPr>
        <w:pStyle w:val="71"/>
        <w:spacing w:line="240" w:lineRule="auto"/>
        <w:ind w:firstLine="360"/>
        <w:rPr>
          <w:rFonts w:ascii="思源宋体 CN Light" w:hAnsi="思源宋体 CN Light" w:eastAsia="思源宋体 CN Light" w:cs="思源宋体 CN Light"/>
          <w:szCs w:val="20"/>
        </w:rPr>
      </w:pPr>
    </w:p>
    <w:p>
      <w:pPr>
        <w:pStyle w:val="71"/>
        <w:spacing w:line="240" w:lineRule="auto"/>
        <w:ind w:firstLine="360"/>
        <w:rPr>
          <w:rFonts w:ascii="思源宋体 CN Light" w:hAnsi="思源宋体 CN Light" w:eastAsia="思源宋体 CN Light" w:cs="思源宋体 CN Light"/>
          <w:szCs w:val="20"/>
        </w:rPr>
      </w:pPr>
    </w:p>
    <w:p>
      <w:pPr>
        <w:pStyle w:val="71"/>
        <w:spacing w:line="240" w:lineRule="auto"/>
        <w:ind w:firstLine="360"/>
        <w:rPr>
          <w:rFonts w:ascii="思源宋体 CN Light" w:hAnsi="思源宋体 CN Light" w:eastAsia="思源宋体 CN Light" w:cs="思源宋体 CN Light"/>
          <w:szCs w:val="20"/>
        </w:rPr>
      </w:pPr>
    </w:p>
    <w:p>
      <w:pPr>
        <w:pStyle w:val="71"/>
        <w:spacing w:line="240" w:lineRule="auto"/>
        <w:ind w:firstLine="360"/>
        <w:rPr>
          <w:rFonts w:ascii="思源宋体 CN Light" w:hAnsi="思源宋体 CN Light" w:eastAsia="思源宋体 CN Light" w:cs="思源宋体 CN Light"/>
          <w:szCs w:val="20"/>
        </w:rPr>
      </w:pPr>
    </w:p>
    <w:p>
      <w:pPr>
        <w:pStyle w:val="71"/>
        <w:spacing w:line="240" w:lineRule="auto"/>
        <w:ind w:firstLine="360"/>
        <w:rPr>
          <w:rFonts w:ascii="思源宋体 CN Light" w:hAnsi="思源宋体 CN Light" w:eastAsia="思源宋体 CN Light" w:cs="思源宋体 CN Light"/>
          <w:szCs w:val="20"/>
        </w:rPr>
      </w:pPr>
    </w:p>
    <w:p>
      <w:pPr>
        <w:pStyle w:val="71"/>
        <w:spacing w:line="240" w:lineRule="auto"/>
        <w:ind w:firstLine="360"/>
        <w:rPr>
          <w:rFonts w:ascii="思源宋体 CN Light" w:hAnsi="思源宋体 CN Light" w:eastAsia="思源宋体 CN Light" w:cs="思源宋体 CN Light"/>
          <w:szCs w:val="20"/>
        </w:rPr>
      </w:pPr>
    </w:p>
    <w:p>
      <w:pPr>
        <w:pStyle w:val="71"/>
        <w:spacing w:line="240" w:lineRule="auto"/>
        <w:ind w:firstLine="360"/>
        <w:rPr>
          <w:rFonts w:ascii="思源宋体 CN Light" w:hAnsi="思源宋体 CN Light" w:eastAsia="思源宋体 CN Light" w:cs="思源宋体 CN Light"/>
          <w:szCs w:val="20"/>
        </w:rPr>
      </w:pPr>
    </w:p>
    <w:p>
      <w:pPr>
        <w:pStyle w:val="71"/>
        <w:spacing w:line="240" w:lineRule="auto"/>
        <w:ind w:firstLine="360"/>
        <w:rPr>
          <w:rFonts w:ascii="思源宋体 CN Light" w:hAnsi="思源宋体 CN Light" w:eastAsia="思源宋体 CN Light" w:cs="思源宋体 CN Light"/>
          <w:szCs w:val="20"/>
        </w:rPr>
      </w:pPr>
    </w:p>
    <w:p>
      <w:pPr>
        <w:ind w:firstLine="0" w:firstLineChars="0"/>
        <w:rPr>
          <w:rFonts w:ascii="思源宋体 CN Light" w:hAnsi="思源宋体 CN Light" w:eastAsia="思源宋体 CN Light" w:cs="思源宋体 CN Light"/>
          <w:b/>
        </w:rPr>
      </w:pP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bookmarkStart w:id="0" w:name="_Toc24650"/>
      <w:bookmarkStart w:id="1" w:name="_Toc7810"/>
      <w:bookmarkStart w:id="2" w:name="_Toc475978914"/>
      <w:bookmarkStart w:id="3" w:name="_Toc225152729"/>
      <w:r>
        <w:rPr>
          <w:rFonts w:hint="eastAsia" w:ascii="思源宋体 CN Light" w:hAnsi="思源宋体 CN Light" w:eastAsia="思源宋体 CN Light" w:cs="思源宋体 CN Light"/>
        </w:rPr>
        <w:br w:type="page"/>
      </w:r>
    </w:p>
    <w:p>
      <w:pPr>
        <w:pStyle w:val="2"/>
        <w:rPr>
          <w:rFonts w:ascii="思源宋体 CN Light" w:hAnsi="思源宋体 CN Light" w:eastAsia="思源宋体 CN Light" w:cs="思源宋体 CN Light"/>
        </w:rPr>
      </w:pPr>
      <w:bookmarkStart w:id="4" w:name="_Toc17792"/>
      <w:r>
        <w:rPr>
          <w:rFonts w:hint="eastAsia" w:ascii="思源宋体 CN Light" w:hAnsi="思源宋体 CN Light" w:eastAsia="思源宋体 CN Light" w:cs="思源宋体 CN Light"/>
        </w:rPr>
        <w:t>系统前期准备</w:t>
      </w:r>
      <w:bookmarkEnd w:id="0"/>
      <w:bookmarkEnd w:id="1"/>
      <w:bookmarkEnd w:id="2"/>
      <w:bookmarkEnd w:id="4"/>
    </w:p>
    <w:p>
      <w:pPr>
        <w:pStyle w:val="3"/>
        <w:rPr>
          <w:rFonts w:ascii="思源宋体 CN Light" w:hAnsi="思源宋体 CN Light" w:eastAsia="思源宋体 CN Light" w:cs="思源宋体 CN Light"/>
        </w:rPr>
      </w:pPr>
      <w:bookmarkStart w:id="5" w:name="_Toc475978915"/>
      <w:bookmarkStart w:id="6" w:name="_Toc18536"/>
      <w:bookmarkStart w:id="7" w:name="_Toc9296"/>
      <w:bookmarkStart w:id="8" w:name="_Toc346701610"/>
      <w:bookmarkStart w:id="9" w:name="_Toc346183628"/>
      <w:bookmarkStart w:id="10" w:name="_Toc14908"/>
      <w:r>
        <w:rPr>
          <w:rFonts w:hint="eastAsia" w:ascii="思源宋体 CN Light" w:hAnsi="思源宋体 CN Light" w:eastAsia="思源宋体 CN Light" w:cs="思源宋体 CN Light"/>
        </w:rPr>
        <w:t>驱动安装说明</w:t>
      </w:r>
      <w:bookmarkEnd w:id="5"/>
      <w:bookmarkEnd w:id="6"/>
      <w:bookmarkEnd w:id="7"/>
      <w:bookmarkEnd w:id="8"/>
      <w:bookmarkEnd w:id="9"/>
      <w:bookmarkEnd w:id="10"/>
    </w:p>
    <w:p>
      <w:pPr>
        <w:pStyle w:val="4"/>
        <w:rPr>
          <w:rFonts w:ascii="思源宋体 CN Light" w:hAnsi="思源宋体 CN Light" w:eastAsia="思源宋体 CN Light" w:cs="思源宋体 CN Light"/>
        </w:rPr>
      </w:pPr>
      <w:bookmarkStart w:id="11" w:name="_Toc1493"/>
      <w:bookmarkStart w:id="12" w:name="_Toc16026"/>
      <w:bookmarkStart w:id="13" w:name="_Toc475978916"/>
      <w:bookmarkStart w:id="14" w:name="_Toc30779"/>
      <w:bookmarkStart w:id="15" w:name="_Toc346183629"/>
      <w:bookmarkStart w:id="16" w:name="_Toc346701611"/>
      <w:r>
        <w:rPr>
          <w:rFonts w:hint="eastAsia" w:ascii="思源宋体 CN Light" w:hAnsi="思源宋体 CN Light" w:eastAsia="思源宋体 CN Light" w:cs="思源宋体 CN Light"/>
        </w:rPr>
        <w:t>驱动下载</w:t>
      </w:r>
      <w:bookmarkEnd w:id="11"/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1、登录鄂尔多斯市公共资源交易中心网站，点击“主体登录”，进入登录页面；</w:t>
      </w:r>
    </w:p>
    <w:p>
      <w:pPr>
        <w:ind w:firstLine="0" w:firstLineChars="0"/>
      </w:pPr>
      <w:r>
        <w:drawing>
          <wp:inline distT="0" distB="0" distL="114300" distR="114300">
            <wp:extent cx="5274310" cy="2491740"/>
            <wp:effectExtent l="0" t="0" r="13970" b="762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5580" cy="2527935"/>
            <wp:effectExtent l="0" t="0" r="12700" b="1905"/>
            <wp:docPr id="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点击“驱动下载”下载驱动。</w:t>
      </w:r>
    </w:p>
    <w:p>
      <w:pPr>
        <w:ind w:firstLine="0" w:firstLineChars="0"/>
      </w:pPr>
    </w:p>
    <w:p>
      <w:pPr>
        <w:pStyle w:val="4"/>
        <w:rPr>
          <w:rFonts w:ascii="思源宋体 CN Light" w:hAnsi="思源宋体 CN Light" w:eastAsia="思源宋体 CN Light" w:cs="思源宋体 CN Light"/>
        </w:rPr>
      </w:pPr>
      <w:bookmarkStart w:id="17" w:name="_Toc14924"/>
      <w:r>
        <w:rPr>
          <w:rFonts w:hint="eastAsia" w:ascii="思源宋体 CN Light" w:hAnsi="思源宋体 CN Light" w:eastAsia="思源宋体 CN Light" w:cs="思源宋体 CN Light"/>
        </w:rPr>
        <w:t>安装驱动程序</w:t>
      </w:r>
      <w:bookmarkEnd w:id="12"/>
      <w:bookmarkEnd w:id="13"/>
      <w:bookmarkEnd w:id="14"/>
      <w:bookmarkEnd w:id="15"/>
      <w:bookmarkEnd w:id="16"/>
      <w:bookmarkEnd w:id="17"/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1、双击安装程序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729615" cy="904875"/>
            <wp:effectExtent l="0" t="0" r="1905" b="9525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，进入安装页面。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9230" cy="3952240"/>
            <wp:effectExtent l="0" t="0" r="3810" b="10160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注：在安装驱动之前，请确保所有浏览器均已关闭。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2、选中协议，点击“自定义安装”，打开安装目录位置。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9230" cy="3952240"/>
            <wp:effectExtent l="0" t="0" r="3810" b="10160"/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如果不点击“自定义安装”，点击“快速安装”按钮，则直接开始安装驱动，安装位置默认。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3、选择需要安装的目录，点击“立即安装”按钮，开始安装驱动。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4610735" cy="3457575"/>
            <wp:effectExtent l="0" t="0" r="6985" b="1905"/>
            <wp:docPr id="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4、驱动安装完成后，打开完成界面。</w:t>
      </w:r>
    </w:p>
    <w:p>
      <w:pPr>
        <w:ind w:firstLine="0" w:firstLineChars="0"/>
        <w:jc w:val="center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4610100" cy="1409700"/>
            <wp:effectExtent l="0" t="0" r="7620" b="7620"/>
            <wp:docPr id="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1"/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spacing w:val="4"/>
          <w:sz w:val="21"/>
        </w:rPr>
      </w:pPr>
    </w:p>
    <w:p>
      <w:pPr>
        <w:ind w:firstLine="420"/>
        <w:rPr>
          <w:rFonts w:ascii="思源宋体 CN Light" w:hAnsi="思源宋体 CN Light" w:eastAsia="思源宋体 CN Light" w:cs="思源宋体 CN Light"/>
          <w:b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w:t>5、点击“完成”按钮，驱动安装成功，桌面显示图标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812800" cy="984250"/>
            <wp:effectExtent l="0" t="0" r="10160" b="635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pStyle w:val="3"/>
        <w:rPr>
          <w:rFonts w:ascii="思源宋体 CN Light" w:hAnsi="思源宋体 CN Light" w:eastAsia="思源宋体 CN Light" w:cs="思源宋体 CN Light"/>
        </w:rPr>
      </w:pPr>
      <w:bookmarkStart w:id="18" w:name="_Toc475978920"/>
      <w:bookmarkStart w:id="19" w:name="_Toc22814"/>
      <w:bookmarkStart w:id="20" w:name="_Toc346701615"/>
      <w:bookmarkStart w:id="21" w:name="_Toc19422"/>
      <w:bookmarkStart w:id="22" w:name="_Toc346183633"/>
      <w:bookmarkStart w:id="23" w:name="_Toc8049"/>
      <w:r>
        <w:rPr>
          <w:rFonts w:hint="eastAsia" w:ascii="思源宋体 CN Light" w:hAnsi="思源宋体 CN Light" w:eastAsia="思源宋体 CN Light" w:cs="思源宋体 CN Light"/>
        </w:rPr>
        <w:t>检测工具</w:t>
      </w:r>
      <w:bookmarkEnd w:id="18"/>
      <w:bookmarkEnd w:id="19"/>
      <w:bookmarkEnd w:id="20"/>
      <w:bookmarkEnd w:id="21"/>
      <w:bookmarkEnd w:id="22"/>
      <w:bookmarkEnd w:id="23"/>
    </w:p>
    <w:p>
      <w:pPr>
        <w:pStyle w:val="4"/>
        <w:ind w:left="1072" w:hanging="1072"/>
        <w:rPr>
          <w:rFonts w:ascii="思源宋体 CN Light" w:hAnsi="思源宋体 CN Light" w:eastAsia="思源宋体 CN Light" w:cs="思源宋体 CN Light"/>
        </w:rPr>
      </w:pPr>
      <w:bookmarkStart w:id="24" w:name="_Toc8386"/>
      <w:bookmarkStart w:id="25" w:name="_Toc346701616"/>
      <w:bookmarkStart w:id="26" w:name="_Toc346183634"/>
      <w:bookmarkStart w:id="27" w:name="_Toc30193"/>
      <w:bookmarkStart w:id="28" w:name="_Toc181"/>
      <w:bookmarkStart w:id="29" w:name="_Toc475978921"/>
      <w:r>
        <w:rPr>
          <w:rFonts w:hint="eastAsia" w:ascii="思源宋体 CN Light" w:hAnsi="思源宋体 CN Light" w:eastAsia="思源宋体 CN Light" w:cs="思源宋体 CN Light"/>
        </w:rPr>
        <w:t>启动检测工具</w:t>
      </w:r>
      <w:bookmarkEnd w:id="24"/>
      <w:bookmarkEnd w:id="25"/>
      <w:bookmarkEnd w:id="26"/>
      <w:bookmarkEnd w:id="27"/>
      <w:bookmarkEnd w:id="28"/>
      <w:bookmarkEnd w:id="29"/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用户可以点击桌面上的新点检测工具图标来启动检测工具。</w:t>
      </w:r>
    </w:p>
    <w:p>
      <w:pPr>
        <w:pStyle w:val="71"/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spacing w:val="4"/>
        </w:rPr>
      </w:pPr>
    </w:p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  <w:b/>
          <w:spacing w:val="4"/>
        </w:rPr>
      </w:pPr>
    </w:p>
    <w:p>
      <w:pPr>
        <w:pStyle w:val="4"/>
        <w:ind w:left="1072" w:hanging="1072"/>
        <w:rPr>
          <w:rFonts w:ascii="思源宋体 CN Light" w:hAnsi="思源宋体 CN Light" w:eastAsia="思源宋体 CN Light" w:cs="思源宋体 CN Light"/>
        </w:rPr>
      </w:pPr>
      <w:bookmarkStart w:id="30" w:name="_Toc346701617"/>
      <w:bookmarkStart w:id="31" w:name="_Toc17277"/>
      <w:bookmarkStart w:id="32" w:name="_Toc346183635"/>
      <w:bookmarkStart w:id="33" w:name="_Toc475978922"/>
      <w:bookmarkStart w:id="34" w:name="_Toc17294"/>
      <w:bookmarkStart w:id="35" w:name="_Toc5049"/>
      <w:r>
        <w:rPr>
          <w:rFonts w:hint="eastAsia" w:ascii="思源宋体 CN Light" w:hAnsi="思源宋体 CN Light" w:eastAsia="思源宋体 CN Light" w:cs="思源宋体 CN Light"/>
        </w:rPr>
        <w:t>系统检测</w:t>
      </w:r>
      <w:bookmarkEnd w:id="30"/>
      <w:bookmarkEnd w:id="31"/>
      <w:bookmarkEnd w:id="32"/>
      <w:bookmarkEnd w:id="33"/>
      <w:bookmarkEnd w:id="34"/>
      <w:bookmarkEnd w:id="35"/>
    </w:p>
    <w:p>
      <w:pPr>
        <w:pStyle w:val="71"/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1770" cy="3325495"/>
            <wp:effectExtent l="0" t="0" r="1270" b="12065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该页面主要是进行可信任站点的设置。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如果没有设置成功，请点击设置按钮即可。</w:t>
      </w:r>
    </w:p>
    <w:p>
      <w:pPr>
        <w:pStyle w:val="4"/>
        <w:numPr>
          <w:ilvl w:val="2"/>
          <w:numId w:val="0"/>
        </w:numPr>
        <w:rPr>
          <w:rFonts w:ascii="思源宋体 CN Light" w:hAnsi="思源宋体 CN Light" w:eastAsia="思源宋体 CN Light" w:cs="思源宋体 CN Light"/>
        </w:rPr>
      </w:pPr>
      <w:bookmarkStart w:id="36" w:name="_Toc346183636"/>
      <w:bookmarkStart w:id="37" w:name="_Toc15233"/>
      <w:bookmarkStart w:id="38" w:name="_Toc226"/>
      <w:bookmarkStart w:id="39" w:name="_Toc475978923"/>
      <w:bookmarkStart w:id="40" w:name="_Toc22012"/>
      <w:bookmarkStart w:id="41" w:name="_Toc346701618"/>
      <w:r>
        <w:rPr>
          <w:rFonts w:hint="eastAsia" w:ascii="思源宋体 CN Light" w:hAnsi="思源宋体 CN Light" w:eastAsia="思源宋体 CN Light" w:cs="思源宋体 CN Light"/>
        </w:rPr>
        <w:t>1.2.3、控件检测</w:t>
      </w:r>
      <w:bookmarkEnd w:id="36"/>
      <w:bookmarkEnd w:id="37"/>
      <w:bookmarkEnd w:id="38"/>
      <w:bookmarkEnd w:id="39"/>
      <w:bookmarkEnd w:id="40"/>
      <w:bookmarkEnd w:id="41"/>
    </w:p>
    <w:p>
      <w:pPr>
        <w:ind w:firstLine="0" w:firstLineChars="0"/>
        <w:jc w:val="both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1770" cy="3325495"/>
            <wp:effectExtent l="0" t="0" r="1270" b="12065"/>
            <wp:docPr id="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如果以上都是打勾，系统所需要控件都安装完毕了。</w:t>
      </w:r>
    </w:p>
    <w:p>
      <w:pPr>
        <w:ind w:firstLine="420"/>
        <w:rPr>
          <w:rFonts w:ascii="思源宋体 CN Light" w:hAnsi="思源宋体 CN Light" w:eastAsia="思源宋体 CN Light" w:cs="思源宋体 CN Light"/>
          <w:b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w:t>其中证书Key驱动，需要把您的证书Key插好以后才可以检测出来。</w:t>
      </w:r>
    </w:p>
    <w:p>
      <w:pPr>
        <w:pStyle w:val="4"/>
        <w:ind w:left="1072" w:hanging="1072"/>
        <w:rPr>
          <w:rFonts w:ascii="思源宋体 CN Light" w:hAnsi="思源宋体 CN Light" w:eastAsia="思源宋体 CN Light" w:cs="思源宋体 CN Light"/>
        </w:rPr>
      </w:pPr>
      <w:bookmarkStart w:id="42" w:name="_Toc26401"/>
      <w:bookmarkStart w:id="43" w:name="_Toc346183637"/>
      <w:bookmarkStart w:id="44" w:name="_Toc346701619"/>
      <w:bookmarkStart w:id="45" w:name="_Toc18929"/>
      <w:bookmarkStart w:id="46" w:name="_Toc20940"/>
      <w:bookmarkStart w:id="47" w:name="_Toc475978924"/>
      <w:bookmarkStart w:id="48" w:name="_Toc5736"/>
      <w:bookmarkStart w:id="49" w:name="_Toc346701620"/>
      <w:bookmarkStart w:id="50" w:name="_Toc346183638"/>
      <w:bookmarkStart w:id="51" w:name="_Toc475978925"/>
      <w:r>
        <w:rPr>
          <w:rFonts w:hint="eastAsia" w:ascii="思源宋体 CN Light" w:hAnsi="思源宋体 CN Light" w:eastAsia="思源宋体 CN Light" w:cs="思源宋体 CN Light"/>
        </w:rPr>
        <w:t>证书检测</w:t>
      </w:r>
      <w:bookmarkEnd w:id="42"/>
      <w:bookmarkEnd w:id="43"/>
      <w:bookmarkEnd w:id="44"/>
      <w:bookmarkEnd w:id="45"/>
      <w:bookmarkEnd w:id="46"/>
      <w:bookmarkEnd w:id="47"/>
    </w:p>
    <w:p>
      <w:pPr>
        <w:pStyle w:val="71"/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spacing w:val="4"/>
          <w:sz w:val="21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1770" cy="3325495"/>
            <wp:effectExtent l="0" t="0" r="1270" b="12065"/>
            <wp:docPr id="8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用户可以点击“立即检测”按钮，选择证书，点击“确定”按钮，输入口令，可以检测该证书Key是否可以正常使用。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如果“证书检测结果”中显示证书状态正常，则表示您的证书Key是可以正常使用的，如下图：</w:t>
      </w:r>
    </w:p>
    <w:p>
      <w:pPr>
        <w:pStyle w:val="71"/>
        <w:ind w:firstLine="0" w:firstLineChars="0"/>
        <w:jc w:val="center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1770" cy="3325495"/>
            <wp:effectExtent l="0" t="0" r="1270" b="12065"/>
            <wp:docPr id="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  <w:rPr>
          <w:rFonts w:ascii="思源宋体 CN Light" w:hAnsi="思源宋体 CN Light" w:eastAsia="思源宋体 CN Light" w:cs="思源宋体 CN Light"/>
        </w:rPr>
      </w:pPr>
      <w:bookmarkStart w:id="52" w:name="_Toc27401"/>
      <w:r>
        <w:rPr>
          <w:rFonts w:hint="eastAsia" w:ascii="思源宋体 CN Light" w:hAnsi="思源宋体 CN Light" w:eastAsia="思源宋体 CN Light" w:cs="思源宋体 CN Light"/>
        </w:rPr>
        <w:t>签章检测</w:t>
      </w:r>
      <w:bookmarkEnd w:id="48"/>
      <w:bookmarkEnd w:id="49"/>
      <w:bookmarkEnd w:id="50"/>
      <w:bookmarkEnd w:id="51"/>
      <w:bookmarkEnd w:id="52"/>
    </w:p>
    <w:p>
      <w:pPr>
        <w:ind w:firstLine="420"/>
        <w:jc w:val="center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9865" cy="3307080"/>
            <wp:effectExtent l="0" t="0" r="3175" b="0"/>
            <wp:docPr id="9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此页面是用于测试证书Key是否可以正常签章，请点击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58800" cy="495300"/>
            <wp:effectExtent l="0" t="0" r="5080" b="7620"/>
            <wp:docPr id="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，在出现的窗口中，选择签章的名称和签章的模式，并输入您的证书Key的密码，点击确定按钮。</w:t>
      </w:r>
    </w:p>
    <w:p>
      <w:pPr>
        <w:pStyle w:val="71"/>
        <w:ind w:firstLine="135" w:firstLineChars="62"/>
        <w:jc w:val="center"/>
        <w:rPr>
          <w:rFonts w:ascii="思源宋体 CN Light" w:hAnsi="思源宋体 CN Light" w:eastAsia="思源宋体 CN Light" w:cs="思源宋体 CN Light"/>
          <w:spacing w:val="4"/>
          <w:sz w:val="21"/>
        </w:rPr>
      </w:pP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如果能成功加盖印章，并且有勾显示，则证明您的证书Key没有问题。</w:t>
      </w:r>
    </w:p>
    <w:p>
      <w:pPr>
        <w:pStyle w:val="71"/>
        <w:ind w:firstLine="148" w:firstLineChars="62"/>
        <w:jc w:val="center"/>
        <w:rPr>
          <w:rFonts w:ascii="思源宋体 CN Light" w:hAnsi="思源宋体 CN Light" w:eastAsia="思源宋体 CN Light" w:cs="思源宋体 CN Light"/>
          <w:spacing w:val="4"/>
          <w:sz w:val="21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8595" cy="2089150"/>
            <wp:effectExtent l="0" t="0" r="4445" b="13970"/>
            <wp:docPr id="9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如果出现其他的提示，请及时和该项目CA联系。</w:t>
      </w:r>
    </w:p>
    <w:p>
      <w:pPr>
        <w:pStyle w:val="3"/>
        <w:rPr>
          <w:rFonts w:ascii="思源宋体 CN Light" w:hAnsi="思源宋体 CN Light" w:eastAsia="思源宋体 CN Light" w:cs="思源宋体 CN Light"/>
        </w:rPr>
      </w:pPr>
      <w:bookmarkStart w:id="53" w:name="_Toc15338"/>
      <w:bookmarkStart w:id="54" w:name="_Toc475978926"/>
      <w:bookmarkStart w:id="55" w:name="_Toc346183639"/>
      <w:bookmarkStart w:id="56" w:name="_Toc7244"/>
      <w:bookmarkStart w:id="57" w:name="_Toc346701621"/>
      <w:r>
        <w:rPr>
          <w:rFonts w:hint="eastAsia" w:ascii="思源宋体 CN Light" w:hAnsi="思源宋体 CN Light" w:eastAsia="思源宋体 CN Light" w:cs="思源宋体 CN Light"/>
        </w:rPr>
        <w:t>浏览器配置</w:t>
      </w:r>
      <w:bookmarkEnd w:id="53"/>
      <w:bookmarkEnd w:id="54"/>
      <w:bookmarkEnd w:id="55"/>
      <w:bookmarkEnd w:id="56"/>
      <w:bookmarkEnd w:id="57"/>
    </w:p>
    <w:p>
      <w:pPr>
        <w:pStyle w:val="4"/>
        <w:ind w:left="1072" w:hanging="1072"/>
        <w:rPr>
          <w:rFonts w:ascii="思源宋体 CN Light" w:hAnsi="思源宋体 CN Light" w:eastAsia="思源宋体 CN Light" w:cs="思源宋体 CN Light"/>
        </w:rPr>
      </w:pPr>
      <w:bookmarkStart w:id="58" w:name="_Toc475978927"/>
      <w:bookmarkStart w:id="59" w:name="_Toc8364"/>
      <w:bookmarkStart w:id="60" w:name="_Toc30085"/>
      <w:bookmarkStart w:id="61" w:name="_Toc346701622"/>
      <w:bookmarkStart w:id="62" w:name="_Toc346183640"/>
      <w:r>
        <w:rPr>
          <w:rFonts w:hint="eastAsia" w:ascii="思源宋体 CN Light" w:hAnsi="思源宋体 CN Light" w:eastAsia="思源宋体 CN Light" w:cs="思源宋体 CN Light"/>
        </w:rPr>
        <w:t>Internet选项</w:t>
      </w:r>
      <w:bookmarkEnd w:id="58"/>
      <w:bookmarkEnd w:id="59"/>
      <w:bookmarkEnd w:id="60"/>
      <w:bookmarkEnd w:id="61"/>
      <w:bookmarkEnd w:id="62"/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为了让系统插件能够正常工作，请按照以下步骤进行浏览器的配置。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1、打开浏览器，在“工具”菜单→“Internet选项”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2、弹出对话框之后，请选择“安全”选项卡，具体的界面如下图：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3、点击绿色的“受信任的站点”的图片，会看到如下图所示的界面：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4、点击“站点” 按钮，出现如下对话框：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743325" cy="3048000"/>
            <wp:effectExtent l="0" t="0" r="9525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输入系统服务器的IP地址，格式例如：192.168.0.123，然后点击“添加”按钮完成添加，再按“关闭”按钮退出。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5、设置自定义安全级别，开放Activex的访问权限：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会出现一个窗口，把其中的Activex控件和插件的设置全部改为启用。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79070" t="9525" r="13335" b="11430"/>
                <wp:wrapNone/>
                <wp:docPr id="53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61312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3OxDXWAAAACwEAAA8AAAAA&#10;AAAAAQAgAAAAIgAAAGRycy9kb3ducmV2LnhtbFBLAQIUABQAAAAIAIdO4kDh+0NUTwIAALkEAAAO&#10;AAAAAAAAAAEAIAAAACUBAABkcnMvZTJvRG9jLnhtbFBLBQYAAAAABgAGAFkBAADmBQ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文件下载设置，开放文件下载的权限：设置为启用。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  <w:szCs w:val="21"/>
        </w:rPr>
      </w:pPr>
    </w:p>
    <w:p>
      <w:pPr>
        <w:pStyle w:val="4"/>
        <w:ind w:left="1072" w:hanging="1072"/>
        <w:rPr>
          <w:rFonts w:ascii="思源宋体 CN Light" w:hAnsi="思源宋体 CN Light" w:eastAsia="思源宋体 CN Light" w:cs="思源宋体 CN Light"/>
        </w:rPr>
      </w:pPr>
      <w:bookmarkStart w:id="63" w:name="_Toc346701623"/>
      <w:bookmarkStart w:id="64" w:name="_Toc25771"/>
      <w:bookmarkStart w:id="65" w:name="_Toc475978928"/>
      <w:bookmarkStart w:id="66" w:name="_Toc21777"/>
      <w:bookmarkStart w:id="67" w:name="_Toc346183641"/>
      <w:r>
        <w:rPr>
          <w:rFonts w:hint="eastAsia" w:ascii="思源宋体 CN Light" w:hAnsi="思源宋体 CN Light" w:eastAsia="思源宋体 CN Light" w:cs="思源宋体 CN Light"/>
        </w:rPr>
        <w:t>关闭拦截工具</w:t>
      </w:r>
      <w:bookmarkEnd w:id="63"/>
      <w:bookmarkEnd w:id="64"/>
      <w:bookmarkEnd w:id="65"/>
      <w:bookmarkEnd w:id="66"/>
      <w:bookmarkEnd w:id="67"/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71"/>
        <w:ind w:firstLine="480" w:firstLineChars="200"/>
        <w:jc w:val="center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</w:rPr>
      </w:pPr>
    </w:p>
    <w:bookmarkEnd w:id="3"/>
    <w:p>
      <w:pPr>
        <w:pStyle w:val="2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68" w:name="_Toc6283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投诉</w:t>
      </w:r>
      <w:bookmarkEnd w:id="68"/>
    </w:p>
    <w:p>
      <w:pPr>
        <w:pStyle w:val="3"/>
        <w:rPr>
          <w:rFonts w:ascii="思源宋体 CN Light" w:hAnsi="思源宋体 CN Light" w:eastAsia="思源宋体 CN Light" w:cs="思源宋体 CN Light"/>
        </w:rPr>
      </w:pPr>
      <w:bookmarkStart w:id="69" w:name="_Toc14657"/>
      <w:r>
        <w:rPr>
          <w:rFonts w:hint="eastAsia" w:ascii="思源宋体 CN Light" w:hAnsi="思源宋体 CN Light" w:eastAsia="思源宋体 CN Light" w:cs="思源宋体 CN Light"/>
        </w:rPr>
        <w:t>投诉入口</w:t>
      </w:r>
      <w:bookmarkEnd w:id="69"/>
    </w:p>
    <w:p>
      <w:pPr>
        <w:ind w:firstLine="420"/>
        <w:rPr>
          <w:rFonts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1、登录鄂尔多斯市公共资源交易中心网站，点击“投诉”图标。如下图：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0" distR="0">
            <wp:extent cx="5278120" cy="245491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numPr>
          <w:ilvl w:val="0"/>
          <w:numId w:val="2"/>
        </w:num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进入主体登录页面，完成登录进入系统。如下图：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7960" cy="2720340"/>
            <wp:effectExtent l="0" t="0" r="5080" b="7620"/>
            <wp:docPr id="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</w:p>
    <w:p>
      <w:pPr>
        <w:pStyle w:val="3"/>
        <w:rPr>
          <w:rFonts w:ascii="思源宋体 CN Light" w:hAnsi="思源宋体 CN Light" w:eastAsia="思源宋体 CN Light" w:cs="思源宋体 CN Light"/>
        </w:rPr>
      </w:pPr>
      <w:bookmarkStart w:id="70" w:name="_Toc11854"/>
      <w:r>
        <w:rPr>
          <w:rFonts w:hint="eastAsia" w:ascii="思源宋体 CN Light" w:hAnsi="思源宋体 CN Light" w:eastAsia="思源宋体 CN Light" w:cs="思源宋体 CN Light"/>
        </w:rPr>
        <w:t>新增投诉</w:t>
      </w:r>
      <w:bookmarkEnd w:id="70"/>
    </w:p>
    <w:p>
      <w:pPr>
        <w:ind w:firstLine="420"/>
        <w:rPr>
          <w:rFonts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新增投诉信息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  <w:rPr>
          <w:rFonts w:ascii="思源宋体 CN Light" w:hAnsi="思源宋体 CN Light" w:eastAsia="思源宋体 CN Light" w:cs="思源宋体 CN Light"/>
          <w:b/>
          <w:bCs/>
          <w:sz w:val="28"/>
          <w:szCs w:val="18"/>
        </w:rPr>
      </w:pPr>
      <w:r>
        <w:rPr>
          <w:rFonts w:hint="eastAsia" w:ascii="思源宋体 CN Light" w:hAnsi="思源宋体 CN Light" w:eastAsia="思源宋体 CN Light" w:cs="思源宋体 CN Light"/>
        </w:rPr>
        <w:t>1、点击“业务管理－投诉”菜单，进入项目列表页面。如下图：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b/>
          <w:bCs/>
          <w:sz w:val="28"/>
          <w:szCs w:val="18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423545</wp:posOffset>
                </wp:positionV>
                <wp:extent cx="371475" cy="100330"/>
                <wp:effectExtent l="5080" t="4445" r="4445" b="9525"/>
                <wp:wrapNone/>
                <wp:docPr id="245" name="矩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03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4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1pt;margin-top:33.35pt;height:7.9pt;width:29.25pt;z-index:251660288;v-text-anchor:middle;mso-width-relative:page;mso-height-relative:page;" filled="f" stroked="t" coordsize="21600,21600" o:gfxdata="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JVVBM2AAAAAkBAAAPAAAAAAAA&#10;AAEAIAAAACIAAABkcnMvZG93bnJldi54bWxQSwECFAAUAAAACACHTuJAVcL2nksCAABzBAAADgAA&#10;AAAAAAABACAAAAAnAQAAZHJzL2Uyb0RvYy54bWxQSwUGAAAAAAYABgBZAQAA5AUAAAAA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9230" cy="2475865"/>
            <wp:effectExtent l="0" t="0" r="3810" b="8255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420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</w:rPr>
        <w:t>2、点击“新增投诉信息”按钮，进入新增投诉信息页面，填写01</w:t>
      </w:r>
      <w:r>
        <w:rPr>
          <w:rFonts w:ascii="思源宋体 CN Light" w:hAnsi="思源宋体 CN Light" w:eastAsia="思源宋体 CN Light" w:cs="思源宋体 CN Light"/>
        </w:rPr>
        <w:t>投诉</w:t>
      </w:r>
      <w:r>
        <w:rPr>
          <w:rFonts w:hint="eastAsia" w:ascii="思源宋体 CN Light" w:hAnsi="思源宋体 CN Light" w:eastAsia="思源宋体 CN Light" w:cs="思源宋体 CN Light"/>
        </w:rPr>
        <w:t>相关信息（包括项目名称、标段编号、招标人全称、招标人联系方式、地址、选择需要提交的行业监管部门）、02</w:t>
      </w:r>
      <w:r>
        <w:rPr>
          <w:rFonts w:ascii="思源宋体 CN Light" w:hAnsi="思源宋体 CN Light" w:eastAsia="思源宋体 CN Light" w:cs="思源宋体 CN Light"/>
        </w:rPr>
        <w:t>投诉具体内容</w:t>
      </w:r>
      <w:r>
        <w:rPr>
          <w:rFonts w:hint="eastAsia" w:ascii="思源宋体 CN Light" w:hAnsi="思源宋体 CN Light" w:eastAsia="思源宋体 CN Light" w:cs="思源宋体 CN Light"/>
        </w:rPr>
        <w:t>（包括投诉人及被投诉人名称、联系方式、地址、投诉事项基本事实、以及相关请求及主张），填写完成后点击左上角“下一步”。如下图：</w:t>
      </w:r>
      <w:r>
        <w:drawing>
          <wp:inline distT="0" distB="0" distL="114300" distR="114300">
            <wp:extent cx="5269230" cy="2499995"/>
            <wp:effectExtent l="0" t="0" r="381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3、进入投诉信息查看页面，确认投诉相关信息后，在第三部分投诉书及相关附件中点击“电子件管理”，上传有效线索和相关证明材料，上传完成后，点击“点击生成”，生成投诉书，并完成签章，如下图：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b/>
          <w:bCs/>
          <w:sz w:val="28"/>
          <w:szCs w:val="18"/>
        </w:rPr>
      </w:pPr>
      <w:r>
        <w:drawing>
          <wp:inline distT="0" distB="0" distL="114300" distR="114300">
            <wp:extent cx="5271135" cy="2818765"/>
            <wp:effectExtent l="0" t="0" r="190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  <w:b/>
          <w:bCs/>
          <w:sz w:val="28"/>
          <w:szCs w:val="18"/>
        </w:rPr>
      </w:pPr>
      <w:r>
        <w:rPr>
          <w:rFonts w:hint="eastAsia" w:ascii="思源宋体 CN Light" w:hAnsi="思源宋体 CN Light" w:eastAsia="思源宋体 CN Light" w:cs="思源宋体 CN Light"/>
        </w:rPr>
        <w:t>4、上传完成后，点击“提交”按钮，提交对应行业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行政</w:t>
      </w:r>
      <w:r>
        <w:rPr>
          <w:rFonts w:hint="eastAsia" w:ascii="思源宋体 CN Light" w:hAnsi="思源宋体 CN Light" w:eastAsia="思源宋体 CN Light" w:cs="思源宋体 CN Light"/>
        </w:rPr>
        <w:t>监督管理部门进行受理。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5、返回投诉信息列表中，受理状态在“编辑中”状态下，选择对应投诉信息，点击“操作”按钮，可修改相关信息。如下图：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b/>
          <w:bCs/>
          <w:sz w:val="28"/>
          <w:szCs w:val="18"/>
        </w:rPr>
      </w:pPr>
      <w:r>
        <w:drawing>
          <wp:inline distT="0" distB="0" distL="114300" distR="114300">
            <wp:extent cx="5273040" cy="2505710"/>
            <wp:effectExtent l="0" t="0" r="0" b="8890"/>
            <wp:docPr id="1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420"/>
        <w:rPr>
          <w:rFonts w:ascii="思源宋体 CN Light" w:hAnsi="思源宋体 CN Light" w:eastAsia="思源宋体 CN Light" w:cs="思源宋体 CN Light"/>
          <w:color w:val="FF0000"/>
        </w:rPr>
      </w:pPr>
      <w:r>
        <w:rPr>
          <w:rFonts w:hint="eastAsia" w:ascii="思源宋体 CN Light" w:hAnsi="思源宋体 CN Light" w:eastAsia="思源宋体 CN Light" w:cs="思源宋体 CN Light"/>
        </w:rPr>
        <w:t>6、选择项目，点击“删除选定”按钮，可删除投诉信息。</w:t>
      </w:r>
    </w:p>
    <w:p>
      <w:pPr>
        <w:ind w:firstLine="420"/>
        <w:rPr>
          <w:rFonts w:ascii="思源宋体 CN Light" w:hAnsi="思源宋体 CN Light" w:eastAsia="思源宋体 CN Light" w:cs="思源宋体 CN Light"/>
          <w:b/>
          <w:bCs/>
          <w:sz w:val="28"/>
          <w:szCs w:val="18"/>
        </w:rPr>
      </w:pPr>
      <w:r>
        <w:rPr>
          <w:rFonts w:hint="eastAsia" w:ascii="思源宋体 CN Light" w:hAnsi="思源宋体 CN Light" w:eastAsia="思源宋体 CN Light" w:cs="思源宋体 CN Light"/>
          <w:color w:val="FF0000"/>
        </w:rPr>
        <w:t>注：只有受理状态“编辑中”“不予受理”状态下的项目才允许删除。</w:t>
      </w:r>
    </w:p>
    <w:p>
      <w:pPr>
        <w:pStyle w:val="3"/>
        <w:rPr>
          <w:rFonts w:ascii="思源宋体 CN Light" w:hAnsi="思源宋体 CN Light" w:eastAsia="思源宋体 CN Light" w:cs="思源宋体 CN Light"/>
        </w:rPr>
      </w:pPr>
      <w:bookmarkStart w:id="71" w:name="_Toc25863"/>
      <w:r>
        <w:rPr>
          <w:rFonts w:hint="eastAsia" w:ascii="思源宋体 CN Light" w:hAnsi="思源宋体 CN Light" w:eastAsia="思源宋体 CN Light" w:cs="思源宋体 CN Light"/>
        </w:rPr>
        <w:t>投诉撤回</w:t>
      </w:r>
      <w:bookmarkEnd w:id="71"/>
    </w:p>
    <w:p>
      <w:pPr>
        <w:ind w:firstLine="420"/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撤回已提交的投诉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3"/>
        </w:numPr>
        <w:ind w:firstLine="420"/>
      </w:pPr>
      <w:r>
        <w:rPr>
          <w:rFonts w:hint="eastAsia" w:ascii="思源宋体 CN Light" w:hAnsi="思源宋体 CN Light" w:eastAsia="思源宋体 CN Light" w:cs="思源宋体 CN Light"/>
        </w:rPr>
        <w:t>点击后方操作按钮，进入投诉信息查看页面</w:t>
      </w:r>
    </w:p>
    <w:p>
      <w:pPr>
        <w:ind w:firstLine="0" w:firstLineChars="0"/>
      </w:pPr>
      <w:r>
        <w:drawing>
          <wp:inline distT="0" distB="0" distL="114300" distR="114300">
            <wp:extent cx="5273040" cy="2150110"/>
            <wp:effectExtent l="0" t="0" r="0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/>
      </w:pPr>
      <w:r>
        <w:rPr>
          <w:rFonts w:hint="eastAsia" w:ascii="思源宋体 CN Light" w:hAnsi="思源宋体 CN Light" w:eastAsia="思源宋体 CN Light" w:cs="思源宋体 CN Light"/>
        </w:rPr>
        <w:t>填写撤回理由，生成投诉撤回书并签章，完成后点击左上角“撤回”按钮，提交撤回申请，等待行政监督部门处理。</w:t>
      </w:r>
    </w:p>
    <w:p>
      <w:pPr>
        <w:ind w:firstLine="0" w:firstLineChars="0"/>
      </w:pPr>
      <w:r>
        <w:drawing>
          <wp:inline distT="0" distB="0" distL="114300" distR="114300">
            <wp:extent cx="5273040" cy="2478405"/>
            <wp:effectExtent l="0" t="0" r="0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2405" cy="2526665"/>
            <wp:effectExtent l="0" t="0" r="635" b="31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br w:type="textWrapping"/>
      </w:r>
    </w:p>
    <w:p>
      <w:pPr>
        <w:pStyle w:val="3"/>
        <w:rPr>
          <w:rFonts w:ascii="思源宋体 CN Light" w:hAnsi="思源宋体 CN Light" w:eastAsia="思源宋体 CN Light" w:cs="思源宋体 CN Light"/>
        </w:rPr>
      </w:pPr>
      <w:bookmarkStart w:id="72" w:name="_Toc27884"/>
      <w:r>
        <w:rPr>
          <w:rFonts w:hint="eastAsia" w:ascii="思源宋体 CN Light" w:hAnsi="思源宋体 CN Light" w:eastAsia="思源宋体 CN Light" w:cs="思源宋体 CN Light"/>
        </w:rPr>
        <w:t>查看受理结果</w:t>
      </w:r>
      <w:bookmarkEnd w:id="72"/>
    </w:p>
    <w:p>
      <w:pPr>
        <w:ind w:firstLine="420"/>
        <w:rPr>
          <w:rFonts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</w:rPr>
        <w:t>前置条件</w:t>
      </w: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已提交投诉信息，且行业监管部门受理完成</w:t>
      </w:r>
    </w:p>
    <w:p>
      <w:pPr>
        <w:ind w:firstLine="420"/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查看具体受理结果</w:t>
      </w:r>
    </w:p>
    <w:p>
      <w:pPr>
        <w:pStyle w:val="4"/>
        <w:jc w:val="left"/>
        <w:rPr>
          <w:rFonts w:ascii="思源宋体 CN Light" w:hAnsi="思源宋体 CN Light" w:eastAsia="思源宋体 CN Light" w:cs="思源宋体 CN Light"/>
        </w:rPr>
      </w:pPr>
      <w:bookmarkStart w:id="73" w:name="_Toc18427"/>
      <w:r>
        <w:rPr>
          <w:rFonts w:hint="eastAsia" w:ascii="思源宋体 CN Light" w:hAnsi="思源宋体 CN Light" w:eastAsia="思源宋体 CN Light" w:cs="思源宋体 CN Light"/>
        </w:rPr>
        <w:t>不予受理</w:t>
      </w:r>
      <w:bookmarkEnd w:id="73"/>
    </w:p>
    <w:p>
      <w:pPr>
        <w:ind w:firstLine="420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1、查看受理状态，如显示“行业监督部门不予受理” ，点击后方操作按钮，进入查看页面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273040" cy="231140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eastAsia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2、查看不予受理相关信息及不予受理相关附件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521960" cy="2376805"/>
            <wp:effectExtent l="0" t="0" r="254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</w:pPr>
      <w:bookmarkStart w:id="74" w:name="_Toc14790"/>
      <w:r>
        <w:rPr>
          <w:rFonts w:hint="eastAsia"/>
        </w:rPr>
        <w:t>受理结束</w:t>
      </w:r>
      <w:bookmarkEnd w:id="74"/>
    </w:p>
    <w:p>
      <w:pPr>
        <w:numPr>
          <w:ilvl w:val="0"/>
          <w:numId w:val="4"/>
        </w:num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查看受理状态，如显示“行业监督部门受理结束” ，点击后方操作按钮，进入查看页面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276215" cy="2375535"/>
            <wp:effectExtent l="0" t="0" r="1206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20"/>
      </w:pPr>
      <w:r>
        <w:rPr>
          <w:rFonts w:hint="eastAsia" w:ascii="思源宋体 CN Light" w:hAnsi="思源宋体 CN Light" w:eastAsia="思源宋体 CN Light" w:cs="思源宋体 CN Light"/>
        </w:rPr>
        <w:t>2、查看受理相关信息及投诉受理相关附件</w:t>
      </w:r>
    </w:p>
    <w:p>
      <w:pPr>
        <w:ind w:firstLine="0" w:firstLineChars="0"/>
      </w:pPr>
      <w:r>
        <w:drawing>
          <wp:inline distT="0" distB="0" distL="114300" distR="114300">
            <wp:extent cx="5268595" cy="2477770"/>
            <wp:effectExtent l="0" t="0" r="444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</w:pPr>
      <w:bookmarkStart w:id="75" w:name="_Toc2539"/>
      <w:r>
        <w:rPr>
          <w:rFonts w:hint="eastAsia"/>
        </w:rPr>
        <w:t>受理驳回</w:t>
      </w:r>
      <w:bookmarkEnd w:id="75"/>
    </w:p>
    <w:p>
      <w:pPr>
        <w:numPr>
          <w:ilvl w:val="0"/>
          <w:numId w:val="5"/>
        </w:num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查看受理状态，如显示“行业监督部门驳回” ，点击后方操作按钮，进入查看页面。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230" cy="2240280"/>
            <wp:effectExtent l="0" t="0" r="381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 w:ascii="思源宋体 CN Light" w:hAnsi="思源宋体 CN Light" w:eastAsia="思源宋体 CN Light" w:cs="思源宋体 CN Light"/>
        </w:rPr>
        <w:t>2、查看受理相关信息（包括被投诉人的答辩及请求、调查认定的基本事实、行政监督部门的处理意见及依据）及投诉受理相关附件。</w:t>
      </w:r>
    </w:p>
    <w:p>
      <w:pPr>
        <w:ind w:firstLine="0" w:firstLineChars="0"/>
      </w:pPr>
      <w:r>
        <w:drawing>
          <wp:inline distT="0" distB="0" distL="114300" distR="114300">
            <wp:extent cx="5272405" cy="2273935"/>
            <wp:effectExtent l="0" t="0" r="635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737" w:footer="737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思源宋体 CN 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思源黑体 CN Regular">
    <w:altName w:val="黑体"/>
    <w:panose1 w:val="00000000000000000000"/>
    <w:charset w:val="86"/>
    <w:family w:val="swiss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top w:val="single" w:color="9BBB59" w:sz="24" w:space="5"/>
      </w:pBdr>
      <w:wordWrap w:val="0"/>
      <w:spacing w:line="240" w:lineRule="auto"/>
      <w:ind w:firstLine="360"/>
    </w:pPr>
    <w:r>
      <w:rPr>
        <w:rFonts w:hint="eastAsia" w:ascii="思源宋体 CN ExtraLight" w:hAnsi="思源宋体 CN ExtraLight" w:eastAsia="思源宋体 CN ExtraLight"/>
      </w:rPr>
      <w:t xml:space="preserve">                             国泰新点软件股份有限公司  </w:t>
    </w:r>
    <w:r>
      <w:rPr>
        <w:rFonts w:hint="eastAsia"/>
        <w:lang w:val="zh-CN"/>
      </w:rPr>
      <w:t xml:space="preserve">  </w:t>
    </w:r>
    <w:r>
      <w:rPr>
        <w:rFonts w:hint="eastAsia"/>
      </w:rPr>
      <w:t xml:space="preserve"> </w:t>
    </w:r>
    <w:r>
      <w:rPr>
        <w:rFonts w:hint="eastAsia"/>
        <w:lang w:val="zh-CN"/>
      </w:rPr>
      <w:t xml:space="preserve"> </w:t>
    </w:r>
    <w:r>
      <w:rPr>
        <w:rFonts w:hint="eastAsia"/>
      </w:rPr>
      <w:t xml:space="preserve">  </w:t>
    </w:r>
    <w:r>
      <w:rPr>
        <w:rFonts w:hint="eastAsia"/>
        <w:lang w:val="zh-CN"/>
      </w:rPr>
      <w:t xml:space="preserve">      </w:t>
    </w:r>
    <w:r>
      <w:rPr>
        <w:rFonts w:hint="eastAsia"/>
      </w:rPr>
      <w:t xml:space="preserve">         </w:t>
    </w:r>
    <w:r>
      <w:rPr>
        <w:rFonts w:hint="eastAsia"/>
        <w:lang w:val="zh-CN"/>
      </w:rPr>
      <w:t xml:space="preserve"> </w:t>
    </w:r>
    <w:r>
      <w:rPr>
        <w:rFonts w:hint="eastAsia"/>
      </w:rPr>
      <w:t xml:space="preserve">      </w:t>
    </w:r>
    <w:r>
      <w:fldChar w:fldCharType="begin"/>
    </w:r>
    <w:r>
      <w:instrText xml:space="preserve"> PAGE </w:instrText>
    </w:r>
    <w:r>
      <w:fldChar w:fldCharType="separate"/>
    </w:r>
    <w:r>
      <w:t>16</w:t>
    </w:r>
    <w:r>
      <w:fldChar w:fldCharType="end"/>
    </w:r>
    <w:r>
      <w:rPr>
        <w:rFonts w:hint="eastAsia"/>
      </w:rPr>
      <w:t>/23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24" name="图片 2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</w:rPr>
      <w:t xml:space="preserve">鄂尔多斯公共资源交易平台投诉操作手册    </w:t>
    </w:r>
    <w:r>
      <w:rPr>
        <w:rFonts w:hint="eastAsia" w:ascii="Cambria" w:hAnsi="Cambria"/>
      </w:rPr>
      <w:t xml:space="preserve">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F448A"/>
    <w:multiLevelType w:val="singleLevel"/>
    <w:tmpl w:val="38BF448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5915301"/>
    <w:multiLevelType w:val="singleLevel"/>
    <w:tmpl w:val="4591530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52709B"/>
    <w:multiLevelType w:val="singleLevel"/>
    <w:tmpl w:val="5552709B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4">
    <w:nsid w:val="6726F0DE"/>
    <w:multiLevelType w:val="singleLevel"/>
    <w:tmpl w:val="6726F0D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5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88"/>
    <w:rsid w:val="000156D1"/>
    <w:rsid w:val="0005309A"/>
    <w:rsid w:val="00077176"/>
    <w:rsid w:val="00084E09"/>
    <w:rsid w:val="000851E6"/>
    <w:rsid w:val="00085FC4"/>
    <w:rsid w:val="00087368"/>
    <w:rsid w:val="00096A83"/>
    <w:rsid w:val="000A3EE8"/>
    <w:rsid w:val="000B40C2"/>
    <w:rsid w:val="000C7982"/>
    <w:rsid w:val="001000DF"/>
    <w:rsid w:val="0011658C"/>
    <w:rsid w:val="00145037"/>
    <w:rsid w:val="00147E93"/>
    <w:rsid w:val="001622C3"/>
    <w:rsid w:val="00171ACE"/>
    <w:rsid w:val="00185D40"/>
    <w:rsid w:val="001A7BE3"/>
    <w:rsid w:val="001C5A93"/>
    <w:rsid w:val="001F6623"/>
    <w:rsid w:val="00200958"/>
    <w:rsid w:val="0020501C"/>
    <w:rsid w:val="0022520E"/>
    <w:rsid w:val="00225AEE"/>
    <w:rsid w:val="00226B1C"/>
    <w:rsid w:val="00232281"/>
    <w:rsid w:val="0024515C"/>
    <w:rsid w:val="00247032"/>
    <w:rsid w:val="00272759"/>
    <w:rsid w:val="00280F22"/>
    <w:rsid w:val="002831C8"/>
    <w:rsid w:val="002B0FB5"/>
    <w:rsid w:val="002B7A4A"/>
    <w:rsid w:val="002B7F53"/>
    <w:rsid w:val="002C0056"/>
    <w:rsid w:val="002E5D00"/>
    <w:rsid w:val="002E7034"/>
    <w:rsid w:val="002F2448"/>
    <w:rsid w:val="003013B1"/>
    <w:rsid w:val="0031027C"/>
    <w:rsid w:val="00321617"/>
    <w:rsid w:val="00336495"/>
    <w:rsid w:val="0035102F"/>
    <w:rsid w:val="00352D59"/>
    <w:rsid w:val="00364F37"/>
    <w:rsid w:val="00365D28"/>
    <w:rsid w:val="00374906"/>
    <w:rsid w:val="003753F2"/>
    <w:rsid w:val="00383FFF"/>
    <w:rsid w:val="00393499"/>
    <w:rsid w:val="003948A0"/>
    <w:rsid w:val="003A51E0"/>
    <w:rsid w:val="003A6587"/>
    <w:rsid w:val="003B2406"/>
    <w:rsid w:val="003E0C41"/>
    <w:rsid w:val="004175DC"/>
    <w:rsid w:val="00417F32"/>
    <w:rsid w:val="00427D87"/>
    <w:rsid w:val="00453B44"/>
    <w:rsid w:val="004752DC"/>
    <w:rsid w:val="00485D14"/>
    <w:rsid w:val="004A11BD"/>
    <w:rsid w:val="004A5760"/>
    <w:rsid w:val="004B5E7F"/>
    <w:rsid w:val="004B619E"/>
    <w:rsid w:val="004C0C3F"/>
    <w:rsid w:val="004C2DAA"/>
    <w:rsid w:val="004D418F"/>
    <w:rsid w:val="004E2260"/>
    <w:rsid w:val="004F37B5"/>
    <w:rsid w:val="004F479E"/>
    <w:rsid w:val="004F6087"/>
    <w:rsid w:val="00500485"/>
    <w:rsid w:val="00500B98"/>
    <w:rsid w:val="00500F60"/>
    <w:rsid w:val="00502270"/>
    <w:rsid w:val="00504C50"/>
    <w:rsid w:val="00521983"/>
    <w:rsid w:val="005270F3"/>
    <w:rsid w:val="00537729"/>
    <w:rsid w:val="0054218A"/>
    <w:rsid w:val="00546F00"/>
    <w:rsid w:val="0055642C"/>
    <w:rsid w:val="00562BF9"/>
    <w:rsid w:val="00575515"/>
    <w:rsid w:val="00582CDD"/>
    <w:rsid w:val="00591824"/>
    <w:rsid w:val="005A0688"/>
    <w:rsid w:val="005B0DCF"/>
    <w:rsid w:val="005B2828"/>
    <w:rsid w:val="005B328A"/>
    <w:rsid w:val="005B519D"/>
    <w:rsid w:val="005C2E71"/>
    <w:rsid w:val="005D1AA2"/>
    <w:rsid w:val="005D3F4E"/>
    <w:rsid w:val="00601C58"/>
    <w:rsid w:val="0061689E"/>
    <w:rsid w:val="006204BA"/>
    <w:rsid w:val="00647F2C"/>
    <w:rsid w:val="00647F5E"/>
    <w:rsid w:val="00654E61"/>
    <w:rsid w:val="006A4AEC"/>
    <w:rsid w:val="006C6A93"/>
    <w:rsid w:val="006D6124"/>
    <w:rsid w:val="00702A3D"/>
    <w:rsid w:val="00711B2A"/>
    <w:rsid w:val="00717038"/>
    <w:rsid w:val="00726E25"/>
    <w:rsid w:val="00732CCC"/>
    <w:rsid w:val="00736EC1"/>
    <w:rsid w:val="0073732B"/>
    <w:rsid w:val="00742C0D"/>
    <w:rsid w:val="007531D3"/>
    <w:rsid w:val="00761A21"/>
    <w:rsid w:val="00770C0B"/>
    <w:rsid w:val="007801CD"/>
    <w:rsid w:val="00783279"/>
    <w:rsid w:val="007A305F"/>
    <w:rsid w:val="007A4A86"/>
    <w:rsid w:val="007B11DD"/>
    <w:rsid w:val="007C5027"/>
    <w:rsid w:val="007C5497"/>
    <w:rsid w:val="007C61BD"/>
    <w:rsid w:val="007D08F9"/>
    <w:rsid w:val="007D0A9A"/>
    <w:rsid w:val="007D4746"/>
    <w:rsid w:val="007E656A"/>
    <w:rsid w:val="007F7674"/>
    <w:rsid w:val="007F7F76"/>
    <w:rsid w:val="008030DC"/>
    <w:rsid w:val="00813DC8"/>
    <w:rsid w:val="00845302"/>
    <w:rsid w:val="00845571"/>
    <w:rsid w:val="00850C6B"/>
    <w:rsid w:val="00851751"/>
    <w:rsid w:val="0085355E"/>
    <w:rsid w:val="0085596D"/>
    <w:rsid w:val="008628D7"/>
    <w:rsid w:val="00864939"/>
    <w:rsid w:val="00866D53"/>
    <w:rsid w:val="00874636"/>
    <w:rsid w:val="008762C4"/>
    <w:rsid w:val="00884DF0"/>
    <w:rsid w:val="0088548F"/>
    <w:rsid w:val="00896A57"/>
    <w:rsid w:val="008C1BAD"/>
    <w:rsid w:val="008E63B6"/>
    <w:rsid w:val="008F04C4"/>
    <w:rsid w:val="0090560A"/>
    <w:rsid w:val="00924F08"/>
    <w:rsid w:val="0095302C"/>
    <w:rsid w:val="00972E07"/>
    <w:rsid w:val="009736F6"/>
    <w:rsid w:val="0097481C"/>
    <w:rsid w:val="009A237E"/>
    <w:rsid w:val="009B28ED"/>
    <w:rsid w:val="009B60BE"/>
    <w:rsid w:val="009D5D7F"/>
    <w:rsid w:val="009D7B93"/>
    <w:rsid w:val="009E7189"/>
    <w:rsid w:val="00A003B1"/>
    <w:rsid w:val="00A12473"/>
    <w:rsid w:val="00A246DC"/>
    <w:rsid w:val="00A53927"/>
    <w:rsid w:val="00A83CCA"/>
    <w:rsid w:val="00A83D4C"/>
    <w:rsid w:val="00A944C4"/>
    <w:rsid w:val="00AA68AF"/>
    <w:rsid w:val="00AC3D46"/>
    <w:rsid w:val="00AD4653"/>
    <w:rsid w:val="00AE2079"/>
    <w:rsid w:val="00AF5115"/>
    <w:rsid w:val="00AF593A"/>
    <w:rsid w:val="00B00908"/>
    <w:rsid w:val="00B044B4"/>
    <w:rsid w:val="00B076A7"/>
    <w:rsid w:val="00B11699"/>
    <w:rsid w:val="00B14B11"/>
    <w:rsid w:val="00B50E21"/>
    <w:rsid w:val="00B76C2E"/>
    <w:rsid w:val="00BA00BF"/>
    <w:rsid w:val="00BA287F"/>
    <w:rsid w:val="00BB125F"/>
    <w:rsid w:val="00BB2F4C"/>
    <w:rsid w:val="00BB309A"/>
    <w:rsid w:val="00BC7775"/>
    <w:rsid w:val="00BD1B32"/>
    <w:rsid w:val="00BD46B7"/>
    <w:rsid w:val="00BE2637"/>
    <w:rsid w:val="00BE5738"/>
    <w:rsid w:val="00BF06BF"/>
    <w:rsid w:val="00BF6F6D"/>
    <w:rsid w:val="00C071F0"/>
    <w:rsid w:val="00C07F09"/>
    <w:rsid w:val="00C269E8"/>
    <w:rsid w:val="00C3687B"/>
    <w:rsid w:val="00C421CB"/>
    <w:rsid w:val="00C43083"/>
    <w:rsid w:val="00C601FD"/>
    <w:rsid w:val="00C60F85"/>
    <w:rsid w:val="00C64CEF"/>
    <w:rsid w:val="00C74761"/>
    <w:rsid w:val="00C77840"/>
    <w:rsid w:val="00C83C80"/>
    <w:rsid w:val="00C86581"/>
    <w:rsid w:val="00CA57BC"/>
    <w:rsid w:val="00CB24CC"/>
    <w:rsid w:val="00CB5017"/>
    <w:rsid w:val="00CB6E3F"/>
    <w:rsid w:val="00CC23F6"/>
    <w:rsid w:val="00CD0D08"/>
    <w:rsid w:val="00CF1904"/>
    <w:rsid w:val="00CF660E"/>
    <w:rsid w:val="00D02373"/>
    <w:rsid w:val="00D0372D"/>
    <w:rsid w:val="00D037E1"/>
    <w:rsid w:val="00D03ABD"/>
    <w:rsid w:val="00D045AB"/>
    <w:rsid w:val="00D05DE6"/>
    <w:rsid w:val="00D15159"/>
    <w:rsid w:val="00D214B6"/>
    <w:rsid w:val="00D21799"/>
    <w:rsid w:val="00D57807"/>
    <w:rsid w:val="00D7628E"/>
    <w:rsid w:val="00D77E2D"/>
    <w:rsid w:val="00D94930"/>
    <w:rsid w:val="00DC14E7"/>
    <w:rsid w:val="00DC4143"/>
    <w:rsid w:val="00DD2E2F"/>
    <w:rsid w:val="00DD5AD9"/>
    <w:rsid w:val="00DE4405"/>
    <w:rsid w:val="00DE4C06"/>
    <w:rsid w:val="00DF30D1"/>
    <w:rsid w:val="00E0104C"/>
    <w:rsid w:val="00E14043"/>
    <w:rsid w:val="00E21988"/>
    <w:rsid w:val="00E243F5"/>
    <w:rsid w:val="00E26D98"/>
    <w:rsid w:val="00E31BC8"/>
    <w:rsid w:val="00E37EF5"/>
    <w:rsid w:val="00E45482"/>
    <w:rsid w:val="00E53785"/>
    <w:rsid w:val="00E63E60"/>
    <w:rsid w:val="00E650D3"/>
    <w:rsid w:val="00E75B61"/>
    <w:rsid w:val="00E82BEF"/>
    <w:rsid w:val="00E83711"/>
    <w:rsid w:val="00E84242"/>
    <w:rsid w:val="00E92709"/>
    <w:rsid w:val="00EC7A8F"/>
    <w:rsid w:val="00ED0C0F"/>
    <w:rsid w:val="00F10E18"/>
    <w:rsid w:val="00F11038"/>
    <w:rsid w:val="00F221B6"/>
    <w:rsid w:val="00F2777E"/>
    <w:rsid w:val="00F4518D"/>
    <w:rsid w:val="00F4519D"/>
    <w:rsid w:val="00F4681B"/>
    <w:rsid w:val="00F52129"/>
    <w:rsid w:val="00F7754D"/>
    <w:rsid w:val="00F96DA4"/>
    <w:rsid w:val="00F976B8"/>
    <w:rsid w:val="00FA40A3"/>
    <w:rsid w:val="00FA5F9E"/>
    <w:rsid w:val="00FB6CDD"/>
    <w:rsid w:val="00FD54A4"/>
    <w:rsid w:val="00FD7013"/>
    <w:rsid w:val="00FE69F5"/>
    <w:rsid w:val="00FF2C25"/>
    <w:rsid w:val="00FF3F66"/>
    <w:rsid w:val="00FF7A33"/>
    <w:rsid w:val="012D1A70"/>
    <w:rsid w:val="015B3AFD"/>
    <w:rsid w:val="01D454B2"/>
    <w:rsid w:val="02B7115B"/>
    <w:rsid w:val="036627A4"/>
    <w:rsid w:val="058745C3"/>
    <w:rsid w:val="05B20067"/>
    <w:rsid w:val="06EE7582"/>
    <w:rsid w:val="074B6C9C"/>
    <w:rsid w:val="07556792"/>
    <w:rsid w:val="090501F2"/>
    <w:rsid w:val="0C2E48B4"/>
    <w:rsid w:val="0C6C3515"/>
    <w:rsid w:val="0E40640D"/>
    <w:rsid w:val="0E406455"/>
    <w:rsid w:val="0E633504"/>
    <w:rsid w:val="0EAD70F7"/>
    <w:rsid w:val="0F810AC0"/>
    <w:rsid w:val="106B6D89"/>
    <w:rsid w:val="10A03386"/>
    <w:rsid w:val="10C112A0"/>
    <w:rsid w:val="11BA73B7"/>
    <w:rsid w:val="12C906F7"/>
    <w:rsid w:val="12E62554"/>
    <w:rsid w:val="15726579"/>
    <w:rsid w:val="15E318D1"/>
    <w:rsid w:val="15E960E3"/>
    <w:rsid w:val="15F10B3B"/>
    <w:rsid w:val="16B944A9"/>
    <w:rsid w:val="179C6881"/>
    <w:rsid w:val="1839124E"/>
    <w:rsid w:val="1B3E1B18"/>
    <w:rsid w:val="1B6B7FE3"/>
    <w:rsid w:val="1DD71AF9"/>
    <w:rsid w:val="1EE21C5D"/>
    <w:rsid w:val="1EF86133"/>
    <w:rsid w:val="1F616CAA"/>
    <w:rsid w:val="212D553B"/>
    <w:rsid w:val="212F4991"/>
    <w:rsid w:val="214D3627"/>
    <w:rsid w:val="217001EE"/>
    <w:rsid w:val="21F745D7"/>
    <w:rsid w:val="231514EF"/>
    <w:rsid w:val="23391B11"/>
    <w:rsid w:val="255C1073"/>
    <w:rsid w:val="25DD62EA"/>
    <w:rsid w:val="27520738"/>
    <w:rsid w:val="275E6CA2"/>
    <w:rsid w:val="28812F03"/>
    <w:rsid w:val="292B2F49"/>
    <w:rsid w:val="298D0991"/>
    <w:rsid w:val="29EF049C"/>
    <w:rsid w:val="2A03050B"/>
    <w:rsid w:val="2A555EDD"/>
    <w:rsid w:val="2ABF0DDD"/>
    <w:rsid w:val="2B717894"/>
    <w:rsid w:val="2C982A76"/>
    <w:rsid w:val="2D331353"/>
    <w:rsid w:val="2D8F44C7"/>
    <w:rsid w:val="2E95082A"/>
    <w:rsid w:val="2F0E4D0A"/>
    <w:rsid w:val="2F413D0C"/>
    <w:rsid w:val="2FF527F7"/>
    <w:rsid w:val="31225103"/>
    <w:rsid w:val="32074D87"/>
    <w:rsid w:val="3257668C"/>
    <w:rsid w:val="332869F1"/>
    <w:rsid w:val="34A94377"/>
    <w:rsid w:val="34D128EE"/>
    <w:rsid w:val="36720978"/>
    <w:rsid w:val="36B819B9"/>
    <w:rsid w:val="374756F0"/>
    <w:rsid w:val="37CD702D"/>
    <w:rsid w:val="38C81C6A"/>
    <w:rsid w:val="39021B85"/>
    <w:rsid w:val="3995659B"/>
    <w:rsid w:val="3AD24D52"/>
    <w:rsid w:val="3ADD324F"/>
    <w:rsid w:val="3D637963"/>
    <w:rsid w:val="3E00534F"/>
    <w:rsid w:val="3E582748"/>
    <w:rsid w:val="405E3897"/>
    <w:rsid w:val="409F3EBB"/>
    <w:rsid w:val="40E67182"/>
    <w:rsid w:val="41C5310F"/>
    <w:rsid w:val="439D3F15"/>
    <w:rsid w:val="45A24B2C"/>
    <w:rsid w:val="479B172C"/>
    <w:rsid w:val="47E34321"/>
    <w:rsid w:val="4A1E4202"/>
    <w:rsid w:val="4BBF3050"/>
    <w:rsid w:val="4CE24FFF"/>
    <w:rsid w:val="4E6D0888"/>
    <w:rsid w:val="4FA16CE0"/>
    <w:rsid w:val="5214703C"/>
    <w:rsid w:val="543C1E27"/>
    <w:rsid w:val="548879BD"/>
    <w:rsid w:val="54CA54C8"/>
    <w:rsid w:val="55486329"/>
    <w:rsid w:val="56CF081C"/>
    <w:rsid w:val="57241F48"/>
    <w:rsid w:val="574E415C"/>
    <w:rsid w:val="587D6BD7"/>
    <w:rsid w:val="59E5644A"/>
    <w:rsid w:val="59FE03BF"/>
    <w:rsid w:val="5A8F52C3"/>
    <w:rsid w:val="5B5E7FC1"/>
    <w:rsid w:val="5DA043CB"/>
    <w:rsid w:val="5EDA70D1"/>
    <w:rsid w:val="5F0660CE"/>
    <w:rsid w:val="5F2159C2"/>
    <w:rsid w:val="605C067D"/>
    <w:rsid w:val="608E29EC"/>
    <w:rsid w:val="60AD768A"/>
    <w:rsid w:val="610065AA"/>
    <w:rsid w:val="613E39B6"/>
    <w:rsid w:val="62237E8A"/>
    <w:rsid w:val="622C6D95"/>
    <w:rsid w:val="624173C8"/>
    <w:rsid w:val="62B83BE3"/>
    <w:rsid w:val="62C569B8"/>
    <w:rsid w:val="63153C49"/>
    <w:rsid w:val="63474BDB"/>
    <w:rsid w:val="636D2745"/>
    <w:rsid w:val="641F4610"/>
    <w:rsid w:val="653F73D3"/>
    <w:rsid w:val="65D064C8"/>
    <w:rsid w:val="689F7BFE"/>
    <w:rsid w:val="698E074C"/>
    <w:rsid w:val="6A1E3EF0"/>
    <w:rsid w:val="6AC34433"/>
    <w:rsid w:val="6AC90D6A"/>
    <w:rsid w:val="6B08610A"/>
    <w:rsid w:val="6B2E2E74"/>
    <w:rsid w:val="6B4C14E9"/>
    <w:rsid w:val="6C413A2B"/>
    <w:rsid w:val="6C627B0A"/>
    <w:rsid w:val="6C8D090F"/>
    <w:rsid w:val="6CFA1466"/>
    <w:rsid w:val="6D781CF9"/>
    <w:rsid w:val="6D871C79"/>
    <w:rsid w:val="6DFD7523"/>
    <w:rsid w:val="6EFD31F9"/>
    <w:rsid w:val="711E47E1"/>
    <w:rsid w:val="7149746B"/>
    <w:rsid w:val="72943A8A"/>
    <w:rsid w:val="798471BA"/>
    <w:rsid w:val="7AC3656D"/>
    <w:rsid w:val="7AC616CC"/>
    <w:rsid w:val="7ACB3629"/>
    <w:rsid w:val="7B06176D"/>
    <w:rsid w:val="7B23549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8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57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59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60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61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99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101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102"/>
    <w:qFormat/>
    <w:uiPriority w:val="0"/>
    <w:pPr>
      <w:outlineLvl w:val="7"/>
    </w:pPr>
  </w:style>
  <w:style w:type="paragraph" w:styleId="10">
    <w:name w:val="heading 9"/>
    <w:basedOn w:val="9"/>
    <w:next w:val="1"/>
    <w:link w:val="104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5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143"/>
    <w:semiHidden/>
    <w:unhideWhenUsed/>
    <w:qFormat/>
    <w:uiPriority w:val="0"/>
    <w:rPr>
      <w:b/>
      <w:bCs/>
    </w:rPr>
  </w:style>
  <w:style w:type="paragraph" w:styleId="12">
    <w:name w:val="annotation text"/>
    <w:basedOn w:val="1"/>
    <w:link w:val="110"/>
    <w:qFormat/>
    <w:uiPriority w:val="0"/>
  </w:style>
  <w:style w:type="paragraph" w:styleId="13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4">
    <w:name w:val="Body Text First Indent"/>
    <w:basedOn w:val="15"/>
    <w:link w:val="112"/>
    <w:qFormat/>
    <w:uiPriority w:val="0"/>
    <w:pPr>
      <w:ind w:firstLine="100" w:firstLineChars="100"/>
    </w:pPr>
  </w:style>
  <w:style w:type="paragraph" w:styleId="15">
    <w:name w:val="Body Text"/>
    <w:basedOn w:val="1"/>
    <w:link w:val="113"/>
    <w:qFormat/>
    <w:uiPriority w:val="0"/>
    <w:pPr>
      <w:spacing w:after="120"/>
    </w:pPr>
  </w:style>
  <w:style w:type="paragraph" w:styleId="16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7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8">
    <w:name w:val="Document Map"/>
    <w:basedOn w:val="1"/>
    <w:link w:val="116"/>
    <w:qFormat/>
    <w:uiPriority w:val="0"/>
    <w:rPr>
      <w:rFonts w:ascii="宋体"/>
      <w:sz w:val="18"/>
      <w:szCs w:val="18"/>
    </w:rPr>
  </w:style>
  <w:style w:type="paragraph" w:styleId="19">
    <w:name w:val="Body Text 3"/>
    <w:basedOn w:val="1"/>
    <w:link w:val="118"/>
    <w:qFormat/>
    <w:uiPriority w:val="0"/>
    <w:pPr>
      <w:spacing w:after="120"/>
    </w:pPr>
    <w:rPr>
      <w:sz w:val="16"/>
      <w:szCs w:val="16"/>
    </w:rPr>
  </w:style>
  <w:style w:type="paragraph" w:styleId="20">
    <w:name w:val="Body Text Indent"/>
    <w:basedOn w:val="1"/>
    <w:link w:val="106"/>
    <w:qFormat/>
    <w:uiPriority w:val="0"/>
    <w:pPr>
      <w:spacing w:after="120"/>
      <w:ind w:left="420" w:leftChars="200"/>
    </w:pPr>
  </w:style>
  <w:style w:type="paragraph" w:styleId="21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2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3">
    <w:name w:val="Plain Text"/>
    <w:basedOn w:val="1"/>
    <w:link w:val="107"/>
    <w:qFormat/>
    <w:uiPriority w:val="0"/>
    <w:rPr>
      <w:rFonts w:ascii="宋体" w:hAnsi="Courier New"/>
    </w:rPr>
  </w:style>
  <w:style w:type="paragraph" w:styleId="24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5">
    <w:name w:val="Date"/>
    <w:basedOn w:val="1"/>
    <w:next w:val="1"/>
    <w:link w:val="121"/>
    <w:qFormat/>
    <w:uiPriority w:val="0"/>
    <w:pPr>
      <w:ind w:left="100" w:leftChars="2500"/>
    </w:pPr>
  </w:style>
  <w:style w:type="paragraph" w:styleId="26">
    <w:name w:val="Body Text Indent 2"/>
    <w:basedOn w:val="1"/>
    <w:link w:val="103"/>
    <w:qFormat/>
    <w:uiPriority w:val="0"/>
    <w:pPr>
      <w:spacing w:after="120" w:line="480" w:lineRule="auto"/>
      <w:ind w:left="420" w:leftChars="200"/>
    </w:pPr>
  </w:style>
  <w:style w:type="paragraph" w:styleId="27">
    <w:name w:val="Balloon Text"/>
    <w:basedOn w:val="1"/>
    <w:link w:val="109"/>
    <w:qFormat/>
    <w:uiPriority w:val="0"/>
    <w:rPr>
      <w:sz w:val="18"/>
      <w:szCs w:val="18"/>
    </w:rPr>
  </w:style>
  <w:style w:type="paragraph" w:styleId="28">
    <w:name w:val="footer"/>
    <w:basedOn w:val="1"/>
    <w:link w:val="10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head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1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2">
    <w:name w:val="index heading"/>
    <w:basedOn w:val="1"/>
    <w:next w:val="33"/>
    <w:qFormat/>
    <w:uiPriority w:val="0"/>
    <w:pPr>
      <w:spacing w:line="300" w:lineRule="auto"/>
    </w:pPr>
    <w:rPr>
      <w:rFonts w:eastAsia="楷体_GB2312"/>
      <w:sz w:val="24"/>
    </w:rPr>
  </w:style>
  <w:style w:type="paragraph" w:styleId="33">
    <w:name w:val="index 1"/>
    <w:basedOn w:val="1"/>
    <w:next w:val="1"/>
    <w:qFormat/>
    <w:uiPriority w:val="0"/>
  </w:style>
  <w:style w:type="paragraph" w:styleId="34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5">
    <w:name w:val="Body Text Indent 3"/>
    <w:basedOn w:val="1"/>
    <w:link w:val="11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6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7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8">
    <w:name w:val="Body Text 2"/>
    <w:basedOn w:val="1"/>
    <w:link w:val="119"/>
    <w:qFormat/>
    <w:uiPriority w:val="0"/>
    <w:pPr>
      <w:spacing w:after="120" w:line="480" w:lineRule="auto"/>
    </w:pPr>
  </w:style>
  <w:style w:type="paragraph" w:styleId="39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40">
    <w:name w:val="Title"/>
    <w:basedOn w:val="1"/>
    <w:link w:val="100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Emphasis"/>
    <w:basedOn w:val="41"/>
    <w:qFormat/>
    <w:uiPriority w:val="20"/>
    <w:rPr>
      <w:b/>
    </w:rPr>
  </w:style>
  <w:style w:type="character" w:styleId="46">
    <w:name w:val="HTML Definition"/>
    <w:basedOn w:val="41"/>
    <w:semiHidden/>
    <w:unhideWhenUsed/>
    <w:qFormat/>
    <w:uiPriority w:val="0"/>
  </w:style>
  <w:style w:type="character" w:styleId="47">
    <w:name w:val="HTML Typewriter"/>
    <w:basedOn w:val="41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48">
    <w:name w:val="HTML Acronym"/>
    <w:basedOn w:val="41"/>
    <w:semiHidden/>
    <w:unhideWhenUsed/>
    <w:qFormat/>
    <w:uiPriority w:val="0"/>
    <w:rPr>
      <w:bdr w:val="single" w:color="D2D2D2" w:sz="2" w:space="0"/>
      <w:shd w:val="clear" w:color="auto" w:fill="FFFFFF"/>
    </w:rPr>
  </w:style>
  <w:style w:type="character" w:styleId="49">
    <w:name w:val="HTML Variable"/>
    <w:basedOn w:val="41"/>
    <w:semiHidden/>
    <w:unhideWhenUsed/>
    <w:qFormat/>
    <w:uiPriority w:val="0"/>
    <w:rPr>
      <w:bdr w:val="single" w:color="D2D2D2" w:sz="4" w:space="0"/>
      <w:shd w:val="clear" w:color="auto" w:fill="FFFFFF"/>
    </w:rPr>
  </w:style>
  <w:style w:type="character" w:styleId="50">
    <w:name w:val="Hyperlink"/>
    <w:qFormat/>
    <w:uiPriority w:val="99"/>
    <w:rPr>
      <w:color w:val="0000FF"/>
      <w:u w:val="single"/>
    </w:rPr>
  </w:style>
  <w:style w:type="character" w:styleId="51">
    <w:name w:val="HTML Code"/>
    <w:basedOn w:val="41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2">
    <w:name w:val="annotation reference"/>
    <w:qFormat/>
    <w:uiPriority w:val="0"/>
    <w:rPr>
      <w:sz w:val="21"/>
      <w:szCs w:val="21"/>
    </w:rPr>
  </w:style>
  <w:style w:type="character" w:styleId="53">
    <w:name w:val="HTML Cite"/>
    <w:basedOn w:val="41"/>
    <w:semiHidden/>
    <w:unhideWhenUsed/>
    <w:qFormat/>
    <w:uiPriority w:val="0"/>
  </w:style>
  <w:style w:type="character" w:styleId="54">
    <w:name w:val="HTML Keyboard"/>
    <w:basedOn w:val="41"/>
    <w:semiHidden/>
    <w:unhideWhenUsed/>
    <w:qFormat/>
    <w:uiPriority w:val="0"/>
    <w:rPr>
      <w:rFonts w:ascii="monospace" w:hAnsi="monospace" w:eastAsia="monospace" w:cs="monospace"/>
      <w:sz w:val="20"/>
      <w:bdr w:val="single" w:color="FFFFFF" w:sz="4" w:space="0"/>
    </w:rPr>
  </w:style>
  <w:style w:type="character" w:styleId="55">
    <w:name w:val="HTML Sample"/>
    <w:basedOn w:val="41"/>
    <w:semiHidden/>
    <w:unhideWhenUsed/>
    <w:qFormat/>
    <w:uiPriority w:val="0"/>
    <w:rPr>
      <w:rFonts w:hint="default" w:ascii="monospace" w:hAnsi="monospace" w:eastAsia="monospace" w:cs="monospace"/>
    </w:rPr>
  </w:style>
  <w:style w:type="character" w:customStyle="1" w:styleId="57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58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59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60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61">
    <w:name w:val="标题 5 Char"/>
    <w:link w:val="6"/>
    <w:qFormat/>
    <w:uiPriority w:val="0"/>
    <w:rPr>
      <w:b/>
      <w:bCs/>
      <w:kern w:val="2"/>
      <w:sz w:val="28"/>
      <w:szCs w:val="28"/>
    </w:rPr>
  </w:style>
  <w:style w:type="paragraph" w:customStyle="1" w:styleId="62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63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64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5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6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7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8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9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70">
    <w:name w:val="Char Char Char Char"/>
    <w:basedOn w:val="18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71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72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73">
    <w:name w:val="样式1"/>
    <w:basedOn w:val="1"/>
    <w:link w:val="13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74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5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6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7">
    <w:name w:val="列出段落1"/>
    <w:basedOn w:val="1"/>
    <w:qFormat/>
    <w:uiPriority w:val="34"/>
  </w:style>
  <w:style w:type="paragraph" w:customStyle="1" w:styleId="78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9">
    <w:name w:val="FA正文"/>
    <w:basedOn w:val="1"/>
    <w:link w:val="11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80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81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82">
    <w:name w:val="样式2"/>
    <w:basedOn w:val="1"/>
    <w:link w:val="12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83">
    <w:name w:val="样式3"/>
    <w:basedOn w:val="29"/>
    <w:link w:val="124"/>
    <w:qFormat/>
    <w:uiPriority w:val="0"/>
    <w:pPr>
      <w:ind w:firstLine="360"/>
    </w:pPr>
  </w:style>
  <w:style w:type="paragraph" w:customStyle="1" w:styleId="84">
    <w:name w:val="样式4"/>
    <w:basedOn w:val="83"/>
    <w:link w:val="125"/>
    <w:qFormat/>
    <w:uiPriority w:val="0"/>
  </w:style>
  <w:style w:type="paragraph" w:customStyle="1" w:styleId="85">
    <w:name w:val="样式5"/>
    <w:basedOn w:val="29"/>
    <w:link w:val="126"/>
    <w:qFormat/>
    <w:uiPriority w:val="0"/>
    <w:pPr>
      <w:ind w:firstLine="360"/>
    </w:pPr>
  </w:style>
  <w:style w:type="paragraph" w:customStyle="1" w:styleId="86">
    <w:name w:val="样式6"/>
    <w:basedOn w:val="29"/>
    <w:link w:val="127"/>
    <w:qFormat/>
    <w:uiPriority w:val="0"/>
    <w:pPr>
      <w:ind w:firstLine="360"/>
    </w:pPr>
  </w:style>
  <w:style w:type="paragraph" w:customStyle="1" w:styleId="87">
    <w:name w:val="样式7"/>
    <w:basedOn w:val="4"/>
    <w:link w:val="128"/>
    <w:qFormat/>
    <w:uiPriority w:val="0"/>
  </w:style>
  <w:style w:type="paragraph" w:customStyle="1" w:styleId="88">
    <w:name w:val="样式8"/>
    <w:basedOn w:val="28"/>
    <w:link w:val="129"/>
    <w:qFormat/>
    <w:uiPriority w:val="0"/>
    <w:pPr>
      <w:ind w:firstLine="0" w:firstLineChars="0"/>
      <w:jc w:val="left"/>
    </w:pPr>
  </w:style>
  <w:style w:type="paragraph" w:customStyle="1" w:styleId="89">
    <w:name w:val="样式9"/>
    <w:basedOn w:val="88"/>
    <w:link w:val="130"/>
    <w:qFormat/>
    <w:uiPriority w:val="0"/>
    <w:pPr>
      <w:jc w:val="center"/>
    </w:pPr>
  </w:style>
  <w:style w:type="paragraph" w:customStyle="1" w:styleId="90">
    <w:name w:val="样式10"/>
    <w:basedOn w:val="89"/>
    <w:link w:val="131"/>
    <w:qFormat/>
    <w:uiPriority w:val="0"/>
    <w:pPr>
      <w:pBdr>
        <w:top w:val="single" w:color="76923C" w:sz="24" w:space="1"/>
      </w:pBdr>
    </w:pPr>
  </w:style>
  <w:style w:type="paragraph" w:customStyle="1" w:styleId="91">
    <w:name w:val="样式11"/>
    <w:basedOn w:val="90"/>
    <w:link w:val="132"/>
    <w:qFormat/>
    <w:uiPriority w:val="0"/>
    <w:pPr>
      <w:pBdr>
        <w:top w:val="none" w:color="auto" w:sz="0" w:space="0"/>
      </w:pBdr>
    </w:pPr>
  </w:style>
  <w:style w:type="paragraph" w:customStyle="1" w:styleId="92">
    <w:name w:val="样式12"/>
    <w:basedOn w:val="91"/>
    <w:link w:val="133"/>
    <w:qFormat/>
    <w:uiPriority w:val="0"/>
  </w:style>
  <w:style w:type="paragraph" w:customStyle="1" w:styleId="93">
    <w:name w:val="样式13"/>
    <w:basedOn w:val="87"/>
    <w:link w:val="134"/>
    <w:qFormat/>
    <w:uiPriority w:val="0"/>
  </w:style>
  <w:style w:type="paragraph" w:customStyle="1" w:styleId="94">
    <w:name w:val="2"/>
    <w:basedOn w:val="1"/>
    <w:link w:val="13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5">
    <w:name w:val="1"/>
    <w:basedOn w:val="1"/>
    <w:link w:val="136"/>
    <w:qFormat/>
    <w:uiPriority w:val="0"/>
    <w:pPr>
      <w:ind w:firstLine="0" w:firstLineChars="0"/>
    </w:pPr>
  </w:style>
  <w:style w:type="paragraph" w:customStyle="1" w:styleId="96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7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8">
    <w:name w:val="页眉 Char"/>
    <w:link w:val="29"/>
    <w:qFormat/>
    <w:uiPriority w:val="99"/>
    <w:rPr>
      <w:kern w:val="2"/>
      <w:sz w:val="18"/>
      <w:szCs w:val="18"/>
    </w:rPr>
  </w:style>
  <w:style w:type="character" w:customStyle="1" w:styleId="99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100">
    <w:name w:val="标题 Char"/>
    <w:link w:val="40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101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102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103">
    <w:name w:val="正文文本缩进 2 Char"/>
    <w:link w:val="26"/>
    <w:qFormat/>
    <w:uiPriority w:val="0"/>
    <w:rPr>
      <w:kern w:val="2"/>
      <w:sz w:val="21"/>
      <w:szCs w:val="24"/>
    </w:rPr>
  </w:style>
  <w:style w:type="character" w:customStyle="1" w:styleId="104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105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6">
    <w:name w:val="正文文本缩进 Char"/>
    <w:link w:val="20"/>
    <w:qFormat/>
    <w:uiPriority w:val="0"/>
    <w:rPr>
      <w:kern w:val="2"/>
      <w:sz w:val="21"/>
      <w:szCs w:val="24"/>
    </w:rPr>
  </w:style>
  <w:style w:type="character" w:customStyle="1" w:styleId="107">
    <w:name w:val="纯文本 Char"/>
    <w:link w:val="23"/>
    <w:qFormat/>
    <w:uiPriority w:val="0"/>
    <w:rPr>
      <w:rFonts w:ascii="宋体" w:hAnsi="Courier New"/>
      <w:kern w:val="2"/>
      <w:sz w:val="21"/>
    </w:rPr>
  </w:style>
  <w:style w:type="character" w:customStyle="1" w:styleId="108">
    <w:name w:val="页脚 Char"/>
    <w:link w:val="28"/>
    <w:qFormat/>
    <w:uiPriority w:val="99"/>
    <w:rPr>
      <w:kern w:val="2"/>
      <w:sz w:val="18"/>
      <w:szCs w:val="18"/>
    </w:rPr>
  </w:style>
  <w:style w:type="character" w:customStyle="1" w:styleId="109">
    <w:name w:val="批注框文本 Char"/>
    <w:link w:val="27"/>
    <w:qFormat/>
    <w:uiPriority w:val="0"/>
    <w:rPr>
      <w:kern w:val="2"/>
      <w:sz w:val="18"/>
      <w:szCs w:val="18"/>
    </w:rPr>
  </w:style>
  <w:style w:type="character" w:customStyle="1" w:styleId="110">
    <w:name w:val="批注文字 Char"/>
    <w:link w:val="12"/>
    <w:qFormat/>
    <w:uiPriority w:val="0"/>
    <w:rPr>
      <w:kern w:val="2"/>
      <w:sz w:val="21"/>
      <w:szCs w:val="24"/>
    </w:rPr>
  </w:style>
  <w:style w:type="character" w:customStyle="1" w:styleId="111">
    <w:name w:val="14_black1"/>
    <w:qFormat/>
    <w:uiPriority w:val="0"/>
    <w:rPr>
      <w:color w:val="000000"/>
      <w:sz w:val="23"/>
      <w:szCs w:val="23"/>
    </w:rPr>
  </w:style>
  <w:style w:type="character" w:customStyle="1" w:styleId="112">
    <w:name w:val="正文首行缩进 Char"/>
    <w:link w:val="14"/>
    <w:qFormat/>
    <w:uiPriority w:val="0"/>
    <w:rPr>
      <w:kern w:val="2"/>
      <w:sz w:val="21"/>
      <w:szCs w:val="24"/>
    </w:rPr>
  </w:style>
  <w:style w:type="character" w:customStyle="1" w:styleId="113">
    <w:name w:val="正文文本 Char"/>
    <w:link w:val="15"/>
    <w:qFormat/>
    <w:uiPriority w:val="0"/>
    <w:rPr>
      <w:kern w:val="2"/>
      <w:sz w:val="21"/>
      <w:szCs w:val="24"/>
    </w:rPr>
  </w:style>
  <w:style w:type="character" w:customStyle="1" w:styleId="114">
    <w:name w:val="f141"/>
    <w:qFormat/>
    <w:uiPriority w:val="0"/>
    <w:rPr>
      <w:sz w:val="21"/>
      <w:szCs w:val="21"/>
    </w:rPr>
  </w:style>
  <w:style w:type="character" w:customStyle="1" w:styleId="115">
    <w:name w:val="正文文本缩进 3 Char"/>
    <w:link w:val="35"/>
    <w:qFormat/>
    <w:uiPriority w:val="0"/>
    <w:rPr>
      <w:kern w:val="2"/>
      <w:sz w:val="16"/>
      <w:szCs w:val="16"/>
    </w:rPr>
  </w:style>
  <w:style w:type="character" w:customStyle="1" w:styleId="116">
    <w:name w:val="文档结构图 Char"/>
    <w:link w:val="18"/>
    <w:qFormat/>
    <w:uiPriority w:val="0"/>
    <w:rPr>
      <w:rFonts w:ascii="宋体"/>
      <w:kern w:val="2"/>
      <w:sz w:val="18"/>
      <w:szCs w:val="18"/>
    </w:rPr>
  </w:style>
  <w:style w:type="character" w:customStyle="1" w:styleId="117">
    <w:name w:val="FA正文 Char"/>
    <w:link w:val="79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8">
    <w:name w:val="正文文本 3 Char"/>
    <w:link w:val="19"/>
    <w:qFormat/>
    <w:uiPriority w:val="0"/>
    <w:rPr>
      <w:kern w:val="2"/>
      <w:sz w:val="16"/>
      <w:szCs w:val="16"/>
    </w:rPr>
  </w:style>
  <w:style w:type="character" w:customStyle="1" w:styleId="119">
    <w:name w:val="正文文本 2 Char"/>
    <w:link w:val="38"/>
    <w:qFormat/>
    <w:uiPriority w:val="0"/>
    <w:rPr>
      <w:kern w:val="2"/>
      <w:sz w:val="21"/>
      <w:szCs w:val="24"/>
    </w:rPr>
  </w:style>
  <w:style w:type="character" w:customStyle="1" w:styleId="12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1">
    <w:name w:val="日期 Char"/>
    <w:link w:val="25"/>
    <w:qFormat/>
    <w:uiPriority w:val="0"/>
    <w:rPr>
      <w:kern w:val="2"/>
      <w:sz w:val="21"/>
      <w:szCs w:val="24"/>
    </w:rPr>
  </w:style>
  <w:style w:type="character" w:customStyle="1" w:styleId="12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3">
    <w:name w:val="样式2 Char"/>
    <w:link w:val="82"/>
    <w:qFormat/>
    <w:uiPriority w:val="0"/>
    <w:rPr>
      <w:b/>
      <w:kern w:val="2"/>
      <w:sz w:val="30"/>
      <w:szCs w:val="24"/>
    </w:rPr>
  </w:style>
  <w:style w:type="character" w:customStyle="1" w:styleId="124">
    <w:name w:val="样式3 Char"/>
    <w:link w:val="83"/>
    <w:qFormat/>
    <w:uiPriority w:val="0"/>
    <w:rPr>
      <w:kern w:val="2"/>
      <w:sz w:val="18"/>
      <w:szCs w:val="18"/>
    </w:rPr>
  </w:style>
  <w:style w:type="character" w:customStyle="1" w:styleId="125">
    <w:name w:val="样式4 Char1"/>
    <w:link w:val="84"/>
    <w:qFormat/>
    <w:uiPriority w:val="0"/>
    <w:rPr>
      <w:kern w:val="2"/>
      <w:sz w:val="18"/>
      <w:szCs w:val="18"/>
    </w:rPr>
  </w:style>
  <w:style w:type="character" w:customStyle="1" w:styleId="126">
    <w:name w:val="样式5 Char"/>
    <w:link w:val="85"/>
    <w:qFormat/>
    <w:uiPriority w:val="0"/>
    <w:rPr>
      <w:kern w:val="2"/>
      <w:sz w:val="18"/>
      <w:szCs w:val="18"/>
    </w:rPr>
  </w:style>
  <w:style w:type="character" w:customStyle="1" w:styleId="127">
    <w:name w:val="样式6 Char"/>
    <w:link w:val="86"/>
    <w:qFormat/>
    <w:uiPriority w:val="0"/>
    <w:rPr>
      <w:kern w:val="2"/>
      <w:sz w:val="18"/>
      <w:szCs w:val="18"/>
    </w:rPr>
  </w:style>
  <w:style w:type="character" w:customStyle="1" w:styleId="128">
    <w:name w:val="样式7 Char"/>
    <w:link w:val="87"/>
    <w:qFormat/>
    <w:uiPriority w:val="0"/>
    <w:rPr>
      <w:b/>
      <w:bCs/>
      <w:kern w:val="2"/>
      <w:sz w:val="28"/>
      <w:szCs w:val="18"/>
    </w:rPr>
  </w:style>
  <w:style w:type="character" w:customStyle="1" w:styleId="129">
    <w:name w:val="样式8 Char"/>
    <w:link w:val="88"/>
    <w:qFormat/>
    <w:uiPriority w:val="0"/>
    <w:rPr>
      <w:kern w:val="2"/>
      <w:sz w:val="18"/>
      <w:szCs w:val="18"/>
    </w:rPr>
  </w:style>
  <w:style w:type="character" w:customStyle="1" w:styleId="130">
    <w:name w:val="样式9 Char"/>
    <w:link w:val="89"/>
    <w:qFormat/>
    <w:uiPriority w:val="0"/>
    <w:rPr>
      <w:kern w:val="2"/>
      <w:sz w:val="18"/>
      <w:szCs w:val="18"/>
    </w:rPr>
  </w:style>
  <w:style w:type="character" w:customStyle="1" w:styleId="131">
    <w:name w:val="样式10 Char"/>
    <w:link w:val="90"/>
    <w:qFormat/>
    <w:uiPriority w:val="0"/>
    <w:rPr>
      <w:kern w:val="2"/>
      <w:sz w:val="18"/>
      <w:szCs w:val="18"/>
    </w:rPr>
  </w:style>
  <w:style w:type="character" w:customStyle="1" w:styleId="132">
    <w:name w:val="样式11 Char"/>
    <w:link w:val="91"/>
    <w:qFormat/>
    <w:uiPriority w:val="0"/>
    <w:rPr>
      <w:kern w:val="2"/>
      <w:sz w:val="18"/>
      <w:szCs w:val="18"/>
    </w:rPr>
  </w:style>
  <w:style w:type="character" w:customStyle="1" w:styleId="133">
    <w:name w:val="样式12 Char"/>
    <w:link w:val="92"/>
    <w:qFormat/>
    <w:uiPriority w:val="0"/>
    <w:rPr>
      <w:kern w:val="2"/>
      <w:sz w:val="18"/>
      <w:szCs w:val="18"/>
    </w:rPr>
  </w:style>
  <w:style w:type="character" w:customStyle="1" w:styleId="134">
    <w:name w:val="样式13 Char"/>
    <w:link w:val="93"/>
    <w:qFormat/>
    <w:uiPriority w:val="0"/>
    <w:rPr>
      <w:b/>
      <w:bCs/>
      <w:kern w:val="2"/>
      <w:sz w:val="28"/>
      <w:szCs w:val="18"/>
    </w:rPr>
  </w:style>
  <w:style w:type="character" w:customStyle="1" w:styleId="135">
    <w:name w:val="2 Char"/>
    <w:link w:val="94"/>
    <w:qFormat/>
    <w:uiPriority w:val="0"/>
    <w:rPr>
      <w:spacing w:val="4"/>
      <w:kern w:val="2"/>
      <w:sz w:val="21"/>
      <w:szCs w:val="24"/>
    </w:rPr>
  </w:style>
  <w:style w:type="character" w:customStyle="1" w:styleId="136">
    <w:name w:val="1 Char"/>
    <w:link w:val="95"/>
    <w:qFormat/>
    <w:uiPriority w:val="0"/>
    <w:rPr>
      <w:kern w:val="2"/>
      <w:sz w:val="21"/>
      <w:szCs w:val="24"/>
    </w:rPr>
  </w:style>
  <w:style w:type="character" w:customStyle="1" w:styleId="137">
    <w:name w:val="样式1 Char"/>
    <w:link w:val="73"/>
    <w:qFormat/>
    <w:uiPriority w:val="0"/>
    <w:rPr>
      <w:kern w:val="2"/>
      <w:sz w:val="24"/>
      <w:szCs w:val="24"/>
    </w:rPr>
  </w:style>
  <w:style w:type="paragraph" w:styleId="13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9">
    <w:name w:val="List Paragraph"/>
    <w:basedOn w:val="1"/>
    <w:qFormat/>
    <w:uiPriority w:val="34"/>
  </w:style>
  <w:style w:type="paragraph" w:customStyle="1" w:styleId="14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4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42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43">
    <w:name w:val="批注主题 Char"/>
    <w:basedOn w:val="110"/>
    <w:link w:val="11"/>
    <w:semiHidden/>
    <w:qFormat/>
    <w:uiPriority w:val="0"/>
    <w:rPr>
      <w:rFonts w:ascii="Times New Roman" w:hAnsi="Times New Roman"/>
      <w:b/>
      <w:bCs/>
      <w:kern w:val="2"/>
      <w:sz w:val="21"/>
      <w:szCs w:val="24"/>
    </w:rPr>
  </w:style>
  <w:style w:type="paragraph" w:customStyle="1" w:styleId="144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5">
    <w:name w:val="修订2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numbering" Target="numbering.xml"/><Relationship Id="rId5" Type="http://schemas.openxmlformats.org/officeDocument/2006/relationships/header" Target="header3.xml"/><Relationship Id="rId49" Type="http://schemas.openxmlformats.org/officeDocument/2006/relationships/customXml" Target="../customXml/item1.xml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D4FD26-5817-4828-A299-5DD3DE89B1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1</Pages>
  <Words>533</Words>
  <Characters>3044</Characters>
  <Lines>25</Lines>
  <Paragraphs>7</Paragraphs>
  <TotalTime>17</TotalTime>
  <ScaleCrop>false</ScaleCrop>
  <LinksUpToDate>false</LinksUpToDate>
  <CharactersWithSpaces>3570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2020-01-14T12:09:00Z</dcterms:created>
  <dc:creator>yuanxun</dc:creator>
  <cp:lastModifiedBy>HP</cp:lastModifiedBy>
  <dcterms:modified xsi:type="dcterms:W3CDTF">2021-07-30T01:21:32Z</dcterms:modified>
  <dc:title>_x0001_</dc:title>
  <cp:revision>128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  <property fmtid="{D5CDD505-2E9C-101B-9397-08002B2CF9AE}" pid="3" name="ICV">
    <vt:lpwstr>42D18A30C1AE4CC4958CD01CF0CCA382</vt:lpwstr>
  </property>
</Properties>
</file>