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hint="eastAsia" w:ascii="宋体" w:hAnsi="宋体" w:eastAsia="宋体"/>
          <w:b/>
          <w:bCs/>
          <w:color w:val="000000"/>
          <w:sz w:val="72"/>
          <w:szCs w:val="72"/>
          <w:lang w:eastAsia="zh-CN"/>
        </w:rPr>
      </w:pPr>
      <w:r>
        <w:rPr>
          <w:rFonts w:hint="eastAsia" w:ascii="宋体" w:hAnsi="宋体"/>
          <w:b/>
          <w:bCs/>
          <w:color w:val="000000"/>
          <w:sz w:val="72"/>
          <w:szCs w:val="72"/>
        </w:rPr>
        <w:t>询价通知书</w:t>
      </w:r>
      <w:r>
        <w:rPr>
          <w:rFonts w:hint="eastAsia" w:ascii="宋体" w:hAnsi="宋体"/>
          <w:b/>
          <w:bCs/>
          <w:color w:val="000000"/>
          <w:sz w:val="18"/>
          <w:szCs w:val="18"/>
          <w:lang w:val="en-US" w:eastAsia="zh-CN"/>
        </w:rPr>
        <w:t xml:space="preserve"> </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b/>
          <w:color w:val="000000"/>
          <w:szCs w:val="28"/>
        </w:rPr>
        <w:t xml:space="preserve"> </w:t>
      </w: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9"/>
        <w:spacing w:line="360" w:lineRule="auto"/>
        <w:ind w:left="2476" w:leftChars="337" w:hanging="1532" w:hangingChars="545"/>
        <w:rPr>
          <w:rFonts w:ascii="宋体" w:hAnsi="宋体" w:eastAsia="宋体"/>
          <w:color w:val="000000"/>
          <w:szCs w:val="28"/>
        </w:rPr>
      </w:pPr>
      <w:r>
        <w:rPr>
          <w:rFonts w:hint="eastAsia" w:ascii="宋体" w:hAnsi="宋体" w:eastAsia="宋体"/>
          <w:color w:val="000000"/>
          <w:szCs w:val="28"/>
        </w:rPr>
        <w:t>、</w:t>
      </w:r>
    </w:p>
    <w:p>
      <w:pPr>
        <w:pStyle w:val="19"/>
        <w:spacing w:line="360" w:lineRule="auto"/>
        <w:ind w:left="2476" w:leftChars="337" w:hanging="1532" w:hangingChars="545"/>
        <w:rPr>
          <w:rFonts w:ascii="宋体" w:hAnsi="宋体" w:eastAsia="宋体"/>
          <w:color w:val="000000"/>
          <w:szCs w:val="28"/>
        </w:rPr>
      </w:pPr>
    </w:p>
    <w:p>
      <w:pPr>
        <w:pStyle w:val="19"/>
        <w:spacing w:line="360" w:lineRule="auto"/>
        <w:ind w:left="2476" w:leftChars="337" w:hanging="1532" w:hangingChars="545"/>
        <w:rPr>
          <w:rFonts w:ascii="宋体" w:hAnsi="宋体" w:eastAsia="宋体"/>
          <w:color w:val="000000"/>
          <w:szCs w:val="28"/>
        </w:rPr>
      </w:pPr>
    </w:p>
    <w:p>
      <w:pPr>
        <w:pStyle w:val="19"/>
        <w:spacing w:line="360" w:lineRule="auto"/>
        <w:ind w:firstLine="843" w:firstLineChars="3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准格尔旗妇幼保健院采购盆底康复治疗系统项目</w:t>
      </w:r>
    </w:p>
    <w:p>
      <w:pPr>
        <w:pStyle w:val="19"/>
        <w:spacing w:line="360" w:lineRule="auto"/>
        <w:ind w:firstLine="843" w:firstLineChars="300"/>
        <w:rPr>
          <w:rFonts w:hint="eastAsia" w:ascii="宋体" w:hAnsi="宋体" w:eastAsia="宋体"/>
          <w:color w:val="000000"/>
          <w:szCs w:val="28"/>
          <w:lang w:val="en-US" w:eastAsia="zh-CN"/>
        </w:rPr>
      </w:pPr>
      <w:r>
        <w:rPr>
          <w:rFonts w:hint="eastAsia" w:ascii="宋体" w:hAnsi="宋体" w:eastAsia="宋体"/>
          <w:color w:val="000000"/>
          <w:szCs w:val="28"/>
        </w:rPr>
        <w:t>项目编号：2018-CG-X-</w:t>
      </w:r>
      <w:r>
        <w:rPr>
          <w:rFonts w:hint="eastAsia" w:ascii="宋体" w:hAnsi="宋体" w:eastAsia="宋体"/>
          <w:color w:val="000000"/>
          <w:szCs w:val="28"/>
          <w:lang w:val="en-US" w:eastAsia="zh-CN"/>
        </w:rPr>
        <w:t>141</w:t>
      </w:r>
    </w:p>
    <w:p>
      <w:pPr>
        <w:pStyle w:val="19"/>
        <w:spacing w:line="360" w:lineRule="auto"/>
        <w:rPr>
          <w:rFonts w:ascii="宋体" w:hAnsi="宋体" w:eastAsia="宋体"/>
          <w:color w:val="000000"/>
          <w:szCs w:val="28"/>
        </w:rPr>
      </w:pPr>
    </w:p>
    <w:p>
      <w:pPr>
        <w:pStyle w:val="19"/>
        <w:spacing w:line="360" w:lineRule="auto"/>
        <w:rPr>
          <w:rFonts w:ascii="宋体" w:hAnsi="宋体" w:eastAsia="宋体"/>
          <w:color w:val="000000"/>
          <w:szCs w:val="28"/>
        </w:rPr>
      </w:pPr>
      <w:r>
        <w:rPr>
          <w:rFonts w:hint="eastAsia" w:ascii="宋体" w:hAnsi="宋体" w:eastAsia="宋体"/>
          <w:color w:val="000000"/>
          <w:szCs w:val="28"/>
        </w:rPr>
        <w:t xml:space="preserve">                  </w:t>
      </w:r>
    </w:p>
    <w:p>
      <w:pPr>
        <w:pStyle w:val="19"/>
        <w:spacing w:line="360" w:lineRule="auto"/>
        <w:rPr>
          <w:rFonts w:ascii="宋体" w:hAnsi="宋体" w:eastAsia="宋体"/>
          <w:color w:val="000000"/>
          <w:szCs w:val="28"/>
        </w:rPr>
      </w:pPr>
    </w:p>
    <w:p>
      <w:pPr>
        <w:pStyle w:val="19"/>
        <w:spacing w:line="360" w:lineRule="auto"/>
        <w:rPr>
          <w:rFonts w:ascii="宋体" w:hAnsi="宋体" w:eastAsia="宋体"/>
          <w:color w:val="000000"/>
          <w:szCs w:val="28"/>
        </w:rPr>
      </w:pPr>
    </w:p>
    <w:p>
      <w:pPr>
        <w:pStyle w:val="19"/>
        <w:spacing w:line="360" w:lineRule="auto"/>
        <w:rPr>
          <w:rFonts w:ascii="宋体" w:hAnsi="宋体" w:eastAsia="宋体"/>
          <w:color w:val="000000"/>
          <w:szCs w:val="28"/>
        </w:rPr>
      </w:pPr>
    </w:p>
    <w:p>
      <w:pPr>
        <w:pStyle w:val="19"/>
        <w:spacing w:line="360" w:lineRule="auto"/>
        <w:rPr>
          <w:rFonts w:ascii="宋体" w:hAnsi="宋体" w:eastAsia="宋体"/>
          <w:color w:val="000000"/>
          <w:szCs w:val="28"/>
        </w:rPr>
      </w:pPr>
      <w:r>
        <w:rPr>
          <w:rFonts w:hint="eastAsia" w:ascii="宋体" w:hAnsi="宋体" w:eastAsia="宋体"/>
          <w:color w:val="000000"/>
          <w:szCs w:val="28"/>
        </w:rPr>
        <w:t xml:space="preserve"> </w:t>
      </w:r>
    </w:p>
    <w:p>
      <w:pPr>
        <w:pStyle w:val="19"/>
        <w:spacing w:line="360" w:lineRule="auto"/>
        <w:ind w:firstLine="5903" w:firstLineChars="2100"/>
        <w:rPr>
          <w:rFonts w:ascii="宋体" w:hAnsi="宋体" w:eastAsia="宋体"/>
          <w:color w:val="000000"/>
          <w:szCs w:val="28"/>
        </w:rPr>
      </w:pPr>
      <w:r>
        <w:rPr>
          <w:rFonts w:hint="eastAsia" w:ascii="宋体" w:hAnsi="宋体" w:eastAsia="宋体"/>
          <w:color w:val="000000"/>
          <w:szCs w:val="28"/>
        </w:rPr>
        <w:t>2018年</w:t>
      </w:r>
      <w:r>
        <w:rPr>
          <w:rFonts w:hint="eastAsia" w:ascii="宋体" w:hAnsi="宋体" w:eastAsia="宋体"/>
          <w:color w:val="000000"/>
          <w:szCs w:val="28"/>
          <w:lang w:val="en-US" w:eastAsia="zh-CN"/>
        </w:rPr>
        <w:t>12</w:t>
      </w:r>
      <w:r>
        <w:rPr>
          <w:rFonts w:hint="eastAsia" w:ascii="宋体" w:hAnsi="宋体" w:eastAsia="宋体"/>
          <w:color w:val="000000"/>
          <w:szCs w:val="28"/>
        </w:rPr>
        <w:t>月</w:t>
      </w:r>
      <w:r>
        <w:rPr>
          <w:rFonts w:hint="eastAsia" w:ascii="宋体" w:hAnsi="宋体" w:eastAsia="宋体"/>
          <w:color w:val="000000"/>
          <w:szCs w:val="28"/>
          <w:lang w:val="en-US" w:eastAsia="zh-CN"/>
        </w:rPr>
        <w:t>20</w:t>
      </w:r>
      <w:r>
        <w:rPr>
          <w:rFonts w:hint="eastAsia" w:ascii="宋体" w:hAnsi="宋体" w:eastAsia="宋体"/>
          <w:color w:val="000000"/>
          <w:szCs w:val="28"/>
        </w:rPr>
        <w:t>日</w:t>
      </w:r>
      <w:bookmarkStart w:id="0" w:name="_Toc266431005"/>
      <w:bookmarkStart w:id="1" w:name="_Toc266431113"/>
    </w:p>
    <w:p>
      <w:pPr>
        <w:pStyle w:val="19"/>
        <w:spacing w:line="360" w:lineRule="auto"/>
        <w:rPr>
          <w:rFonts w:ascii="宋体" w:hAnsi="宋体" w:eastAsia="宋体"/>
          <w:color w:val="000000"/>
          <w:szCs w:val="28"/>
        </w:rPr>
      </w:pPr>
    </w:p>
    <w:p>
      <w:pPr>
        <w:pStyle w:val="67"/>
        <w:keepNext w:val="0"/>
        <w:keepLines w:val="0"/>
        <w:spacing w:before="0" w:line="360" w:lineRule="auto"/>
        <w:jc w:val="center"/>
        <w:rPr>
          <w:rFonts w:ascii="宋体" w:hAnsi="宋体"/>
          <w:color w:val="000000"/>
        </w:rPr>
      </w:pPr>
    </w:p>
    <w:p>
      <w:pPr>
        <w:pStyle w:val="67"/>
        <w:keepNext w:val="0"/>
        <w:keepLines w:val="0"/>
        <w:spacing w:before="0" w:line="360" w:lineRule="auto"/>
        <w:jc w:val="center"/>
        <w:rPr>
          <w:rFonts w:ascii="宋体" w:hAnsi="宋体"/>
          <w:color w:val="000000"/>
        </w:rPr>
      </w:pPr>
      <w:r>
        <w:rPr>
          <w:rFonts w:hint="eastAsia" w:ascii="宋体" w:hAnsi="宋体"/>
          <w:color w:val="000000"/>
        </w:rPr>
        <w:t>目   录</w:t>
      </w:r>
    </w:p>
    <w:p>
      <w:pPr>
        <w:pStyle w:val="31"/>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"_Toc497408478" </w:instrText>
      </w:r>
      <w:r>
        <w:fldChar w:fldCharType="separate"/>
      </w:r>
      <w:r>
        <w:rPr>
          <w:rStyle w:val="47"/>
          <w:rFonts w:hint="eastAsia" w:ascii="宋体" w:hAnsi="宋体"/>
        </w:rPr>
        <w:t>第一章</w:t>
      </w:r>
      <w:r>
        <w:rPr>
          <w:rStyle w:val="47"/>
          <w:rFonts w:ascii="宋体" w:hAnsi="宋体"/>
        </w:rPr>
        <w:t xml:space="preserve"> </w:t>
      </w:r>
      <w:r>
        <w:rPr>
          <w:rStyle w:val="47"/>
          <w:rFonts w:hint="eastAsia" w:ascii="宋体" w:hAnsi="宋体"/>
        </w:rPr>
        <w:t>采购公告</w:t>
      </w:r>
      <w:r>
        <w:tab/>
      </w:r>
      <w:r>
        <w:fldChar w:fldCharType="begin"/>
      </w:r>
      <w:r>
        <w:instrText xml:space="preserve"> PAGEREF _Toc497408478 \h </w:instrText>
      </w:r>
      <w:r>
        <w:fldChar w:fldCharType="separate"/>
      </w:r>
      <w:r>
        <w:t>3</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"_Toc497408479" </w:instrText>
      </w:r>
      <w:r>
        <w:fldChar w:fldCharType="separate"/>
      </w:r>
      <w:r>
        <w:rPr>
          <w:rStyle w:val="47"/>
          <w:rFonts w:hint="eastAsia" w:ascii="宋体" w:hAnsi="宋体"/>
        </w:rPr>
        <w:t>第二章</w:t>
      </w:r>
      <w:r>
        <w:rPr>
          <w:rStyle w:val="47"/>
          <w:rFonts w:ascii="宋体" w:hAnsi="宋体"/>
        </w:rPr>
        <w:t xml:space="preserve"> </w:t>
      </w:r>
      <w:r>
        <w:rPr>
          <w:rStyle w:val="47"/>
          <w:rFonts w:hint="eastAsia" w:ascii="宋体" w:hAnsi="宋体"/>
        </w:rPr>
        <w:t>供应商须知</w:t>
      </w:r>
      <w:r>
        <w:tab/>
      </w:r>
      <w:r>
        <w:fldChar w:fldCharType="begin"/>
      </w:r>
      <w:r>
        <w:instrText xml:space="preserve"> PAGEREF _Toc497408479 \h </w:instrText>
      </w:r>
      <w:r>
        <w:fldChar w:fldCharType="separate"/>
      </w:r>
      <w:r>
        <w:t>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"_Toc497408480" </w:instrText>
      </w:r>
      <w:r>
        <w:fldChar w:fldCharType="separate"/>
      </w:r>
      <w:r>
        <w:rPr>
          <w:rStyle w:val="47"/>
          <w:rFonts w:hint="eastAsia" w:ascii="宋体" w:hAnsi="宋体" w:cs="宋体"/>
        </w:rPr>
        <w:t>第三章</w:t>
      </w:r>
      <w:r>
        <w:rPr>
          <w:rStyle w:val="47"/>
          <w:rFonts w:ascii="宋体" w:hAnsi="宋体" w:cs="宋体"/>
        </w:rPr>
        <w:t xml:space="preserve"> </w:t>
      </w:r>
      <w:r>
        <w:rPr>
          <w:rStyle w:val="47"/>
          <w:rFonts w:hint="eastAsia" w:ascii="宋体" w:hAnsi="宋体" w:cs="宋体"/>
        </w:rPr>
        <w:t>合同与验收</w:t>
      </w:r>
      <w:r>
        <w:tab/>
      </w:r>
      <w:r>
        <w:fldChar w:fldCharType="begin"/>
      </w:r>
      <w:r>
        <w:instrText xml:space="preserve"> PAGEREF _Toc497408480 \h </w:instrText>
      </w:r>
      <w:r>
        <w:fldChar w:fldCharType="separate"/>
      </w:r>
      <w:r>
        <w:t>16</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"_Toc497408481" </w:instrText>
      </w:r>
      <w:r>
        <w:fldChar w:fldCharType="separate"/>
      </w:r>
      <w:r>
        <w:rPr>
          <w:rStyle w:val="47"/>
          <w:rFonts w:hint="eastAsia" w:ascii="宋体" w:hAnsi="宋体"/>
        </w:rPr>
        <w:t>第四章</w:t>
      </w:r>
      <w:r>
        <w:rPr>
          <w:rStyle w:val="47"/>
          <w:rFonts w:ascii="宋体" w:hAnsi="宋体"/>
        </w:rPr>
        <w:t xml:space="preserve"> </w:t>
      </w:r>
      <w:r>
        <w:rPr>
          <w:rStyle w:val="47"/>
          <w:rFonts w:hint="eastAsia" w:ascii="宋体" w:hAnsi="宋体"/>
        </w:rPr>
        <w:t>询价内容与技术要求</w:t>
      </w:r>
      <w:r>
        <w:tab/>
      </w:r>
      <w:r>
        <w:fldChar w:fldCharType="begin"/>
      </w:r>
      <w:r>
        <w:instrText xml:space="preserve"> PAGEREF _Toc497408481 \h </w:instrText>
      </w:r>
      <w:r>
        <w:fldChar w:fldCharType="separate"/>
      </w:r>
      <w:r>
        <w:t>19</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"_Toc497408482" </w:instrText>
      </w:r>
      <w:r>
        <w:fldChar w:fldCharType="separate"/>
      </w:r>
      <w:r>
        <w:rPr>
          <w:rStyle w:val="47"/>
          <w:rFonts w:hint="eastAsia" w:ascii="宋体" w:hAnsi="宋体"/>
        </w:rPr>
        <w:t>第五章</w:t>
      </w:r>
      <w:r>
        <w:rPr>
          <w:rStyle w:val="47"/>
          <w:rFonts w:ascii="宋体" w:hAnsi="宋体"/>
        </w:rPr>
        <w:t xml:space="preserve"> </w:t>
      </w:r>
      <w:r>
        <w:rPr>
          <w:rStyle w:val="47"/>
          <w:rFonts w:hint="eastAsia" w:ascii="宋体" w:hAnsi="宋体"/>
        </w:rPr>
        <w:t>供应商资格证明及相关文件要求</w:t>
      </w:r>
      <w:r>
        <w:tab/>
      </w:r>
      <w:r>
        <w:fldChar w:fldCharType="begin"/>
      </w:r>
      <w:r>
        <w:instrText xml:space="preserve"> PAGEREF _Toc497408482 \h </w:instrText>
      </w:r>
      <w:r>
        <w:fldChar w:fldCharType="separate"/>
      </w:r>
      <w:r>
        <w:t>20</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"_Toc497408483" </w:instrText>
      </w:r>
      <w:r>
        <w:fldChar w:fldCharType="separate"/>
      </w:r>
      <w:r>
        <w:rPr>
          <w:rStyle w:val="47"/>
          <w:rFonts w:hint="eastAsia" w:ascii="宋体" w:hAnsi="宋体"/>
        </w:rPr>
        <w:t>第六章</w:t>
      </w:r>
      <w:r>
        <w:rPr>
          <w:rStyle w:val="47"/>
          <w:rFonts w:ascii="宋体" w:hAnsi="宋体"/>
        </w:rPr>
        <w:t xml:space="preserve"> </w:t>
      </w:r>
      <w:r>
        <w:rPr>
          <w:rStyle w:val="47"/>
          <w:rFonts w:hint="eastAsia" w:ascii="宋体" w:hAnsi="宋体"/>
        </w:rPr>
        <w:t>询价程序及方法</w:t>
      </w:r>
      <w:r>
        <w:tab/>
      </w:r>
      <w:r>
        <w:fldChar w:fldCharType="begin"/>
      </w:r>
      <w:r>
        <w:instrText xml:space="preserve"> PAGEREF _Toc497408483 \h </w:instrText>
      </w:r>
      <w:r>
        <w:fldChar w:fldCharType="separate"/>
      </w:r>
      <w:r>
        <w:t>21</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"_Toc497408484" </w:instrText>
      </w:r>
      <w:r>
        <w:fldChar w:fldCharType="separate"/>
      </w:r>
      <w:r>
        <w:rPr>
          <w:rStyle w:val="47"/>
          <w:rFonts w:hint="eastAsia" w:ascii="宋体" w:hAnsi="宋体"/>
        </w:rPr>
        <w:t>第七章</w:t>
      </w:r>
      <w:r>
        <w:rPr>
          <w:rStyle w:val="47"/>
          <w:rFonts w:ascii="宋体" w:hAnsi="宋体"/>
        </w:rPr>
        <w:t xml:space="preserve"> </w:t>
      </w:r>
      <w:r>
        <w:rPr>
          <w:rStyle w:val="47"/>
          <w:rFonts w:hint="eastAsia" w:ascii="宋体" w:hAnsi="宋体"/>
        </w:rPr>
        <w:t>响应文件格式与要求</w:t>
      </w:r>
      <w:r>
        <w:tab/>
      </w:r>
      <w:r>
        <w:fldChar w:fldCharType="begin"/>
      </w:r>
      <w:r>
        <w:instrText xml:space="preserve"> PAGEREF _Toc497408484 \h </w:instrText>
      </w:r>
      <w:r>
        <w:fldChar w:fldCharType="separate"/>
      </w:r>
      <w:r>
        <w:t>24</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"_Toc497408485" </w:instrText>
      </w:r>
      <w:r>
        <w:fldChar w:fldCharType="separate"/>
      </w:r>
      <w:r>
        <w:rPr>
          <w:rStyle w:val="47"/>
          <w:rFonts w:hint="eastAsia" w:ascii="宋体" w:hAnsi="宋体"/>
        </w:rPr>
        <w:t>温馨提示</w:t>
      </w:r>
      <w:r>
        <w:tab/>
      </w:r>
      <w:r>
        <w:fldChar w:fldCharType="begin"/>
      </w:r>
      <w:r>
        <w:instrText xml:space="preserve"> PAGEREF _Toc497408485 \h </w:instrText>
      </w:r>
      <w:r>
        <w:fldChar w:fldCharType="separate"/>
      </w:r>
      <w:r>
        <w:t>50</w:t>
      </w:r>
      <w:r>
        <w:fldChar w:fldCharType="end"/>
      </w:r>
      <w:r>
        <w:fldChar w:fldCharType="end"/>
      </w:r>
    </w:p>
    <w:p>
      <w:pPr>
        <w:widowControl/>
        <w:ind w:firstLine="3233" w:firstLineChars="1150"/>
        <w:jc w:val="left"/>
        <w:outlineLvl w:val="0"/>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478"/>
      <w:r>
        <w:rPr>
          <w:rFonts w:hint="eastAsia" w:ascii="宋体" w:hAnsi="宋体"/>
          <w:b/>
          <w:color w:val="000000"/>
          <w:szCs w:val="28"/>
        </w:rPr>
        <w:t>第一章 采购公告</w:t>
      </w:r>
      <w:bookmarkEnd w:id="4"/>
    </w:p>
    <w:p>
      <w:pPr>
        <w:widowControl/>
        <w:ind w:firstLine="2409" w:firstLineChars="1000"/>
        <w:jc w:val="left"/>
        <w:rPr>
          <w:rFonts w:ascii="宋体" w:hAnsi="宋体"/>
          <w:bCs/>
          <w:color w:val="000000"/>
          <w:kern w:val="44"/>
          <w:szCs w:val="28"/>
          <w:lang w:val="zh-CN"/>
        </w:rPr>
      </w:pPr>
      <w:r>
        <w:rPr>
          <w:rFonts w:hint="eastAsia" w:ascii="宋体" w:hAnsi="宋体"/>
          <w:b/>
          <w:sz w:val="24"/>
          <w:szCs w:val="24"/>
          <w:lang w:eastAsia="zh-CN"/>
        </w:rPr>
        <w:t>准格尔旗妇幼保健院采购盆底康复治疗系统项目</w:t>
      </w:r>
      <w:r>
        <w:rPr>
          <w:rFonts w:hint="eastAsia" w:ascii="宋体" w:hAnsi="宋体"/>
          <w:b/>
          <w:sz w:val="24"/>
          <w:szCs w:val="24"/>
        </w:rPr>
        <w:t>询价公告</w:t>
      </w:r>
    </w:p>
    <w:p>
      <w:pPr>
        <w:spacing w:line="360" w:lineRule="auto"/>
        <w:ind w:firstLine="480" w:firstLineChars="200"/>
        <w:rPr>
          <w:rFonts w:ascii="宋体" w:hAnsi="宋体"/>
          <w:color w:val="000000"/>
          <w:sz w:val="24"/>
          <w:szCs w:val="24"/>
        </w:rPr>
      </w:pPr>
      <w:r>
        <w:rPr>
          <w:rFonts w:hint="eastAsia" w:ascii="宋体" w:hAnsi="宋体"/>
          <w:sz w:val="24"/>
          <w:szCs w:val="24"/>
        </w:rPr>
        <w:t>鄂尔多斯市准格尔旗公共资源交易中心受准格尔旗</w:t>
      </w:r>
      <w:r>
        <w:rPr>
          <w:rFonts w:hint="eastAsia" w:ascii="宋体" w:hAnsi="宋体"/>
          <w:sz w:val="24"/>
          <w:szCs w:val="24"/>
          <w:lang w:eastAsia="zh-CN"/>
        </w:rPr>
        <w:t>妇幼保健院</w:t>
      </w:r>
      <w:r>
        <w:rPr>
          <w:rFonts w:hint="eastAsia" w:ascii="宋体" w:hAnsi="宋体"/>
          <w:sz w:val="24"/>
          <w:szCs w:val="24"/>
        </w:rPr>
        <w:t>委托，采用询价方式采购</w:t>
      </w:r>
      <w:r>
        <w:rPr>
          <w:rFonts w:hint="eastAsia" w:ascii="宋体" w:hAnsi="宋体"/>
          <w:sz w:val="24"/>
          <w:szCs w:val="24"/>
          <w:lang w:eastAsia="zh-CN"/>
        </w:rPr>
        <w:t>盆底康复治疗系统项目</w:t>
      </w:r>
      <w:r>
        <w:rPr>
          <w:rFonts w:hint="eastAsia" w:ascii="宋体" w:hAnsi="宋体"/>
          <w:color w:val="000000"/>
          <w:sz w:val="24"/>
          <w:szCs w:val="24"/>
        </w:rPr>
        <w:t>。欢迎符合资格条件的供应商前来报名参加。</w:t>
      </w:r>
    </w:p>
    <w:p>
      <w:pPr>
        <w:pStyle w:val="6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准格尔旗妇幼保健院采购盆底康复治疗系统项目</w:t>
      </w:r>
    </w:p>
    <w:p>
      <w:pPr>
        <w:spacing w:line="360" w:lineRule="auto"/>
        <w:ind w:firstLine="480" w:firstLineChars="200"/>
        <w:jc w:val="left"/>
        <w:rPr>
          <w:rFonts w:hint="eastAsia" w:ascii="宋体" w:hAnsi="宋体"/>
          <w:sz w:val="24"/>
          <w:szCs w:val="24"/>
          <w:lang w:val="en-US" w:eastAsia="zh-CN"/>
        </w:rPr>
      </w:pPr>
      <w:r>
        <w:rPr>
          <w:rFonts w:hint="eastAsia" w:ascii="宋体" w:hAnsi="宋体"/>
          <w:color w:val="000000"/>
          <w:sz w:val="24"/>
          <w:szCs w:val="24"/>
        </w:rPr>
        <w:t xml:space="preserve"> </w:t>
      </w:r>
      <w:r>
        <w:rPr>
          <w:rFonts w:hint="eastAsia" w:ascii="宋体" w:hAnsi="宋体"/>
          <w:sz w:val="24"/>
          <w:szCs w:val="24"/>
        </w:rPr>
        <w:t>询价通知书编号：2018-CG-X-</w:t>
      </w:r>
      <w:r>
        <w:rPr>
          <w:rFonts w:hint="eastAsia" w:ascii="宋体" w:hAnsi="宋体"/>
          <w:sz w:val="24"/>
          <w:szCs w:val="24"/>
          <w:lang w:val="en-US" w:eastAsia="zh-CN"/>
        </w:rPr>
        <w:t>141</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lang w:eastAsia="zh-CN"/>
              </w:rPr>
            </w:pPr>
            <w:r>
              <w:rPr>
                <w:rFonts w:hint="eastAsia" w:ascii="宋体" w:hAnsi="宋体"/>
                <w:sz w:val="24"/>
                <w:szCs w:val="24"/>
                <w:lang w:eastAsia="zh-CN"/>
              </w:rPr>
              <w:t>准格尔旗妇幼保健院采购盆底康复治疗系统项目</w:t>
            </w:r>
          </w:p>
          <w:p>
            <w:pPr>
              <w:spacing w:line="360" w:lineRule="auto"/>
              <w:jc w:val="center"/>
              <w:rPr>
                <w:rFonts w:ascii="宋体" w:hAnsi="宋体"/>
                <w:sz w:val="24"/>
                <w:szCs w:val="24"/>
              </w:rPr>
            </w:pP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详见询价通知书</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600000</w:t>
            </w:r>
          </w:p>
        </w:tc>
      </w:tr>
    </w:tbl>
    <w:p>
      <w:pPr>
        <w:pStyle w:val="6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ascii="宋体" w:hAnsi="宋体"/>
          <w:b/>
          <w:color w:val="000000"/>
          <w:sz w:val="24"/>
          <w:szCs w:val="24"/>
        </w:rPr>
      </w:pPr>
      <w:r>
        <w:rPr>
          <w:rFonts w:hint="eastAsia" w:ascii="宋体" w:hAnsi="宋体"/>
          <w:sz w:val="24"/>
          <w:szCs w:val="24"/>
        </w:rPr>
        <w:t xml:space="preserve"> </w:t>
      </w:r>
      <w:r>
        <w:rPr>
          <w:rFonts w:hint="eastAsia" w:ascii="宋体" w:hAnsi="宋体"/>
          <w:b/>
          <w:color w:val="000000"/>
          <w:sz w:val="24"/>
          <w:szCs w:val="24"/>
        </w:rPr>
        <w:t>三.获取询价通知书的时间、地点、方式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符合上述条件的供应商可于2018年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日起登录内蒙古自治区政府采购网、内蒙古自治区公共资源交易网、鄂尔多斯市政府采购网、鄂尔多斯市公共资源交易网或准格尔旗公共资源交易中心站获取询价通知书。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3.鄂尔多斯市政府采购网（http://www.ordoscg.gov.cn）。登陆网站页面，点击“政府采购公告”，查询采购信息，点击信息公告页面中“下载询价通知书”可浏览、下载询价通知书。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4.鄂尔多斯市公共资源交易网（http://www.ordosggzyjy.org.cn）。登陆网站页面，点击“政府采购”中的“信息公告”栏，查询采购信息，点击信息公告页面左下角“附件”即可浏览、下载询价通知书。</w:t>
      </w:r>
    </w:p>
    <w:p>
      <w:pPr>
        <w:spacing w:line="360" w:lineRule="auto"/>
        <w:ind w:firstLine="480" w:firstLineChars="200"/>
        <w:textAlignment w:val="baseline"/>
        <w:rPr>
          <w:rFonts w:ascii="宋体" w:hAnsi="宋体"/>
          <w:sz w:val="24"/>
          <w:szCs w:val="24"/>
        </w:rPr>
      </w:pPr>
      <w:r>
        <w:rPr>
          <w:rFonts w:hint="eastAsia" w:ascii="宋体" w:hAnsi="宋体"/>
          <w:sz w:val="24"/>
          <w:szCs w:val="24"/>
        </w:rPr>
        <w:t>5. 准格尔旗公共资源交易中心</w:t>
      </w:r>
    </w:p>
    <w:p>
      <w:pPr>
        <w:spacing w:line="360" w:lineRule="auto"/>
        <w:ind w:firstLine="480" w:firstLineChars="200"/>
        <w:textAlignment w:val="baseline"/>
        <w:rPr>
          <w:rFonts w:ascii="宋体" w:hAnsi="宋体"/>
          <w:sz w:val="24"/>
          <w:szCs w:val="24"/>
        </w:rPr>
      </w:pPr>
      <w:r>
        <w:rPr>
          <w:rFonts w:hint="eastAsia" w:ascii="宋体" w:hAnsi="宋体"/>
          <w:sz w:val="24"/>
          <w:szCs w:val="24"/>
        </w:rPr>
        <w:t>（http://www.ordosggzyjy.org.cn/TPFront_zgeq/zgeq/）登陆网站页面，点击“政府采购”中的“信息公告”栏，查询采购信息，点击信息公告页面左下角“附件”即可浏览、下载招标文件。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 xml:space="preserve">1 </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地址：鄂尔多斯市准格尔旗公共资源交易中心</w:t>
      </w:r>
      <w:r>
        <w:rPr>
          <w:rFonts w:hint="eastAsia" w:ascii="宋体" w:hAnsi="宋体"/>
          <w:color w:val="000000"/>
          <w:sz w:val="24"/>
          <w:szCs w:val="24"/>
        </w:rPr>
        <w:t>二楼204室（准格尔旗大路新区）</w:t>
      </w:r>
    </w:p>
    <w:p>
      <w:pPr>
        <w:spacing w:line="360" w:lineRule="auto"/>
        <w:ind w:firstLine="480" w:firstLineChars="200"/>
        <w:rPr>
          <w:rFonts w:ascii="宋体" w:hAnsi="宋体"/>
          <w:sz w:val="24"/>
          <w:szCs w:val="24"/>
        </w:rPr>
      </w:pPr>
      <w:r>
        <w:rPr>
          <w:rFonts w:hint="eastAsia" w:ascii="宋体" w:hAnsi="宋体"/>
          <w:sz w:val="24"/>
          <w:szCs w:val="24"/>
        </w:rPr>
        <w:t>邮政编码：010300</w:t>
      </w:r>
    </w:p>
    <w:p>
      <w:pPr>
        <w:spacing w:line="360" w:lineRule="auto"/>
        <w:ind w:firstLine="480" w:firstLineChars="200"/>
        <w:rPr>
          <w:rFonts w:ascii="宋体" w:hAnsi="宋体"/>
          <w:color w:val="000000"/>
          <w:sz w:val="24"/>
          <w:szCs w:val="24"/>
        </w:rPr>
      </w:pPr>
      <w:r>
        <w:rPr>
          <w:rFonts w:hint="eastAsia" w:ascii="宋体" w:hAnsi="宋体"/>
          <w:sz w:val="24"/>
          <w:szCs w:val="24"/>
        </w:rPr>
        <w:t>联系电话：0477-3864233</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采购单位名称：准格尔旗</w:t>
      </w:r>
      <w:r>
        <w:rPr>
          <w:rFonts w:hint="eastAsia" w:ascii="宋体" w:hAnsi="宋体"/>
          <w:sz w:val="24"/>
          <w:szCs w:val="24"/>
          <w:lang w:eastAsia="zh-CN"/>
        </w:rPr>
        <w:t>妇幼保健院</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r>
        <w:rPr>
          <w:rFonts w:ascii="宋体" w:hAnsi="宋体"/>
          <w:sz w:val="24"/>
          <w:szCs w:val="24"/>
        </w:rPr>
        <w:t xml:space="preserve"> </w:t>
      </w:r>
      <w:r>
        <w:rPr>
          <w:rFonts w:hint="eastAsia"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 xml:space="preserve">   邮政编码：010300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李凤斌</w:t>
      </w:r>
      <w:r>
        <w:rPr>
          <w:rFonts w:hint="eastAsia" w:ascii="宋体" w:hAnsi="宋体"/>
          <w:sz w:val="24"/>
          <w:szCs w:val="24"/>
        </w:rPr>
        <w:t xml:space="preserve">                    </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 xml:space="preserve">  联系电话：</w:t>
      </w:r>
      <w:r>
        <w:rPr>
          <w:rFonts w:hint="eastAsia" w:ascii="宋体" w:hAnsi="宋体"/>
          <w:sz w:val="24"/>
          <w:szCs w:val="24"/>
          <w:lang w:val="en-US" w:eastAsia="zh-CN"/>
        </w:rPr>
        <w:t>18147848978</w:t>
      </w:r>
    </w:p>
    <w:p>
      <w:pPr>
        <w:spacing w:line="360" w:lineRule="auto"/>
        <w:ind w:firstLine="600" w:firstLineChars="250"/>
        <w:rPr>
          <w:rFonts w:ascii="宋体" w:hAnsi="宋体"/>
          <w:sz w:val="24"/>
          <w:szCs w:val="24"/>
        </w:rPr>
      </w:pPr>
      <w:r>
        <w:rPr>
          <w:rFonts w:hint="eastAsia" w:ascii="宋体" w:hAnsi="宋体"/>
          <w:sz w:val="24"/>
          <w:szCs w:val="24"/>
        </w:rPr>
        <w:t xml:space="preserve">                             </w:t>
      </w:r>
    </w:p>
    <w:p>
      <w:pPr>
        <w:spacing w:line="360" w:lineRule="auto"/>
        <w:ind w:firstLine="600" w:firstLineChars="25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w:t>
      </w:r>
    </w:p>
    <w:p>
      <w:pPr>
        <w:spacing w:line="360" w:lineRule="auto"/>
        <w:ind w:firstLine="600" w:firstLineChars="250"/>
        <w:rPr>
          <w:rFonts w:ascii="宋体" w:hAnsi="宋体"/>
          <w:sz w:val="24"/>
          <w:szCs w:val="24"/>
        </w:rPr>
      </w:pPr>
    </w:p>
    <w:p>
      <w:pPr>
        <w:spacing w:line="360" w:lineRule="auto"/>
        <w:ind w:firstLine="600" w:firstLineChars="250"/>
        <w:rPr>
          <w:rFonts w:ascii="宋体" w:hAnsi="宋体"/>
          <w:sz w:val="24"/>
          <w:szCs w:val="24"/>
        </w:rPr>
      </w:pPr>
    </w:p>
    <w:p>
      <w:pPr>
        <w:spacing w:line="360" w:lineRule="auto"/>
        <w:ind w:firstLine="600" w:firstLineChars="250"/>
        <w:rPr>
          <w:rFonts w:ascii="宋体" w:hAnsi="宋体"/>
          <w:sz w:val="24"/>
          <w:szCs w:val="24"/>
        </w:rPr>
      </w:pPr>
    </w:p>
    <w:p>
      <w:pPr>
        <w:spacing w:line="360" w:lineRule="auto"/>
        <w:ind w:firstLine="3600" w:firstLineChars="1500"/>
        <w:rPr>
          <w:rFonts w:ascii="宋体" w:hAnsi="宋体"/>
          <w:sz w:val="24"/>
          <w:szCs w:val="24"/>
        </w:rPr>
      </w:pPr>
      <w:r>
        <w:rPr>
          <w:rFonts w:hint="eastAsia" w:ascii="宋体" w:hAnsi="宋体"/>
          <w:sz w:val="24"/>
          <w:szCs w:val="24"/>
        </w:rPr>
        <w:t>鄂尔多斯市准格尔旗公共资源交易中心</w:t>
      </w:r>
    </w:p>
    <w:p>
      <w:pPr>
        <w:spacing w:line="360" w:lineRule="auto"/>
        <w:ind w:firstLine="5640" w:firstLineChars="2350"/>
        <w:rPr>
          <w:rFonts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 xml:space="preserve">1 </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w:t>
      </w:r>
    </w:p>
    <w:p>
      <w:pPr>
        <w:spacing w:line="360" w:lineRule="auto"/>
        <w:textAlignment w:val="baseline"/>
        <w:rPr>
          <w:rFonts w:ascii="宋体" w:hAnsi="宋体"/>
          <w:sz w:val="24"/>
          <w:szCs w:val="24"/>
        </w:rPr>
      </w:pPr>
    </w:p>
    <w:p>
      <w:pPr>
        <w:spacing w:line="360" w:lineRule="auto"/>
        <w:textAlignment w:val="baseline"/>
        <w:rPr>
          <w:rFonts w:ascii="宋体" w:hAnsi="宋体"/>
          <w:sz w:val="24"/>
          <w:szCs w:val="24"/>
        </w:rPr>
      </w:pPr>
    </w:p>
    <w:p>
      <w:pPr>
        <w:spacing w:line="360" w:lineRule="auto"/>
        <w:textAlignment w:val="baseline"/>
        <w:rPr>
          <w:rFonts w:ascii="宋体" w:hAnsi="宋体"/>
          <w:sz w:val="24"/>
          <w:szCs w:val="24"/>
        </w:rPr>
      </w:pPr>
    </w:p>
    <w:p>
      <w:pPr>
        <w:pStyle w:val="41"/>
        <w:spacing w:line="360" w:lineRule="auto"/>
        <w:rPr>
          <w:rFonts w:ascii="宋体" w:hAnsi="宋体" w:eastAsia="宋体"/>
          <w:color w:val="000000"/>
          <w:sz w:val="24"/>
          <w:szCs w:val="24"/>
        </w:rPr>
      </w:pPr>
      <w:bookmarkStart w:id="5" w:name="_Toc497408479"/>
      <w:r>
        <w:rPr>
          <w:rFonts w:hint="eastAsia" w:ascii="宋体" w:hAnsi="宋体" w:eastAsia="宋体"/>
          <w:sz w:val="24"/>
          <w:szCs w:val="24"/>
        </w:rPr>
        <w:t xml:space="preserve"> </w:t>
      </w:r>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9"/>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42"/>
        <w:gridCol w:w="2367"/>
        <w:gridCol w:w="98"/>
        <w:gridCol w:w="6401"/>
        <w:gridCol w:w="2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准格尔旗</w:t>
            </w:r>
            <w:r>
              <w:rPr>
                <w:rFonts w:hint="eastAsia" w:ascii="宋体" w:hAnsi="宋体"/>
                <w:sz w:val="24"/>
                <w:szCs w:val="24"/>
                <w:lang w:eastAsia="zh-CN"/>
              </w:rPr>
              <w:t>妇幼保健院</w:t>
            </w:r>
          </w:p>
          <w:p>
            <w:pPr>
              <w:spacing w:line="360" w:lineRule="auto"/>
              <w:ind w:right="-140" w:rightChars="-5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李凤斌</w:t>
            </w:r>
            <w:r>
              <w:rPr>
                <w:rFonts w:hint="eastAsia" w:ascii="宋体" w:hAnsi="宋体"/>
                <w:sz w:val="24"/>
                <w:szCs w:val="24"/>
              </w:rPr>
              <w:t xml:space="preserve">         联系电话：</w:t>
            </w:r>
            <w:r>
              <w:rPr>
                <w:rFonts w:hint="eastAsia" w:ascii="宋体" w:hAnsi="宋体"/>
                <w:sz w:val="24"/>
                <w:szCs w:val="24"/>
                <w:lang w:val="en-US" w:eastAsia="zh-CN"/>
              </w:rPr>
              <w:t>18147848978</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地址：准格尔旗</w:t>
            </w:r>
            <w:r>
              <w:rPr>
                <w:rFonts w:hint="eastAsia" w:ascii="宋体" w:hAnsi="宋体"/>
                <w:sz w:val="24"/>
                <w:szCs w:val="24"/>
                <w:lang w:eastAsia="zh-CN"/>
              </w:rPr>
              <w:t>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鄂尔多斯市准格尔旗公共资源交易中心 </w:t>
            </w:r>
          </w:p>
          <w:p>
            <w:pPr>
              <w:spacing w:line="360" w:lineRule="auto"/>
              <w:ind w:right="-140" w:rightChars="-50"/>
              <w:rPr>
                <w:rFonts w:ascii="宋体" w:hAnsi="宋体"/>
                <w:sz w:val="24"/>
                <w:szCs w:val="24"/>
              </w:rPr>
            </w:pPr>
            <w:r>
              <w:rPr>
                <w:rFonts w:hint="eastAsia" w:ascii="宋体" w:hAnsi="宋体"/>
                <w:sz w:val="24"/>
                <w:szCs w:val="24"/>
              </w:rPr>
              <w:t>联系电话：0477-3864233</w:t>
            </w:r>
          </w:p>
          <w:p>
            <w:pPr>
              <w:spacing w:line="360" w:lineRule="auto"/>
              <w:ind w:right="-140" w:rightChars="-50"/>
              <w:rPr>
                <w:rFonts w:ascii="宋体" w:hAnsi="宋体"/>
                <w:sz w:val="24"/>
                <w:szCs w:val="24"/>
              </w:rPr>
            </w:pPr>
            <w:r>
              <w:rPr>
                <w:rFonts w:hint="eastAsia" w:ascii="宋体" w:hAnsi="宋体"/>
                <w:sz w:val="24"/>
                <w:szCs w:val="24"/>
              </w:rPr>
              <w:t>地址： 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详见询价通知书第四章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600000</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 xml:space="preserve"> 一整包、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 xml:space="preserve"> 国库集中支付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询价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询价小组数量</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询价小组依法组建，由采购人代表和评审专家组成共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人及以上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采购人从询价小组提出的成交候选人中确定成交供应商。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详见询价公告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 xml:space="preserve">1 </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 xml:space="preserve">日9时00分--10时00分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 xml:space="preserve">1 </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 xml:space="preserve">鄂尔多斯市准格尔旗公共资源交易中心二楼开标会议室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 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279" w:type="dxa"/>
          <w:trHeight w:val="4400" w:hRule="atLeast"/>
          <w:jc w:val="center"/>
        </w:trPr>
        <w:tc>
          <w:tcPr>
            <w:tcW w:w="76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lang w:eastAsia="zh-CN"/>
              </w:rPr>
              <w:t>贰</w:t>
            </w:r>
            <w:r>
              <w:rPr>
                <w:rFonts w:hint="eastAsia" w:ascii="宋体" w:hAnsi="宋体"/>
                <w:b/>
                <w:bCs/>
                <w:color w:val="000000"/>
                <w:sz w:val="24"/>
                <w:szCs w:val="24"/>
                <w:u w:val="single"/>
              </w:rPr>
              <w:t>仟元整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投标保证金缴纳确认、退还联系人：赵先生   0477-3864230</w:t>
            </w:r>
          </w:p>
          <w:p>
            <w:pPr>
              <w:spacing w:line="360" w:lineRule="auto"/>
              <w:rPr>
                <w:rFonts w:ascii="宋体" w:hAnsi="宋体"/>
                <w:color w:val="000000"/>
                <w:sz w:val="24"/>
                <w:szCs w:val="24"/>
              </w:rPr>
            </w:pPr>
            <w:r>
              <w:rPr>
                <w:rFonts w:hint="eastAsia" w:ascii="宋体" w:hAnsi="宋体"/>
                <w:color w:val="000000"/>
                <w:sz w:val="24"/>
                <w:szCs w:val="24"/>
              </w:rPr>
              <w:t>准格尔煤田信用联社中山分社     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2.1报名时间（招标文件提供期限）：2018年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日至2018年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w:t>
      </w:r>
      <w:r>
        <w:rPr>
          <w:rFonts w:hint="eastAsia" w:ascii="宋体" w:hAnsi="宋体" w:cs="宋体"/>
          <w:kern w:val="0"/>
          <w:sz w:val="24"/>
          <w:szCs w:val="24"/>
          <w:lang w:val="en-US" w:eastAsia="zh-CN"/>
        </w:rPr>
        <w:t>10</w:t>
      </w:r>
      <w:r>
        <w:rPr>
          <w:rFonts w:hint="eastAsia" w:ascii="宋体" w:hAnsi="宋体" w:cs="宋体"/>
          <w:kern w:val="0"/>
          <w:sz w:val="24"/>
          <w:szCs w:val="24"/>
        </w:rPr>
        <w:t>时</w:t>
      </w:r>
      <w:r>
        <w:rPr>
          <w:rFonts w:hint="eastAsia" w:ascii="宋体" w:hAnsi="宋体" w:cs="宋体"/>
          <w:kern w:val="0"/>
          <w:sz w:val="24"/>
          <w:szCs w:val="24"/>
          <w:lang w:val="en-US" w:eastAsia="zh-CN"/>
        </w:rPr>
        <w:t>00分</w:t>
      </w:r>
      <w:r>
        <w:rPr>
          <w:rFonts w:hint="eastAsia" w:ascii="宋体" w:hAnsi="宋体" w:cs="宋体"/>
          <w:kern w:val="0"/>
          <w:sz w:val="24"/>
          <w:szCs w:val="24"/>
        </w:rPr>
        <w:t>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2.2保证金缴纳截止时间（同提交投标文件截止时间）：201</w:t>
      </w:r>
      <w:r>
        <w:rPr>
          <w:rFonts w:hint="eastAsia" w:ascii="宋体" w:hAnsi="宋体" w:cs="宋体"/>
          <w:kern w:val="0"/>
          <w:sz w:val="24"/>
          <w:szCs w:val="24"/>
          <w:lang w:val="en-US" w:eastAsia="zh-CN"/>
        </w:rPr>
        <w:t>9</w:t>
      </w:r>
      <w:bookmarkStart w:id="67" w:name="_GoBack"/>
      <w:bookmarkEnd w:id="67"/>
      <w:r>
        <w:rPr>
          <w:rFonts w:hint="eastAsia" w:ascii="宋体" w:hAnsi="宋体" w:cs="宋体"/>
          <w:kern w:val="0"/>
          <w:sz w:val="24"/>
          <w:szCs w:val="24"/>
        </w:rPr>
        <w:t>年</w:t>
      </w:r>
      <w:r>
        <w:rPr>
          <w:rFonts w:hint="eastAsia" w:ascii="宋体" w:hAnsi="宋体" w:cs="宋体"/>
          <w:kern w:val="0"/>
          <w:sz w:val="24"/>
          <w:szCs w:val="24"/>
          <w:lang w:val="en-US" w:eastAsia="zh-CN"/>
        </w:rPr>
        <w:t>1</w:t>
      </w:r>
      <w:r>
        <w:rPr>
          <w:rFonts w:hint="eastAsia" w:ascii="宋体" w:hAnsi="宋体" w:cs="宋体"/>
          <w:kern w:val="0"/>
          <w:sz w:val="24"/>
          <w:szCs w:val="24"/>
        </w:rPr>
        <w:t>月</w:t>
      </w:r>
      <w:r>
        <w:rPr>
          <w:rFonts w:hint="eastAsia" w:ascii="宋体" w:hAnsi="宋体" w:cs="宋体"/>
          <w:kern w:val="0"/>
          <w:sz w:val="24"/>
          <w:szCs w:val="24"/>
          <w:lang w:val="en-US" w:eastAsia="zh-CN"/>
        </w:rPr>
        <w:t>3</w:t>
      </w:r>
      <w:r>
        <w:rPr>
          <w:rFonts w:hint="eastAsia" w:ascii="宋体" w:hAnsi="宋体" w:cs="宋体"/>
          <w:kern w:val="0"/>
          <w:sz w:val="24"/>
          <w:szCs w:val="24"/>
        </w:rPr>
        <w:t>日10时00分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47"/>
          <w:rFonts w:hint="eastAsia" w:ascii="宋体" w:hAnsi="宋体" w:cs="宋体"/>
          <w:kern w:val="0"/>
          <w:sz w:val="24"/>
          <w:szCs w:val="24"/>
        </w:rPr>
        <w:t>zqjycg</w:t>
      </w:r>
      <w:r>
        <w:rPr>
          <w:rStyle w:val="47"/>
          <w:rFonts w:ascii="宋体" w:hAnsi="宋体" w:cs="宋体"/>
          <w:kern w:val="0"/>
          <w:sz w:val="24"/>
          <w:szCs w:val="24"/>
        </w:rPr>
        <w:t>@163.com</w:t>
      </w:r>
      <w:r>
        <w:rPr>
          <w:rFonts w:ascii="宋体" w:hAnsi="宋体" w:cs="宋体"/>
          <w:kern w:val="0"/>
          <w:sz w:val="24"/>
          <w:szCs w:val="24"/>
        </w:rPr>
        <w:fldChar w:fldCharType="end"/>
      </w:r>
      <w:r>
        <w:rPr>
          <w:rFonts w:hint="eastAsia" w:ascii="宋体" w:hAnsi="宋体"/>
          <w:sz w:val="24"/>
          <w:szCs w:val="24"/>
        </w:rPr>
        <w:t>或书面送达）通知鄂尔多斯市准格尔旗公共资源交易中心，并在网上报名页面中撤销报名。放弃投标未予告知的，鄂尔多斯市准格尔旗公共资源交易中心将给予不诚信行为记录并在鄂尔多斯市公共资源交易网上公开通报。</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本询价通知书依据《中华人民共和国政府采购法》、《中华人民共和国政府采购法实施条例》和《政府采购非招标采购方式管理办法》（财政部令第74号）及国家和自治区有关法律、法规、规章制度编制。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供应商应仔细阅读本询价通知书的所有内容（包括答疑、补充、澄清以及修改等），按照询价通知书要求以及格式编制响应文件，并保证其真实性，否则一切后果自负。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pPr>
        <w:pStyle w:val="24"/>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本询价通知书仅适用于本次询价公告中所涉及的项目和内容。</w:t>
      </w:r>
    </w:p>
    <w:p>
      <w:pPr>
        <w:pStyle w:val="24"/>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依法进行政府采购的国家机关、事业单位、团体组织。本询价通知书的采购人特指（准格尔旗</w:t>
      </w:r>
      <w:r>
        <w:rPr>
          <w:rFonts w:hint="eastAsia" w:ascii="宋体" w:hAnsi="宋体" w:cs="Arial"/>
          <w:color w:val="000000"/>
          <w:sz w:val="24"/>
          <w:szCs w:val="24"/>
          <w:lang w:eastAsia="zh-CN"/>
        </w:rPr>
        <w:t>妇幼保健院</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4.2“集中采购机构”是指人民政府依法设立的代理集中采购项目的执行机构。本询价通知书的集中采购机构特指鄂尔多斯市准格尔旗公共资源交易中心（以下简称交易中心）。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4.4“询价小组”是指根据《中华人民共和国政府采购法》等法律法规规定，由采购人代表和有关专家组成以确定成交供应商的临时组织。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4.5“成交供应商”是指经询价小组评审确定的对询价通知书做出实质性响应，取得与采购人签订合同资格的供应商。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符合本询价通知书规定的资格要求，并按照要求提供相关证明材料。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8.1询价通知书规定组织踏勘现场的，采购人按询价通知书规定的时间、地点组织供应商踏勘项目现场。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四.询价通知书</w:t>
      </w:r>
    </w:p>
    <w:p>
      <w:pPr>
        <w:spacing w:line="360" w:lineRule="auto"/>
        <w:ind w:firstLine="482" w:firstLineChars="200"/>
        <w:rPr>
          <w:rFonts w:ascii="宋体" w:hAnsi="宋体"/>
          <w:b/>
          <w:sz w:val="24"/>
          <w:szCs w:val="24"/>
        </w:rPr>
      </w:pPr>
      <w:r>
        <w:rPr>
          <w:rFonts w:hint="eastAsia" w:ascii="宋体" w:hAnsi="宋体"/>
          <w:b/>
          <w:sz w:val="24"/>
          <w:szCs w:val="24"/>
        </w:rPr>
        <w:t>1.询价通知书的构成</w:t>
      </w:r>
    </w:p>
    <w:p>
      <w:pPr>
        <w:spacing w:line="360" w:lineRule="auto"/>
        <w:ind w:firstLine="480" w:firstLineChars="200"/>
        <w:rPr>
          <w:rFonts w:ascii="宋体" w:hAnsi="宋体"/>
          <w:b/>
          <w:sz w:val="24"/>
          <w:szCs w:val="24"/>
        </w:rPr>
      </w:pPr>
      <w:r>
        <w:rPr>
          <w:rFonts w:hint="eastAsia" w:ascii="宋体" w:hAnsi="宋体"/>
          <w:sz w:val="24"/>
          <w:szCs w:val="24"/>
        </w:rPr>
        <w:t>（1）询价公告；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（4）询价内容和技术要求；</w:t>
      </w:r>
    </w:p>
    <w:p>
      <w:pPr>
        <w:spacing w:line="360" w:lineRule="auto"/>
        <w:ind w:firstLine="480" w:firstLineChars="200"/>
        <w:rPr>
          <w:rFonts w:ascii="宋体" w:hAnsi="宋体"/>
          <w:sz w:val="24"/>
          <w:szCs w:val="24"/>
        </w:rPr>
      </w:pPr>
      <w:r>
        <w:rPr>
          <w:rFonts w:hint="eastAsia" w:ascii="宋体" w:hAnsi="宋体"/>
          <w:sz w:val="24"/>
          <w:szCs w:val="24"/>
        </w:rPr>
        <w:t>（5）询价程序及方法；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2.询价通知书的澄清或者修改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采购人或采购代理机构需对询价通知书作实质性变动的，应当在规定的截止时间前3个工作日以公告形式告知所有参加询价的供应商，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上发布澄清或者变更公告。澄清或者变更公告的内容为询价通知书的组成部分，供应商应自行上网查询，采购人或政府采购中心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响应文件应按照询价通知书第七章“响应文件格式”进行编写（可以增加附页），作为响应文件的组成部分。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供应商应按照“第四章询价内容与要求”的供货内容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。投标总价中不得包含询价通知书要求以外的内容，否则，在评审时不予核减。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，电子文档可密封至响应文件中也可单独密封。密封封面上需注明“项目名称”、“项目编号”、“分包号”、“供应商全称”和《询价通知书》或《电子版》字样，并在密封包装上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供应商按上述规定进行密封和标记后，将响应文件按照询价通知书的要求送达指定地点。如果未按上述规定进行密封和标记，政府采购中心对误投或提前启封概不负责。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（4）不按照询价通知书要求提交履约保证金；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（6）要求更改询价通知书和成交结果公告的实质性内容；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（8）法律法规和询价通知书规定的其他情形。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在递交响应文件截止时间后到询价通知书规定的投标有效期终止之前，供应商不得补充、修改、替代或者撤回其响应文件。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在询价通知书要求提交响应文件的截止时间之后送达的响应文件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询价通知书规定供应商提交样品的，样品属于响应文件的组成部分。样品的生产、运输、安装、保全等一切费用由供应商自理。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开标时间与投标截止时间为同一时间；开标地点为询价通知书规定的地点。邀请所有供应商的法定代表人或其授权委托人准时参加。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（7）开标结束，响应文件移交询价小组。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1.询价小组</w:t>
      </w:r>
    </w:p>
    <w:p>
      <w:pPr>
        <w:spacing w:line="360" w:lineRule="auto"/>
        <w:ind w:firstLine="480" w:firstLineChars="200"/>
        <w:rPr>
          <w:rFonts w:ascii="宋体" w:hAnsi="宋体"/>
          <w:sz w:val="24"/>
          <w:szCs w:val="24"/>
        </w:rPr>
      </w:pPr>
      <w:r>
        <w:rPr>
          <w:rFonts w:hint="eastAsia" w:ascii="宋体" w:hAnsi="宋体"/>
          <w:sz w:val="24"/>
          <w:szCs w:val="24"/>
        </w:rPr>
        <w:t>1.1询价小组由采购人代表和评审专家共3人及以上单数组成，其中评审专家人数不得少于询价小组成员总数的2/3。达到公开招标数额标准的，询价小组应当由5人及以上单数组成。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1.2询价小组成员有下列情形之一的，应当回避：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2.询价原则</w:t>
      </w:r>
    </w:p>
    <w:p>
      <w:pPr>
        <w:spacing w:line="360" w:lineRule="auto"/>
        <w:ind w:firstLine="480" w:firstLineChars="200"/>
        <w:rPr>
          <w:rFonts w:ascii="宋体" w:hAnsi="宋体"/>
          <w:sz w:val="24"/>
          <w:szCs w:val="24"/>
        </w:rPr>
      </w:pPr>
      <w:r>
        <w:rPr>
          <w:rFonts w:hint="eastAsia" w:ascii="宋体" w:hAnsi="宋体"/>
          <w:sz w:val="24"/>
          <w:szCs w:val="24"/>
        </w:rPr>
        <w:t>2.1询价活动遵循公平、公正、科学和择优的原则，以询价通知书和响应文件为询价的基本依据，并按照询价通知书规定的询价方法和询价标准进行询价。</w:t>
      </w:r>
    </w:p>
    <w:p>
      <w:pPr>
        <w:spacing w:line="360" w:lineRule="auto"/>
        <w:ind w:firstLine="480" w:firstLineChars="200"/>
        <w:rPr>
          <w:rFonts w:ascii="宋体" w:hAnsi="宋体"/>
          <w:sz w:val="24"/>
          <w:szCs w:val="24"/>
        </w:rPr>
      </w:pPr>
      <w:r>
        <w:rPr>
          <w:rFonts w:hint="eastAsia" w:ascii="宋体" w:hAnsi="宋体"/>
          <w:sz w:val="24"/>
          <w:szCs w:val="24"/>
        </w:rPr>
        <w:t>2.2询价由采购人依法组建的询价小组负责，并按询价通知书的规定确定成交供应商或者推荐成交候选人。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（1）符合专业条件的供应商或者对询价通知书作实质响应的供应商不足3家；</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（5）法律、法规以及询价通知书规定其他情形。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询价小组按照询价通知书确定的询价方法、步骤、标准，对响应文件进行评审。询价结束后，对供应商的评审名次进行排序，确定成交供应商。</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交易中心将在内蒙古自治区政府采购网、内蒙古自治区公共资源交易网、鄂尔多斯市政府采购网和鄂尔多斯市公共资源交易网及准格尔旗公共资源交易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政府采购相关范本）（包括货物名称、生产厂家、品牌、规格、型号、数量、单位、单价及总价等）于询价结束后当天发送在政府采购中心工作人员邮箱内（</w:t>
      </w:r>
      <w:r>
        <w:rPr>
          <w:rFonts w:hint="eastAsia"/>
        </w:rPr>
        <w:fldChar w:fldCharType="begin"/>
      </w:r>
      <w:r>
        <w:instrText xml:space="preserve"> HYPERLINK "mailto:youj_0722@163.com" </w:instrText>
      </w:r>
      <w:r>
        <w:rPr>
          <w:rFonts w:hint="eastAsia"/>
        </w:rPr>
        <w:fldChar w:fldCharType="separate"/>
      </w:r>
      <w:r>
        <w:rPr>
          <w:rStyle w:val="47"/>
          <w:rFonts w:hint="eastAsia" w:ascii="宋体" w:hAnsi="宋体"/>
          <w:sz w:val="24"/>
          <w:szCs w:val="24"/>
        </w:rPr>
        <w:t>1017617001@qq.com</w:t>
      </w:r>
      <w:r>
        <w:rPr>
          <w:rStyle w:val="47"/>
          <w:rFonts w:hint="eastAsia" w:ascii="宋体" w:hAnsi="宋体"/>
          <w:sz w:val="24"/>
          <w:szCs w:val="24"/>
        </w:rPr>
        <w:fldChar w:fldCharType="end"/>
      </w:r>
      <w:r>
        <w:rPr>
          <w:rFonts w:hint="eastAsia" w:ascii="宋体" w:hAnsi="宋体"/>
          <w:sz w:val="24"/>
          <w:szCs w:val="24"/>
        </w:rPr>
        <w:t>， ，联系电话0477-3864233），并在邮件标题注明项目名称及成交单位名称。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成交供应商须持法定代表人授权委托书及本人身份证至鄂尔多斯市准格尔旗公共资源交易中心204室领取。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询问内容以书面材料的形式亲自递交到政府采购中心，正式受理后方可生效，否则，为无效询问。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4"/>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质疑人必须为本次采购活动当事人，且由法定代表人或投标授权人亲自递交到政府采购中心，正式受理后方可生效，否则，为无效质疑。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注：除亲自送达书面质疑书式外，其他任何方式的质疑，采购人或政府采购中心均不予受理。供应商询问、质疑应当有明确的请求和必要的证明材料。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r>
        <w:rPr>
          <w:rFonts w:ascii="宋体" w:hAnsi="宋体"/>
          <w:sz w:val="24"/>
          <w:szCs w:val="24"/>
        </w:rPr>
        <w:br w:type="page"/>
      </w:r>
    </w:p>
    <w:bookmarkEnd w:id="2"/>
    <w:bookmarkEnd w:id="3"/>
    <w:p>
      <w:pPr>
        <w:pStyle w:val="41"/>
        <w:spacing w:line="360" w:lineRule="auto"/>
        <w:rPr>
          <w:rFonts w:ascii="宋体" w:hAnsi="宋体" w:eastAsia="宋体" w:cs="宋体"/>
          <w:sz w:val="24"/>
          <w:szCs w:val="24"/>
        </w:rPr>
      </w:pPr>
      <w:bookmarkStart w:id="6" w:name="_Toc497408480"/>
      <w:bookmarkStart w:id="7" w:name="_Toc494546020"/>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自合同签订之日起2个工作日内，中标人应将政府采购合同送达至市准格尔旗公共资源交易中心204室（ 联系电话：0477-3864233）存档，逾期未签订合同或未按时交回合同，将按照相关法律法规做出相应处罚。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2.1具体格式见本询价通知书后附拟签订的《合同文本》（部分合同条款），响应文件中可以不提供《合同文本》。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中标人在供货、工程竣工或服务结束后，采购人应及时组织验收，并按照询价通知书、响应文件及合同约定填写验收单（下载地址：鄂尔多斯市公共资源交易网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政府采购相关范本）。验收合格后2个工作日内，中标人应将政府采购项目验收单送达至市准格尔旗公共资源交易中心204室（ 联系电话：0477-3864233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rPr>
      </w:pPr>
      <w:r>
        <w:rPr>
          <w:rFonts w:ascii="宋体" w:hAnsi="宋体"/>
          <w:b/>
          <w:bCs/>
          <w:color w:val="000000"/>
          <w:kern w:val="44"/>
          <w:sz w:val="24"/>
          <w:szCs w:val="24"/>
          <w:lang w:val="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3、询价通知书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***（见询价通知书第四章）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日内负责处理。甲方逾期提出的，对所交标的物视为符合合同的规定。如果乙方在响应文件及询价过程中做出的书面说明及承诺中，有明确质量保证期的，适用质量保证期。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（一）乙方应按询价通知书、响应文件及乙方在询价过程中做出的书面说明或承诺提供及时、快速、优质的售后服务。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合同文本一式五份，采购单位、供应商、政府采购监管部门、市准格尔旗公共资源交易中心、国库支付执行机构各一份，自双方签订之日起生效。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4"/>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2"/>
        <w:spacing w:beforeLines="50" w:afterLines="50" w:line="440" w:lineRule="exact"/>
        <w:rPr>
          <w:color w:val="000000"/>
        </w:rPr>
      </w:pPr>
      <w:bookmarkStart w:id="8" w:name="_Toc422403368"/>
      <w:bookmarkStart w:id="9" w:name="_Toc17482"/>
      <w:bookmarkStart w:id="10" w:name="_Toc397088603"/>
      <w:bookmarkStart w:id="11" w:name="_Toc303801500"/>
      <w:r>
        <w:rPr>
          <w:rFonts w:hint="eastAsia"/>
          <w:color w:val="000000"/>
        </w:rPr>
        <w:t>第四章 招标内容与技术要求</w:t>
      </w:r>
      <w:bookmarkEnd w:id="8"/>
      <w:bookmarkEnd w:id="9"/>
    </w:p>
    <w:p>
      <w:pPr>
        <w:pStyle w:val="3"/>
        <w:spacing w:beforeLines="50" w:afterLines="50" w:line="440" w:lineRule="exact"/>
        <w:rPr>
          <w:rFonts w:ascii="宋体" w:hAnsi="宋体" w:eastAsia="宋体"/>
          <w:color w:val="000000"/>
          <w:sz w:val="28"/>
          <w:szCs w:val="28"/>
        </w:rPr>
      </w:pPr>
      <w:bookmarkStart w:id="12" w:name="_Toc422403369"/>
      <w:bookmarkStart w:id="13" w:name="_Toc26269"/>
      <w:r>
        <w:rPr>
          <w:rFonts w:hint="eastAsia" w:ascii="宋体" w:hAnsi="宋体" w:eastAsia="宋体"/>
          <w:color w:val="000000"/>
          <w:sz w:val="30"/>
          <w:szCs w:val="30"/>
        </w:rPr>
        <w:t>一、项目说明</w:t>
      </w:r>
      <w:bookmarkEnd w:id="12"/>
      <w:bookmarkEnd w:id="13"/>
    </w:p>
    <w:p>
      <w:pPr>
        <w:numPr>
          <w:ilvl w:val="0"/>
          <w:numId w:val="6"/>
        </w:numPr>
        <w:spacing w:line="400" w:lineRule="exact"/>
        <w:ind w:left="567" w:hanging="141"/>
        <w:rPr>
          <w:rFonts w:ascii="宋体"/>
          <w:sz w:val="24"/>
          <w:szCs w:val="24"/>
        </w:rPr>
      </w:pPr>
      <w:r>
        <w:rPr>
          <w:rFonts w:hint="eastAsia" w:ascii="宋体" w:hAnsi="宋体"/>
          <w:b/>
          <w:sz w:val="24"/>
          <w:szCs w:val="24"/>
        </w:rPr>
        <w:t>项目名称</w:t>
      </w:r>
      <w:r>
        <w:rPr>
          <w:rFonts w:ascii="宋体" w:hAnsi="宋体"/>
          <w:b/>
          <w:sz w:val="24"/>
          <w:szCs w:val="24"/>
        </w:rPr>
        <w:t>:</w:t>
      </w:r>
      <w:r>
        <w:rPr>
          <w:rFonts w:hint="eastAsia" w:ascii="宋体" w:hAnsi="宋体"/>
          <w:b/>
          <w:sz w:val="24"/>
          <w:szCs w:val="24"/>
          <w:lang w:eastAsia="zh-CN"/>
        </w:rPr>
        <w:t>准格尔旗妇幼保健院采购盆底康复治疗系统项目</w:t>
      </w:r>
    </w:p>
    <w:p>
      <w:pPr>
        <w:numPr>
          <w:ilvl w:val="0"/>
          <w:numId w:val="6"/>
        </w:numPr>
        <w:spacing w:line="400" w:lineRule="exact"/>
        <w:ind w:left="0" w:firstLine="482" w:firstLineChars="200"/>
        <w:rPr>
          <w:rFonts w:ascii="宋体"/>
          <w:sz w:val="24"/>
          <w:szCs w:val="24"/>
        </w:rPr>
      </w:pPr>
      <w:r>
        <w:rPr>
          <w:rFonts w:hint="eastAsia" w:ascii="宋体" w:hAnsi="宋体"/>
          <w:b/>
          <w:sz w:val="24"/>
          <w:szCs w:val="24"/>
        </w:rPr>
        <w:t>供货日期：</w:t>
      </w:r>
      <w:r>
        <w:rPr>
          <w:rFonts w:hint="eastAsia" w:ascii="宋体" w:hAnsi="宋体"/>
          <w:b/>
          <w:bCs/>
          <w:color w:val="000000"/>
          <w:kern w:val="44"/>
          <w:sz w:val="24"/>
          <w:szCs w:val="24"/>
          <w:lang w:val="zh-CN"/>
        </w:rPr>
        <w:t>合同签订后</w:t>
      </w:r>
      <w:r>
        <w:rPr>
          <w:rFonts w:hint="eastAsia" w:ascii="宋体" w:hAnsi="宋体"/>
          <w:b/>
          <w:bCs/>
          <w:color w:val="000000"/>
          <w:kern w:val="44"/>
          <w:sz w:val="24"/>
          <w:szCs w:val="24"/>
          <w:lang w:val="en-US" w:eastAsia="zh-CN"/>
        </w:rPr>
        <w:t>20</w:t>
      </w:r>
      <w:r>
        <w:rPr>
          <w:rFonts w:hint="eastAsia" w:ascii="宋体" w:hAnsi="宋体"/>
          <w:b/>
          <w:bCs/>
          <w:color w:val="000000"/>
          <w:kern w:val="44"/>
          <w:sz w:val="24"/>
          <w:szCs w:val="24"/>
        </w:rPr>
        <w:t>日历天</w:t>
      </w:r>
    </w:p>
    <w:p>
      <w:pPr>
        <w:numPr>
          <w:ilvl w:val="0"/>
          <w:numId w:val="6"/>
        </w:numPr>
        <w:spacing w:line="400" w:lineRule="exact"/>
        <w:ind w:left="0" w:firstLine="482" w:firstLineChars="200"/>
        <w:rPr>
          <w:rFonts w:ascii="宋体"/>
          <w:sz w:val="24"/>
          <w:szCs w:val="24"/>
          <w:lang w:val="en-US"/>
        </w:rPr>
      </w:pPr>
      <w:r>
        <w:rPr>
          <w:rFonts w:hint="eastAsia" w:ascii="宋体" w:hAnsi="宋体"/>
          <w:b/>
          <w:sz w:val="24"/>
          <w:szCs w:val="24"/>
        </w:rPr>
        <w:t>付款方式：1，签订合同后付款40%。2，货到验收合格后付50%。3、一年质保期满后无质量问题付10%。4、质量保证条款，产品负责免费安装调试，整机免费保修一年。</w:t>
      </w:r>
      <w:r>
        <w:rPr>
          <w:rFonts w:hint="eastAsia" w:ascii="宋体" w:hAnsi="宋体"/>
          <w:b/>
          <w:bCs/>
          <w:color w:val="000000"/>
          <w:kern w:val="44"/>
          <w:sz w:val="24"/>
          <w:szCs w:val="24"/>
          <w:lang w:val="en-US" w:eastAsia="zh-CN"/>
        </w:rPr>
        <w:t xml:space="preserve"> </w:t>
      </w:r>
    </w:p>
    <w:p>
      <w:pPr>
        <w:widowControl/>
        <w:numPr>
          <w:ilvl w:val="0"/>
          <w:numId w:val="0"/>
        </w:numPr>
        <w:spacing w:before="124" w:after="124"/>
        <w:ind w:firstLine="482" w:firstLineChars="200"/>
        <w:jc w:val="left"/>
        <w:rPr>
          <w:rFonts w:ascii="宋体" w:hAnsi="宋体" w:eastAsia="宋体" w:cs="宋体"/>
          <w:kern w:val="0"/>
          <w:sz w:val="24"/>
          <w:szCs w:val="24"/>
        </w:rPr>
      </w:pPr>
      <w:r>
        <w:rPr>
          <w:rFonts w:hint="eastAsia" w:ascii="宋体" w:hAnsi="宋体"/>
          <w:b/>
          <w:sz w:val="24"/>
          <w:szCs w:val="24"/>
          <w:lang w:val="en-US" w:eastAsia="zh-CN"/>
        </w:rPr>
        <w:t xml:space="preserve">四、 </w:t>
      </w:r>
      <w:r>
        <w:rPr>
          <w:rFonts w:ascii="宋体" w:hAnsi="宋体" w:eastAsia="宋体" w:cs="宋体"/>
          <w:kern w:val="0"/>
          <w:sz w:val="24"/>
          <w:szCs w:val="24"/>
        </w:rPr>
        <w:t>技术和服务要求</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（一）盆底神经肌肉刺激治疗仪   </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b/>
          <w:sz w:val="24"/>
          <w:szCs w:val="24"/>
        </w:rPr>
        <w:t xml:space="preserve"> *</w:t>
      </w:r>
      <w:r>
        <w:rPr>
          <w:rFonts w:hint="eastAsia" w:ascii="宋体" w:hAnsi="宋体" w:eastAsia="宋体" w:cs="宋体"/>
          <w:b/>
          <w:kern w:val="0"/>
          <w:sz w:val="24"/>
          <w:szCs w:val="24"/>
        </w:rPr>
        <w:t xml:space="preserve"> </w:t>
      </w:r>
      <w:r>
        <w:rPr>
          <w:rFonts w:hint="eastAsia" w:ascii="宋体" w:hAnsi="宋体" w:eastAsia="宋体" w:cs="宋体"/>
          <w:kern w:val="0"/>
          <w:sz w:val="24"/>
          <w:szCs w:val="24"/>
        </w:rPr>
        <w:t>适用范围：采用电刺激疗法对盆底肌肉神经和组织进行治疗，用于缓解慢性盆腔痛，提高盆底肌肉张力及压力性尿失禁和盆腔器官脱垂的辅助治疗。</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b/>
          <w:sz w:val="24"/>
          <w:szCs w:val="24"/>
        </w:rPr>
        <w:t xml:space="preserve"> *</w:t>
      </w:r>
      <w:r>
        <w:rPr>
          <w:rFonts w:ascii="宋体" w:hAnsi="宋体"/>
          <w:b/>
          <w:sz w:val="24"/>
          <w:szCs w:val="24"/>
        </w:rPr>
        <w:t xml:space="preserve"> </w:t>
      </w:r>
      <w:r>
        <w:rPr>
          <w:rFonts w:hint="eastAsia" w:ascii="宋体" w:hAnsi="宋体" w:eastAsia="宋体" w:cs="宋体"/>
          <w:kern w:val="0"/>
          <w:sz w:val="24"/>
          <w:szCs w:val="24"/>
        </w:rPr>
        <w:t>刺激治疗通道数量≥4个，各通道均可独立调节脉冲频率、脉冲宽度、脉冲强度及输出波形，各通道调制波输出的时间参数调节范围不小于：t1（0s-100s）、t2（0s-10s）、t3（0s-10s）、t4（0s-10s）、t5（0s-20s），符合YY0607-2007标准。</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b/>
          <w:sz w:val="24"/>
          <w:szCs w:val="24"/>
        </w:rPr>
        <w:t xml:space="preserve"> *</w:t>
      </w:r>
      <w:r>
        <w:rPr>
          <w:rFonts w:ascii="宋体" w:hAnsi="宋体"/>
          <w:b/>
          <w:sz w:val="24"/>
          <w:szCs w:val="24"/>
        </w:rPr>
        <w:t xml:space="preserve"> </w:t>
      </w:r>
      <w:r>
        <w:rPr>
          <w:rFonts w:hint="eastAsia" w:ascii="宋体" w:hAnsi="宋体" w:eastAsia="宋体" w:cs="宋体"/>
          <w:kern w:val="0"/>
          <w:sz w:val="24"/>
          <w:szCs w:val="24"/>
        </w:rPr>
        <w:t>电刺激电流类型至少8种，包括：直流电流、单向脉冲、双向脉冲、补充电流脉冲、同步补充脉冲、同步双相脉冲、正弦、单相半正弦。</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4.条件刺激：当病人进行生物反馈不能达到目标时，激活电刺激来加强肌肉收缩。</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5.刺激电流强度：0-100mA任意调整，调节最小精度1mA。</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b/>
          <w:sz w:val="24"/>
          <w:szCs w:val="24"/>
        </w:rPr>
        <w:t xml:space="preserve"> *</w:t>
      </w:r>
      <w:r>
        <w:rPr>
          <w:rFonts w:ascii="宋体" w:hAnsi="宋体"/>
          <w:b/>
          <w:sz w:val="24"/>
          <w:szCs w:val="24"/>
        </w:rPr>
        <w:t xml:space="preserve"> </w:t>
      </w:r>
      <w:r>
        <w:rPr>
          <w:rFonts w:hint="eastAsia" w:ascii="宋体" w:hAnsi="宋体" w:eastAsia="宋体" w:cs="宋体"/>
          <w:kern w:val="0"/>
          <w:sz w:val="24"/>
          <w:szCs w:val="24"/>
        </w:rPr>
        <w:t>刺激电流脉宽：50-2000μs任意调整，调节精度50μs。</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7. 电刺激电流频率：1-500Hz，调节精度1Hz。</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b/>
          <w:sz w:val="24"/>
          <w:szCs w:val="24"/>
        </w:rPr>
        <w:t xml:space="preserve"> *</w:t>
      </w:r>
      <w:r>
        <w:rPr>
          <w:rFonts w:ascii="宋体" w:hAnsi="宋体"/>
          <w:b/>
          <w:sz w:val="24"/>
          <w:szCs w:val="24"/>
        </w:rPr>
        <w:t xml:space="preserve"> </w:t>
      </w:r>
      <w:r>
        <w:rPr>
          <w:rFonts w:hint="eastAsia" w:ascii="宋体" w:hAnsi="宋体" w:eastAsia="宋体" w:cs="宋体"/>
          <w:kern w:val="0"/>
          <w:sz w:val="24"/>
          <w:szCs w:val="24"/>
        </w:rPr>
        <w:t>预置治疗方案≥250种。</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9.使用者可调整电流参数和时间参数来自定义编制治疗方案</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b/>
          <w:sz w:val="24"/>
          <w:szCs w:val="24"/>
        </w:rPr>
        <w:t xml:space="preserve"> *</w:t>
      </w:r>
      <w:r>
        <w:rPr>
          <w:rFonts w:ascii="宋体" w:hAnsi="宋体"/>
          <w:b/>
          <w:sz w:val="24"/>
          <w:szCs w:val="24"/>
        </w:rPr>
        <w:t xml:space="preserve"> </w:t>
      </w:r>
      <w:r>
        <w:rPr>
          <w:rFonts w:hint="eastAsia" w:ascii="宋体" w:hAnsi="宋体" w:eastAsia="宋体" w:cs="宋体"/>
          <w:kern w:val="0"/>
          <w:sz w:val="24"/>
          <w:szCs w:val="24"/>
        </w:rPr>
        <w:t>肌电信号输入通道数量≥4个，压力输入通道数量2个，数字信号输入通道数量2个。</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11.负生物反馈：针对病人肌肉长期处于一种紧张状态而不知时，肌肉痉挛时，给予一个负的生物反馈可让病人在训练中不知不觉学会放松，病人可在负反馈屏幕指导下有效放松肌肉。</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12.病人文档的管理：记录每一位病人的治疗全过程，储存、回放并进行各种诊断与评估分析；病人的每一个疗程都可以建立开始、中间（多次）、结束的检查报告，可对以上报告进行多项参数综合对比，使病人清楚的知道治疗效果。</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13.具备模拟信号通道接口，可接压力模块采集压力信号。</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14.数据处理：数据可备份、统计、分析、更新，支持数据动态存储。</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15.多阶段刺激治疗方案：阶段数定义无限制，根据治疗需要制定。</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16.内置数据接口，可与同一制造商的评估治疗设备联网，实时数据传输，实时治疗方案及患者治疗数据同步，任何一台设备上方案的修改都可以实时同步至其他设备。</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（二）盆底功能障碍信息管理平台</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 </w:t>
      </w:r>
      <w:r>
        <w:rPr>
          <w:rFonts w:hint="eastAsia" w:ascii="宋体" w:hAnsi="宋体" w:eastAsia="宋体" w:cs="宋体"/>
          <w:kern w:val="0"/>
          <w:sz w:val="24"/>
          <w:szCs w:val="24"/>
        </w:rPr>
        <w:t>软件架构：B/S结构，服务端集中，客户端零维护。</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2. 通讯模式：基于HTTP/SOAP的服务通讯，使用效率高。</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3．软件运行环境：操作系统WindowsXP/Windows7/Windows2008，应用服务器：IIS6.0/7.0，数据库软件：Oracle10g/11g，客户端：IE6.0以上。</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 xml:space="preserve">. </w:t>
      </w:r>
      <w:r>
        <w:rPr>
          <w:rFonts w:hint="eastAsia" w:ascii="宋体" w:hAnsi="宋体" w:eastAsia="宋体" w:cs="宋体"/>
          <w:kern w:val="0"/>
          <w:sz w:val="24"/>
          <w:szCs w:val="24"/>
        </w:rPr>
        <w:t>可提供对区域（或地区）的管理及区域下属区域机构的管理。可对省、市（直辖市）、县（区）、乡、村采用树形节点分层管理。提供对区域内机构的浏览、增加和删除管理功能。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 xml:space="preserve">. </w:t>
      </w:r>
      <w:r>
        <w:rPr>
          <w:rFonts w:hint="eastAsia" w:ascii="宋体" w:hAnsi="宋体" w:eastAsia="宋体" w:cs="宋体"/>
          <w:kern w:val="0"/>
          <w:sz w:val="24"/>
          <w:szCs w:val="24"/>
        </w:rPr>
        <w:t>可提供操作人员所在科室的管理及科室下属科员的管理。</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 xml:space="preserve">. </w:t>
      </w:r>
      <w:r>
        <w:rPr>
          <w:rFonts w:hint="eastAsia" w:ascii="宋体" w:hAnsi="宋体" w:eastAsia="宋体" w:cs="宋体"/>
          <w:kern w:val="0"/>
          <w:sz w:val="24"/>
          <w:szCs w:val="24"/>
        </w:rPr>
        <w:t>可提供医疗机构各角色的定义功能，提供角色增、删、改功能，提供对指 定角度操作系统功能模块的授权功能。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7．可提供对个人用户的基本信息修改、个人访问系统密码修改功能。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 xml:space="preserve">. </w:t>
      </w:r>
      <w:r>
        <w:rPr>
          <w:rFonts w:hint="eastAsia" w:ascii="宋体" w:hAnsi="宋体"/>
          <w:b/>
          <w:sz w:val="24"/>
          <w:szCs w:val="24"/>
        </w:rPr>
        <w:t>*</w:t>
      </w:r>
      <w:r>
        <w:rPr>
          <w:rFonts w:ascii="宋体" w:hAnsi="宋体"/>
          <w:b/>
          <w:sz w:val="24"/>
          <w:szCs w:val="24"/>
        </w:rPr>
        <w:t xml:space="preserve"> </w:t>
      </w:r>
      <w:r>
        <w:rPr>
          <w:rFonts w:hint="eastAsia" w:ascii="宋体" w:hAnsi="宋体" w:eastAsia="宋体" w:cs="宋体"/>
          <w:kern w:val="0"/>
          <w:sz w:val="24"/>
          <w:szCs w:val="24"/>
        </w:rPr>
        <w:t>可提供管理部门向本级或下级机构发布公告功能。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 xml:space="preserve">. </w:t>
      </w:r>
      <w:r>
        <w:rPr>
          <w:rFonts w:hint="eastAsia" w:ascii="宋体" w:hAnsi="宋体" w:eastAsia="宋体" w:cs="宋体"/>
          <w:kern w:val="0"/>
          <w:sz w:val="24"/>
          <w:szCs w:val="24"/>
        </w:rPr>
        <w:t>可提供上级或本机构所发布公告浏览功能。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0. </w:t>
      </w:r>
      <w:r>
        <w:rPr>
          <w:rFonts w:hint="eastAsia" w:ascii="宋体" w:hAnsi="宋体" w:eastAsia="宋体" w:cs="宋体"/>
          <w:kern w:val="0"/>
          <w:sz w:val="24"/>
          <w:szCs w:val="24"/>
        </w:rPr>
        <w:t>可提供患者基础档案信息管理功能，包括对患者档案信息建立、修改、删除管理功能。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1. </w:t>
      </w:r>
      <w:r>
        <w:rPr>
          <w:rFonts w:hint="eastAsia" w:ascii="宋体" w:hAnsi="宋体" w:eastAsia="宋体" w:cs="宋体"/>
          <w:kern w:val="0"/>
          <w:sz w:val="24"/>
          <w:szCs w:val="24"/>
        </w:rPr>
        <w:t>可提供对患者病史信息采集功能，包括：主诉史、孕产史、分娩情况、既往史、家族史、过敏史、手术史、妇科史、肛肠史、传染病史及初步诊断。</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2. </w:t>
      </w:r>
      <w:r>
        <w:rPr>
          <w:rFonts w:hint="eastAsia" w:ascii="宋体" w:hAnsi="宋体" w:eastAsia="宋体" w:cs="宋体"/>
          <w:kern w:val="0"/>
          <w:sz w:val="24"/>
          <w:szCs w:val="24"/>
        </w:rPr>
        <w:t>可提供妇科检查信息采集功能，包括：外阴、阴道、宫颈、子宫、左附件、右附件等相关的妇科检查信息。</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3. </w:t>
      </w:r>
      <w:r>
        <w:rPr>
          <w:rFonts w:hint="eastAsia" w:ascii="宋体" w:hAnsi="宋体"/>
          <w:b/>
          <w:sz w:val="24"/>
          <w:szCs w:val="24"/>
        </w:rPr>
        <w:t>*</w:t>
      </w:r>
      <w:r>
        <w:rPr>
          <w:rFonts w:ascii="宋体" w:hAnsi="宋体"/>
          <w:b/>
          <w:sz w:val="24"/>
          <w:szCs w:val="24"/>
        </w:rPr>
        <w:t xml:space="preserve"> </w:t>
      </w:r>
      <w:r>
        <w:rPr>
          <w:rFonts w:hint="eastAsia" w:ascii="宋体" w:hAnsi="宋体" w:eastAsia="宋体" w:cs="宋体"/>
          <w:kern w:val="0"/>
          <w:sz w:val="24"/>
          <w:szCs w:val="24"/>
        </w:rPr>
        <w:t>有压力法检查，持续收缩平均值、疲劳度（差异性），快速收缩最大值、募集时间等数据自动采集功能。</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4. </w:t>
      </w:r>
      <w:r>
        <w:rPr>
          <w:rFonts w:hint="eastAsia" w:ascii="宋体" w:hAnsi="宋体"/>
          <w:b/>
          <w:sz w:val="24"/>
          <w:szCs w:val="24"/>
        </w:rPr>
        <w:t>*</w:t>
      </w:r>
      <w:r>
        <w:rPr>
          <w:rFonts w:ascii="宋体" w:hAnsi="宋体"/>
          <w:b/>
          <w:sz w:val="24"/>
          <w:szCs w:val="24"/>
        </w:rPr>
        <w:t xml:space="preserve"> </w:t>
      </w:r>
      <w:r>
        <w:rPr>
          <w:rFonts w:hint="eastAsia" w:ascii="宋体" w:hAnsi="宋体" w:eastAsia="宋体" w:cs="宋体"/>
          <w:kern w:val="0"/>
          <w:sz w:val="24"/>
          <w:szCs w:val="24"/>
        </w:rPr>
        <w:t>有表面肌电法检查，提供医生在诊疗过程需要患者进行电生理检查数据采集功能，包括：电生理检查阶段信息、诊断结果、检查建议等相关的电生理检查信息。</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r>
        <w:rPr>
          <w:rFonts w:hint="eastAsia" w:ascii="宋体" w:hAnsi="宋体" w:eastAsia="宋体" w:cs="宋体"/>
          <w:kern w:val="0"/>
          <w:sz w:val="24"/>
          <w:szCs w:val="24"/>
        </w:rPr>
        <w:t xml:space="preserve"> 可以提供盆底治疗功能，提供医生经过诊疗确诊后需要患者进行治疗，进入数据采集功能，包括：作业疗法、子宫托、阴道哑铃、电生理、手法按摩等相关的治疗信息。</w:t>
      </w:r>
    </w:p>
    <w:p>
      <w:pPr>
        <w:widowControl/>
        <w:spacing w:before="100" w:beforeAutospacing="1" w:after="100" w:afterAutospacing="1"/>
        <w:ind w:firstLine="794"/>
        <w:jc w:val="left"/>
        <w:rPr>
          <w:rFonts w:ascii="宋体" w:hAnsi="宋体" w:eastAsia="宋体" w:cs="宋体"/>
          <w:kern w:val="0"/>
          <w:sz w:val="24"/>
          <w:szCs w:val="24"/>
        </w:rPr>
      </w:pPr>
      <w:r>
        <w:rPr>
          <w:rFonts w:ascii="宋体" w:hAnsi="宋体" w:eastAsia="宋体" w:cs="宋体"/>
          <w:kern w:val="0"/>
          <w:sz w:val="24"/>
          <w:szCs w:val="24"/>
        </w:rPr>
        <w:t xml:space="preserve">16. </w:t>
      </w:r>
      <w:r>
        <w:rPr>
          <w:rFonts w:hint="eastAsia" w:ascii="宋体" w:hAnsi="宋体" w:eastAsia="宋体" w:cs="宋体"/>
          <w:kern w:val="0"/>
          <w:sz w:val="24"/>
          <w:szCs w:val="24"/>
        </w:rPr>
        <w:t>有问卷管理功能，可提供患者在医院整个诊疗周期，医生需要对患者进行问卷调查的，可以根据实现的情况选择系统对应的问卷进行调查。</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7. </w:t>
      </w:r>
      <w:r>
        <w:rPr>
          <w:rFonts w:hint="eastAsia" w:ascii="宋体" w:hAnsi="宋体" w:eastAsia="宋体" w:cs="宋体"/>
          <w:kern w:val="0"/>
          <w:sz w:val="24"/>
          <w:szCs w:val="24"/>
        </w:rPr>
        <w:t>可提供自定义查询条件进行患者档案查询、患者诊疗查询、随访记录查询等。查询条件可以操作员自行结合。</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 系统支持统计报表功能，系统支持按日期对盆底康复工作情况、盆底康复患者看诊情况进行统计，包括：盆底康复工作情况报表、盆底康复患者看诊情况报表。</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 xml:space="preserve">9. </w:t>
      </w:r>
      <w:r>
        <w:rPr>
          <w:rFonts w:hint="eastAsia" w:ascii="宋体" w:hAnsi="宋体" w:eastAsia="宋体" w:cs="宋体"/>
          <w:kern w:val="0"/>
          <w:sz w:val="24"/>
          <w:szCs w:val="24"/>
        </w:rPr>
        <w:t>信息终端配置要求：</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1024*768以上分辨率，操作系统：WindowsXP/Windows7/Windows2008，内存</w:t>
      </w:r>
      <w:r>
        <w:rPr>
          <w:rFonts w:ascii="宋体" w:hAnsi="宋体" w:eastAsia="宋体" w:cs="宋体"/>
          <w:kern w:val="0"/>
          <w:sz w:val="24"/>
          <w:szCs w:val="24"/>
        </w:rPr>
        <w:t>4</w:t>
      </w:r>
      <w:r>
        <w:rPr>
          <w:rFonts w:hint="eastAsia" w:ascii="宋体" w:hAnsi="宋体" w:eastAsia="宋体" w:cs="宋体"/>
          <w:kern w:val="0"/>
          <w:sz w:val="24"/>
          <w:szCs w:val="24"/>
        </w:rPr>
        <w:t>G以上，硬盘100G以上，集成显卡，接受台式机或一体机，保修1年以上。</w:t>
      </w:r>
    </w:p>
    <w:p>
      <w:pPr>
        <w:widowControl/>
        <w:spacing w:before="100" w:beforeAutospacing="1" w:after="100" w:afterAutospacing="1"/>
        <w:ind w:firstLine="794"/>
        <w:jc w:val="left"/>
        <w:rPr>
          <w:rFonts w:ascii="宋体" w:hAnsi="宋体" w:eastAsia="宋体" w:cs="宋体"/>
          <w:kern w:val="0"/>
          <w:sz w:val="24"/>
          <w:szCs w:val="24"/>
        </w:rPr>
      </w:pPr>
      <w:r>
        <w:rPr>
          <w:rFonts w:ascii="宋体" w:hAnsi="宋体" w:eastAsia="宋体" w:cs="宋体"/>
          <w:kern w:val="0"/>
          <w:sz w:val="24"/>
          <w:szCs w:val="24"/>
        </w:rPr>
        <w:t xml:space="preserve">20. </w:t>
      </w:r>
      <w:r>
        <w:rPr>
          <w:rFonts w:hint="eastAsia" w:ascii="宋体" w:hAnsi="宋体" w:eastAsia="宋体" w:cs="宋体"/>
          <w:kern w:val="0"/>
          <w:sz w:val="24"/>
          <w:szCs w:val="24"/>
        </w:rPr>
        <w:t>带有盆底肌力采集仪，适用于女性盆底肌力评估测试，可自动泄气，气密性&lt;10mmHg/min，压力评估功能：持续收缩平均值、疲劳度，快速收缩最大值、募集时间；内置热敏纸打印机，电池，可手持入户筛查，无需外接设备和电源，内置数据接口，可与上位机软件通讯传输检查结果、病史等信息。</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 xml:space="preserve">1. </w:t>
      </w:r>
      <w:r>
        <w:rPr>
          <w:rFonts w:hint="eastAsia" w:ascii="宋体" w:hAnsi="宋体" w:eastAsia="宋体" w:cs="宋体"/>
          <w:kern w:val="0"/>
          <w:sz w:val="24"/>
          <w:szCs w:val="24"/>
        </w:rPr>
        <w:t>配有专用台车，可移动，脚轮可锁止其直径不小于40mm，AC220 5A以上的电源插口，附带USB电缆，台车面板尺寸不小于40*50cm,立柱截面尺寸不小于10平方厘米。</w:t>
      </w:r>
    </w:p>
    <w:p>
      <w:pPr>
        <w:widowControl/>
        <w:spacing w:before="100" w:beforeAutospacing="1" w:after="100" w:afterAutospacing="1"/>
        <w:ind w:firstLine="794"/>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 xml:space="preserve">2. </w:t>
      </w:r>
      <w:r>
        <w:rPr>
          <w:rFonts w:hint="eastAsia" w:ascii="宋体" w:hAnsi="宋体" w:eastAsia="宋体" w:cs="宋体"/>
          <w:kern w:val="0"/>
          <w:sz w:val="24"/>
          <w:szCs w:val="24"/>
        </w:rPr>
        <w:t>配有激光打印机，A4幅面，彩色打印，硒鼓，打印速度&gt;10张/分钟，打印精度＞200dpi。</w:t>
      </w:r>
    </w:p>
    <w:p>
      <w:pPr>
        <w:widowControl/>
        <w:spacing w:before="100" w:beforeAutospacing="1" w:after="100" w:afterAutospacing="1"/>
        <w:ind w:firstLine="794"/>
        <w:jc w:val="left"/>
        <w:rPr>
          <w:rFonts w:ascii="宋体" w:hAnsi="宋体" w:eastAsia="宋体" w:cs="宋体"/>
          <w:kern w:val="0"/>
          <w:sz w:val="24"/>
          <w:szCs w:val="24"/>
        </w:rPr>
      </w:pPr>
    </w:p>
    <w:p>
      <w:pPr>
        <w:rPr>
          <w:sz w:val="24"/>
          <w:szCs w:val="24"/>
        </w:rPr>
      </w:pPr>
    </w:p>
    <w:p>
      <w:pPr>
        <w:spacing w:line="360" w:lineRule="auto"/>
        <w:ind w:firstLine="1"/>
        <w:jc w:val="left"/>
        <w:rPr>
          <w:rFonts w:hint="eastAsia" w:ascii="宋体" w:hAnsi="宋体"/>
          <w:sz w:val="24"/>
        </w:rPr>
      </w:pPr>
    </w:p>
    <w:p>
      <w:pPr>
        <w:jc w:val="center"/>
        <w:rPr>
          <w:rFonts w:hint="eastAsia"/>
          <w:sz w:val="32"/>
          <w:szCs w:val="32"/>
        </w:rPr>
      </w:pPr>
    </w:p>
    <w:p>
      <w:pPr>
        <w:spacing w:line="360" w:lineRule="auto"/>
        <w:ind w:right="57"/>
        <w:rPr>
          <w:rFonts w:hint="eastAsia" w:hAnsi="宋体"/>
          <w:b/>
          <w:sz w:val="24"/>
          <w:szCs w:val="24"/>
        </w:rPr>
      </w:pPr>
    </w:p>
    <w:p>
      <w:pPr>
        <w:spacing w:line="360" w:lineRule="auto"/>
        <w:ind w:right="57"/>
        <w:rPr>
          <w:rFonts w:hint="eastAsia" w:hAnsi="宋体"/>
          <w:b/>
          <w:sz w:val="24"/>
          <w:szCs w:val="24"/>
        </w:rPr>
      </w:pPr>
    </w:p>
    <w:p>
      <w:pPr>
        <w:spacing w:line="360" w:lineRule="auto"/>
        <w:ind w:right="57"/>
        <w:rPr>
          <w:rFonts w:hint="eastAsia" w:hAnsi="宋体"/>
          <w:b/>
          <w:sz w:val="24"/>
          <w:szCs w:val="24"/>
        </w:rPr>
      </w:pPr>
    </w:p>
    <w:p>
      <w:pPr>
        <w:spacing w:line="360" w:lineRule="auto"/>
        <w:ind w:right="57"/>
        <w:rPr>
          <w:rFonts w:hint="eastAsia" w:hAnsi="宋体"/>
          <w:b/>
          <w:sz w:val="24"/>
          <w:szCs w:val="24"/>
        </w:rPr>
      </w:pPr>
    </w:p>
    <w:p>
      <w:pPr>
        <w:spacing w:line="360" w:lineRule="auto"/>
        <w:ind w:right="57"/>
        <w:rPr>
          <w:rFonts w:ascii="宋体" w:hAnsi="宋体"/>
          <w:b/>
          <w:sz w:val="24"/>
          <w:szCs w:val="24"/>
        </w:rPr>
      </w:pPr>
      <w:r>
        <w:rPr>
          <w:rFonts w:hint="eastAsia" w:hAnsi="宋体"/>
          <w:b/>
          <w:sz w:val="24"/>
          <w:szCs w:val="24"/>
        </w:rPr>
        <w:t xml:space="preserve"> </w:t>
      </w:r>
      <w:r>
        <w:rPr>
          <w:rFonts w:hint="eastAsia" w:ascii="宋体" w:hAnsi="宋体" w:cs="宋体"/>
          <w:b/>
          <w:sz w:val="24"/>
          <w:szCs w:val="24"/>
        </w:rPr>
        <w:t>2.货物需求一览表：</w:t>
      </w:r>
    </w:p>
    <w:tbl>
      <w:tblPr>
        <w:tblStyle w:val="49"/>
        <w:tblW w:w="9628" w:type="dxa"/>
        <w:tblInd w:w="0" w:type="dxa"/>
        <w:tblLayout w:type="fixed"/>
        <w:tblCellMar>
          <w:top w:w="0" w:type="dxa"/>
          <w:left w:w="108" w:type="dxa"/>
          <w:bottom w:w="0" w:type="dxa"/>
          <w:right w:w="108" w:type="dxa"/>
        </w:tblCellMar>
      </w:tblPr>
      <w:tblGrid>
        <w:gridCol w:w="1212"/>
        <w:gridCol w:w="739"/>
        <w:gridCol w:w="2551"/>
        <w:gridCol w:w="3143"/>
        <w:gridCol w:w="961"/>
        <w:gridCol w:w="1022"/>
      </w:tblGrid>
      <w:tr>
        <w:tblPrEx>
          <w:tblLayout w:type="fixed"/>
          <w:tblCellMar>
            <w:top w:w="0" w:type="dxa"/>
            <w:left w:w="108" w:type="dxa"/>
            <w:bottom w:w="0" w:type="dxa"/>
            <w:right w:w="108" w:type="dxa"/>
          </w:tblCellMar>
        </w:tblPrEx>
        <w:trPr>
          <w:trHeight w:val="419"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5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314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Layout w:type="fixed"/>
          <w:tblCellMar>
            <w:top w:w="0" w:type="dxa"/>
            <w:left w:w="108" w:type="dxa"/>
            <w:bottom w:w="0" w:type="dxa"/>
            <w:right w:w="108" w:type="dxa"/>
          </w:tblCellMar>
        </w:tblPrEx>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255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3143"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961" w:type="dxa"/>
            <w:tcBorders>
              <w:top w:val="nil"/>
              <w:left w:val="single" w:color="auto" w:sz="4" w:space="0"/>
              <w:bottom w:val="single" w:color="auto" w:sz="4" w:space="0"/>
            </w:tcBorders>
            <w:vAlign w:val="center"/>
          </w:tcPr>
          <w:p>
            <w:pPr>
              <w:widowControl/>
              <w:spacing w:line="360" w:lineRule="auto"/>
              <w:jc w:val="center"/>
              <w:rPr>
                <w:rFonts w:ascii="宋体" w:hAnsi="宋体" w:cs="宋体"/>
                <w:kern w:val="0"/>
                <w:sz w:val="24"/>
                <w:szCs w:val="24"/>
              </w:rPr>
            </w:pPr>
          </w:p>
        </w:tc>
        <w:tc>
          <w:tcPr>
            <w:tcW w:w="102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r>
      <w:tr>
        <w:tblPrEx>
          <w:tblLayout w:type="fixed"/>
          <w:tblCellMar>
            <w:top w:w="0" w:type="dxa"/>
            <w:left w:w="108" w:type="dxa"/>
            <w:bottom w:w="0" w:type="dxa"/>
            <w:right w:w="108" w:type="dxa"/>
          </w:tblCellMar>
        </w:tblPrEx>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73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kern w:val="0"/>
                <w:sz w:val="24"/>
                <w:szCs w:val="24"/>
              </w:rPr>
            </w:pPr>
            <w:r>
              <w:rPr>
                <w:rFonts w:ascii="宋体" w:hAnsi="宋体" w:cs="宋体"/>
                <w:kern w:val="0"/>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3143"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详见附表2</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2" w:firstLineChars="201"/>
              <w:jc w:val="center"/>
              <w:rPr>
                <w:rFonts w:ascii="宋体" w:hAnsi="宋体"/>
                <w:kern w:val="0"/>
                <w:sz w:val="24"/>
                <w:szCs w:val="24"/>
              </w:rPr>
            </w:pPr>
          </w:p>
        </w:tc>
      </w:tr>
      <w:tr>
        <w:tblPrEx>
          <w:tblLayout w:type="fixed"/>
          <w:tblCellMar>
            <w:top w:w="0" w:type="dxa"/>
            <w:left w:w="108" w:type="dxa"/>
            <w:bottom w:w="0" w:type="dxa"/>
            <w:right w:w="108" w:type="dxa"/>
          </w:tblCellMar>
        </w:tblPrEx>
        <w:trPr>
          <w:trHeight w:val="97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spacing w:line="360" w:lineRule="auto"/>
              <w:ind w:firstLine="480" w:firstLineChars="200"/>
              <w:rPr>
                <w:rFonts w:ascii="宋体" w:hAnsi="宋体" w:cs="宋体"/>
                <w:kern w:val="0"/>
                <w:sz w:val="24"/>
                <w:szCs w:val="24"/>
              </w:rPr>
            </w:pPr>
            <w:r>
              <w:rPr>
                <w:rFonts w:hint="eastAsia" w:ascii="宋体" w:hAnsi="宋体"/>
                <w:sz w:val="24"/>
                <w:szCs w:val="24"/>
              </w:rPr>
              <w:t>2.提供核心产品为同一品牌同一型号的不同供应商参加同一项目投标的，评标时以其中通过初步审查且投标报价最低的投标供应商作为有效投标单位，其余按无效投标处理。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cs="宋体"/>
          <w:b/>
          <w:kern w:val="0"/>
          <w:sz w:val="24"/>
          <w:szCs w:val="24"/>
          <w:u w:val="single"/>
        </w:rPr>
        <w:t xml:space="preserve">       </w:t>
      </w:r>
      <w:r>
        <w:rPr>
          <w:rFonts w:hint="eastAsia" w:ascii="宋体" w:hAnsi="宋体" w:cs="宋体"/>
          <w:b/>
          <w:sz w:val="24"/>
          <w:szCs w:val="24"/>
        </w:rPr>
        <w:t>。</w:t>
      </w:r>
    </w:p>
    <w:tbl>
      <w:tblPr>
        <w:tblStyle w:val="49"/>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附表2技术参数和性能指标。货物名称：</w:t>
      </w:r>
      <w:r>
        <w:rPr>
          <w:rFonts w:hint="eastAsia" w:ascii="宋体" w:hAnsi="宋体" w:cs="宋体"/>
          <w:b/>
          <w:kern w:val="0"/>
          <w:sz w:val="24"/>
          <w:szCs w:val="24"/>
          <w:u w:val="single"/>
        </w:rPr>
        <w:t xml:space="preserve">       </w:t>
      </w:r>
      <w:r>
        <w:rPr>
          <w:rFonts w:hint="eastAsia" w:ascii="宋体" w:hAnsi="宋体" w:cs="宋体"/>
          <w:b/>
          <w:sz w:val="24"/>
          <w:szCs w:val="24"/>
        </w:rPr>
        <w:t>。</w:t>
      </w:r>
    </w:p>
    <w:tbl>
      <w:tblPr>
        <w:tblStyle w:val="49"/>
        <w:tblW w:w="9628" w:type="dxa"/>
        <w:tblInd w:w="0" w:type="dxa"/>
        <w:tblLayout w:type="fixed"/>
        <w:tblCellMar>
          <w:top w:w="0" w:type="dxa"/>
          <w:left w:w="108" w:type="dxa"/>
          <w:bottom w:w="0" w:type="dxa"/>
          <w:right w:w="108" w:type="dxa"/>
        </w:tblCellMar>
      </w:tblPr>
      <w:tblGrid>
        <w:gridCol w:w="1242"/>
        <w:gridCol w:w="709"/>
        <w:gridCol w:w="5671"/>
        <w:gridCol w:w="2006"/>
      </w:tblGrid>
      <w:tr>
        <w:tblPrEx>
          <w:tblLayout w:type="fixed"/>
          <w:tblCellMar>
            <w:top w:w="0" w:type="dxa"/>
            <w:left w:w="108" w:type="dxa"/>
            <w:bottom w:w="0" w:type="dxa"/>
            <w:right w:w="108" w:type="dxa"/>
          </w:tblCellMar>
        </w:tblPrEx>
        <w:trPr>
          <w:trHeight w:val="64"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493"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557"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3.询价小组根据与供应商询价情况可能实质性变动的内容：</w:t>
      </w:r>
      <w:r>
        <w:rPr>
          <w:rFonts w:ascii="宋体" w:hAnsi="宋体" w:cs="宋体"/>
          <w:b/>
          <w:sz w:val="24"/>
          <w:szCs w:val="24"/>
        </w:rPr>
        <w:br w:type="page"/>
      </w:r>
    </w:p>
    <w:p>
      <w:pPr>
        <w:pStyle w:val="2"/>
        <w:keepNext w:val="0"/>
        <w:keepLines w:val="0"/>
        <w:spacing w:line="360" w:lineRule="auto"/>
        <w:rPr>
          <w:rFonts w:ascii="宋体" w:hAnsi="宋体" w:cs="宋体"/>
          <w:b w:val="0"/>
          <w:bCs w:val="0"/>
          <w:kern w:val="0"/>
          <w:sz w:val="24"/>
          <w:szCs w:val="24"/>
          <w:lang w:val="en-US"/>
        </w:rPr>
      </w:pPr>
      <w:bookmarkStart w:id="14" w:name="_Toc497408482"/>
      <w:r>
        <w:rPr>
          <w:rFonts w:hint="eastAsia" w:ascii="宋体" w:hAnsi="宋体"/>
          <w:color w:val="000000"/>
          <w:sz w:val="24"/>
          <w:szCs w:val="24"/>
        </w:rPr>
        <w:t>第五章 供应商资格证明及相关文件要求</w:t>
      </w:r>
      <w:bookmarkEnd w:id="14"/>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5．供应商为企业员工缴纳社保资金的凭证（以社保机构出具的缴纳纪录凭证或银行入账单为准）原件；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rPr>
        <w:t>7. 询价通知书对供应商的其他资格要求。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除在本询价通知书中明确规定不提供为无效投标外，其余均供评委在评审时参考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rPr>
      </w:pPr>
      <w:bookmarkStart w:id="15" w:name="_Toc497408483"/>
      <w:r>
        <w:rPr>
          <w:rFonts w:hint="eastAsia" w:ascii="宋体" w:hAnsi="宋体"/>
          <w:color w:val="000000"/>
          <w:sz w:val="24"/>
          <w:szCs w:val="24"/>
        </w:rPr>
        <w:t xml:space="preserve">第六章 </w:t>
      </w:r>
      <w:r>
        <w:rPr>
          <w:rFonts w:hint="eastAsia" w:ascii="宋体" w:hAnsi="宋体"/>
          <w:sz w:val="24"/>
          <w:szCs w:val="24"/>
        </w:rPr>
        <w:t>询价程序及方法</w:t>
      </w:r>
      <w:bookmarkEnd w:id="10"/>
      <w:bookmarkEnd w:id="15"/>
    </w:p>
    <w:p>
      <w:pPr>
        <w:spacing w:line="360" w:lineRule="auto"/>
        <w:ind w:firstLine="482" w:firstLineChars="200"/>
        <w:rPr>
          <w:rFonts w:ascii="宋体" w:hAnsi="宋体"/>
          <w:b/>
          <w:sz w:val="24"/>
          <w:szCs w:val="24"/>
        </w:rPr>
      </w:pPr>
      <w:bookmarkStart w:id="16" w:name="_Toc257983096"/>
      <w:bookmarkStart w:id="17" w:name="_Toc355703360"/>
      <w:bookmarkStart w:id="18" w:name="_Toc355703243"/>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评审活动遵循公开、公平、公正、择优的原则进行。询价小组将综合分析供应商的各项指标，而不以单项指标的优劣评选出预中标人。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二.询价</w:t>
      </w:r>
      <w:bookmarkEnd w:id="16"/>
      <w:bookmarkEnd w:id="17"/>
      <w:bookmarkEnd w:id="18"/>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w:t>
      </w:r>
      <w:r>
        <w:rPr>
          <w:rFonts w:ascii="宋体" w:hAnsi="宋体"/>
          <w:kern w:val="0"/>
          <w:sz w:val="24"/>
          <w:szCs w:val="24"/>
        </w:rPr>
        <w:t>依据有关法律和</w:t>
      </w:r>
      <w:r>
        <w:rPr>
          <w:rFonts w:hint="eastAsia" w:ascii="宋体" w:hAnsi="宋体"/>
          <w:kern w:val="0"/>
          <w:sz w:val="24"/>
          <w:szCs w:val="24"/>
        </w:rPr>
        <w:t>询价通知书</w:t>
      </w:r>
      <w:r>
        <w:rPr>
          <w:rFonts w:ascii="宋体" w:hAnsi="宋体"/>
          <w:kern w:val="0"/>
          <w:sz w:val="24"/>
          <w:szCs w:val="24"/>
        </w:rPr>
        <w:t>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供应商是否可以实质性响应询价通知书要求</w:t>
      </w:r>
      <w:r>
        <w:rPr>
          <w:rFonts w:ascii="宋体" w:hAnsi="宋体"/>
          <w:sz w:val="24"/>
          <w:szCs w:val="24"/>
        </w:rPr>
        <w:t>。</w:t>
      </w:r>
      <w:r>
        <w:rPr>
          <w:rFonts w:hint="eastAsia" w:ascii="宋体" w:hAnsi="宋体"/>
          <w:kern w:val="0"/>
          <w:sz w:val="24"/>
          <w:szCs w:val="24"/>
        </w:rPr>
        <w:t>在评审时,如有不符合询价通知书要求</w:t>
      </w:r>
      <w:r>
        <w:rPr>
          <w:rFonts w:ascii="宋体" w:hAnsi="宋体"/>
          <w:kern w:val="0"/>
          <w:sz w:val="24"/>
          <w:szCs w:val="24"/>
        </w:rPr>
        <w:t>的，</w:t>
      </w:r>
      <w:r>
        <w:rPr>
          <w:rFonts w:hint="eastAsia" w:ascii="宋体" w:hAnsi="宋体"/>
          <w:kern w:val="0"/>
          <w:sz w:val="24"/>
          <w:szCs w:val="24"/>
        </w:rPr>
        <w:t>经询价小组认定，视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360" w:firstLineChars="15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询价小组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2.第二阶段：询价</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（1）询价小组在询价过程中，不得改变询价通知书所确定的技术和服务等要求、评审程序、评定成交的标准和合同文本等事项。</w:t>
      </w:r>
    </w:p>
    <w:p>
      <w:pPr>
        <w:autoSpaceDE w:val="0"/>
        <w:autoSpaceDN w:val="0"/>
        <w:adjustRightInd w:val="0"/>
        <w:snapToGrid w:val="0"/>
        <w:spacing w:line="360" w:lineRule="auto"/>
        <w:ind w:firstLine="360" w:firstLineChars="150"/>
        <w:jc w:val="left"/>
        <w:rPr>
          <w:rFonts w:ascii="宋体" w:hAnsi="宋体"/>
          <w:kern w:val="0"/>
          <w:sz w:val="24"/>
          <w:szCs w:val="24"/>
        </w:rPr>
      </w:pPr>
      <w:r>
        <w:rPr>
          <w:rFonts w:hint="eastAsia" w:ascii="宋体" w:hAnsi="宋体"/>
          <w:kern w:val="0"/>
          <w:sz w:val="24"/>
          <w:szCs w:val="24"/>
        </w:rPr>
        <w:t>（2）参加询价采购活动的供应商，应当按照询价通知书的规定一次报出不得更改的价格。（报价比较以开标一览表中报价为准）</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1"/>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1.依照《政府采购促进中小企业发展暂行办法》、《关于政府采购支持监狱企业发展有关问题的通知》和《财政部 民政部 中国残疾人联合会关于促进残疾人就业政府采购政策的通知》的规定，凡符合要求的小型、微型企业、监狱企业或残疾</w:t>
      </w:r>
      <w:r>
        <w:rPr>
          <w:rFonts w:hint="eastAsia" w:ascii="Times New Roman" w:eastAsia="宋体" w:cs="Times New Roman"/>
          <w:color w:val="auto"/>
        </w:rPr>
        <w:t>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9"/>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9" w:name="OLE_LINK9"/>
      <w:bookmarkStart w:id="20" w:name="OLE_LINK1"/>
      <w:r>
        <w:rPr>
          <w:rFonts w:hint="eastAsia" w:ascii="宋体" w:hAnsi="宋体"/>
          <w:sz w:val="24"/>
          <w:szCs w:val="24"/>
        </w:rPr>
        <w:t>本项所称货物不包括使用大型企业注册商标的货物。</w:t>
      </w:r>
      <w:bookmarkEnd w:id="19"/>
      <w:bookmarkEnd w:id="20"/>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1" w:name="OLE_LINK13"/>
      <w:bookmarkStart w:id="22" w:name="OLE_LINK14"/>
      <w:r>
        <w:rPr>
          <w:rFonts w:hint="eastAsia" w:ascii="宋体" w:hAnsi="宋体"/>
          <w:sz w:val="24"/>
          <w:szCs w:val="24"/>
        </w:rPr>
        <w:t>《残疾人福利性单位声明函》</w:t>
      </w:r>
      <w:bookmarkEnd w:id="21"/>
      <w:bookmarkEnd w:id="22"/>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1.供应商是法人的审查会计师事务所出具的2017年度财务审计报告或基本开户银行近一年内出具的资信证明。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1.2018年2月至开标当日的任意一个月缴纳增值税、营业税或企业所得税的凭据。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2.2018年2月至开标当日的任意一个月缴纳社会保险的凭据（专用收据或社保缴纳清单）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1.审查（2015年至2017年）供应商书面声明函；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询价通知书要求的其他无效投标情形；围标、串标和法律法规规定的其它无效投标条款。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符合询价通知书要求。（格式、填写要求、签署、盖章等）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响应文件的编制、密封、装订、签署、盖章、涂改、删除、插字、公章使用等符合询价通知书要求；响应文件的格式、文字、目录、页码等符合询价通知书要求或对投标无实质性影响。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满足询价通知书关于交付使用时间、质保期、付款方式要求。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本项目不接受联合体投标。（如要求联合体投标，符合本询价通知书对联合体投标的相关要求）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rPr>
      </w:pPr>
      <w:bookmarkStart w:id="23" w:name="_Toc497408484"/>
      <w:r>
        <w:rPr>
          <w:rFonts w:hint="eastAsia" w:ascii="宋体" w:hAnsi="宋体"/>
          <w:color w:val="000000"/>
          <w:sz w:val="24"/>
          <w:szCs w:val="24"/>
        </w:rPr>
        <w:t>第七章 响应文件格式与要求</w:t>
      </w:r>
      <w:bookmarkEnd w:id="11"/>
      <w:bookmarkEnd w:id="23"/>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4" w:name="_Toc482026546"/>
    </w:p>
    <w:bookmarkEnd w:id="24"/>
    <w:p>
      <w:pPr>
        <w:spacing w:line="360" w:lineRule="auto"/>
        <w:rPr>
          <w:rFonts w:ascii="宋体" w:hAnsi="宋体" w:cs="宋体"/>
          <w:sz w:val="24"/>
          <w:szCs w:val="24"/>
        </w:rPr>
      </w:pPr>
      <w:bookmarkStart w:id="25"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25"/>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3"/>
        <w:keepNext w:val="0"/>
        <w:keepLines w:val="0"/>
        <w:spacing w:line="360" w:lineRule="auto"/>
        <w:jc w:val="left"/>
        <w:rPr>
          <w:rFonts w:ascii="宋体" w:hAnsi="宋体" w:eastAsia="宋体"/>
          <w:color w:val="000000"/>
          <w:sz w:val="24"/>
          <w:szCs w:val="24"/>
        </w:rPr>
      </w:pPr>
      <w:bookmarkStart w:id="26" w:name="_Toc482026547"/>
      <w:r>
        <w:rPr>
          <w:rFonts w:ascii="宋体" w:hAnsi="宋体" w:eastAsia="宋体"/>
          <w:color w:val="000000"/>
          <w:sz w:val="24"/>
          <w:szCs w:val="24"/>
        </w:rPr>
        <w:br w:type="page"/>
      </w:r>
    </w:p>
    <w:bookmarkEnd w:id="26"/>
    <w:p>
      <w:pPr>
        <w:spacing w:line="360" w:lineRule="auto"/>
        <w:rPr>
          <w:rFonts w:ascii="宋体" w:hAnsi="宋体" w:cs="楷体_GB2312"/>
          <w:sz w:val="24"/>
          <w:szCs w:val="24"/>
        </w:rPr>
      </w:pPr>
      <w:bookmarkStart w:id="27" w:name="_Toc496792928"/>
      <w:bookmarkStart w:id="28" w:name="_Toc496792704"/>
      <w:r>
        <w:rPr>
          <w:rFonts w:hint="eastAsia" w:ascii="宋体" w:hAnsi="宋体" w:cs="楷体_GB2312"/>
          <w:sz w:val="24"/>
          <w:szCs w:val="24"/>
        </w:rPr>
        <w:t>格式三：</w:t>
      </w:r>
      <w:bookmarkEnd w:id="27"/>
      <w:bookmarkEnd w:id="28"/>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rPr>
        <w:t xml:space="preserve">（采购方）：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）询价通知书要求，经我方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（4）不按照询价通知书要求提交履约保证金；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（6）要求更改询价通知书和中标结果公告的实质性内容；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（7）法律法规和询价通知书规定的其他情形。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29" w:name="_Toc496792705"/>
      <w:bookmarkStart w:id="30" w:name="_Toc496792929"/>
      <w:r>
        <w:rPr>
          <w:rFonts w:hint="eastAsia" w:ascii="宋体" w:hAnsi="宋体" w:cs="楷体_GB2312"/>
          <w:sz w:val="24"/>
          <w:szCs w:val="24"/>
        </w:rPr>
        <w:t>格式四：</w:t>
      </w:r>
      <w:bookmarkEnd w:id="29"/>
      <w:bookmarkEnd w:id="30"/>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4"/>
        <w:spacing w:line="360" w:lineRule="auto"/>
        <w:ind w:left="57" w:right="57" w:firstLine="57"/>
        <w:rPr>
          <w:rFonts w:hAnsi="宋体"/>
          <w:bCs/>
          <w:sz w:val="24"/>
          <w:szCs w:val="24"/>
        </w:rPr>
      </w:pPr>
    </w:p>
    <w:p>
      <w:pPr>
        <w:pStyle w:val="24"/>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1" w:name="_Toc496792931"/>
      <w:bookmarkStart w:id="32" w:name="_Toc496792707"/>
      <w:bookmarkStart w:id="33"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4"/>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1"/>
      <w:bookmarkEnd w:id="32"/>
      <w:bookmarkEnd w:id="33"/>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34"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35" w:name="_Toc496792932"/>
      <w:bookmarkStart w:id="36" w:name="_Toc496792708"/>
      <w:r>
        <w:rPr>
          <w:rFonts w:hint="eastAsia" w:asciiTheme="minorEastAsia" w:hAnsiTheme="minorEastAsia" w:eastAsiaTheme="minorEastAsia"/>
          <w:sz w:val="24"/>
          <w:szCs w:val="24"/>
        </w:rPr>
        <w:t>格式十一：</w:t>
      </w:r>
      <w:bookmarkEnd w:id="35"/>
      <w:bookmarkEnd w:id="36"/>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3"/>
        <w:keepNext w:val="0"/>
        <w:keepLines w:val="0"/>
        <w:spacing w:line="360" w:lineRule="auto"/>
        <w:jc w:val="left"/>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37" w:name="_Toc496792709"/>
      <w:bookmarkStart w:id="38" w:name="_Toc496792933"/>
      <w:r>
        <w:rPr>
          <w:rFonts w:hint="eastAsia" w:asciiTheme="minorEastAsia" w:hAnsiTheme="minorEastAsia" w:eastAsiaTheme="minorEastAsia"/>
          <w:sz w:val="24"/>
          <w:szCs w:val="24"/>
        </w:rPr>
        <w:t>格式十二：</w:t>
      </w:r>
      <w:bookmarkEnd w:id="34"/>
      <w:bookmarkEnd w:id="37"/>
      <w:bookmarkEnd w:id="38"/>
    </w:p>
    <w:p>
      <w:pPr>
        <w:spacing w:line="360" w:lineRule="auto"/>
        <w:jc w:val="center"/>
        <w:rPr>
          <w:rFonts w:ascii="宋体" w:hAnsi="宋体"/>
          <w:sz w:val="24"/>
          <w:szCs w:val="24"/>
        </w:rPr>
      </w:pPr>
      <w:bookmarkStart w:id="39"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询价通知书要求技术参数、性能指标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3"/>
        <w:keepNext w:val="0"/>
        <w:keepLines w:val="0"/>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widowControl/>
        <w:spacing w:line="360" w:lineRule="auto"/>
        <w:jc w:val="left"/>
        <w:rPr>
          <w:rFonts w:asciiTheme="minorEastAsia" w:hAnsiTheme="minorEastAsia" w:eastAsiaTheme="minorEastAsia"/>
          <w:sz w:val="24"/>
          <w:szCs w:val="24"/>
        </w:rPr>
      </w:pPr>
      <w:bookmarkStart w:id="40" w:name="_Toc496792710"/>
      <w:bookmarkStart w:id="41" w:name="_Toc496792934"/>
      <w:r>
        <w:rPr>
          <w:rFonts w:hint="eastAsia" w:asciiTheme="minorEastAsia" w:hAnsiTheme="minorEastAsia" w:eastAsiaTheme="minorEastAsia"/>
          <w:sz w:val="24"/>
          <w:szCs w:val="24"/>
        </w:rPr>
        <w:t>格式十三：</w:t>
      </w:r>
      <w:bookmarkEnd w:id="39"/>
      <w:bookmarkEnd w:id="40"/>
      <w:bookmarkEnd w:id="41"/>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2"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2"/>
      <w:r>
        <w:rPr>
          <w:rFonts w:hint="eastAsia" w:ascii="宋体" w:hAnsi="宋体" w:cs="宋体"/>
          <w:sz w:val="24"/>
          <w:szCs w:val="24"/>
        </w:rPr>
        <w:t>。</w:t>
      </w:r>
    </w:p>
    <w:p>
      <w:pPr>
        <w:pStyle w:val="24"/>
        <w:spacing w:line="360" w:lineRule="auto"/>
        <w:ind w:firstLine="480" w:firstLineChars="200"/>
        <w:rPr>
          <w:sz w:val="24"/>
          <w:szCs w:val="24"/>
        </w:rPr>
      </w:pPr>
      <w:bookmarkStart w:id="43" w:name="_Toc266431152"/>
      <w:r>
        <w:rPr>
          <w:sz w:val="24"/>
          <w:szCs w:val="24"/>
        </w:rPr>
        <w:t>2.</w:t>
      </w:r>
      <w:r>
        <w:rPr>
          <w:rFonts w:hint="eastAsia"/>
          <w:sz w:val="24"/>
          <w:szCs w:val="24"/>
        </w:rPr>
        <w:t>本地化售后服务网点分布、机构名称、联系人、联系电话。</w:t>
      </w:r>
      <w:bookmarkEnd w:id="43"/>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44"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45" w:name="_Toc496792711"/>
      <w:bookmarkStart w:id="46" w:name="_Toc496792935"/>
      <w:r>
        <w:rPr>
          <w:rFonts w:hint="eastAsia" w:asciiTheme="minorEastAsia" w:hAnsiTheme="minorEastAsia" w:eastAsiaTheme="minorEastAsia"/>
          <w:sz w:val="24"/>
          <w:szCs w:val="24"/>
        </w:rPr>
        <w:t>格式十四：</w:t>
      </w:r>
      <w:bookmarkEnd w:id="44"/>
      <w:bookmarkEnd w:id="45"/>
      <w:bookmarkEnd w:id="46"/>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询价通知书商务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47" w:name="_Toc482026553"/>
    </w:p>
    <w:p>
      <w:pPr>
        <w:pStyle w:val="3"/>
        <w:keepNext w:val="0"/>
        <w:keepLines w:val="0"/>
        <w:spacing w:line="360" w:lineRule="auto"/>
        <w:rPr>
          <w:rFonts w:ascii="宋体" w:hAnsi="宋体" w:eastAsia="宋体"/>
          <w:b w:val="0"/>
          <w:sz w:val="24"/>
          <w:szCs w:val="24"/>
          <w:lang w:val="en-US"/>
        </w:rPr>
      </w:pPr>
      <w:r>
        <w:rPr>
          <w:rFonts w:ascii="宋体" w:hAnsi="宋体" w:eastAsia="宋体"/>
          <w:b w:val="0"/>
          <w:sz w:val="24"/>
          <w:szCs w:val="24"/>
          <w:lang w:val="en-US"/>
        </w:rPr>
        <w:br w:type="page"/>
      </w:r>
    </w:p>
    <w:p>
      <w:pPr>
        <w:widowControl/>
        <w:spacing w:line="360" w:lineRule="auto"/>
        <w:jc w:val="left"/>
        <w:rPr>
          <w:rFonts w:asciiTheme="minorEastAsia" w:hAnsiTheme="minorEastAsia" w:eastAsiaTheme="minorEastAsia"/>
          <w:sz w:val="24"/>
          <w:szCs w:val="24"/>
        </w:rPr>
      </w:pPr>
      <w:bookmarkStart w:id="48" w:name="_Toc496792712"/>
      <w:bookmarkStart w:id="49" w:name="_Toc496792936"/>
      <w:r>
        <w:rPr>
          <w:rFonts w:hint="eastAsia" w:asciiTheme="minorEastAsia" w:hAnsiTheme="minorEastAsia" w:eastAsiaTheme="minorEastAsia"/>
          <w:sz w:val="24"/>
          <w:szCs w:val="24"/>
        </w:rPr>
        <w:t>格式十五：</w:t>
      </w:r>
      <w:bookmarkEnd w:id="47"/>
      <w:bookmarkEnd w:id="48"/>
      <w:bookmarkEnd w:id="49"/>
    </w:p>
    <w:p>
      <w:pPr>
        <w:spacing w:line="360" w:lineRule="auto"/>
        <w:jc w:val="center"/>
        <w:rPr>
          <w:rFonts w:ascii="宋体" w:hAnsi="宋体"/>
          <w:b/>
          <w:sz w:val="24"/>
          <w:szCs w:val="24"/>
        </w:rPr>
      </w:pPr>
      <w:bookmarkStart w:id="50" w:name="_Toc482026554"/>
      <w:r>
        <w:rPr>
          <w:rFonts w:hint="eastAsia" w:ascii="宋体" w:hAnsi="宋体"/>
          <w:sz w:val="24"/>
          <w:szCs w:val="24"/>
        </w:rPr>
        <w:t>供应商业绩情况表</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1" w:name="_Toc496792937"/>
      <w:bookmarkStart w:id="52" w:name="_Toc496792713"/>
      <w:r>
        <w:rPr>
          <w:rFonts w:hint="eastAsia" w:asciiTheme="minorEastAsia" w:hAnsiTheme="minorEastAsia" w:eastAsiaTheme="minorEastAsia"/>
          <w:sz w:val="24"/>
          <w:szCs w:val="24"/>
        </w:rPr>
        <w:t>格式十六：</w:t>
      </w:r>
      <w:bookmarkEnd w:id="50"/>
      <w:bookmarkEnd w:id="51"/>
      <w:bookmarkEnd w:id="52"/>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49"/>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3" w:name="_Toc482026555"/>
      <w:r>
        <w:rPr>
          <w:rFonts w:ascii="宋体" w:hAnsi="宋体"/>
          <w:sz w:val="24"/>
          <w:szCs w:val="24"/>
          <w:lang w:val="zh-CN"/>
        </w:rPr>
        <w:br w:type="page"/>
      </w:r>
    </w:p>
    <w:bookmarkEnd w:id="53"/>
    <w:p>
      <w:pPr>
        <w:spacing w:line="360" w:lineRule="auto"/>
        <w:rPr>
          <w:rFonts w:ascii="宋体" w:hAnsi="宋体"/>
          <w:b/>
          <w:color w:val="000000"/>
          <w:sz w:val="24"/>
          <w:szCs w:val="24"/>
        </w:rPr>
      </w:pPr>
      <w:bookmarkStart w:id="54" w:name="_Toc496792717"/>
      <w:bookmarkStart w:id="55" w:name="_Toc482026558"/>
      <w:bookmarkStart w:id="56"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57" w:name="_Toc482026556"/>
      <w:bookmarkStart w:id="58" w:name="_Toc438655702"/>
      <w:bookmarkStart w:id="59" w:name="_Toc438714732"/>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57"/>
      <w:bookmarkEnd w:id="58"/>
      <w:bookmarkEnd w:id="59"/>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0" w:name="_Toc482026557"/>
      <w:bookmarkStart w:id="61" w:name="_Toc438714733"/>
      <w:bookmarkStart w:id="62" w:name="_Toc438655703"/>
      <w:r>
        <w:rPr>
          <w:rFonts w:ascii="宋体" w:hAnsi="宋体"/>
          <w:b/>
          <w:color w:val="000000"/>
          <w:sz w:val="24"/>
          <w:szCs w:val="24"/>
        </w:rPr>
        <w:br w:type="page"/>
      </w:r>
      <w:r>
        <w:rPr>
          <w:rFonts w:hint="eastAsia" w:ascii="宋体" w:hAnsi="宋体"/>
          <w:b/>
          <w:color w:val="000000"/>
          <w:sz w:val="24"/>
          <w:szCs w:val="24"/>
        </w:rPr>
        <w:t>格式十九：</w:t>
      </w:r>
      <w:bookmarkEnd w:id="60"/>
      <w:bookmarkEnd w:id="61"/>
      <w:bookmarkEnd w:id="62"/>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54"/>
      <w:bookmarkEnd w:id="55"/>
      <w:bookmarkEnd w:id="56"/>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7"/>
          <w:rFonts w:hint="eastAsia" w:ascii="宋体" w:hAnsi="宋体" w:cs="宋体"/>
          <w:kern w:val="0"/>
          <w:sz w:val="24"/>
          <w:szCs w:val="24"/>
        </w:rPr>
        <w:t>www.creditchina.gov.cn</w:t>
      </w:r>
      <w:r>
        <w:rPr>
          <w:rStyle w:val="47"/>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3"/>
        <w:keepNext w:val="0"/>
        <w:keepLines w:val="0"/>
        <w:spacing w:line="360" w:lineRule="auto"/>
        <w:rPr>
          <w:rFonts w:ascii="宋体" w:hAnsi="宋体" w:eastAsia="宋体"/>
          <w:b w:val="0"/>
          <w:bCs w:val="0"/>
          <w:color w:val="000000"/>
          <w:kern w:val="2"/>
          <w:sz w:val="24"/>
          <w:szCs w:val="24"/>
          <w:lang w:val="en-US"/>
        </w:rPr>
      </w:pPr>
      <w:bookmarkStart w:id="63" w:name="_Toc482026559"/>
      <w:r>
        <w:rPr>
          <w:rFonts w:ascii="宋体" w:hAnsi="宋体" w:eastAsia="宋体"/>
          <w:b w:val="0"/>
          <w:bCs w:val="0"/>
          <w:color w:val="000000"/>
          <w:kern w:val="2"/>
          <w:sz w:val="24"/>
          <w:szCs w:val="24"/>
          <w:lang w:val="en-US"/>
        </w:rPr>
        <w:br w:type="page"/>
      </w:r>
    </w:p>
    <w:bookmarkEnd w:id="63"/>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格式二十一：</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49"/>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608" w:type="dxa"/>
            <w:vMerge w:val="restart"/>
            <w:shd w:val="clear" w:color="auto" w:fill="auto"/>
            <w:vAlign w:val="center"/>
          </w:tcPr>
          <w:p>
            <w:pPr>
              <w:pStyle w:val="224"/>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4"/>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4"/>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224"/>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4"/>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4"/>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4"/>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4"/>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4"/>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本表内容与本询价通知书其他要求填写不一致或本表填写不完整的，不予价格扣除。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64" w:name="OLE_LINK2"/>
      <w:bookmarkStart w:id="65" w:name="OLE_LINK5"/>
      <w:r>
        <w:rPr>
          <w:rFonts w:hint="eastAsia" w:ascii="宋体" w:hAnsi="宋体" w:cs="宋体"/>
          <w:kern w:val="0"/>
          <w:sz w:val="24"/>
          <w:szCs w:val="24"/>
        </w:rPr>
        <w:t>______（请填写：中型、小型、微型）企业</w:t>
      </w:r>
      <w:bookmarkEnd w:id="64"/>
      <w:bookmarkEnd w:id="65"/>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1.询价通知书要求提供的其他资料。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rPr>
      </w:pPr>
      <w:r>
        <w:rPr>
          <w:rFonts w:ascii="宋体" w:hAnsi="宋体" w:eastAsia="宋体"/>
          <w:bCs w:val="0"/>
          <w:color w:val="000000"/>
          <w:kern w:val="2"/>
          <w:sz w:val="24"/>
          <w:szCs w:val="24"/>
          <w:lang w:val="en-US"/>
        </w:rPr>
        <w:br w:type="page"/>
      </w:r>
    </w:p>
    <w:p>
      <w:pPr>
        <w:pStyle w:val="2"/>
        <w:keepNext w:val="0"/>
        <w:keepLines w:val="0"/>
        <w:spacing w:line="360" w:lineRule="auto"/>
        <w:rPr>
          <w:rFonts w:ascii="宋体" w:hAnsi="宋体"/>
          <w:color w:val="000000"/>
          <w:sz w:val="24"/>
          <w:szCs w:val="24"/>
        </w:rPr>
      </w:pPr>
      <w:bookmarkStart w:id="66" w:name="_Toc497408485"/>
      <w:r>
        <w:rPr>
          <w:rFonts w:hint="eastAsia" w:ascii="宋体" w:hAnsi="宋体"/>
          <w:color w:val="000000"/>
          <w:sz w:val="24"/>
          <w:szCs w:val="24"/>
        </w:rPr>
        <w:t>温馨提示</w:t>
      </w:r>
      <w:bookmarkEnd w:id="6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请在编制响应文件前请认真阅读并理解询价通知书。现就容易导致废标或无效投标的条款特别提示如下：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及时查看投标项目的相关信息公告，如询价公告、变更公告、废标公告等。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4.按照询价通知书规定的时间、地点，提前到达并递交响应文件。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5.注意响应文件中相关证明材料的完整性及有效期限。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pgSz w:w="11906" w:h="16838"/>
          <w:pgMar w:top="737" w:right="1247" w:bottom="737" w:left="1247"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pStyle w:val="3"/>
        <w:keepNext w:val="0"/>
        <w:keepLines w:val="0"/>
        <w:spacing w:line="360" w:lineRule="auto"/>
        <w:rPr>
          <w:rFonts w:ascii="宋体" w:hAnsi="宋体" w:eastAsia="宋体"/>
          <w:bCs w:val="0"/>
          <w:color w:val="000000"/>
          <w:kern w:val="2"/>
          <w:sz w:val="24"/>
          <w:szCs w:val="24"/>
          <w:lang w:val="en-US"/>
        </w:rPr>
      </w:pPr>
    </w:p>
    <w:sectPr>
      <w:headerReference r:id="rId15" w:type="default"/>
      <w:footerReference r:id="rId16" w:type="default"/>
      <w:footerReference r:id="rId17"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Pr>
    <w:r>
      <w:fldChar w:fldCharType="begin"/>
    </w:r>
    <w:r>
      <w:rPr>
        <w:rStyle w:val="44"/>
      </w:rPr>
      <w:instrText xml:space="preserve"> PAGE  </w:instrText>
    </w:r>
    <w:r>
      <w:fldChar w:fldCharType="separate"/>
    </w:r>
    <w:r>
      <w:rPr>
        <w:rStyle w:val="44"/>
      </w:rPr>
      <w:t>20</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Pr>
    <w:r>
      <w:fldChar w:fldCharType="begin"/>
    </w:r>
    <w:r>
      <w:rPr>
        <w:rStyle w:val="44"/>
      </w:rPr>
      <w:instrText xml:space="preserve"> PAGE  </w:instrText>
    </w:r>
    <w:r>
      <w:fldChar w:fldCharType="separate"/>
    </w:r>
    <w:r>
      <w:rPr>
        <w:rStyle w:val="44"/>
      </w:rPr>
      <w:t>31</w:t>
    </w:r>
    <w:r>
      <w:fldChar w:fldCharType="end"/>
    </w:r>
  </w:p>
  <w:p>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rPr>
    </w:pPr>
  </w:p>
  <w:p>
    <w:pPr>
      <w:pStyle w:val="29"/>
      <w:tabs>
        <w:tab w:val="right" w:pos="8485"/>
        <w:tab w:val="clear" w:pos="4153"/>
        <w:tab w:val="clear" w:pos="8306"/>
      </w:tabs>
      <w:ind w:right="360"/>
      <w:rPr>
        <w:rFonts w:ascii="宋体" w:hAnsi="宋体"/>
        <w:bCs/>
        <w:sz w:val="21"/>
        <w:szCs w:val="21"/>
      </w:rPr>
    </w:pPr>
    <w:r>
      <w:rPr>
        <w:rFonts w:ascii="宋体" w:hAnsi="宋体"/>
        <w:bCs/>
        <w:sz w:val="21"/>
        <w:szCs w:val="21"/>
      </w:rPr>
      <w:pict>
        <v:line id="_x0000_s1026" o:spid="_x0000_s1026" o:spt="20" style="position:absolute;left:0pt;flip:y;margin-left:2.6pt;margin-top:-0.05pt;height:0pt;width:387pt;z-index:251660288;mso-width-relative:page;mso-height-relative:page;"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path arrowok="t"/>
          <v:fill focussize="0,0"/>
          <v:stroke/>
          <v:imagedata o:title=""/>
          <o:lock v:ext="edit"/>
        </v:line>
      </w:pict>
    </w:r>
    <w:r>
      <w:rPr>
        <w:rFonts w:ascii="宋体" w:hAnsi="宋体"/>
        <w:bCs/>
        <w:sz w:val="21"/>
        <w:szCs w:val="21"/>
      </w:rPr>
      <w:pict>
        <v:line id="_x0000_s1027" o:spid="_x0000_s1027" o:spt="20" style="position:absolute;left:0pt;margin-left:315pt;margin-top:234.85pt;height:0pt;width:414pt;z-index:251659264;mso-width-relative:page;mso-height-relative:page;"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path arrowok="t"/>
          <v:fill focussize="0,0"/>
          <v:stroke/>
          <v:imagedata o:title=""/>
          <o:lock v:ext="edit"/>
        </v:lin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sz w:val="17"/>
        <w:szCs w:val="17"/>
      </w:rPr>
    </w:pPr>
    <w:r>
      <w:rPr>
        <w:rStyle w:val="44"/>
        <w:sz w:val="17"/>
        <w:szCs w:val="17"/>
      </w:rPr>
      <w:fldChar w:fldCharType="begin"/>
    </w:r>
    <w:r>
      <w:rPr>
        <w:rStyle w:val="44"/>
        <w:sz w:val="17"/>
        <w:szCs w:val="17"/>
      </w:rPr>
      <w:instrText xml:space="preserve">PAGE  </w:instrText>
    </w:r>
    <w:r>
      <w:rPr>
        <w:rStyle w:val="44"/>
        <w:sz w:val="17"/>
        <w:szCs w:val="17"/>
      </w:rPr>
      <w:fldChar w:fldCharType="end"/>
    </w:r>
  </w:p>
  <w:p>
    <w:pPr>
      <w:pStyle w:val="29"/>
      <w:ind w:right="360" w:firstLine="360"/>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abstractNum w:abstractNumId="5">
    <w:nsid w:val="6ADC38FA"/>
    <w:multiLevelType w:val="multilevel"/>
    <w:tmpl w:val="6ADC38FA"/>
    <w:lvl w:ilvl="0" w:tentative="0">
      <w:start w:val="1"/>
      <w:numFmt w:val="japaneseCounting"/>
      <w:lvlText w:val="%1、"/>
      <w:lvlJc w:val="left"/>
      <w:pPr>
        <w:ind w:left="1713" w:hanging="720"/>
      </w:pPr>
      <w:rPr>
        <w:rFonts w:hint="default" w:cs="Times New Roman"/>
      </w:rPr>
    </w:lvl>
    <w:lvl w:ilvl="1" w:tentative="0">
      <w:start w:val="1"/>
      <w:numFmt w:val="lowerLetter"/>
      <w:lvlText w:val="%2)"/>
      <w:lvlJc w:val="left"/>
      <w:pPr>
        <w:ind w:left="699" w:hanging="420"/>
      </w:pPr>
      <w:rPr>
        <w:rFonts w:cs="Times New Roman"/>
      </w:rPr>
    </w:lvl>
    <w:lvl w:ilvl="2" w:tentative="0">
      <w:start w:val="1"/>
      <w:numFmt w:val="lowerRoman"/>
      <w:lvlText w:val="%3."/>
      <w:lvlJc w:val="right"/>
      <w:pPr>
        <w:ind w:left="1119" w:hanging="420"/>
      </w:pPr>
      <w:rPr>
        <w:rFonts w:cs="Times New Roman"/>
      </w:rPr>
    </w:lvl>
    <w:lvl w:ilvl="3" w:tentative="0">
      <w:start w:val="1"/>
      <w:numFmt w:val="decimal"/>
      <w:lvlText w:val="%4."/>
      <w:lvlJc w:val="left"/>
      <w:pPr>
        <w:ind w:left="1539" w:hanging="420"/>
      </w:pPr>
      <w:rPr>
        <w:rFonts w:cs="Times New Roman"/>
      </w:rPr>
    </w:lvl>
    <w:lvl w:ilvl="4" w:tentative="0">
      <w:start w:val="1"/>
      <w:numFmt w:val="lowerLetter"/>
      <w:lvlText w:val="%5)"/>
      <w:lvlJc w:val="left"/>
      <w:pPr>
        <w:ind w:left="1959" w:hanging="420"/>
      </w:pPr>
      <w:rPr>
        <w:rFonts w:cs="Times New Roman"/>
      </w:rPr>
    </w:lvl>
    <w:lvl w:ilvl="5" w:tentative="0">
      <w:start w:val="1"/>
      <w:numFmt w:val="lowerRoman"/>
      <w:lvlText w:val="%6."/>
      <w:lvlJc w:val="right"/>
      <w:pPr>
        <w:ind w:left="2379" w:hanging="420"/>
      </w:pPr>
      <w:rPr>
        <w:rFonts w:cs="Times New Roman"/>
      </w:rPr>
    </w:lvl>
    <w:lvl w:ilvl="6" w:tentative="0">
      <w:start w:val="1"/>
      <w:numFmt w:val="decimal"/>
      <w:lvlText w:val="%7."/>
      <w:lvlJc w:val="left"/>
      <w:pPr>
        <w:ind w:left="2799" w:hanging="420"/>
      </w:pPr>
      <w:rPr>
        <w:rFonts w:cs="Times New Roman"/>
      </w:rPr>
    </w:lvl>
    <w:lvl w:ilvl="7" w:tentative="0">
      <w:start w:val="1"/>
      <w:numFmt w:val="lowerLetter"/>
      <w:lvlText w:val="%8)"/>
      <w:lvlJc w:val="left"/>
      <w:pPr>
        <w:ind w:left="3219" w:hanging="420"/>
      </w:pPr>
      <w:rPr>
        <w:rFonts w:cs="Times New Roman"/>
      </w:rPr>
    </w:lvl>
    <w:lvl w:ilvl="8" w:tentative="0">
      <w:start w:val="1"/>
      <w:numFmt w:val="lowerRoman"/>
      <w:lvlText w:val="%9."/>
      <w:lvlJc w:val="right"/>
      <w:pPr>
        <w:ind w:left="3639" w:hanging="420"/>
      </w:pPr>
      <w:rPr>
        <w:rFonts w:cs="Times New Roman"/>
      </w:r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D85"/>
    <w:rsid w:val="000019B5"/>
    <w:rsid w:val="00001E33"/>
    <w:rsid w:val="000034E0"/>
    <w:rsid w:val="000037F2"/>
    <w:rsid w:val="00005FCE"/>
    <w:rsid w:val="000064F9"/>
    <w:rsid w:val="00006C47"/>
    <w:rsid w:val="000124B7"/>
    <w:rsid w:val="00015A02"/>
    <w:rsid w:val="00015B44"/>
    <w:rsid w:val="00021C1D"/>
    <w:rsid w:val="000237C9"/>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57EF"/>
    <w:rsid w:val="00117038"/>
    <w:rsid w:val="00117F1A"/>
    <w:rsid w:val="00120A63"/>
    <w:rsid w:val="00123BAE"/>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3860"/>
    <w:rsid w:val="00176355"/>
    <w:rsid w:val="00177528"/>
    <w:rsid w:val="00180D8E"/>
    <w:rsid w:val="0018304A"/>
    <w:rsid w:val="00183F40"/>
    <w:rsid w:val="00186AFA"/>
    <w:rsid w:val="00190BA3"/>
    <w:rsid w:val="001A0B92"/>
    <w:rsid w:val="001A1231"/>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64BB"/>
    <w:rsid w:val="001D7C35"/>
    <w:rsid w:val="001D7E3A"/>
    <w:rsid w:val="001E146C"/>
    <w:rsid w:val="001E2F8C"/>
    <w:rsid w:val="001E6B2B"/>
    <w:rsid w:val="001F3324"/>
    <w:rsid w:val="001F38E6"/>
    <w:rsid w:val="001F3E24"/>
    <w:rsid w:val="001F46E4"/>
    <w:rsid w:val="001F50D5"/>
    <w:rsid w:val="00200C69"/>
    <w:rsid w:val="00200E3E"/>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2F52"/>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ACF"/>
    <w:rsid w:val="002D3B81"/>
    <w:rsid w:val="002D565D"/>
    <w:rsid w:val="002D5A33"/>
    <w:rsid w:val="002D5B54"/>
    <w:rsid w:val="002E335C"/>
    <w:rsid w:val="002E3D50"/>
    <w:rsid w:val="002E46E2"/>
    <w:rsid w:val="002E5B7A"/>
    <w:rsid w:val="002E5EAB"/>
    <w:rsid w:val="002E5EDD"/>
    <w:rsid w:val="002E6E32"/>
    <w:rsid w:val="002E7AC9"/>
    <w:rsid w:val="002F0A77"/>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DE1"/>
    <w:rsid w:val="0034496B"/>
    <w:rsid w:val="003453A3"/>
    <w:rsid w:val="003456D5"/>
    <w:rsid w:val="00346797"/>
    <w:rsid w:val="00350415"/>
    <w:rsid w:val="00350FCE"/>
    <w:rsid w:val="00351A42"/>
    <w:rsid w:val="00354113"/>
    <w:rsid w:val="00354D79"/>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92C"/>
    <w:rsid w:val="003713F6"/>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0676"/>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3580"/>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E437B"/>
    <w:rsid w:val="004E6361"/>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22A"/>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275E"/>
    <w:rsid w:val="005B37A7"/>
    <w:rsid w:val="005B72CA"/>
    <w:rsid w:val="005C0AAB"/>
    <w:rsid w:val="005C24D1"/>
    <w:rsid w:val="005C2863"/>
    <w:rsid w:val="005C393D"/>
    <w:rsid w:val="005C46EF"/>
    <w:rsid w:val="005C7709"/>
    <w:rsid w:val="005C7788"/>
    <w:rsid w:val="005D0F26"/>
    <w:rsid w:val="005D1575"/>
    <w:rsid w:val="005D18E5"/>
    <w:rsid w:val="005D20F2"/>
    <w:rsid w:val="005D450D"/>
    <w:rsid w:val="005D49D6"/>
    <w:rsid w:val="005D53A4"/>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385"/>
    <w:rsid w:val="006B1ADB"/>
    <w:rsid w:val="006B3C71"/>
    <w:rsid w:val="006B4351"/>
    <w:rsid w:val="006B6D1C"/>
    <w:rsid w:val="006B7E69"/>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7F36"/>
    <w:rsid w:val="0073012D"/>
    <w:rsid w:val="00731B94"/>
    <w:rsid w:val="00732742"/>
    <w:rsid w:val="0073370C"/>
    <w:rsid w:val="00733A3B"/>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109"/>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709F"/>
    <w:rsid w:val="009306F8"/>
    <w:rsid w:val="0093237F"/>
    <w:rsid w:val="00934288"/>
    <w:rsid w:val="0093717B"/>
    <w:rsid w:val="00937855"/>
    <w:rsid w:val="00937F74"/>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14A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176D"/>
    <w:rsid w:val="00A21819"/>
    <w:rsid w:val="00A22C5E"/>
    <w:rsid w:val="00A23972"/>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34A4"/>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30D85"/>
    <w:rsid w:val="00B31F5D"/>
    <w:rsid w:val="00B32CDD"/>
    <w:rsid w:val="00B33034"/>
    <w:rsid w:val="00B33BD3"/>
    <w:rsid w:val="00B34FEA"/>
    <w:rsid w:val="00B353D5"/>
    <w:rsid w:val="00B36F74"/>
    <w:rsid w:val="00B401C4"/>
    <w:rsid w:val="00B401E8"/>
    <w:rsid w:val="00B402A9"/>
    <w:rsid w:val="00B40E60"/>
    <w:rsid w:val="00B41184"/>
    <w:rsid w:val="00B4234F"/>
    <w:rsid w:val="00B423FA"/>
    <w:rsid w:val="00B4268F"/>
    <w:rsid w:val="00B4289E"/>
    <w:rsid w:val="00B434A7"/>
    <w:rsid w:val="00B44351"/>
    <w:rsid w:val="00B44434"/>
    <w:rsid w:val="00B452D0"/>
    <w:rsid w:val="00B46FB3"/>
    <w:rsid w:val="00B50744"/>
    <w:rsid w:val="00B51355"/>
    <w:rsid w:val="00B516D7"/>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3DAB"/>
    <w:rsid w:val="00C3556B"/>
    <w:rsid w:val="00C3609F"/>
    <w:rsid w:val="00C36118"/>
    <w:rsid w:val="00C36337"/>
    <w:rsid w:val="00C3696F"/>
    <w:rsid w:val="00C37ADA"/>
    <w:rsid w:val="00C37D9B"/>
    <w:rsid w:val="00C413E4"/>
    <w:rsid w:val="00C41917"/>
    <w:rsid w:val="00C426E9"/>
    <w:rsid w:val="00C445A9"/>
    <w:rsid w:val="00C4548B"/>
    <w:rsid w:val="00C51ABB"/>
    <w:rsid w:val="00C528F3"/>
    <w:rsid w:val="00C53BB6"/>
    <w:rsid w:val="00C552E8"/>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825"/>
    <w:rsid w:val="00CD343A"/>
    <w:rsid w:val="00CD34F3"/>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86E"/>
    <w:rsid w:val="00DD0CD7"/>
    <w:rsid w:val="00DD229E"/>
    <w:rsid w:val="00DD3477"/>
    <w:rsid w:val="00DD3D93"/>
    <w:rsid w:val="00DD40F5"/>
    <w:rsid w:val="00DD5AAA"/>
    <w:rsid w:val="00DD6928"/>
    <w:rsid w:val="00DE0BE2"/>
    <w:rsid w:val="00DE1CF8"/>
    <w:rsid w:val="00DE2DEA"/>
    <w:rsid w:val="00DE56D2"/>
    <w:rsid w:val="00DE5B7E"/>
    <w:rsid w:val="00DE61A4"/>
    <w:rsid w:val="00DE6E2C"/>
    <w:rsid w:val="00DE74E0"/>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87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54B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670D"/>
    <w:rsid w:val="00EB6A35"/>
    <w:rsid w:val="00EC30C5"/>
    <w:rsid w:val="00EC47C9"/>
    <w:rsid w:val="00EC6461"/>
    <w:rsid w:val="00EC6A69"/>
    <w:rsid w:val="00ED00F4"/>
    <w:rsid w:val="00ED0367"/>
    <w:rsid w:val="00ED1E24"/>
    <w:rsid w:val="00ED1ED0"/>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4C"/>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6E59"/>
    <w:rsid w:val="00FE6E67"/>
    <w:rsid w:val="00FF1D02"/>
    <w:rsid w:val="00FF2A96"/>
    <w:rsid w:val="00FF306B"/>
    <w:rsid w:val="00FF4262"/>
    <w:rsid w:val="00FF64D3"/>
    <w:rsid w:val="00FF6644"/>
    <w:rsid w:val="00FF6919"/>
    <w:rsid w:val="00FF71FD"/>
    <w:rsid w:val="00FF78B0"/>
    <w:rsid w:val="02B62327"/>
    <w:rsid w:val="08D04F35"/>
    <w:rsid w:val="17332705"/>
    <w:rsid w:val="205030EA"/>
    <w:rsid w:val="3CCF3230"/>
    <w:rsid w:val="3EFE77E7"/>
    <w:rsid w:val="413E7E8E"/>
    <w:rsid w:val="48203FE0"/>
    <w:rsid w:val="486D5DA3"/>
    <w:rsid w:val="5560555E"/>
    <w:rsid w:val="60A127C1"/>
    <w:rsid w:val="63EC4073"/>
    <w:rsid w:val="67D420ED"/>
    <w:rsid w:val="735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2">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91"/>
    <w:qFormat/>
    <w:uiPriority w:val="0"/>
    <w:pPr>
      <w:suppressAutoHyphens/>
    </w:pPr>
    <w:rPr>
      <w:rFonts w:ascii="宋体" w:hAnsi="宋体"/>
      <w:b/>
      <w:kern w:val="21"/>
      <w:lang w:eastAsia="ar-SA"/>
    </w:rPr>
  </w:style>
  <w:style w:type="paragraph" w:styleId="12">
    <w:name w:val="annotation text"/>
    <w:basedOn w:val="1"/>
    <w:link w:val="190"/>
    <w:qFormat/>
    <w:uiPriority w:val="0"/>
    <w:pPr>
      <w:jc w:val="left"/>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Body Text First Indent"/>
    <w:basedOn w:val="16"/>
    <w:link w:val="212"/>
    <w:qFormat/>
    <w:uiPriority w:val="0"/>
    <w:pPr>
      <w:ind w:firstLine="420" w:firstLineChars="100"/>
    </w:pPr>
    <w:rPr>
      <w:kern w:val="2"/>
      <w:sz w:val="28"/>
    </w:rPr>
  </w:style>
  <w:style w:type="paragraph" w:styleId="16">
    <w:name w:val="Body Text"/>
    <w:basedOn w:val="1"/>
    <w:link w:val="80"/>
    <w:qFormat/>
    <w:uiPriority w:val="0"/>
    <w:pPr>
      <w:spacing w:after="120"/>
    </w:pPr>
    <w:rPr>
      <w:kern w:val="0"/>
      <w:sz w:val="20"/>
      <w:szCs w:val="24"/>
    </w:rPr>
  </w:style>
  <w:style w:type="paragraph" w:styleId="17">
    <w:name w:val="Normal Indent"/>
    <w:basedOn w:val="1"/>
    <w:qFormat/>
    <w:uiPriority w:val="0"/>
    <w:pPr>
      <w:ind w:firstLine="420"/>
    </w:pPr>
  </w:style>
  <w:style w:type="paragraph" w:styleId="18">
    <w:name w:val="Document Map"/>
    <w:basedOn w:val="1"/>
    <w:link w:val="203"/>
    <w:qFormat/>
    <w:uiPriority w:val="0"/>
    <w:pPr>
      <w:shd w:val="clear" w:color="auto" w:fill="000080"/>
      <w:suppressAutoHyphens/>
    </w:pPr>
    <w:rPr>
      <w:rFonts w:ascii="宋体" w:hAnsi="宋体"/>
      <w:kern w:val="21"/>
      <w:lang w:eastAsia="ar-SA"/>
    </w:rPr>
  </w:style>
  <w:style w:type="paragraph" w:styleId="19">
    <w:name w:val="Body Text 3"/>
    <w:basedOn w:val="1"/>
    <w:link w:val="122"/>
    <w:qFormat/>
    <w:uiPriority w:val="0"/>
    <w:rPr>
      <w:rFonts w:ascii="黑体" w:hAnsi="Arial" w:eastAsia="黑体"/>
      <w:b/>
      <w:kern w:val="0"/>
    </w:rPr>
  </w:style>
  <w:style w:type="paragraph" w:styleId="20">
    <w:name w:val="Body Text Indent"/>
    <w:basedOn w:val="1"/>
    <w:link w:val="113"/>
    <w:qFormat/>
    <w:uiPriority w:val="0"/>
    <w:pPr>
      <w:ind w:firstLine="830" w:firstLineChars="352"/>
    </w:pPr>
    <w:rPr>
      <w:rFonts w:ascii="仿宋_GB2312" w:eastAsia="仿宋_GB2312"/>
      <w:kern w:val="0"/>
      <w:sz w:val="32"/>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2">
    <w:name w:val="toc 5"/>
    <w:basedOn w:val="14"/>
    <w:next w:val="1"/>
    <w:qFormat/>
    <w:uiPriority w:val="39"/>
    <w:pPr>
      <w:suppressLineNumbers w:val="0"/>
      <w:ind w:left="840"/>
      <w:jc w:val="left"/>
    </w:pPr>
    <w:rPr>
      <w:rFonts w:ascii="Times New Roman" w:hAnsi="Times New Roman"/>
      <w:sz w:val="18"/>
    </w:rPr>
  </w:style>
  <w:style w:type="paragraph" w:styleId="23">
    <w:name w:val="toc 3"/>
    <w:basedOn w:val="1"/>
    <w:next w:val="1"/>
    <w:qFormat/>
    <w:uiPriority w:val="39"/>
    <w:pPr>
      <w:ind w:left="840" w:leftChars="400"/>
    </w:pPr>
  </w:style>
  <w:style w:type="paragraph" w:styleId="24">
    <w:name w:val="Plain Text"/>
    <w:basedOn w:val="1"/>
    <w:link w:val="63"/>
    <w:qFormat/>
    <w:uiPriority w:val="99"/>
    <w:rPr>
      <w:rFonts w:ascii="宋体" w:hAnsi="Courier New" w:cs="Courier New"/>
      <w:kern w:val="0"/>
      <w:sz w:val="20"/>
      <w:szCs w:val="21"/>
    </w:rPr>
  </w:style>
  <w:style w:type="paragraph" w:styleId="25">
    <w:name w:val="toc 8"/>
    <w:basedOn w:val="14"/>
    <w:next w:val="1"/>
    <w:qFormat/>
    <w:uiPriority w:val="39"/>
    <w:pPr>
      <w:suppressLineNumbers w:val="0"/>
      <w:ind w:left="1470"/>
      <w:jc w:val="left"/>
    </w:pPr>
    <w:rPr>
      <w:rFonts w:ascii="Times New Roman" w:hAnsi="Times New Roman"/>
      <w:sz w:val="18"/>
    </w:rPr>
  </w:style>
  <w:style w:type="paragraph" w:styleId="26">
    <w:name w:val="Date"/>
    <w:basedOn w:val="1"/>
    <w:next w:val="1"/>
    <w:link w:val="115"/>
    <w:qFormat/>
    <w:uiPriority w:val="0"/>
    <w:pPr>
      <w:ind w:left="100" w:leftChars="2500"/>
    </w:pPr>
    <w:rPr>
      <w:rFonts w:ascii="宋体" w:hAnsi="Courier New" w:cs="Courier New"/>
      <w:kern w:val="0"/>
      <w:sz w:val="20"/>
      <w:szCs w:val="21"/>
    </w:rPr>
  </w:style>
  <w:style w:type="paragraph" w:styleId="27">
    <w:name w:val="Body Text Indent 2"/>
    <w:basedOn w:val="1"/>
    <w:link w:val="108"/>
    <w:qFormat/>
    <w:uiPriority w:val="0"/>
    <w:pPr>
      <w:spacing w:after="120" w:line="480" w:lineRule="auto"/>
      <w:ind w:left="420" w:leftChars="200"/>
    </w:pPr>
    <w:rPr>
      <w:kern w:val="0"/>
      <w:sz w:val="20"/>
      <w:szCs w:val="24"/>
    </w:rPr>
  </w:style>
  <w:style w:type="paragraph" w:styleId="28">
    <w:name w:val="Balloon Text"/>
    <w:basedOn w:val="1"/>
    <w:link w:val="104"/>
    <w:qFormat/>
    <w:uiPriority w:val="0"/>
    <w:rPr>
      <w:kern w:val="0"/>
      <w:sz w:val="18"/>
      <w:szCs w:val="18"/>
    </w:rPr>
  </w:style>
  <w:style w:type="paragraph" w:styleId="29">
    <w:name w:val="footer"/>
    <w:basedOn w:val="1"/>
    <w:link w:val="127"/>
    <w:qFormat/>
    <w:uiPriority w:val="0"/>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rPr>
  </w:style>
  <w:style w:type="paragraph" w:styleId="32">
    <w:name w:val="toc 4"/>
    <w:basedOn w:val="1"/>
    <w:next w:val="1"/>
    <w:qFormat/>
    <w:uiPriority w:val="39"/>
    <w:pPr>
      <w:ind w:left="1260" w:leftChars="600"/>
    </w:pPr>
    <w:rPr>
      <w:szCs w:val="24"/>
    </w:rPr>
  </w:style>
  <w:style w:type="paragraph" w:styleId="33">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4">
    <w:name w:val="List"/>
    <w:basedOn w:val="16"/>
    <w:qFormat/>
    <w:uiPriority w:val="0"/>
    <w:pPr>
      <w:suppressAutoHyphens/>
    </w:pPr>
    <w:rPr>
      <w:rFonts w:hint="eastAsia" w:ascii="方正大黑简体" w:hAnsi="宋体"/>
      <w:kern w:val="44"/>
      <w:position w:val="6"/>
      <w:sz w:val="30"/>
      <w:szCs w:val="20"/>
    </w:rPr>
  </w:style>
  <w:style w:type="paragraph" w:styleId="35">
    <w:name w:val="toc 6"/>
    <w:basedOn w:val="14"/>
    <w:next w:val="1"/>
    <w:qFormat/>
    <w:uiPriority w:val="39"/>
    <w:pPr>
      <w:suppressLineNumbers w:val="0"/>
      <w:ind w:left="1050"/>
      <w:jc w:val="left"/>
    </w:pPr>
    <w:rPr>
      <w:rFonts w:ascii="Times New Roman" w:hAnsi="Times New Roman"/>
      <w:sz w:val="18"/>
    </w:rPr>
  </w:style>
  <w:style w:type="paragraph" w:styleId="36">
    <w:name w:val="Body Text Indent 3"/>
    <w:basedOn w:val="1"/>
    <w:link w:val="91"/>
    <w:qFormat/>
    <w:uiPriority w:val="0"/>
    <w:pPr>
      <w:spacing w:after="120"/>
      <w:ind w:left="420" w:leftChars="200"/>
    </w:pPr>
    <w:rPr>
      <w:kern w:val="0"/>
      <w:sz w:val="16"/>
      <w:szCs w:val="16"/>
    </w:rPr>
  </w:style>
  <w:style w:type="paragraph" w:styleId="37">
    <w:name w:val="toc 2"/>
    <w:basedOn w:val="1"/>
    <w:next w:val="1"/>
    <w:qFormat/>
    <w:uiPriority w:val="39"/>
    <w:pPr>
      <w:ind w:left="420" w:leftChars="200"/>
    </w:pPr>
    <w:rPr>
      <w:sz w:val="24"/>
    </w:rPr>
  </w:style>
  <w:style w:type="paragraph" w:styleId="38">
    <w:name w:val="toc 9"/>
    <w:basedOn w:val="14"/>
    <w:next w:val="1"/>
    <w:qFormat/>
    <w:uiPriority w:val="39"/>
    <w:pPr>
      <w:suppressLineNumbers w:val="0"/>
      <w:ind w:left="1680"/>
      <w:jc w:val="left"/>
    </w:pPr>
    <w:rPr>
      <w:rFonts w:ascii="Times New Roman" w:hAnsi="Times New Roman"/>
      <w:sz w:val="18"/>
    </w:rPr>
  </w:style>
  <w:style w:type="paragraph" w:styleId="39">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character" w:styleId="43">
    <w:name w:val="Strong"/>
    <w:qFormat/>
    <w:uiPriority w:val="99"/>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rFonts w:hint="default" w:ascii="Times New Roman" w:hAnsi="Times New Roman" w:cs="Times New Roman"/>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1"/>
    <w:qFormat/>
    <w:uiPriority w:val="99"/>
    <w:rPr>
      <w:rFonts w:ascii="Cambria" w:hAnsi="Cambria" w:eastAsia="方正小标宋简体"/>
      <w:b/>
      <w:bCs/>
      <w:sz w:val="44"/>
      <w:szCs w:val="32"/>
    </w:rPr>
  </w:style>
  <w:style w:type="character" w:customStyle="1" w:styleId="62">
    <w:name w:val="副标题 Char"/>
    <w:link w:val="33"/>
    <w:qFormat/>
    <w:uiPriority w:val="0"/>
    <w:rPr>
      <w:rFonts w:ascii="Cambria" w:hAnsi="Cambria" w:eastAsia="方正楷体简体"/>
      <w:bCs/>
      <w:kern w:val="28"/>
      <w:szCs w:val="32"/>
    </w:rPr>
  </w:style>
  <w:style w:type="character" w:customStyle="1" w:styleId="63">
    <w:name w:val="纯文本 Char"/>
    <w:link w:val="24"/>
    <w:qFormat/>
    <w:uiPriority w:val="0"/>
    <w:rPr>
      <w:rFonts w:ascii="宋体" w:hAnsi="Courier New" w:cs="Courier New"/>
      <w:szCs w:val="21"/>
    </w:rPr>
  </w:style>
  <w:style w:type="paragraph" w:styleId="64">
    <w:name w:val="No Spacing"/>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styleId="66">
    <w:name w:val="List Paragraph"/>
    <w:basedOn w:val="1"/>
    <w:qFormat/>
    <w:uiPriority w:val="34"/>
    <w:pPr>
      <w:ind w:firstLine="420" w:firstLineChars="200"/>
    </w:pPr>
    <w:rPr>
      <w:szCs w:val="21"/>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30"/>
    <w:qFormat/>
    <w:uiPriority w:val="0"/>
    <w:rPr>
      <w:rFonts w:ascii="Times New Roman" w:hAnsi="Times New Roman"/>
      <w:sz w:val="18"/>
      <w:szCs w:val="18"/>
    </w:rPr>
  </w:style>
  <w:style w:type="character" w:customStyle="1" w:styleId="70">
    <w:name w:val="WW8Num1z3"/>
    <w:qFormat/>
    <w:uiPriority w:val="0"/>
    <w:rPr>
      <w:rFonts w:ascii="Arial" w:hAnsi="Arial"/>
      <w:color w:val="auto"/>
      <w:position w:val="0"/>
      <w:sz w:val="21"/>
      <w:vertAlign w:val="baseline"/>
    </w:rPr>
  </w:style>
  <w:style w:type="character" w:customStyle="1" w:styleId="71">
    <w:name w:val="WW8Num1z2"/>
    <w:qFormat/>
    <w:uiPriority w:val="0"/>
    <w:rPr>
      <w:b/>
      <w:sz w:val="28"/>
    </w:rPr>
  </w:style>
  <w:style w:type="character" w:customStyle="1" w:styleId="72">
    <w:name w:val="H3 Char"/>
    <w:qFormat/>
    <w:uiPriority w:val="0"/>
    <w:rPr>
      <w:rFonts w:eastAsia="宋体"/>
      <w:b/>
      <w:bCs/>
      <w:sz w:val="32"/>
      <w:szCs w:val="32"/>
      <w:lang w:val="en-US" w:eastAsia="zh-CN" w:bidi="ar-SA"/>
    </w:rPr>
  </w:style>
  <w:style w:type="character" w:customStyle="1" w:styleId="73">
    <w:name w:val="text91"/>
    <w:qFormat/>
    <w:uiPriority w:val="0"/>
    <w:rPr>
      <w:sz w:val="18"/>
      <w:u w:val="none"/>
    </w:rPr>
  </w:style>
  <w:style w:type="character" w:customStyle="1" w:styleId="74">
    <w:name w:val="ca-6"/>
    <w:basedOn w:val="42"/>
    <w:qFormat/>
    <w:uiPriority w:val="0"/>
  </w:style>
  <w:style w:type="character" w:customStyle="1" w:styleId="75">
    <w:name w:val="Char Char10"/>
    <w:qFormat/>
    <w:uiPriority w:val="0"/>
    <w:rPr>
      <w:rFonts w:hint="eastAsia" w:ascii="宋体" w:hAnsi="Courier New" w:eastAsia="宋体" w:cs="Times New Roman"/>
      <w:sz w:val="18"/>
      <w:szCs w:val="20"/>
    </w:rPr>
  </w:style>
  <w:style w:type="character" w:customStyle="1" w:styleId="76">
    <w:name w:val="faq"/>
    <w:basedOn w:val="42"/>
    <w:qFormat/>
    <w:uiPriority w:val="0"/>
  </w:style>
  <w:style w:type="character" w:customStyle="1" w:styleId="77">
    <w:name w:val="WW8Num15z6"/>
    <w:qFormat/>
    <w:uiPriority w:val="0"/>
    <w:rPr>
      <w:rFonts w:ascii="Times New Roman" w:hAnsi="Times New Roman"/>
    </w:rPr>
  </w:style>
  <w:style w:type="character" w:customStyle="1" w:styleId="78">
    <w:name w:val="Char Char"/>
    <w:qFormat/>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6"/>
    <w:qFormat/>
    <w:uiPriority w:val="0"/>
    <w:rPr>
      <w:rFonts w:ascii="Times New Roman" w:hAnsi="Times New Roman"/>
      <w:szCs w:val="24"/>
    </w:rPr>
  </w:style>
  <w:style w:type="character" w:customStyle="1" w:styleId="81">
    <w:name w:val="首行缩进:  0.85 厘米 Char Char"/>
    <w:link w:val="82"/>
    <w:qFormat/>
    <w:uiPriority w:val="0"/>
    <w:rPr>
      <w:rFonts w:eastAsia="昆仑黑体" w:cs="Arial Unicode MS"/>
      <w:sz w:val="28"/>
      <w:lang w:eastAsia="en-US" w:bidi="en-US"/>
    </w:rPr>
  </w:style>
  <w:style w:type="paragraph" w:customStyle="1" w:styleId="82">
    <w:name w:val="首行缩进:  0.85 厘米"/>
    <w:basedOn w:val="1"/>
    <w:link w:val="8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qFormat/>
    <w:uiPriority w:val="0"/>
    <w:rPr>
      <w:rFonts w:ascii="宋体" w:hAnsi="Courier New" w:cs="宋体"/>
      <w:kern w:val="2"/>
      <w:sz w:val="21"/>
      <w:szCs w:val="21"/>
    </w:rPr>
  </w:style>
  <w:style w:type="character" w:customStyle="1" w:styleId="84">
    <w:name w:val="paramname2"/>
    <w:qFormat/>
    <w:uiPriority w:val="0"/>
    <w:rPr>
      <w:color w:val="999999"/>
    </w:rPr>
  </w:style>
  <w:style w:type="character" w:customStyle="1" w:styleId="85">
    <w:name w:val="WW8Num2z3"/>
    <w:qFormat/>
    <w:uiPriority w:val="0"/>
    <w:rPr>
      <w:rFonts w:ascii="Arial" w:hAnsi="Arial"/>
      <w:color w:val="auto"/>
      <w:position w:val="0"/>
      <w:sz w:val="21"/>
      <w:vertAlign w:val="baseline"/>
    </w:rPr>
  </w:style>
  <w:style w:type="character" w:customStyle="1" w:styleId="86">
    <w:name w:val="默认段落字体1"/>
    <w:qFormat/>
    <w:uiPriority w:val="0"/>
  </w:style>
  <w:style w:type="character" w:customStyle="1" w:styleId="87">
    <w:name w:val="WW8Num17z0"/>
    <w:qFormat/>
    <w:uiPriority w:val="0"/>
    <w:rPr>
      <w:rFonts w:ascii="Wingdings" w:hAnsi="Wingdings"/>
    </w:rPr>
  </w:style>
  <w:style w:type="character" w:customStyle="1" w:styleId="88">
    <w:name w:val="WW-Absatz-Standardschriftart"/>
    <w:qFormat/>
    <w:uiPriority w:val="0"/>
  </w:style>
  <w:style w:type="character" w:customStyle="1" w:styleId="89">
    <w:name w:val="WW8Num22z1"/>
    <w:qFormat/>
    <w:uiPriority w:val="0"/>
    <w:rPr>
      <w:rFonts w:ascii="Wingdings" w:hAnsi="Wingdings"/>
    </w:rPr>
  </w:style>
  <w:style w:type="character" w:customStyle="1" w:styleId="90">
    <w:name w:val="WW8Num2z2"/>
    <w:qFormat/>
    <w:uiPriority w:val="0"/>
    <w:rPr>
      <w:rFonts w:ascii="Arial" w:hAnsi="Arial"/>
      <w:color w:val="000000"/>
      <w:position w:val="0"/>
      <w:sz w:val="24"/>
      <w:vertAlign w:val="baseline"/>
    </w:rPr>
  </w:style>
  <w:style w:type="character" w:customStyle="1" w:styleId="91">
    <w:name w:val="正文文本缩进 3 Char"/>
    <w:link w:val="36"/>
    <w:qFormat/>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qFormat/>
    <w:uiPriority w:val="0"/>
    <w:rPr>
      <w:rFonts w:ascii="Wingdings" w:hAnsi="Wingdings"/>
    </w:rPr>
  </w:style>
  <w:style w:type="character" w:customStyle="1" w:styleId="96">
    <w:name w:val="case31"/>
    <w:qFormat/>
    <w:uiPriority w:val="0"/>
    <w:rPr>
      <w:rFonts w:hint="default"/>
      <w:spacing w:val="390"/>
      <w:sz w:val="21"/>
      <w:szCs w:val="21"/>
    </w:rPr>
  </w:style>
  <w:style w:type="character" w:customStyle="1" w:styleId="97">
    <w:name w:val="mark4"/>
    <w:qFormat/>
    <w:uiPriority w:val="0"/>
  </w:style>
  <w:style w:type="character" w:customStyle="1" w:styleId="98">
    <w:name w:val="WW8Num9z0"/>
    <w:qFormat/>
    <w:uiPriority w:val="0"/>
    <w:rPr>
      <w:b/>
    </w:rPr>
  </w:style>
  <w:style w:type="character" w:customStyle="1" w:styleId="99">
    <w:name w:val="apple-style-span"/>
    <w:basedOn w:val="42"/>
    <w:qFormat/>
    <w:uiPriority w:val="0"/>
  </w:style>
  <w:style w:type="character" w:customStyle="1" w:styleId="100">
    <w:name w:val="WW8Num31z1"/>
    <w:qFormat/>
    <w:uiPriority w:val="0"/>
    <w:rPr>
      <w:b/>
      <w:color w:val="000000"/>
    </w:rPr>
  </w:style>
  <w:style w:type="character" w:customStyle="1" w:styleId="101">
    <w:name w:val="Char Char4"/>
    <w:qFormat/>
    <w:uiPriority w:val="0"/>
    <w:rPr>
      <w:rFonts w:eastAsia="宋体"/>
      <w:b/>
      <w:bCs/>
      <w:kern w:val="44"/>
      <w:sz w:val="44"/>
      <w:szCs w:val="44"/>
      <w:lang w:val="en-US" w:eastAsia="zh-CN" w:bidi="ar-SA"/>
    </w:rPr>
  </w:style>
  <w:style w:type="character" w:customStyle="1" w:styleId="102">
    <w:name w:val="WW8Num2z0"/>
    <w:qFormat/>
    <w:uiPriority w:val="0"/>
    <w:rPr>
      <w:rFonts w:ascii="Arial" w:hAnsi="Arial"/>
      <w:b/>
      <w:color w:val="000000"/>
      <w:position w:val="0"/>
      <w:sz w:val="36"/>
      <w:vertAlign w:val="baseline"/>
    </w:rPr>
  </w:style>
  <w:style w:type="character" w:customStyle="1" w:styleId="103">
    <w:name w:val="WW8Num27z0"/>
    <w:qFormat/>
    <w:uiPriority w:val="0"/>
    <w:rPr>
      <w:b/>
    </w:rPr>
  </w:style>
  <w:style w:type="character" w:customStyle="1" w:styleId="104">
    <w:name w:val="批注框文本 Char"/>
    <w:link w:val="28"/>
    <w:qFormat/>
    <w:uiPriority w:val="0"/>
    <w:rPr>
      <w:rFonts w:ascii="Times New Roman" w:hAnsi="Times New Roman"/>
      <w:sz w:val="18"/>
      <w:szCs w:val="18"/>
    </w:rPr>
  </w:style>
  <w:style w:type="character" w:customStyle="1" w:styleId="105">
    <w:name w:val="WW-Absatz-Standardschriftart1"/>
    <w:qFormat/>
    <w:uiPriority w:val="0"/>
  </w:style>
  <w:style w:type="character" w:customStyle="1" w:styleId="106">
    <w:name w:val="WW8Num8z0"/>
    <w:qFormat/>
    <w:uiPriority w:val="0"/>
    <w:rPr>
      <w:b/>
    </w:rPr>
  </w:style>
  <w:style w:type="character" w:customStyle="1" w:styleId="107">
    <w:name w:val="jk"/>
    <w:qFormat/>
    <w:uiPriority w:val="0"/>
  </w:style>
  <w:style w:type="character" w:customStyle="1" w:styleId="108">
    <w:name w:val="正文文本缩进 2 Char"/>
    <w:link w:val="27"/>
    <w:qFormat/>
    <w:uiPriority w:val="0"/>
    <w:rPr>
      <w:rFonts w:ascii="Times New Roman" w:hAnsi="Times New Roman"/>
      <w:szCs w:val="24"/>
    </w:rPr>
  </w:style>
  <w:style w:type="character" w:customStyle="1" w:styleId="109">
    <w:name w:val="font131"/>
    <w:qFormat/>
    <w:uiPriority w:val="0"/>
    <w:rPr>
      <w:sz w:val="20"/>
      <w:szCs w:val="20"/>
    </w:rPr>
  </w:style>
  <w:style w:type="character" w:customStyle="1" w:styleId="110">
    <w:name w:val="Absatz-Standardschriftart"/>
    <w:qFormat/>
    <w:uiPriority w:val="0"/>
  </w:style>
  <w:style w:type="character" w:customStyle="1" w:styleId="111">
    <w:name w:val="WW8Num1z1"/>
    <w:qFormat/>
    <w:uiPriority w:val="0"/>
    <w:rPr>
      <w:b/>
      <w:sz w:val="28"/>
    </w:rPr>
  </w:style>
  <w:style w:type="character" w:customStyle="1" w:styleId="112">
    <w:name w:val="ca-2"/>
    <w:basedOn w:val="42"/>
    <w:qFormat/>
    <w:uiPriority w:val="0"/>
  </w:style>
  <w:style w:type="character" w:customStyle="1" w:styleId="113">
    <w:name w:val="正文文本缩进 Char"/>
    <w:link w:val="20"/>
    <w:qFormat/>
    <w:uiPriority w:val="0"/>
    <w:rPr>
      <w:rFonts w:ascii="仿宋_GB2312" w:hAnsi="Times New Roman" w:eastAsia="仿宋_GB2312"/>
      <w:sz w:val="32"/>
    </w:rPr>
  </w:style>
  <w:style w:type="character" w:customStyle="1" w:styleId="114">
    <w:name w:val="正文要点内容 Char Char"/>
    <w:link w:val="94"/>
    <w:qFormat/>
    <w:uiPriority w:val="0"/>
    <w:rPr>
      <w:rFonts w:ascii="Times New Roman" w:hAnsi="Times New Roman"/>
      <w:szCs w:val="24"/>
    </w:rPr>
  </w:style>
  <w:style w:type="character" w:customStyle="1" w:styleId="115">
    <w:name w:val="日期 Char"/>
    <w:link w:val="26"/>
    <w:qFormat/>
    <w:uiPriority w:val="0"/>
    <w:rPr>
      <w:rFonts w:ascii="宋体" w:hAnsi="Courier New" w:cs="Courier New"/>
      <w:szCs w:val="21"/>
    </w:rPr>
  </w:style>
  <w:style w:type="character" w:customStyle="1" w:styleId="116">
    <w:name w:val="a14_red_bold1"/>
    <w:qFormat/>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qFormat/>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9"/>
    <w:qFormat/>
    <w:uiPriority w:val="0"/>
    <w:rPr>
      <w:rFonts w:ascii="黑体" w:hAnsi="Arial" w:eastAsia="黑体"/>
      <w:b/>
      <w:sz w:val="28"/>
    </w:rPr>
  </w:style>
  <w:style w:type="character" w:customStyle="1" w:styleId="123">
    <w:name w:val="h4 Char"/>
    <w:qFormat/>
    <w:uiPriority w:val="0"/>
    <w:rPr>
      <w:rFonts w:ascii="Arial" w:hAnsi="Arial" w:eastAsia="黑体" w:cs="Arial"/>
      <w:b/>
      <w:bCs/>
      <w:sz w:val="28"/>
      <w:szCs w:val="28"/>
      <w:lang w:val="en-US" w:eastAsia="zh-CN" w:bidi="ar-SA"/>
    </w:rPr>
  </w:style>
  <w:style w:type="character" w:customStyle="1" w:styleId="124">
    <w:name w:val="WW8Num12z6"/>
    <w:qFormat/>
    <w:uiPriority w:val="0"/>
    <w:rPr>
      <w:rFonts w:ascii="Times New Roman" w:hAnsi="Times New Roman"/>
    </w:rPr>
  </w:style>
  <w:style w:type="character" w:customStyle="1" w:styleId="125">
    <w:name w:val="ca-3"/>
    <w:basedOn w:val="42"/>
    <w:qFormat/>
    <w:uiPriority w:val="0"/>
  </w:style>
  <w:style w:type="character" w:customStyle="1" w:styleId="126">
    <w:name w:val="WW8Num18z0"/>
    <w:qFormat/>
    <w:uiPriority w:val="0"/>
    <w:rPr>
      <w:b/>
    </w:rPr>
  </w:style>
  <w:style w:type="character" w:customStyle="1" w:styleId="127">
    <w:name w:val="页脚 Char"/>
    <w:link w:val="29"/>
    <w:qFormat/>
    <w:uiPriority w:val="0"/>
    <w:rPr>
      <w:rFonts w:ascii="Times New Roman" w:hAnsi="Times New Roman"/>
      <w:sz w:val="18"/>
      <w:szCs w:val="18"/>
    </w:rPr>
  </w:style>
  <w:style w:type="character" w:customStyle="1" w:styleId="128">
    <w:name w:val="WW8Num31z2"/>
    <w:qFormat/>
    <w:uiPriority w:val="0"/>
    <w:rPr>
      <w:b/>
    </w:rPr>
  </w:style>
  <w:style w:type="character" w:customStyle="1" w:styleId="129">
    <w:name w:val="WW8Num14z0"/>
    <w:qFormat/>
    <w:uiPriority w:val="0"/>
    <w:rPr>
      <w:b/>
    </w:rPr>
  </w:style>
  <w:style w:type="character" w:customStyle="1" w:styleId="130">
    <w:name w:val="WW8Num16z0"/>
    <w:qFormat/>
    <w:uiPriority w:val="0"/>
    <w:rPr>
      <w:b/>
    </w:rPr>
  </w:style>
  <w:style w:type="character" w:customStyle="1" w:styleId="131">
    <w:name w:val="WW8Num16z1"/>
    <w:qFormat/>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qFormat/>
    <w:uiPriority w:val="0"/>
    <w:rPr>
      <w:rFonts w:ascii="宋体" w:hAnsi="宋体"/>
      <w:kern w:val="2"/>
      <w:sz w:val="28"/>
      <w:szCs w:val="22"/>
    </w:rPr>
  </w:style>
  <w:style w:type="paragraph" w:customStyle="1" w:styleId="134">
    <w:name w:val="正文段落"/>
    <w:basedOn w:val="1"/>
    <w:link w:val="133"/>
    <w:qFormat/>
    <w:uiPriority w:val="0"/>
    <w:pPr>
      <w:ind w:firstLine="560" w:firstLineChars="200"/>
    </w:pPr>
    <w:rPr>
      <w:rFonts w:ascii="宋体" w:hAnsi="宋体"/>
      <w:szCs w:val="22"/>
    </w:rPr>
  </w:style>
  <w:style w:type="paragraph" w:customStyle="1" w:styleId="13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4"/>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6"/>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qFormat/>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qFormat/>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6"/>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5">
    <w:name w:val="D&amp;L"/>
    <w:basedOn w:val="30"/>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qFormat/>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qFormat/>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qFormat/>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uiPriority w:val="0"/>
    <w:pPr>
      <w:suppressAutoHyphens/>
      <w:spacing w:line="360" w:lineRule="auto"/>
    </w:pPr>
    <w:rPr>
      <w:rFonts w:ascii="宋体" w:hAnsi="宋体"/>
      <w:kern w:val="1"/>
      <w:lang w:eastAsia="ar-SA"/>
    </w:rPr>
  </w:style>
  <w:style w:type="paragraph" w:customStyle="1" w:styleId="168">
    <w:name w:val="xl25"/>
    <w:basedOn w:val="1"/>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uiPriority w:val="0"/>
    <w:rPr>
      <w:szCs w:val="24"/>
    </w:rPr>
  </w:style>
  <w:style w:type="paragraph" w:customStyle="1" w:styleId="171">
    <w:name w:val="样式 标题 3h3Level 3 HeadH3Heading 3 - oldlevel_3PIM 3BOD 0s..."/>
    <w:basedOn w:val="4"/>
    <w:uiPriority w:val="0"/>
    <w:pPr>
      <w:tabs>
        <w:tab w:val="left" w:pos="0"/>
      </w:tabs>
      <w:adjustRightInd w:val="0"/>
      <w:spacing w:before="0" w:after="0" w:line="500" w:lineRule="exact"/>
      <w:textAlignment w:val="baseline"/>
    </w:pPr>
    <w:rPr>
      <w:rFonts w:cs="宋体"/>
      <w:sz w:val="28"/>
      <w:szCs w:val="20"/>
      <w:lang w:val="zh-CN"/>
    </w:rPr>
  </w:style>
  <w:style w:type="paragraph" w:customStyle="1" w:styleId="172">
    <w:name w:val="样式1"/>
    <w:basedOn w:val="1"/>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uiPriority w:val="0"/>
    <w:pPr>
      <w:suppressAutoHyphens/>
    </w:pPr>
    <w:rPr>
      <w:rFonts w:ascii="宋体" w:hAnsi="宋体"/>
      <w:kern w:val="1"/>
      <w:lang w:eastAsia="ar-SA"/>
    </w:rPr>
  </w:style>
  <w:style w:type="paragraph" w:customStyle="1" w:styleId="174">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uiPriority w:val="0"/>
    <w:rPr>
      <w:rFonts w:ascii="Times New Roman" w:hAnsi="Times New Roman" w:eastAsia="宋体" w:cs="Times New Roman"/>
      <w:lang w:val="en-US" w:eastAsia="zh-CN" w:bidi="ar-SA"/>
    </w:rPr>
  </w:style>
  <w:style w:type="paragraph" w:customStyle="1" w:styleId="178">
    <w:name w:val="Char1 Char Char Char"/>
    <w:basedOn w:val="1"/>
    <w:uiPriority w:val="0"/>
    <w:pPr>
      <w:suppressAutoHyphens/>
    </w:pPr>
    <w:rPr>
      <w:rFonts w:ascii="宋体" w:hAnsi="宋体"/>
      <w:kern w:val="1"/>
      <w:sz w:val="24"/>
      <w:lang w:eastAsia="ar-SA"/>
    </w:rPr>
  </w:style>
  <w:style w:type="paragraph" w:customStyle="1" w:styleId="179">
    <w:name w:val="Figure Description"/>
    <w:basedOn w:val="1"/>
    <w:uiPriority w:val="0"/>
    <w:pPr>
      <w:suppressAutoHyphens/>
    </w:pPr>
    <w:rPr>
      <w:rFonts w:ascii="宋体" w:hAnsi="宋体"/>
      <w:kern w:val="1"/>
      <w:lang w:eastAsia="ar-SA"/>
    </w:rPr>
  </w:style>
  <w:style w:type="paragraph" w:customStyle="1" w:styleId="180">
    <w:name w:val="文档正文"/>
    <w:basedOn w:val="1"/>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uiPriority w:val="0"/>
    <w:pPr>
      <w:spacing w:before="312" w:after="312" w:line="240" w:lineRule="auto"/>
    </w:pPr>
    <w:rPr>
      <w:rFonts w:ascii="黑体" w:eastAsia="黑体" w:cs="宋体"/>
      <w:szCs w:val="20"/>
    </w:rPr>
  </w:style>
  <w:style w:type="paragraph" w:customStyle="1" w:styleId="182">
    <w:name w:val="body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uiPriority w:val="0"/>
    <w:rPr>
      <w:rFonts w:ascii="Tahoma" w:hAnsi="Tahoma"/>
      <w:sz w:val="24"/>
    </w:rPr>
  </w:style>
  <w:style w:type="paragraph" w:customStyle="1" w:styleId="1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uiPriority w:val="0"/>
    <w:pPr>
      <w:widowControl/>
      <w:numPr>
        <w:ilvl w:val="3"/>
        <w:numId w:val="4"/>
      </w:numPr>
      <w:jc w:val="left"/>
      <w:outlineLvl w:val="3"/>
    </w:pPr>
    <w:rPr>
      <w:rFonts w:eastAsia="黑体"/>
      <w:kern w:val="0"/>
    </w:rPr>
  </w:style>
  <w:style w:type="paragraph" w:customStyle="1" w:styleId="188">
    <w:name w:val="p0"/>
    <w:basedOn w:val="1"/>
    <w:uiPriority w:val="0"/>
    <w:pPr>
      <w:widowControl/>
    </w:pPr>
    <w:rPr>
      <w:kern w:val="0"/>
      <w:szCs w:val="21"/>
    </w:rPr>
  </w:style>
  <w:style w:type="character" w:customStyle="1" w:styleId="189">
    <w:name w:val="正文文本缩进 2 Char1"/>
    <w:basedOn w:val="42"/>
    <w:semiHidden/>
    <w:uiPriority w:val="99"/>
    <w:rPr>
      <w:rFonts w:ascii="Times New Roman" w:hAnsi="Times New Roman"/>
      <w:kern w:val="2"/>
      <w:sz w:val="28"/>
    </w:rPr>
  </w:style>
  <w:style w:type="character" w:customStyle="1" w:styleId="190">
    <w:name w:val="批注文字 Char"/>
    <w:basedOn w:val="42"/>
    <w:link w:val="12"/>
    <w:uiPriority w:val="0"/>
    <w:rPr>
      <w:rFonts w:ascii="Times New Roman" w:hAnsi="Times New Roman"/>
      <w:kern w:val="2"/>
      <w:sz w:val="28"/>
    </w:rPr>
  </w:style>
  <w:style w:type="character" w:customStyle="1" w:styleId="191">
    <w:name w:val="批注主题 Char"/>
    <w:basedOn w:val="190"/>
    <w:link w:val="11"/>
    <w:uiPriority w:val="0"/>
    <w:rPr>
      <w:rFonts w:ascii="宋体" w:hAnsi="宋体"/>
      <w:b/>
      <w:kern w:val="21"/>
      <w:sz w:val="28"/>
      <w:lang w:eastAsia="ar-SA"/>
    </w:rPr>
  </w:style>
  <w:style w:type="character" w:customStyle="1" w:styleId="192">
    <w:name w:val="HTML 预设格式 Char"/>
    <w:basedOn w:val="42"/>
    <w:link w:val="39"/>
    <w:qFormat/>
    <w:uiPriority w:val="0"/>
    <w:rPr>
      <w:rFonts w:ascii="Arial" w:hAnsi="Arial" w:cs="Arial"/>
      <w:sz w:val="24"/>
    </w:rPr>
  </w:style>
  <w:style w:type="character" w:customStyle="1" w:styleId="193">
    <w:name w:val="批注框文本 Char1"/>
    <w:basedOn w:val="42"/>
    <w:semiHidden/>
    <w:qFormat/>
    <w:uiPriority w:val="99"/>
    <w:rPr>
      <w:rFonts w:ascii="Times New Roman" w:hAnsi="Times New Roman"/>
      <w:kern w:val="2"/>
      <w:sz w:val="18"/>
      <w:szCs w:val="18"/>
    </w:rPr>
  </w:style>
  <w:style w:type="character" w:customStyle="1" w:styleId="194">
    <w:name w:val="正文文本 Char1"/>
    <w:basedOn w:val="42"/>
    <w:semiHidden/>
    <w:uiPriority w:val="99"/>
    <w:rPr>
      <w:rFonts w:ascii="Times New Roman" w:hAnsi="Times New Roman"/>
      <w:kern w:val="2"/>
      <w:sz w:val="28"/>
    </w:rPr>
  </w:style>
  <w:style w:type="character" w:customStyle="1" w:styleId="195">
    <w:name w:val="页脚 Char1"/>
    <w:basedOn w:val="42"/>
    <w:semiHidden/>
    <w:uiPriority w:val="99"/>
    <w:rPr>
      <w:rFonts w:ascii="Times New Roman" w:hAnsi="Times New Roman"/>
      <w:kern w:val="2"/>
      <w:sz w:val="18"/>
      <w:szCs w:val="18"/>
    </w:rPr>
  </w:style>
  <w:style w:type="character" w:customStyle="1" w:styleId="196">
    <w:name w:val="正文文本 3 Char1"/>
    <w:basedOn w:val="42"/>
    <w:semiHidden/>
    <w:uiPriority w:val="99"/>
    <w:rPr>
      <w:rFonts w:ascii="Times New Roman" w:hAnsi="Times New Roman"/>
      <w:kern w:val="2"/>
      <w:sz w:val="16"/>
      <w:szCs w:val="16"/>
    </w:rPr>
  </w:style>
  <w:style w:type="paragraph" w:customStyle="1" w:styleId="19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uiPriority w:val="0"/>
    <w:pPr>
      <w:jc w:val="center"/>
    </w:pPr>
    <w:rPr>
      <w:rFonts w:hint="eastAsia" w:ascii="方正大黑简体" w:hAnsi="宋体" w:eastAsia="方正大黑简体"/>
      <w:kern w:val="44"/>
      <w:position w:val="6"/>
      <w:sz w:val="30"/>
    </w:rPr>
  </w:style>
  <w:style w:type="character" w:customStyle="1" w:styleId="202">
    <w:name w:val="日期 Char1"/>
    <w:basedOn w:val="42"/>
    <w:semiHidden/>
    <w:uiPriority w:val="99"/>
    <w:rPr>
      <w:rFonts w:ascii="Times New Roman" w:hAnsi="Times New Roman"/>
      <w:kern w:val="2"/>
      <w:sz w:val="28"/>
    </w:rPr>
  </w:style>
  <w:style w:type="character" w:customStyle="1" w:styleId="203">
    <w:name w:val="文档结构图 Char"/>
    <w:basedOn w:val="42"/>
    <w:link w:val="18"/>
    <w:uiPriority w:val="0"/>
    <w:rPr>
      <w:rFonts w:ascii="宋体" w:hAnsi="宋体"/>
      <w:kern w:val="21"/>
      <w:sz w:val="28"/>
      <w:shd w:val="clear" w:color="auto" w:fill="000080"/>
      <w:lang w:eastAsia="ar-SA"/>
    </w:rPr>
  </w:style>
  <w:style w:type="character" w:customStyle="1" w:styleId="204">
    <w:name w:val="正文文本缩进 Char1"/>
    <w:basedOn w:val="42"/>
    <w:semiHidden/>
    <w:qFormat/>
    <w:uiPriority w:val="99"/>
    <w:rPr>
      <w:rFonts w:ascii="Times New Roman" w:hAnsi="Times New Roman"/>
      <w:kern w:val="2"/>
      <w:sz w:val="28"/>
    </w:rPr>
  </w:style>
  <w:style w:type="character" w:customStyle="1" w:styleId="205">
    <w:name w:val="页眉 Char1"/>
    <w:basedOn w:val="42"/>
    <w:semiHidden/>
    <w:uiPriority w:val="99"/>
    <w:rPr>
      <w:rFonts w:ascii="Times New Roman" w:hAnsi="Times New Roman"/>
      <w:kern w:val="2"/>
      <w:sz w:val="18"/>
      <w:szCs w:val="18"/>
    </w:rPr>
  </w:style>
  <w:style w:type="character" w:customStyle="1" w:styleId="206">
    <w:name w:val="正文文本缩进 3 Char1"/>
    <w:basedOn w:val="42"/>
    <w:semiHidden/>
    <w:uiPriority w:val="99"/>
    <w:rPr>
      <w:rFonts w:ascii="Times New Roman" w:hAnsi="Times New Roman"/>
      <w:kern w:val="2"/>
      <w:sz w:val="16"/>
      <w:szCs w:val="16"/>
    </w:rPr>
  </w:style>
  <w:style w:type="paragraph" w:customStyle="1" w:styleId="207">
    <w:name w:val="样式 加粗 居中"/>
    <w:basedOn w:val="1"/>
    <w:uiPriority w:val="0"/>
    <w:pPr>
      <w:spacing w:beforeLines="50" w:line="360" w:lineRule="auto"/>
      <w:ind w:right="210" w:rightChars="100"/>
      <w:jc w:val="center"/>
    </w:pPr>
    <w:rPr>
      <w:rFonts w:ascii="宋体" w:hAnsi="宋体" w:cs="宋体"/>
      <w:b/>
      <w:bCs/>
      <w:kern w:val="0"/>
      <w:sz w:val="24"/>
      <w:szCs w:val="24"/>
    </w:rPr>
  </w:style>
  <w:style w:type="character" w:customStyle="1" w:styleId="208">
    <w:name w:val="apple-converted-space"/>
    <w:uiPriority w:val="0"/>
  </w:style>
  <w:style w:type="paragraph" w:customStyle="1" w:styleId="209">
    <w:name w:val="列出段落2"/>
    <w:basedOn w:val="1"/>
    <w:uiPriority w:val="0"/>
    <w:pPr>
      <w:ind w:firstLine="420" w:firstLineChars="200"/>
    </w:pPr>
  </w:style>
  <w:style w:type="paragraph" w:customStyle="1" w:styleId="210">
    <w:name w:val="style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15"/>
    <w:uiPriority w:val="0"/>
    <w:rPr>
      <w:rFonts w:ascii="Times New Roman" w:hAnsi="Times New Roman"/>
      <w:kern w:val="2"/>
      <w:sz w:val="28"/>
      <w:szCs w:val="24"/>
    </w:rPr>
  </w:style>
  <w:style w:type="paragraph" w:customStyle="1" w:styleId="213">
    <w:name w:val="列出段落21"/>
    <w:basedOn w:val="1"/>
    <w:uiPriority w:val="99"/>
    <w:pPr>
      <w:ind w:firstLine="420" w:firstLineChars="200"/>
    </w:pPr>
    <w:rPr>
      <w:rFonts w:ascii="Calibri" w:hAnsi="Calibri"/>
      <w:sz w:val="21"/>
      <w:szCs w:val="22"/>
    </w:rPr>
  </w:style>
  <w:style w:type="character" w:customStyle="1" w:styleId="214">
    <w:name w:val="段 Char"/>
    <w:link w:val="199"/>
    <w:qFormat/>
    <w:locked/>
    <w:uiPriority w:val="0"/>
    <w:rPr>
      <w:rFonts w:ascii="宋体" w:hAnsi="Times New Roman"/>
      <w:sz w:val="21"/>
    </w:rPr>
  </w:style>
  <w:style w:type="paragraph" w:customStyle="1" w:styleId="215">
    <w:name w:val="一级条标题"/>
    <w:next w:val="199"/>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qFormat/>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uiPriority w:val="0"/>
    <w:pPr>
      <w:outlineLvl w:val="6"/>
    </w:pPr>
  </w:style>
  <w:style w:type="paragraph" w:customStyle="1" w:styleId="219">
    <w:name w:val="二级无"/>
    <w:basedOn w:val="187"/>
    <w:uiPriority w:val="0"/>
    <w:pPr>
      <w:numPr>
        <w:ilvl w:val="2"/>
        <w:numId w:val="1"/>
      </w:numPr>
      <w:spacing w:before="50" w:after="50"/>
    </w:pPr>
    <w:rPr>
      <w:rFonts w:ascii="宋体" w:eastAsia="宋体"/>
      <w:sz w:val="21"/>
      <w:szCs w:val="21"/>
    </w:rPr>
  </w:style>
  <w:style w:type="paragraph" w:customStyle="1" w:styleId="220">
    <w:name w:val="附录表标号"/>
    <w:basedOn w:val="1"/>
    <w:next w:val="199"/>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qFormat/>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qFormat/>
    <w:uiPriority w:val="0"/>
    <w:pPr>
      <w:widowControl/>
    </w:pPr>
    <w:rPr>
      <w:rFonts w:ascii="Wingdings" w:hAnsi="Wingdings" w:cs="宋体"/>
      <w:kern w:val="0"/>
      <w:szCs w:val="28"/>
    </w:rPr>
  </w:style>
  <w:style w:type="paragraph" w:customStyle="1" w:styleId="224">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BB069-0547-4C77-8DEC-750B67CE1FB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3927</Words>
  <Characters>22385</Characters>
  <Lines>186</Lines>
  <Paragraphs>52</Paragraphs>
  <TotalTime>4</TotalTime>
  <ScaleCrop>false</ScaleCrop>
  <LinksUpToDate>false</LinksUpToDate>
  <CharactersWithSpaces>26260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2018-11-13T08:13:00Z</dcterms:created>
  <dc:creator>Administrator</dc:creator>
  <cp:lastModifiedBy>dell</cp:lastModifiedBy>
  <dcterms:modified xsi:type="dcterms:W3CDTF">2018-12-20T03:01:26Z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