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D6A" w:rsidRDefault="00755D6A" w:rsidP="00755D6A">
      <w:pPr>
        <w:tabs>
          <w:tab w:val="left" w:pos="420"/>
        </w:tabs>
        <w:spacing w:line="1080" w:lineRule="exact"/>
        <w:jc w:val="center"/>
        <w:rPr>
          <w:rFonts w:ascii="宋体" w:hAnsi="宋体"/>
          <w:b/>
          <w:bCs/>
          <w:color w:val="000000"/>
          <w:spacing w:val="36"/>
          <w:w w:val="66"/>
          <w:sz w:val="84"/>
          <w:szCs w:val="84"/>
        </w:rPr>
      </w:pPr>
      <w:r>
        <w:rPr>
          <w:rFonts w:ascii="宋体" w:hAnsi="宋体" w:hint="eastAsia"/>
          <w:b/>
          <w:bCs/>
          <w:color w:val="000000"/>
          <w:spacing w:val="36"/>
          <w:w w:val="66"/>
          <w:sz w:val="84"/>
          <w:szCs w:val="84"/>
        </w:rPr>
        <w:t xml:space="preserve">  </w:t>
      </w:r>
    </w:p>
    <w:p w:rsidR="00755D6A" w:rsidRDefault="00755D6A" w:rsidP="00755D6A">
      <w:pPr>
        <w:tabs>
          <w:tab w:val="left" w:pos="420"/>
        </w:tabs>
        <w:spacing w:line="1080" w:lineRule="exact"/>
        <w:jc w:val="center"/>
        <w:rPr>
          <w:rFonts w:ascii="宋体" w:hAnsi="宋体"/>
          <w:b/>
          <w:bCs/>
          <w:color w:val="000000"/>
          <w:spacing w:val="36"/>
          <w:w w:val="66"/>
          <w:sz w:val="84"/>
          <w:szCs w:val="84"/>
        </w:rPr>
      </w:pPr>
    </w:p>
    <w:p w:rsidR="00C2129F" w:rsidRDefault="00C2129F" w:rsidP="00C2129F">
      <w:pPr>
        <w:tabs>
          <w:tab w:val="left" w:pos="420"/>
        </w:tabs>
        <w:spacing w:line="1080" w:lineRule="exact"/>
        <w:jc w:val="center"/>
        <w:rPr>
          <w:b/>
          <w:bCs/>
          <w:shadow/>
          <w:spacing w:val="36"/>
          <w:w w:val="66"/>
          <w:sz w:val="84"/>
          <w:szCs w:val="84"/>
        </w:rPr>
      </w:pPr>
      <w:bookmarkStart w:id="0" w:name="_Toc266431005"/>
      <w:bookmarkStart w:id="1" w:name="_Toc266431113"/>
      <w:r>
        <w:rPr>
          <w:b/>
          <w:bCs/>
          <w:shadow/>
          <w:spacing w:val="36"/>
          <w:w w:val="66"/>
          <w:sz w:val="84"/>
          <w:szCs w:val="84"/>
        </w:rPr>
        <w:t>准格尔旗公共资源交易中心</w:t>
      </w:r>
    </w:p>
    <w:p w:rsidR="00C2129F" w:rsidRDefault="00C2129F" w:rsidP="00C2129F">
      <w:pPr>
        <w:tabs>
          <w:tab w:val="left" w:pos="420"/>
        </w:tabs>
        <w:spacing w:line="1080" w:lineRule="exact"/>
        <w:jc w:val="center"/>
        <w:rPr>
          <w:b/>
          <w:bCs/>
          <w:shadow/>
          <w:spacing w:val="36"/>
          <w:w w:val="66"/>
          <w:sz w:val="84"/>
          <w:szCs w:val="84"/>
        </w:rPr>
      </w:pPr>
    </w:p>
    <w:p w:rsidR="00C2129F" w:rsidRDefault="00C2129F" w:rsidP="00C2129F">
      <w:pPr>
        <w:tabs>
          <w:tab w:val="left" w:pos="315"/>
          <w:tab w:val="left" w:pos="8820"/>
        </w:tabs>
        <w:spacing w:line="1080" w:lineRule="exact"/>
        <w:ind w:rightChars="127" w:right="356"/>
        <w:jc w:val="center"/>
        <w:rPr>
          <w:rFonts w:eastAsia="黑体"/>
          <w:b/>
          <w:bCs/>
          <w:sz w:val="84"/>
          <w:szCs w:val="84"/>
        </w:rPr>
      </w:pPr>
      <w:r>
        <w:rPr>
          <w:rFonts w:eastAsia="黑体"/>
          <w:b/>
          <w:bCs/>
          <w:sz w:val="84"/>
          <w:szCs w:val="84"/>
        </w:rPr>
        <w:t>采购文件</w:t>
      </w:r>
    </w:p>
    <w:p w:rsidR="00C2129F" w:rsidRDefault="00C2129F" w:rsidP="00C2129F">
      <w:pPr>
        <w:tabs>
          <w:tab w:val="left" w:pos="0"/>
        </w:tabs>
        <w:spacing w:line="360" w:lineRule="auto"/>
        <w:jc w:val="center"/>
        <w:rPr>
          <w:b/>
          <w:bCs/>
          <w:szCs w:val="21"/>
        </w:rPr>
      </w:pPr>
    </w:p>
    <w:p w:rsidR="00C2129F" w:rsidRDefault="00C2129F" w:rsidP="00C2129F">
      <w:pPr>
        <w:spacing w:line="360" w:lineRule="auto"/>
        <w:jc w:val="left"/>
        <w:rPr>
          <w:b/>
          <w:bCs/>
          <w:w w:val="90"/>
          <w:sz w:val="36"/>
          <w:szCs w:val="36"/>
        </w:rPr>
      </w:pPr>
    </w:p>
    <w:p w:rsidR="00C2129F" w:rsidRDefault="00C2129F" w:rsidP="00C2129F">
      <w:pPr>
        <w:spacing w:line="360" w:lineRule="auto"/>
        <w:jc w:val="left"/>
        <w:rPr>
          <w:b/>
          <w:bCs/>
          <w:w w:val="90"/>
          <w:sz w:val="36"/>
          <w:szCs w:val="36"/>
        </w:rPr>
      </w:pPr>
    </w:p>
    <w:p w:rsidR="00C2129F" w:rsidRDefault="00C2129F" w:rsidP="00C2129F">
      <w:pPr>
        <w:spacing w:line="360" w:lineRule="auto"/>
        <w:jc w:val="left"/>
        <w:rPr>
          <w:b/>
          <w:bCs/>
          <w:w w:val="90"/>
          <w:sz w:val="36"/>
          <w:szCs w:val="36"/>
        </w:rPr>
      </w:pPr>
    </w:p>
    <w:p w:rsidR="00C2129F" w:rsidRDefault="00C2129F" w:rsidP="00C2129F">
      <w:pPr>
        <w:spacing w:line="360" w:lineRule="auto"/>
        <w:jc w:val="left"/>
        <w:rPr>
          <w:b/>
          <w:bCs/>
          <w:w w:val="90"/>
          <w:sz w:val="36"/>
          <w:szCs w:val="36"/>
        </w:rPr>
      </w:pPr>
    </w:p>
    <w:p w:rsidR="00C2129F" w:rsidRDefault="00C2129F" w:rsidP="00C2129F">
      <w:pPr>
        <w:spacing w:line="360" w:lineRule="auto"/>
        <w:jc w:val="left"/>
        <w:rPr>
          <w:b/>
          <w:bCs/>
          <w:w w:val="90"/>
          <w:sz w:val="36"/>
          <w:szCs w:val="36"/>
        </w:rPr>
      </w:pPr>
    </w:p>
    <w:p w:rsidR="00C2129F" w:rsidRDefault="00C2129F" w:rsidP="00C2129F">
      <w:pPr>
        <w:pStyle w:val="30"/>
        <w:ind w:leftChars="337" w:left="2399" w:hangingChars="450" w:hanging="1455"/>
        <w:rPr>
          <w:color w:val="000000"/>
          <w:sz w:val="36"/>
          <w:szCs w:val="36"/>
        </w:rPr>
      </w:pPr>
      <w:r>
        <w:rPr>
          <w:b w:val="0"/>
          <w:bCs/>
          <w:w w:val="90"/>
          <w:sz w:val="36"/>
          <w:szCs w:val="36"/>
        </w:rPr>
        <w:t xml:space="preserve">                                                                                                                                                     </w:t>
      </w:r>
    </w:p>
    <w:p w:rsidR="00C2129F" w:rsidRDefault="00C2129F" w:rsidP="00C2129F">
      <w:pPr>
        <w:spacing w:line="360" w:lineRule="auto"/>
        <w:ind w:firstLineChars="395" w:firstLine="1269"/>
        <w:jc w:val="left"/>
        <w:rPr>
          <w:rFonts w:ascii="宋体" w:hAnsi="宋体"/>
          <w:sz w:val="32"/>
          <w:szCs w:val="32"/>
        </w:rPr>
      </w:pPr>
      <w:r>
        <w:rPr>
          <w:b/>
          <w:sz w:val="32"/>
          <w:szCs w:val="32"/>
        </w:rPr>
        <w:t>项目名称：</w:t>
      </w:r>
      <w:r w:rsidR="001D222D">
        <w:rPr>
          <w:rFonts w:ascii="宋体" w:hAnsi="宋体" w:hint="eastAsia"/>
          <w:b/>
          <w:sz w:val="32"/>
          <w:szCs w:val="32"/>
        </w:rPr>
        <w:t>准格尔</w:t>
      </w:r>
      <w:proofErr w:type="gramStart"/>
      <w:r w:rsidR="001D222D">
        <w:rPr>
          <w:rFonts w:ascii="宋体" w:hAnsi="宋体" w:hint="eastAsia"/>
          <w:b/>
          <w:sz w:val="32"/>
          <w:szCs w:val="32"/>
        </w:rPr>
        <w:t>旗城市</w:t>
      </w:r>
      <w:proofErr w:type="gramEnd"/>
      <w:r w:rsidR="001D222D">
        <w:rPr>
          <w:rFonts w:ascii="宋体" w:hAnsi="宋体" w:hint="eastAsia"/>
          <w:b/>
          <w:sz w:val="32"/>
          <w:szCs w:val="32"/>
        </w:rPr>
        <w:t>基础设施建设投资有限公司制砖生产线设备采购项目</w:t>
      </w:r>
    </w:p>
    <w:p w:rsidR="00C2129F" w:rsidRDefault="00C2129F" w:rsidP="00C2129F">
      <w:pPr>
        <w:spacing w:line="360" w:lineRule="auto"/>
        <w:ind w:firstLineChars="398" w:firstLine="1279"/>
        <w:jc w:val="left"/>
        <w:rPr>
          <w:b/>
          <w:sz w:val="32"/>
          <w:szCs w:val="32"/>
        </w:rPr>
      </w:pPr>
      <w:r>
        <w:rPr>
          <w:b/>
          <w:sz w:val="32"/>
          <w:szCs w:val="32"/>
        </w:rPr>
        <w:t>项目编号：</w:t>
      </w:r>
      <w:r w:rsidR="001D222D">
        <w:rPr>
          <w:b/>
          <w:sz w:val="32"/>
          <w:szCs w:val="32"/>
        </w:rPr>
        <w:t>2015CGHW-047</w:t>
      </w:r>
    </w:p>
    <w:p w:rsidR="00C2129F" w:rsidRDefault="00C2129F" w:rsidP="00C2129F">
      <w:pPr>
        <w:spacing w:line="360" w:lineRule="auto"/>
        <w:ind w:leftChars="303" w:left="848"/>
        <w:jc w:val="left"/>
        <w:rPr>
          <w:b/>
          <w:sz w:val="36"/>
          <w:szCs w:val="36"/>
        </w:rPr>
      </w:pPr>
    </w:p>
    <w:p w:rsidR="00C2129F" w:rsidRDefault="00C2129F" w:rsidP="007571F5">
      <w:pPr>
        <w:spacing w:line="360" w:lineRule="auto"/>
        <w:jc w:val="left"/>
        <w:rPr>
          <w:b/>
          <w:sz w:val="36"/>
          <w:szCs w:val="36"/>
        </w:rPr>
      </w:pPr>
    </w:p>
    <w:p w:rsidR="00C2129F" w:rsidRDefault="00C2129F" w:rsidP="00C2129F">
      <w:pPr>
        <w:spacing w:line="360" w:lineRule="auto"/>
        <w:ind w:leftChars="303" w:left="848"/>
        <w:jc w:val="center"/>
        <w:rPr>
          <w:b/>
          <w:sz w:val="36"/>
          <w:szCs w:val="36"/>
        </w:rPr>
      </w:pPr>
      <w:r>
        <w:rPr>
          <w:rFonts w:ascii="宋体" w:hAnsi="宋体"/>
          <w:b/>
          <w:sz w:val="36"/>
          <w:szCs w:val="36"/>
        </w:rPr>
        <w:t>二</w:t>
      </w:r>
      <w:r>
        <w:rPr>
          <w:rFonts w:ascii="宋体" w:hAnsi="宋体" w:hint="eastAsia"/>
          <w:b/>
          <w:sz w:val="36"/>
          <w:szCs w:val="36"/>
        </w:rPr>
        <w:t>○</w:t>
      </w:r>
      <w:r>
        <w:rPr>
          <w:b/>
          <w:sz w:val="36"/>
          <w:szCs w:val="36"/>
        </w:rPr>
        <w:t>一</w:t>
      </w:r>
      <w:r>
        <w:rPr>
          <w:rFonts w:hint="eastAsia"/>
          <w:b/>
          <w:sz w:val="36"/>
          <w:szCs w:val="36"/>
        </w:rPr>
        <w:t>五</w:t>
      </w:r>
      <w:r>
        <w:rPr>
          <w:b/>
          <w:sz w:val="36"/>
          <w:szCs w:val="36"/>
        </w:rPr>
        <w:t>年</w:t>
      </w:r>
      <w:r>
        <w:rPr>
          <w:rFonts w:hint="eastAsia"/>
          <w:b/>
          <w:sz w:val="36"/>
          <w:szCs w:val="36"/>
        </w:rPr>
        <w:t>十</w:t>
      </w:r>
      <w:r w:rsidR="006216FF">
        <w:rPr>
          <w:rFonts w:hint="eastAsia"/>
          <w:b/>
          <w:sz w:val="36"/>
          <w:szCs w:val="36"/>
        </w:rPr>
        <w:t>二</w:t>
      </w:r>
      <w:r>
        <w:rPr>
          <w:b/>
          <w:sz w:val="36"/>
          <w:szCs w:val="36"/>
        </w:rPr>
        <w:t>月</w:t>
      </w:r>
      <w:r w:rsidR="004F1B74">
        <w:rPr>
          <w:rFonts w:hint="eastAsia"/>
          <w:b/>
          <w:sz w:val="36"/>
          <w:szCs w:val="36"/>
        </w:rPr>
        <w:t>十</w:t>
      </w:r>
      <w:r w:rsidR="00001170">
        <w:rPr>
          <w:rFonts w:hint="eastAsia"/>
          <w:b/>
          <w:sz w:val="36"/>
          <w:szCs w:val="36"/>
        </w:rPr>
        <w:t>一</w:t>
      </w:r>
      <w:r>
        <w:rPr>
          <w:b/>
          <w:sz w:val="36"/>
          <w:szCs w:val="36"/>
        </w:rPr>
        <w:t>日</w:t>
      </w:r>
    </w:p>
    <w:p w:rsidR="000B25AF" w:rsidRPr="00C2129F" w:rsidRDefault="000B25AF" w:rsidP="00755D6A">
      <w:pPr>
        <w:rPr>
          <w:color w:val="000000"/>
        </w:rPr>
      </w:pPr>
    </w:p>
    <w:p w:rsidR="00755D6A" w:rsidRPr="001610C8" w:rsidRDefault="00755D6A" w:rsidP="00755D6A">
      <w:pPr>
        <w:rPr>
          <w:rFonts w:ascii="仿宋_GB2312" w:eastAsia="仿宋_GB2312"/>
          <w:color w:val="000000"/>
        </w:rPr>
      </w:pPr>
    </w:p>
    <w:p w:rsidR="00755D6A" w:rsidRDefault="00755D6A" w:rsidP="00755D6A">
      <w:pPr>
        <w:pStyle w:val="TOC"/>
        <w:spacing w:before="0" w:line="360" w:lineRule="auto"/>
        <w:jc w:val="center"/>
        <w:rPr>
          <w:rFonts w:ascii="宋体" w:hAnsi="宋体"/>
          <w:color w:val="000000"/>
          <w:sz w:val="36"/>
          <w:szCs w:val="36"/>
          <w:lang w:val="zh-CN"/>
        </w:rPr>
      </w:pPr>
      <w:r>
        <w:rPr>
          <w:rFonts w:ascii="宋体" w:hAnsi="宋体" w:hint="eastAsia"/>
          <w:color w:val="000000"/>
          <w:sz w:val="36"/>
          <w:szCs w:val="36"/>
          <w:lang w:val="zh-CN"/>
        </w:rPr>
        <w:lastRenderedPageBreak/>
        <w:t>目   录</w:t>
      </w:r>
    </w:p>
    <w:p w:rsidR="00755D6A" w:rsidRPr="00564B66" w:rsidRDefault="00215DD9" w:rsidP="00755D6A">
      <w:pPr>
        <w:pStyle w:val="11"/>
        <w:tabs>
          <w:tab w:val="right" w:leader="dot" w:pos="9402"/>
        </w:tabs>
        <w:rPr>
          <w:rFonts w:ascii="Calibri" w:hAnsi="Calibri"/>
          <w:b w:val="0"/>
          <w:bCs w:val="0"/>
          <w:caps w:val="0"/>
          <w:noProof/>
          <w:sz w:val="21"/>
          <w:szCs w:val="22"/>
        </w:rPr>
      </w:pPr>
      <w:r w:rsidRPr="00215DD9">
        <w:rPr>
          <w:rFonts w:ascii="宋体" w:hAnsi="宋体"/>
          <w:b w:val="0"/>
          <w:color w:val="000000"/>
          <w:szCs w:val="28"/>
        </w:rPr>
        <w:fldChar w:fldCharType="begin"/>
      </w:r>
      <w:r w:rsidR="00755D6A">
        <w:rPr>
          <w:rFonts w:ascii="宋体" w:hAnsi="宋体"/>
          <w:b w:val="0"/>
          <w:color w:val="000000"/>
          <w:szCs w:val="28"/>
        </w:rPr>
        <w:instrText xml:space="preserve"> TOC \o "1-3" \h \z \u </w:instrText>
      </w:r>
      <w:r w:rsidRPr="00215DD9">
        <w:rPr>
          <w:rFonts w:ascii="宋体" w:hAnsi="宋体"/>
          <w:b w:val="0"/>
          <w:color w:val="000000"/>
          <w:szCs w:val="28"/>
        </w:rPr>
        <w:fldChar w:fldCharType="separate"/>
      </w:r>
      <w:hyperlink w:anchor="_Toc422403350" w:history="1">
        <w:r w:rsidR="00755D6A" w:rsidRPr="00552C70">
          <w:rPr>
            <w:rStyle w:val="ad"/>
            <w:rFonts w:ascii="宋体" w:hAnsi="宋体" w:hint="eastAsia"/>
            <w:noProof/>
          </w:rPr>
          <w:t>招标公告</w:t>
        </w:r>
        <w:r w:rsidR="00755D6A">
          <w:rPr>
            <w:noProof/>
            <w:webHidden/>
          </w:rPr>
          <w:tab/>
        </w:r>
        <w:r>
          <w:rPr>
            <w:noProof/>
            <w:webHidden/>
          </w:rPr>
          <w:fldChar w:fldCharType="begin"/>
        </w:r>
        <w:r w:rsidR="00755D6A">
          <w:rPr>
            <w:noProof/>
            <w:webHidden/>
          </w:rPr>
          <w:instrText xml:space="preserve"> PAGEREF _Toc422403350 \h </w:instrText>
        </w:r>
        <w:r>
          <w:rPr>
            <w:noProof/>
            <w:webHidden/>
          </w:rPr>
        </w:r>
        <w:r>
          <w:rPr>
            <w:noProof/>
            <w:webHidden/>
          </w:rPr>
          <w:fldChar w:fldCharType="separate"/>
        </w:r>
        <w:r w:rsidR="002807C3">
          <w:rPr>
            <w:noProof/>
            <w:webHidden/>
          </w:rPr>
          <w:t>4</w:t>
        </w:r>
        <w:r>
          <w:rPr>
            <w:noProof/>
            <w:webHidden/>
          </w:rPr>
          <w:fldChar w:fldCharType="end"/>
        </w:r>
      </w:hyperlink>
    </w:p>
    <w:p w:rsidR="00755D6A" w:rsidRPr="00564B66" w:rsidRDefault="00215DD9" w:rsidP="00755D6A">
      <w:pPr>
        <w:pStyle w:val="11"/>
        <w:tabs>
          <w:tab w:val="right" w:leader="dot" w:pos="9402"/>
        </w:tabs>
        <w:rPr>
          <w:rFonts w:ascii="Calibri" w:hAnsi="Calibri"/>
          <w:b w:val="0"/>
          <w:bCs w:val="0"/>
          <w:caps w:val="0"/>
          <w:noProof/>
          <w:sz w:val="21"/>
          <w:szCs w:val="22"/>
        </w:rPr>
      </w:pPr>
      <w:hyperlink w:anchor="_Toc422403351" w:history="1">
        <w:r w:rsidR="00755D6A" w:rsidRPr="00552C70">
          <w:rPr>
            <w:rStyle w:val="ad"/>
            <w:rFonts w:ascii="宋体" w:hAnsi="宋体" w:hint="eastAsia"/>
            <w:noProof/>
          </w:rPr>
          <w:t>第一章</w:t>
        </w:r>
        <w:r w:rsidR="00755D6A" w:rsidRPr="00552C70">
          <w:rPr>
            <w:rStyle w:val="ad"/>
            <w:rFonts w:ascii="宋体" w:hAnsi="宋体"/>
            <w:noProof/>
          </w:rPr>
          <w:t xml:space="preserve">  </w:t>
        </w:r>
        <w:r w:rsidR="00755D6A" w:rsidRPr="00552C70">
          <w:rPr>
            <w:rStyle w:val="ad"/>
            <w:rFonts w:ascii="宋体" w:hAnsi="宋体" w:hint="eastAsia"/>
            <w:noProof/>
          </w:rPr>
          <w:t>报名须知</w:t>
        </w:r>
        <w:r w:rsidR="00755D6A">
          <w:rPr>
            <w:noProof/>
            <w:webHidden/>
          </w:rPr>
          <w:tab/>
        </w:r>
        <w:r>
          <w:rPr>
            <w:noProof/>
            <w:webHidden/>
          </w:rPr>
          <w:fldChar w:fldCharType="begin"/>
        </w:r>
        <w:r w:rsidR="00755D6A">
          <w:rPr>
            <w:noProof/>
            <w:webHidden/>
          </w:rPr>
          <w:instrText xml:space="preserve"> PAGEREF _Toc422403351 \h </w:instrText>
        </w:r>
        <w:r>
          <w:rPr>
            <w:noProof/>
            <w:webHidden/>
          </w:rPr>
        </w:r>
        <w:r>
          <w:rPr>
            <w:noProof/>
            <w:webHidden/>
          </w:rPr>
          <w:fldChar w:fldCharType="separate"/>
        </w:r>
        <w:r w:rsidR="002807C3">
          <w:rPr>
            <w:noProof/>
            <w:webHidden/>
          </w:rPr>
          <w:t>7</w:t>
        </w:r>
        <w:r>
          <w:rPr>
            <w:noProof/>
            <w:webHidden/>
          </w:rPr>
          <w:fldChar w:fldCharType="end"/>
        </w:r>
      </w:hyperlink>
    </w:p>
    <w:p w:rsidR="00755D6A" w:rsidRPr="00564B66" w:rsidRDefault="00215DD9" w:rsidP="00755D6A">
      <w:pPr>
        <w:pStyle w:val="22"/>
        <w:tabs>
          <w:tab w:val="right" w:leader="dot" w:pos="9402"/>
        </w:tabs>
        <w:ind w:left="560"/>
        <w:rPr>
          <w:rFonts w:ascii="Calibri" w:hAnsi="Calibri"/>
          <w:noProof/>
          <w:sz w:val="21"/>
          <w:szCs w:val="22"/>
        </w:rPr>
      </w:pPr>
      <w:hyperlink w:anchor="_Toc422403352" w:history="1">
        <w:r w:rsidR="00755D6A" w:rsidRPr="00552C70">
          <w:rPr>
            <w:rStyle w:val="ad"/>
            <w:rFonts w:ascii="宋体" w:hAnsi="宋体" w:hint="eastAsia"/>
            <w:noProof/>
          </w:rPr>
          <w:t>一、报名方式</w:t>
        </w:r>
        <w:r w:rsidR="00755D6A">
          <w:rPr>
            <w:noProof/>
            <w:webHidden/>
          </w:rPr>
          <w:tab/>
        </w:r>
        <w:r>
          <w:rPr>
            <w:noProof/>
            <w:webHidden/>
          </w:rPr>
          <w:fldChar w:fldCharType="begin"/>
        </w:r>
        <w:r w:rsidR="00755D6A">
          <w:rPr>
            <w:noProof/>
            <w:webHidden/>
          </w:rPr>
          <w:instrText xml:space="preserve"> PAGEREF _Toc422403352 \h </w:instrText>
        </w:r>
        <w:r>
          <w:rPr>
            <w:noProof/>
            <w:webHidden/>
          </w:rPr>
        </w:r>
        <w:r>
          <w:rPr>
            <w:noProof/>
            <w:webHidden/>
          </w:rPr>
          <w:fldChar w:fldCharType="separate"/>
        </w:r>
        <w:r w:rsidR="002807C3">
          <w:rPr>
            <w:noProof/>
            <w:webHidden/>
          </w:rPr>
          <w:t>7</w:t>
        </w:r>
        <w:r>
          <w:rPr>
            <w:noProof/>
            <w:webHidden/>
          </w:rPr>
          <w:fldChar w:fldCharType="end"/>
        </w:r>
      </w:hyperlink>
    </w:p>
    <w:p w:rsidR="00755D6A" w:rsidRPr="00564B66" w:rsidRDefault="00215DD9" w:rsidP="00755D6A">
      <w:pPr>
        <w:pStyle w:val="22"/>
        <w:tabs>
          <w:tab w:val="right" w:leader="dot" w:pos="9402"/>
        </w:tabs>
        <w:ind w:left="560"/>
        <w:rPr>
          <w:rFonts w:ascii="Calibri" w:hAnsi="Calibri"/>
          <w:noProof/>
          <w:sz w:val="21"/>
          <w:szCs w:val="22"/>
        </w:rPr>
      </w:pPr>
      <w:hyperlink w:anchor="_Toc422403353" w:history="1">
        <w:r w:rsidR="00755D6A" w:rsidRPr="00552C70">
          <w:rPr>
            <w:rStyle w:val="ad"/>
            <w:rFonts w:ascii="宋体" w:hAnsi="宋体" w:hint="eastAsia"/>
            <w:noProof/>
          </w:rPr>
          <w:t>二、报名时间及报名截止时间</w:t>
        </w:r>
        <w:r w:rsidR="00755D6A">
          <w:rPr>
            <w:noProof/>
            <w:webHidden/>
          </w:rPr>
          <w:tab/>
        </w:r>
        <w:r>
          <w:rPr>
            <w:noProof/>
            <w:webHidden/>
          </w:rPr>
          <w:fldChar w:fldCharType="begin"/>
        </w:r>
        <w:r w:rsidR="00755D6A">
          <w:rPr>
            <w:noProof/>
            <w:webHidden/>
          </w:rPr>
          <w:instrText xml:space="preserve"> PAGEREF _Toc422403353 \h </w:instrText>
        </w:r>
        <w:r>
          <w:rPr>
            <w:noProof/>
            <w:webHidden/>
          </w:rPr>
        </w:r>
        <w:r>
          <w:rPr>
            <w:noProof/>
            <w:webHidden/>
          </w:rPr>
          <w:fldChar w:fldCharType="separate"/>
        </w:r>
        <w:r w:rsidR="002807C3">
          <w:rPr>
            <w:noProof/>
            <w:webHidden/>
          </w:rPr>
          <w:t>7</w:t>
        </w:r>
        <w:r>
          <w:rPr>
            <w:noProof/>
            <w:webHidden/>
          </w:rPr>
          <w:fldChar w:fldCharType="end"/>
        </w:r>
      </w:hyperlink>
    </w:p>
    <w:p w:rsidR="00755D6A" w:rsidRPr="00564B66" w:rsidRDefault="00215DD9" w:rsidP="00755D6A">
      <w:pPr>
        <w:pStyle w:val="11"/>
        <w:tabs>
          <w:tab w:val="right" w:leader="dot" w:pos="9402"/>
        </w:tabs>
        <w:rPr>
          <w:rFonts w:ascii="Calibri" w:hAnsi="Calibri"/>
          <w:b w:val="0"/>
          <w:bCs w:val="0"/>
          <w:caps w:val="0"/>
          <w:noProof/>
          <w:sz w:val="21"/>
          <w:szCs w:val="22"/>
        </w:rPr>
      </w:pPr>
      <w:hyperlink w:anchor="_Toc422403354" w:history="1">
        <w:r w:rsidR="00755D6A" w:rsidRPr="00552C70">
          <w:rPr>
            <w:rStyle w:val="ad"/>
            <w:rFonts w:hint="eastAsia"/>
            <w:noProof/>
          </w:rPr>
          <w:t>第二章</w:t>
        </w:r>
        <w:r w:rsidR="00755D6A" w:rsidRPr="00552C70">
          <w:rPr>
            <w:rStyle w:val="ad"/>
            <w:noProof/>
          </w:rPr>
          <w:t xml:space="preserve">   </w:t>
        </w:r>
        <w:r w:rsidR="00755D6A" w:rsidRPr="00552C70">
          <w:rPr>
            <w:rStyle w:val="ad"/>
            <w:rFonts w:hint="eastAsia"/>
            <w:noProof/>
          </w:rPr>
          <w:t>投标须知</w:t>
        </w:r>
        <w:r w:rsidR="00755D6A">
          <w:rPr>
            <w:noProof/>
            <w:webHidden/>
          </w:rPr>
          <w:tab/>
        </w:r>
        <w:r>
          <w:rPr>
            <w:noProof/>
            <w:webHidden/>
          </w:rPr>
          <w:fldChar w:fldCharType="begin"/>
        </w:r>
        <w:r w:rsidR="00755D6A">
          <w:rPr>
            <w:noProof/>
            <w:webHidden/>
          </w:rPr>
          <w:instrText xml:space="preserve"> PAGEREF _Toc422403354 \h </w:instrText>
        </w:r>
        <w:r>
          <w:rPr>
            <w:noProof/>
            <w:webHidden/>
          </w:rPr>
        </w:r>
        <w:r>
          <w:rPr>
            <w:noProof/>
            <w:webHidden/>
          </w:rPr>
          <w:fldChar w:fldCharType="separate"/>
        </w:r>
        <w:r w:rsidR="002807C3">
          <w:rPr>
            <w:noProof/>
            <w:webHidden/>
          </w:rPr>
          <w:t>9</w:t>
        </w:r>
        <w:r>
          <w:rPr>
            <w:noProof/>
            <w:webHidden/>
          </w:rPr>
          <w:fldChar w:fldCharType="end"/>
        </w:r>
      </w:hyperlink>
    </w:p>
    <w:p w:rsidR="00755D6A" w:rsidRPr="00564B66" w:rsidRDefault="00215DD9" w:rsidP="00755D6A">
      <w:pPr>
        <w:pStyle w:val="22"/>
        <w:tabs>
          <w:tab w:val="right" w:leader="dot" w:pos="9402"/>
        </w:tabs>
        <w:ind w:left="560"/>
        <w:rPr>
          <w:rFonts w:ascii="Calibri" w:hAnsi="Calibri"/>
          <w:noProof/>
          <w:sz w:val="21"/>
          <w:szCs w:val="22"/>
        </w:rPr>
      </w:pPr>
      <w:hyperlink w:anchor="_Toc422403355" w:history="1">
        <w:r w:rsidR="00755D6A" w:rsidRPr="00552C70">
          <w:rPr>
            <w:rStyle w:val="ad"/>
            <w:rFonts w:ascii="宋体" w:hAnsi="宋体" w:hint="eastAsia"/>
            <w:noProof/>
          </w:rPr>
          <w:t>一</w:t>
        </w:r>
        <w:r w:rsidR="00755D6A" w:rsidRPr="00552C70">
          <w:rPr>
            <w:rStyle w:val="ad"/>
            <w:rFonts w:ascii="宋体" w:hAnsi="宋体"/>
            <w:noProof/>
          </w:rPr>
          <w:t>.</w:t>
        </w:r>
        <w:r w:rsidR="00755D6A" w:rsidRPr="00552C70">
          <w:rPr>
            <w:rStyle w:val="ad"/>
            <w:rFonts w:ascii="宋体" w:hAnsi="宋体" w:hint="eastAsia"/>
            <w:noProof/>
          </w:rPr>
          <w:t>说明</w:t>
        </w:r>
        <w:r w:rsidR="00755D6A">
          <w:rPr>
            <w:noProof/>
            <w:webHidden/>
          </w:rPr>
          <w:tab/>
        </w:r>
        <w:r>
          <w:rPr>
            <w:noProof/>
            <w:webHidden/>
          </w:rPr>
          <w:fldChar w:fldCharType="begin"/>
        </w:r>
        <w:r w:rsidR="00755D6A">
          <w:rPr>
            <w:noProof/>
            <w:webHidden/>
          </w:rPr>
          <w:instrText xml:space="preserve"> PAGEREF _Toc422403355 \h </w:instrText>
        </w:r>
        <w:r>
          <w:rPr>
            <w:noProof/>
            <w:webHidden/>
          </w:rPr>
        </w:r>
        <w:r>
          <w:rPr>
            <w:noProof/>
            <w:webHidden/>
          </w:rPr>
          <w:fldChar w:fldCharType="separate"/>
        </w:r>
        <w:r w:rsidR="002807C3">
          <w:rPr>
            <w:noProof/>
            <w:webHidden/>
          </w:rPr>
          <w:t>9</w:t>
        </w:r>
        <w:r>
          <w:rPr>
            <w:noProof/>
            <w:webHidden/>
          </w:rPr>
          <w:fldChar w:fldCharType="end"/>
        </w:r>
      </w:hyperlink>
    </w:p>
    <w:p w:rsidR="00755D6A" w:rsidRPr="00564B66" w:rsidRDefault="00215DD9" w:rsidP="00755D6A">
      <w:pPr>
        <w:pStyle w:val="22"/>
        <w:tabs>
          <w:tab w:val="right" w:leader="dot" w:pos="9402"/>
        </w:tabs>
        <w:ind w:left="560"/>
        <w:rPr>
          <w:rFonts w:ascii="Calibri" w:hAnsi="Calibri"/>
          <w:noProof/>
          <w:sz w:val="21"/>
          <w:szCs w:val="22"/>
        </w:rPr>
      </w:pPr>
      <w:hyperlink w:anchor="_Toc422403356" w:history="1">
        <w:r w:rsidR="00755D6A" w:rsidRPr="00552C70">
          <w:rPr>
            <w:rStyle w:val="ad"/>
            <w:rFonts w:ascii="宋体" w:hAnsi="宋体" w:hint="eastAsia"/>
            <w:noProof/>
          </w:rPr>
          <w:t>二</w:t>
        </w:r>
        <w:r w:rsidR="00755D6A" w:rsidRPr="00552C70">
          <w:rPr>
            <w:rStyle w:val="ad"/>
            <w:rFonts w:ascii="宋体" w:hAnsi="宋体"/>
            <w:noProof/>
          </w:rPr>
          <w:t>.</w:t>
        </w:r>
        <w:r w:rsidR="00755D6A" w:rsidRPr="00552C70">
          <w:rPr>
            <w:rStyle w:val="ad"/>
            <w:rFonts w:ascii="宋体" w:hAnsi="宋体" w:hint="eastAsia"/>
            <w:noProof/>
          </w:rPr>
          <w:t>招标文件</w:t>
        </w:r>
        <w:r w:rsidR="00755D6A">
          <w:rPr>
            <w:noProof/>
            <w:webHidden/>
          </w:rPr>
          <w:tab/>
        </w:r>
        <w:r>
          <w:rPr>
            <w:noProof/>
            <w:webHidden/>
          </w:rPr>
          <w:fldChar w:fldCharType="begin"/>
        </w:r>
        <w:r w:rsidR="00755D6A">
          <w:rPr>
            <w:noProof/>
            <w:webHidden/>
          </w:rPr>
          <w:instrText xml:space="preserve"> PAGEREF _Toc422403356 \h </w:instrText>
        </w:r>
        <w:r>
          <w:rPr>
            <w:noProof/>
            <w:webHidden/>
          </w:rPr>
        </w:r>
        <w:r>
          <w:rPr>
            <w:noProof/>
            <w:webHidden/>
          </w:rPr>
          <w:fldChar w:fldCharType="separate"/>
        </w:r>
        <w:r w:rsidR="002807C3">
          <w:rPr>
            <w:noProof/>
            <w:webHidden/>
          </w:rPr>
          <w:t>10</w:t>
        </w:r>
        <w:r>
          <w:rPr>
            <w:noProof/>
            <w:webHidden/>
          </w:rPr>
          <w:fldChar w:fldCharType="end"/>
        </w:r>
      </w:hyperlink>
    </w:p>
    <w:p w:rsidR="00755D6A" w:rsidRPr="00564B66" w:rsidRDefault="00215DD9" w:rsidP="00755D6A">
      <w:pPr>
        <w:pStyle w:val="22"/>
        <w:tabs>
          <w:tab w:val="right" w:leader="dot" w:pos="9402"/>
        </w:tabs>
        <w:ind w:left="560"/>
        <w:rPr>
          <w:rFonts w:ascii="Calibri" w:hAnsi="Calibri"/>
          <w:noProof/>
          <w:sz w:val="21"/>
          <w:szCs w:val="22"/>
        </w:rPr>
      </w:pPr>
      <w:hyperlink w:anchor="_Toc422403357" w:history="1">
        <w:r w:rsidR="00755D6A" w:rsidRPr="00552C70">
          <w:rPr>
            <w:rStyle w:val="ad"/>
            <w:rFonts w:ascii="宋体" w:hAnsi="宋体" w:hint="eastAsia"/>
            <w:noProof/>
          </w:rPr>
          <w:t>三</w:t>
        </w:r>
        <w:r w:rsidR="00755D6A" w:rsidRPr="00552C70">
          <w:rPr>
            <w:rStyle w:val="ad"/>
            <w:rFonts w:ascii="宋体" w:hAnsi="宋体"/>
            <w:noProof/>
          </w:rPr>
          <w:t>.</w:t>
        </w:r>
        <w:r w:rsidR="00755D6A" w:rsidRPr="00552C70">
          <w:rPr>
            <w:rStyle w:val="ad"/>
            <w:rFonts w:ascii="宋体" w:hAnsi="宋体" w:hint="eastAsia"/>
            <w:noProof/>
          </w:rPr>
          <w:t>投标文件的编制</w:t>
        </w:r>
        <w:r w:rsidR="00755D6A">
          <w:rPr>
            <w:noProof/>
            <w:webHidden/>
          </w:rPr>
          <w:tab/>
        </w:r>
        <w:r>
          <w:rPr>
            <w:noProof/>
            <w:webHidden/>
          </w:rPr>
          <w:fldChar w:fldCharType="begin"/>
        </w:r>
        <w:r w:rsidR="00755D6A">
          <w:rPr>
            <w:noProof/>
            <w:webHidden/>
          </w:rPr>
          <w:instrText xml:space="preserve"> PAGEREF _Toc422403357 \h </w:instrText>
        </w:r>
        <w:r>
          <w:rPr>
            <w:noProof/>
            <w:webHidden/>
          </w:rPr>
        </w:r>
        <w:r>
          <w:rPr>
            <w:noProof/>
            <w:webHidden/>
          </w:rPr>
          <w:fldChar w:fldCharType="separate"/>
        </w:r>
        <w:r w:rsidR="002807C3">
          <w:rPr>
            <w:noProof/>
            <w:webHidden/>
          </w:rPr>
          <w:t>11</w:t>
        </w:r>
        <w:r>
          <w:rPr>
            <w:noProof/>
            <w:webHidden/>
          </w:rPr>
          <w:fldChar w:fldCharType="end"/>
        </w:r>
      </w:hyperlink>
    </w:p>
    <w:p w:rsidR="00755D6A" w:rsidRPr="00564B66" w:rsidRDefault="00215DD9" w:rsidP="00755D6A">
      <w:pPr>
        <w:pStyle w:val="22"/>
        <w:tabs>
          <w:tab w:val="right" w:leader="dot" w:pos="9402"/>
        </w:tabs>
        <w:ind w:left="560"/>
        <w:rPr>
          <w:rFonts w:ascii="Calibri" w:hAnsi="Calibri"/>
          <w:noProof/>
          <w:sz w:val="21"/>
          <w:szCs w:val="22"/>
        </w:rPr>
      </w:pPr>
      <w:hyperlink w:anchor="_Toc422403358" w:history="1">
        <w:r w:rsidR="00755D6A" w:rsidRPr="00552C70">
          <w:rPr>
            <w:rStyle w:val="ad"/>
            <w:rFonts w:ascii="宋体" w:hAnsi="宋体" w:hint="eastAsia"/>
            <w:noProof/>
          </w:rPr>
          <w:t>四</w:t>
        </w:r>
        <w:r w:rsidR="00755D6A" w:rsidRPr="00552C70">
          <w:rPr>
            <w:rStyle w:val="ad"/>
            <w:rFonts w:ascii="宋体" w:hAnsi="宋体"/>
            <w:noProof/>
          </w:rPr>
          <w:t>.</w:t>
        </w:r>
        <w:r w:rsidR="00755D6A" w:rsidRPr="00552C70">
          <w:rPr>
            <w:rStyle w:val="ad"/>
            <w:rFonts w:ascii="宋体" w:hAnsi="宋体" w:hint="eastAsia"/>
            <w:noProof/>
          </w:rPr>
          <w:t>投标文件的递交</w:t>
        </w:r>
        <w:r w:rsidR="00755D6A">
          <w:rPr>
            <w:noProof/>
            <w:webHidden/>
          </w:rPr>
          <w:tab/>
        </w:r>
        <w:r>
          <w:rPr>
            <w:noProof/>
            <w:webHidden/>
          </w:rPr>
          <w:fldChar w:fldCharType="begin"/>
        </w:r>
        <w:r w:rsidR="00755D6A">
          <w:rPr>
            <w:noProof/>
            <w:webHidden/>
          </w:rPr>
          <w:instrText xml:space="preserve"> PAGEREF _Toc422403358 \h </w:instrText>
        </w:r>
        <w:r>
          <w:rPr>
            <w:noProof/>
            <w:webHidden/>
          </w:rPr>
        </w:r>
        <w:r>
          <w:rPr>
            <w:noProof/>
            <w:webHidden/>
          </w:rPr>
          <w:fldChar w:fldCharType="separate"/>
        </w:r>
        <w:r w:rsidR="002807C3">
          <w:rPr>
            <w:noProof/>
            <w:webHidden/>
          </w:rPr>
          <w:t>16</w:t>
        </w:r>
        <w:r>
          <w:rPr>
            <w:noProof/>
            <w:webHidden/>
          </w:rPr>
          <w:fldChar w:fldCharType="end"/>
        </w:r>
      </w:hyperlink>
    </w:p>
    <w:p w:rsidR="00755D6A" w:rsidRPr="00564B66" w:rsidRDefault="00215DD9" w:rsidP="00755D6A">
      <w:pPr>
        <w:pStyle w:val="22"/>
        <w:tabs>
          <w:tab w:val="right" w:leader="dot" w:pos="9402"/>
        </w:tabs>
        <w:ind w:left="560"/>
        <w:rPr>
          <w:rFonts w:ascii="Calibri" w:hAnsi="Calibri"/>
          <w:noProof/>
          <w:sz w:val="21"/>
          <w:szCs w:val="22"/>
        </w:rPr>
      </w:pPr>
      <w:hyperlink w:anchor="_Toc422403359" w:history="1">
        <w:r w:rsidR="00755D6A" w:rsidRPr="00552C70">
          <w:rPr>
            <w:rStyle w:val="ad"/>
            <w:rFonts w:ascii="宋体" w:hAnsi="宋体" w:hint="eastAsia"/>
            <w:noProof/>
          </w:rPr>
          <w:t>五</w:t>
        </w:r>
        <w:r w:rsidR="00755D6A" w:rsidRPr="00552C70">
          <w:rPr>
            <w:rStyle w:val="ad"/>
            <w:rFonts w:ascii="宋体" w:hAnsi="宋体"/>
            <w:noProof/>
          </w:rPr>
          <w:t>.</w:t>
        </w:r>
        <w:r w:rsidR="00755D6A" w:rsidRPr="00552C70">
          <w:rPr>
            <w:rStyle w:val="ad"/>
            <w:rFonts w:ascii="宋体" w:hAnsi="宋体" w:hint="eastAsia"/>
            <w:noProof/>
          </w:rPr>
          <w:t>开标与评标</w:t>
        </w:r>
        <w:r w:rsidR="00755D6A">
          <w:rPr>
            <w:noProof/>
            <w:webHidden/>
          </w:rPr>
          <w:tab/>
        </w:r>
        <w:r>
          <w:rPr>
            <w:noProof/>
            <w:webHidden/>
          </w:rPr>
          <w:fldChar w:fldCharType="begin"/>
        </w:r>
        <w:r w:rsidR="00755D6A">
          <w:rPr>
            <w:noProof/>
            <w:webHidden/>
          </w:rPr>
          <w:instrText xml:space="preserve"> PAGEREF _Toc422403359 \h </w:instrText>
        </w:r>
        <w:r>
          <w:rPr>
            <w:noProof/>
            <w:webHidden/>
          </w:rPr>
        </w:r>
        <w:r>
          <w:rPr>
            <w:noProof/>
            <w:webHidden/>
          </w:rPr>
          <w:fldChar w:fldCharType="separate"/>
        </w:r>
        <w:r w:rsidR="002807C3">
          <w:rPr>
            <w:noProof/>
            <w:webHidden/>
          </w:rPr>
          <w:t>17</w:t>
        </w:r>
        <w:r>
          <w:rPr>
            <w:noProof/>
            <w:webHidden/>
          </w:rPr>
          <w:fldChar w:fldCharType="end"/>
        </w:r>
      </w:hyperlink>
    </w:p>
    <w:p w:rsidR="00755D6A" w:rsidRPr="00564B66" w:rsidRDefault="00215DD9" w:rsidP="00755D6A">
      <w:pPr>
        <w:pStyle w:val="22"/>
        <w:tabs>
          <w:tab w:val="right" w:leader="dot" w:pos="9402"/>
        </w:tabs>
        <w:ind w:left="560"/>
        <w:rPr>
          <w:rFonts w:ascii="Calibri" w:hAnsi="Calibri"/>
          <w:noProof/>
          <w:sz w:val="21"/>
          <w:szCs w:val="22"/>
        </w:rPr>
      </w:pPr>
      <w:hyperlink w:anchor="_Toc422403360" w:history="1">
        <w:r w:rsidR="00755D6A" w:rsidRPr="00552C70">
          <w:rPr>
            <w:rStyle w:val="ad"/>
            <w:rFonts w:ascii="宋体" w:hAnsi="宋体" w:hint="eastAsia"/>
            <w:noProof/>
          </w:rPr>
          <w:t>六</w:t>
        </w:r>
        <w:r w:rsidR="00755D6A" w:rsidRPr="00552C70">
          <w:rPr>
            <w:rStyle w:val="ad"/>
            <w:rFonts w:ascii="宋体" w:hAnsi="宋体"/>
            <w:noProof/>
          </w:rPr>
          <w:t>.</w:t>
        </w:r>
        <w:r w:rsidR="00755D6A" w:rsidRPr="00552C70">
          <w:rPr>
            <w:rStyle w:val="ad"/>
            <w:rFonts w:ascii="宋体" w:hAnsi="宋体" w:hint="eastAsia"/>
            <w:noProof/>
          </w:rPr>
          <w:t>定标</w:t>
        </w:r>
        <w:r w:rsidR="00755D6A">
          <w:rPr>
            <w:noProof/>
            <w:webHidden/>
          </w:rPr>
          <w:tab/>
        </w:r>
        <w:r>
          <w:rPr>
            <w:noProof/>
            <w:webHidden/>
          </w:rPr>
          <w:fldChar w:fldCharType="begin"/>
        </w:r>
        <w:r w:rsidR="00755D6A">
          <w:rPr>
            <w:noProof/>
            <w:webHidden/>
          </w:rPr>
          <w:instrText xml:space="preserve"> PAGEREF _Toc422403360 \h </w:instrText>
        </w:r>
        <w:r>
          <w:rPr>
            <w:noProof/>
            <w:webHidden/>
          </w:rPr>
        </w:r>
        <w:r>
          <w:rPr>
            <w:noProof/>
            <w:webHidden/>
          </w:rPr>
          <w:fldChar w:fldCharType="separate"/>
        </w:r>
        <w:r w:rsidR="002807C3">
          <w:rPr>
            <w:noProof/>
            <w:webHidden/>
          </w:rPr>
          <w:t>23</w:t>
        </w:r>
        <w:r>
          <w:rPr>
            <w:noProof/>
            <w:webHidden/>
          </w:rPr>
          <w:fldChar w:fldCharType="end"/>
        </w:r>
      </w:hyperlink>
    </w:p>
    <w:p w:rsidR="00755D6A" w:rsidRPr="00564B66" w:rsidRDefault="00215DD9" w:rsidP="00755D6A">
      <w:pPr>
        <w:pStyle w:val="22"/>
        <w:tabs>
          <w:tab w:val="right" w:leader="dot" w:pos="9402"/>
        </w:tabs>
        <w:ind w:left="560"/>
        <w:rPr>
          <w:rFonts w:ascii="Calibri" w:hAnsi="Calibri"/>
          <w:noProof/>
          <w:sz w:val="21"/>
          <w:szCs w:val="22"/>
        </w:rPr>
      </w:pPr>
      <w:hyperlink w:anchor="_Toc422403361" w:history="1">
        <w:r w:rsidR="00755D6A" w:rsidRPr="00552C70">
          <w:rPr>
            <w:rStyle w:val="ad"/>
            <w:rFonts w:ascii="宋体" w:hAnsi="宋体" w:hint="eastAsia"/>
            <w:noProof/>
          </w:rPr>
          <w:t>七</w:t>
        </w:r>
        <w:r w:rsidR="00755D6A" w:rsidRPr="00552C70">
          <w:rPr>
            <w:rStyle w:val="ad"/>
            <w:rFonts w:ascii="宋体" w:hAnsi="宋体"/>
            <w:noProof/>
          </w:rPr>
          <w:t>.</w:t>
        </w:r>
        <w:r w:rsidR="00755D6A" w:rsidRPr="00552C70">
          <w:rPr>
            <w:rStyle w:val="ad"/>
            <w:rFonts w:ascii="宋体" w:hAnsi="宋体" w:hint="eastAsia"/>
            <w:noProof/>
          </w:rPr>
          <w:t>公告</w:t>
        </w:r>
        <w:r w:rsidR="00755D6A">
          <w:rPr>
            <w:noProof/>
            <w:webHidden/>
          </w:rPr>
          <w:tab/>
        </w:r>
        <w:r>
          <w:rPr>
            <w:noProof/>
            <w:webHidden/>
          </w:rPr>
          <w:fldChar w:fldCharType="begin"/>
        </w:r>
        <w:r w:rsidR="00755D6A">
          <w:rPr>
            <w:noProof/>
            <w:webHidden/>
          </w:rPr>
          <w:instrText xml:space="preserve"> PAGEREF _Toc422403361 \h </w:instrText>
        </w:r>
        <w:r>
          <w:rPr>
            <w:noProof/>
            <w:webHidden/>
          </w:rPr>
        </w:r>
        <w:r>
          <w:rPr>
            <w:noProof/>
            <w:webHidden/>
          </w:rPr>
          <w:fldChar w:fldCharType="separate"/>
        </w:r>
        <w:r w:rsidR="002807C3">
          <w:rPr>
            <w:noProof/>
            <w:webHidden/>
          </w:rPr>
          <w:t>23</w:t>
        </w:r>
        <w:r>
          <w:rPr>
            <w:noProof/>
            <w:webHidden/>
          </w:rPr>
          <w:fldChar w:fldCharType="end"/>
        </w:r>
      </w:hyperlink>
    </w:p>
    <w:p w:rsidR="00755D6A" w:rsidRPr="00564B66" w:rsidRDefault="00215DD9" w:rsidP="00755D6A">
      <w:pPr>
        <w:pStyle w:val="22"/>
        <w:tabs>
          <w:tab w:val="right" w:leader="dot" w:pos="9402"/>
        </w:tabs>
        <w:ind w:left="560"/>
        <w:rPr>
          <w:rFonts w:ascii="Calibri" w:hAnsi="Calibri"/>
          <w:noProof/>
          <w:sz w:val="21"/>
          <w:szCs w:val="22"/>
        </w:rPr>
      </w:pPr>
      <w:hyperlink w:anchor="_Toc422403362" w:history="1">
        <w:r w:rsidR="00755D6A" w:rsidRPr="00552C70">
          <w:rPr>
            <w:rStyle w:val="ad"/>
            <w:rFonts w:ascii="宋体" w:hAnsi="宋体" w:hint="eastAsia"/>
            <w:noProof/>
          </w:rPr>
          <w:t>八</w:t>
        </w:r>
        <w:r w:rsidR="00755D6A" w:rsidRPr="00552C70">
          <w:rPr>
            <w:rStyle w:val="ad"/>
            <w:rFonts w:ascii="宋体" w:hAnsi="宋体"/>
            <w:noProof/>
          </w:rPr>
          <w:t>.</w:t>
        </w:r>
        <w:r w:rsidR="00755D6A" w:rsidRPr="00552C70">
          <w:rPr>
            <w:rStyle w:val="ad"/>
            <w:rFonts w:ascii="宋体" w:hAnsi="宋体" w:hint="eastAsia"/>
            <w:noProof/>
          </w:rPr>
          <w:t>质疑</w:t>
        </w:r>
        <w:r w:rsidR="00755D6A">
          <w:rPr>
            <w:noProof/>
            <w:webHidden/>
          </w:rPr>
          <w:tab/>
        </w:r>
        <w:r>
          <w:rPr>
            <w:noProof/>
            <w:webHidden/>
          </w:rPr>
          <w:fldChar w:fldCharType="begin"/>
        </w:r>
        <w:r w:rsidR="00755D6A">
          <w:rPr>
            <w:noProof/>
            <w:webHidden/>
          </w:rPr>
          <w:instrText xml:space="preserve"> PAGEREF _Toc422403362 \h </w:instrText>
        </w:r>
        <w:r>
          <w:rPr>
            <w:noProof/>
            <w:webHidden/>
          </w:rPr>
        </w:r>
        <w:r>
          <w:rPr>
            <w:noProof/>
            <w:webHidden/>
          </w:rPr>
          <w:fldChar w:fldCharType="separate"/>
        </w:r>
        <w:r w:rsidR="002807C3">
          <w:rPr>
            <w:noProof/>
            <w:webHidden/>
          </w:rPr>
          <w:t>24</w:t>
        </w:r>
        <w:r>
          <w:rPr>
            <w:noProof/>
            <w:webHidden/>
          </w:rPr>
          <w:fldChar w:fldCharType="end"/>
        </w:r>
      </w:hyperlink>
    </w:p>
    <w:p w:rsidR="00755D6A" w:rsidRPr="00564B66" w:rsidRDefault="00215DD9" w:rsidP="00755D6A">
      <w:pPr>
        <w:pStyle w:val="22"/>
        <w:tabs>
          <w:tab w:val="right" w:leader="dot" w:pos="9402"/>
        </w:tabs>
        <w:ind w:left="560"/>
        <w:rPr>
          <w:rFonts w:ascii="Calibri" w:hAnsi="Calibri"/>
          <w:noProof/>
          <w:sz w:val="21"/>
          <w:szCs w:val="22"/>
        </w:rPr>
      </w:pPr>
      <w:hyperlink w:anchor="_Toc422403363" w:history="1">
        <w:r w:rsidR="00755D6A" w:rsidRPr="00552C70">
          <w:rPr>
            <w:rStyle w:val="ad"/>
            <w:rFonts w:ascii="宋体" w:hAnsi="宋体" w:hint="eastAsia"/>
            <w:noProof/>
          </w:rPr>
          <w:t>九</w:t>
        </w:r>
        <w:r w:rsidR="00755D6A" w:rsidRPr="00552C70">
          <w:rPr>
            <w:rStyle w:val="ad"/>
            <w:rFonts w:ascii="宋体" w:hAnsi="宋体"/>
            <w:noProof/>
          </w:rPr>
          <w:t>.</w:t>
        </w:r>
        <w:r w:rsidR="00755D6A" w:rsidRPr="00552C70">
          <w:rPr>
            <w:rStyle w:val="ad"/>
            <w:rFonts w:ascii="宋体" w:hAnsi="宋体" w:hint="eastAsia"/>
            <w:noProof/>
          </w:rPr>
          <w:t>投诉</w:t>
        </w:r>
        <w:r w:rsidR="00755D6A">
          <w:rPr>
            <w:noProof/>
            <w:webHidden/>
          </w:rPr>
          <w:tab/>
        </w:r>
        <w:r>
          <w:rPr>
            <w:noProof/>
            <w:webHidden/>
          </w:rPr>
          <w:fldChar w:fldCharType="begin"/>
        </w:r>
        <w:r w:rsidR="00755D6A">
          <w:rPr>
            <w:noProof/>
            <w:webHidden/>
          </w:rPr>
          <w:instrText xml:space="preserve"> PAGEREF _Toc422403363 \h </w:instrText>
        </w:r>
        <w:r>
          <w:rPr>
            <w:noProof/>
            <w:webHidden/>
          </w:rPr>
        </w:r>
        <w:r>
          <w:rPr>
            <w:noProof/>
            <w:webHidden/>
          </w:rPr>
          <w:fldChar w:fldCharType="separate"/>
        </w:r>
        <w:r w:rsidR="002807C3">
          <w:rPr>
            <w:noProof/>
            <w:webHidden/>
          </w:rPr>
          <w:t>25</w:t>
        </w:r>
        <w:r>
          <w:rPr>
            <w:noProof/>
            <w:webHidden/>
          </w:rPr>
          <w:fldChar w:fldCharType="end"/>
        </w:r>
      </w:hyperlink>
    </w:p>
    <w:p w:rsidR="00755D6A" w:rsidRPr="00564B66" w:rsidRDefault="00215DD9" w:rsidP="00755D6A">
      <w:pPr>
        <w:pStyle w:val="22"/>
        <w:tabs>
          <w:tab w:val="right" w:leader="dot" w:pos="9402"/>
        </w:tabs>
        <w:ind w:left="560"/>
        <w:rPr>
          <w:rFonts w:ascii="Calibri" w:hAnsi="Calibri"/>
          <w:noProof/>
          <w:sz w:val="21"/>
          <w:szCs w:val="22"/>
        </w:rPr>
      </w:pPr>
      <w:hyperlink w:anchor="_Toc422403364" w:history="1">
        <w:r w:rsidR="00755D6A" w:rsidRPr="00552C70">
          <w:rPr>
            <w:rStyle w:val="ad"/>
            <w:rFonts w:ascii="宋体" w:hAnsi="宋体" w:hint="eastAsia"/>
            <w:noProof/>
          </w:rPr>
          <w:t>十</w:t>
        </w:r>
        <w:r w:rsidR="00755D6A" w:rsidRPr="00552C70">
          <w:rPr>
            <w:rStyle w:val="ad"/>
            <w:rFonts w:ascii="宋体" w:hAnsi="宋体"/>
            <w:noProof/>
          </w:rPr>
          <w:t>.</w:t>
        </w:r>
        <w:r w:rsidR="00755D6A" w:rsidRPr="00552C70">
          <w:rPr>
            <w:rStyle w:val="ad"/>
            <w:rFonts w:ascii="宋体" w:hAnsi="宋体" w:hint="eastAsia"/>
            <w:noProof/>
          </w:rPr>
          <w:t>签订合同与验收</w:t>
        </w:r>
        <w:r w:rsidR="00755D6A">
          <w:rPr>
            <w:noProof/>
            <w:webHidden/>
          </w:rPr>
          <w:tab/>
        </w:r>
        <w:r>
          <w:rPr>
            <w:noProof/>
            <w:webHidden/>
          </w:rPr>
          <w:fldChar w:fldCharType="begin"/>
        </w:r>
        <w:r w:rsidR="00755D6A">
          <w:rPr>
            <w:noProof/>
            <w:webHidden/>
          </w:rPr>
          <w:instrText xml:space="preserve"> PAGEREF _Toc422403364 \h </w:instrText>
        </w:r>
        <w:r>
          <w:rPr>
            <w:noProof/>
            <w:webHidden/>
          </w:rPr>
        </w:r>
        <w:r>
          <w:rPr>
            <w:noProof/>
            <w:webHidden/>
          </w:rPr>
          <w:fldChar w:fldCharType="separate"/>
        </w:r>
        <w:r w:rsidR="002807C3">
          <w:rPr>
            <w:noProof/>
            <w:webHidden/>
          </w:rPr>
          <w:t>25</w:t>
        </w:r>
        <w:r>
          <w:rPr>
            <w:noProof/>
            <w:webHidden/>
          </w:rPr>
          <w:fldChar w:fldCharType="end"/>
        </w:r>
      </w:hyperlink>
    </w:p>
    <w:p w:rsidR="00755D6A" w:rsidRPr="00564B66" w:rsidRDefault="00215DD9" w:rsidP="00755D6A">
      <w:pPr>
        <w:pStyle w:val="11"/>
        <w:tabs>
          <w:tab w:val="right" w:leader="dot" w:pos="9402"/>
        </w:tabs>
        <w:rPr>
          <w:rFonts w:ascii="Calibri" w:hAnsi="Calibri"/>
          <w:b w:val="0"/>
          <w:bCs w:val="0"/>
          <w:caps w:val="0"/>
          <w:noProof/>
          <w:sz w:val="21"/>
          <w:szCs w:val="22"/>
        </w:rPr>
      </w:pPr>
      <w:hyperlink w:anchor="_Toc422403365" w:history="1">
        <w:r w:rsidR="00755D6A" w:rsidRPr="00552C70">
          <w:rPr>
            <w:rStyle w:val="ad"/>
            <w:rFonts w:hint="eastAsia"/>
            <w:noProof/>
          </w:rPr>
          <w:t>第三章</w:t>
        </w:r>
        <w:r w:rsidR="00755D6A" w:rsidRPr="00552C70">
          <w:rPr>
            <w:rStyle w:val="ad"/>
            <w:noProof/>
          </w:rPr>
          <w:t xml:space="preserve"> </w:t>
        </w:r>
        <w:r w:rsidR="00755D6A" w:rsidRPr="00552C70">
          <w:rPr>
            <w:rStyle w:val="ad"/>
            <w:rFonts w:hint="eastAsia"/>
            <w:noProof/>
          </w:rPr>
          <w:t>商务须知（合同条款）</w:t>
        </w:r>
        <w:r w:rsidR="00755D6A">
          <w:rPr>
            <w:noProof/>
            <w:webHidden/>
          </w:rPr>
          <w:tab/>
        </w:r>
        <w:r>
          <w:rPr>
            <w:noProof/>
            <w:webHidden/>
          </w:rPr>
          <w:fldChar w:fldCharType="begin"/>
        </w:r>
        <w:r w:rsidR="00755D6A">
          <w:rPr>
            <w:noProof/>
            <w:webHidden/>
          </w:rPr>
          <w:instrText xml:space="preserve"> PAGEREF _Toc422403365 \h </w:instrText>
        </w:r>
        <w:r>
          <w:rPr>
            <w:noProof/>
            <w:webHidden/>
          </w:rPr>
        </w:r>
        <w:r>
          <w:rPr>
            <w:noProof/>
            <w:webHidden/>
          </w:rPr>
          <w:fldChar w:fldCharType="separate"/>
        </w:r>
        <w:r w:rsidR="002807C3">
          <w:rPr>
            <w:noProof/>
            <w:webHidden/>
          </w:rPr>
          <w:t>27</w:t>
        </w:r>
        <w:r>
          <w:rPr>
            <w:noProof/>
            <w:webHidden/>
          </w:rPr>
          <w:fldChar w:fldCharType="end"/>
        </w:r>
      </w:hyperlink>
    </w:p>
    <w:p w:rsidR="00755D6A" w:rsidRPr="00564B66" w:rsidRDefault="00215DD9" w:rsidP="00755D6A">
      <w:pPr>
        <w:pStyle w:val="22"/>
        <w:tabs>
          <w:tab w:val="right" w:leader="dot" w:pos="9402"/>
        </w:tabs>
        <w:ind w:left="560"/>
        <w:rPr>
          <w:rFonts w:ascii="Calibri" w:hAnsi="Calibri"/>
          <w:noProof/>
          <w:sz w:val="21"/>
          <w:szCs w:val="22"/>
        </w:rPr>
      </w:pPr>
      <w:hyperlink w:anchor="_Toc422403366" w:history="1">
        <w:r w:rsidR="00755D6A" w:rsidRPr="00552C70">
          <w:rPr>
            <w:rStyle w:val="ad"/>
            <w:rFonts w:ascii="宋体" w:hAnsi="宋体" w:hint="eastAsia"/>
            <w:noProof/>
          </w:rPr>
          <w:t>一</w:t>
        </w:r>
        <w:r w:rsidR="00755D6A" w:rsidRPr="00552C70">
          <w:rPr>
            <w:rStyle w:val="ad"/>
            <w:rFonts w:ascii="宋体" w:hAnsi="宋体"/>
            <w:noProof/>
          </w:rPr>
          <w:t>.</w:t>
        </w:r>
        <w:r w:rsidR="00755D6A" w:rsidRPr="00552C70">
          <w:rPr>
            <w:rStyle w:val="ad"/>
            <w:rFonts w:ascii="宋体" w:hAnsi="宋体" w:hint="eastAsia"/>
            <w:noProof/>
          </w:rPr>
          <w:t>通用条款</w:t>
        </w:r>
        <w:r w:rsidR="00755D6A">
          <w:rPr>
            <w:noProof/>
            <w:webHidden/>
          </w:rPr>
          <w:tab/>
        </w:r>
        <w:r>
          <w:rPr>
            <w:noProof/>
            <w:webHidden/>
          </w:rPr>
          <w:fldChar w:fldCharType="begin"/>
        </w:r>
        <w:r w:rsidR="00755D6A">
          <w:rPr>
            <w:noProof/>
            <w:webHidden/>
          </w:rPr>
          <w:instrText xml:space="preserve"> PAGEREF _Toc422403366 \h </w:instrText>
        </w:r>
        <w:r>
          <w:rPr>
            <w:noProof/>
            <w:webHidden/>
          </w:rPr>
        </w:r>
        <w:r>
          <w:rPr>
            <w:noProof/>
            <w:webHidden/>
          </w:rPr>
          <w:fldChar w:fldCharType="separate"/>
        </w:r>
        <w:r w:rsidR="002807C3">
          <w:rPr>
            <w:noProof/>
            <w:webHidden/>
          </w:rPr>
          <w:t>27</w:t>
        </w:r>
        <w:r>
          <w:rPr>
            <w:noProof/>
            <w:webHidden/>
          </w:rPr>
          <w:fldChar w:fldCharType="end"/>
        </w:r>
      </w:hyperlink>
    </w:p>
    <w:p w:rsidR="00755D6A" w:rsidRPr="00564B66" w:rsidRDefault="00215DD9" w:rsidP="00755D6A">
      <w:pPr>
        <w:pStyle w:val="22"/>
        <w:tabs>
          <w:tab w:val="right" w:leader="dot" w:pos="9402"/>
        </w:tabs>
        <w:ind w:left="560"/>
        <w:rPr>
          <w:rFonts w:ascii="Calibri" w:hAnsi="Calibri"/>
          <w:noProof/>
          <w:sz w:val="21"/>
          <w:szCs w:val="22"/>
        </w:rPr>
      </w:pPr>
      <w:hyperlink w:anchor="_Toc422403367" w:history="1">
        <w:r w:rsidR="00755D6A" w:rsidRPr="00552C70">
          <w:rPr>
            <w:rStyle w:val="ad"/>
            <w:rFonts w:hAnsi="宋体" w:hint="eastAsia"/>
            <w:b/>
            <w:noProof/>
          </w:rPr>
          <w:t>二</w:t>
        </w:r>
        <w:r w:rsidR="00755D6A" w:rsidRPr="00552C70">
          <w:rPr>
            <w:rStyle w:val="ad"/>
            <w:rFonts w:hAnsi="宋体"/>
            <w:b/>
            <w:noProof/>
          </w:rPr>
          <w:t>.</w:t>
        </w:r>
        <w:r w:rsidR="00755D6A" w:rsidRPr="00552C70">
          <w:rPr>
            <w:rStyle w:val="ad"/>
            <w:rFonts w:hAnsi="宋体" w:hint="eastAsia"/>
            <w:b/>
            <w:noProof/>
          </w:rPr>
          <w:t>专用条款</w:t>
        </w:r>
        <w:r w:rsidR="00755D6A">
          <w:rPr>
            <w:noProof/>
            <w:webHidden/>
          </w:rPr>
          <w:tab/>
        </w:r>
        <w:r>
          <w:rPr>
            <w:noProof/>
            <w:webHidden/>
          </w:rPr>
          <w:fldChar w:fldCharType="begin"/>
        </w:r>
        <w:r w:rsidR="00755D6A">
          <w:rPr>
            <w:noProof/>
            <w:webHidden/>
          </w:rPr>
          <w:instrText xml:space="preserve"> PAGEREF _Toc422403367 \h </w:instrText>
        </w:r>
        <w:r>
          <w:rPr>
            <w:noProof/>
            <w:webHidden/>
          </w:rPr>
        </w:r>
        <w:r>
          <w:rPr>
            <w:noProof/>
            <w:webHidden/>
          </w:rPr>
          <w:fldChar w:fldCharType="separate"/>
        </w:r>
        <w:r w:rsidR="002807C3">
          <w:rPr>
            <w:noProof/>
            <w:webHidden/>
          </w:rPr>
          <w:t>34</w:t>
        </w:r>
        <w:r>
          <w:rPr>
            <w:noProof/>
            <w:webHidden/>
          </w:rPr>
          <w:fldChar w:fldCharType="end"/>
        </w:r>
      </w:hyperlink>
    </w:p>
    <w:p w:rsidR="00755D6A" w:rsidRPr="00564B66" w:rsidRDefault="00215DD9" w:rsidP="00755D6A">
      <w:pPr>
        <w:pStyle w:val="11"/>
        <w:tabs>
          <w:tab w:val="right" w:leader="dot" w:pos="9402"/>
        </w:tabs>
        <w:rPr>
          <w:rFonts w:ascii="Calibri" w:hAnsi="Calibri"/>
          <w:b w:val="0"/>
          <w:bCs w:val="0"/>
          <w:caps w:val="0"/>
          <w:noProof/>
          <w:sz w:val="21"/>
          <w:szCs w:val="22"/>
        </w:rPr>
      </w:pPr>
      <w:hyperlink w:anchor="_Toc422403368" w:history="1">
        <w:r w:rsidR="00755D6A" w:rsidRPr="00552C70">
          <w:rPr>
            <w:rStyle w:val="ad"/>
            <w:rFonts w:hint="eastAsia"/>
            <w:noProof/>
          </w:rPr>
          <w:t>第四章</w:t>
        </w:r>
        <w:r w:rsidR="00755D6A" w:rsidRPr="00552C70">
          <w:rPr>
            <w:rStyle w:val="ad"/>
            <w:noProof/>
          </w:rPr>
          <w:t xml:space="preserve"> </w:t>
        </w:r>
        <w:r w:rsidR="00755D6A" w:rsidRPr="00552C70">
          <w:rPr>
            <w:rStyle w:val="ad"/>
            <w:rFonts w:hint="eastAsia"/>
            <w:noProof/>
          </w:rPr>
          <w:t>招标内容与技术要求</w:t>
        </w:r>
        <w:r w:rsidR="00755D6A">
          <w:rPr>
            <w:noProof/>
            <w:webHidden/>
          </w:rPr>
          <w:tab/>
        </w:r>
        <w:r>
          <w:rPr>
            <w:noProof/>
            <w:webHidden/>
          </w:rPr>
          <w:fldChar w:fldCharType="begin"/>
        </w:r>
        <w:r w:rsidR="00755D6A">
          <w:rPr>
            <w:noProof/>
            <w:webHidden/>
          </w:rPr>
          <w:instrText xml:space="preserve"> PAGEREF _Toc422403368 \h </w:instrText>
        </w:r>
        <w:r>
          <w:rPr>
            <w:noProof/>
            <w:webHidden/>
          </w:rPr>
        </w:r>
        <w:r>
          <w:rPr>
            <w:noProof/>
            <w:webHidden/>
          </w:rPr>
          <w:fldChar w:fldCharType="separate"/>
        </w:r>
        <w:r w:rsidR="002807C3">
          <w:rPr>
            <w:noProof/>
            <w:webHidden/>
          </w:rPr>
          <w:t>35</w:t>
        </w:r>
        <w:r>
          <w:rPr>
            <w:noProof/>
            <w:webHidden/>
          </w:rPr>
          <w:fldChar w:fldCharType="end"/>
        </w:r>
      </w:hyperlink>
    </w:p>
    <w:p w:rsidR="00755D6A" w:rsidRPr="00564B66" w:rsidRDefault="00215DD9" w:rsidP="00755D6A">
      <w:pPr>
        <w:pStyle w:val="22"/>
        <w:tabs>
          <w:tab w:val="right" w:leader="dot" w:pos="9402"/>
        </w:tabs>
        <w:ind w:left="560"/>
        <w:rPr>
          <w:rFonts w:ascii="Calibri" w:hAnsi="Calibri"/>
          <w:noProof/>
          <w:sz w:val="21"/>
          <w:szCs w:val="22"/>
        </w:rPr>
      </w:pPr>
      <w:hyperlink w:anchor="_Toc422403369" w:history="1">
        <w:r w:rsidR="00755D6A" w:rsidRPr="00552C70">
          <w:rPr>
            <w:rStyle w:val="ad"/>
            <w:rFonts w:ascii="宋体" w:hAnsi="宋体" w:hint="eastAsia"/>
            <w:noProof/>
          </w:rPr>
          <w:t>一</w:t>
        </w:r>
        <w:r w:rsidR="00755D6A" w:rsidRPr="00552C70">
          <w:rPr>
            <w:rStyle w:val="ad"/>
            <w:rFonts w:ascii="宋体" w:hAnsi="宋体"/>
            <w:noProof/>
          </w:rPr>
          <w:t>.</w:t>
        </w:r>
        <w:r w:rsidR="00755D6A" w:rsidRPr="00552C70">
          <w:rPr>
            <w:rStyle w:val="ad"/>
            <w:rFonts w:ascii="宋体" w:hAnsi="宋体" w:hint="eastAsia"/>
            <w:noProof/>
          </w:rPr>
          <w:t>项目说明</w:t>
        </w:r>
        <w:r w:rsidR="00755D6A">
          <w:rPr>
            <w:noProof/>
            <w:webHidden/>
          </w:rPr>
          <w:tab/>
        </w:r>
        <w:r>
          <w:rPr>
            <w:noProof/>
            <w:webHidden/>
          </w:rPr>
          <w:fldChar w:fldCharType="begin"/>
        </w:r>
        <w:r w:rsidR="00755D6A">
          <w:rPr>
            <w:noProof/>
            <w:webHidden/>
          </w:rPr>
          <w:instrText xml:space="preserve"> PAGEREF _Toc422403369 \h </w:instrText>
        </w:r>
        <w:r>
          <w:rPr>
            <w:noProof/>
            <w:webHidden/>
          </w:rPr>
        </w:r>
        <w:r>
          <w:rPr>
            <w:noProof/>
            <w:webHidden/>
          </w:rPr>
          <w:fldChar w:fldCharType="separate"/>
        </w:r>
        <w:r w:rsidR="002807C3">
          <w:rPr>
            <w:noProof/>
            <w:webHidden/>
          </w:rPr>
          <w:t>35</w:t>
        </w:r>
        <w:r>
          <w:rPr>
            <w:noProof/>
            <w:webHidden/>
          </w:rPr>
          <w:fldChar w:fldCharType="end"/>
        </w:r>
      </w:hyperlink>
    </w:p>
    <w:p w:rsidR="00755D6A" w:rsidRPr="00CD10A0" w:rsidRDefault="00215DD9" w:rsidP="00CD10A0">
      <w:pPr>
        <w:pStyle w:val="22"/>
        <w:tabs>
          <w:tab w:val="right" w:leader="dot" w:pos="9402"/>
        </w:tabs>
        <w:ind w:left="560"/>
        <w:rPr>
          <w:rFonts w:ascii="Calibri" w:hAnsi="Calibri"/>
          <w:noProof/>
          <w:sz w:val="21"/>
          <w:szCs w:val="22"/>
        </w:rPr>
      </w:pPr>
      <w:hyperlink w:anchor="_Toc422403370" w:history="1">
        <w:r w:rsidR="00755D6A" w:rsidRPr="00552C70">
          <w:rPr>
            <w:rStyle w:val="ad"/>
            <w:rFonts w:ascii="宋体" w:hAnsi="宋体" w:hint="eastAsia"/>
            <w:noProof/>
          </w:rPr>
          <w:t>二</w:t>
        </w:r>
        <w:r w:rsidR="00755D6A" w:rsidRPr="00552C70">
          <w:rPr>
            <w:rStyle w:val="ad"/>
            <w:rFonts w:ascii="宋体" w:hAnsi="宋体"/>
            <w:noProof/>
          </w:rPr>
          <w:t>.</w:t>
        </w:r>
        <w:r w:rsidR="00755D6A" w:rsidRPr="00552C70">
          <w:rPr>
            <w:rStyle w:val="ad"/>
            <w:noProof/>
          </w:rPr>
          <w:t xml:space="preserve"> </w:t>
        </w:r>
        <w:r w:rsidR="00755D6A" w:rsidRPr="00552C70">
          <w:rPr>
            <w:rStyle w:val="ad"/>
            <w:rFonts w:hint="eastAsia"/>
            <w:noProof/>
          </w:rPr>
          <w:t>技术方案及要求</w:t>
        </w:r>
        <w:r w:rsidR="00755D6A">
          <w:rPr>
            <w:noProof/>
            <w:webHidden/>
          </w:rPr>
          <w:tab/>
        </w:r>
        <w:r>
          <w:rPr>
            <w:noProof/>
            <w:webHidden/>
          </w:rPr>
          <w:fldChar w:fldCharType="begin"/>
        </w:r>
        <w:r w:rsidR="00755D6A">
          <w:rPr>
            <w:noProof/>
            <w:webHidden/>
          </w:rPr>
          <w:instrText xml:space="preserve"> PAGEREF _Toc422403370 \h </w:instrText>
        </w:r>
        <w:r>
          <w:rPr>
            <w:noProof/>
            <w:webHidden/>
          </w:rPr>
        </w:r>
        <w:r>
          <w:rPr>
            <w:noProof/>
            <w:webHidden/>
          </w:rPr>
          <w:fldChar w:fldCharType="separate"/>
        </w:r>
        <w:r w:rsidR="002807C3">
          <w:rPr>
            <w:noProof/>
            <w:webHidden/>
          </w:rPr>
          <w:t>35</w:t>
        </w:r>
        <w:r>
          <w:rPr>
            <w:noProof/>
            <w:webHidden/>
          </w:rPr>
          <w:fldChar w:fldCharType="end"/>
        </w:r>
      </w:hyperlink>
      <w:hyperlink w:anchor="_Toc422403371" w:history="1"/>
      <w:hyperlink w:anchor="_Toc422403372" w:history="1"/>
    </w:p>
    <w:p w:rsidR="00755D6A" w:rsidRPr="00564B66" w:rsidRDefault="00215DD9" w:rsidP="00755D6A">
      <w:pPr>
        <w:pStyle w:val="11"/>
        <w:tabs>
          <w:tab w:val="right" w:leader="dot" w:pos="9402"/>
        </w:tabs>
        <w:rPr>
          <w:rFonts w:ascii="Calibri" w:hAnsi="Calibri"/>
          <w:b w:val="0"/>
          <w:bCs w:val="0"/>
          <w:caps w:val="0"/>
          <w:noProof/>
          <w:sz w:val="21"/>
          <w:szCs w:val="22"/>
        </w:rPr>
      </w:pPr>
      <w:hyperlink w:anchor="_Toc422403374" w:history="1">
        <w:r w:rsidR="00755D6A" w:rsidRPr="00552C70">
          <w:rPr>
            <w:rStyle w:val="ad"/>
            <w:rFonts w:hint="eastAsia"/>
            <w:noProof/>
          </w:rPr>
          <w:t>第五章</w:t>
        </w:r>
        <w:r w:rsidR="00755D6A" w:rsidRPr="00552C70">
          <w:rPr>
            <w:rStyle w:val="ad"/>
            <w:noProof/>
          </w:rPr>
          <w:t xml:space="preserve">  </w:t>
        </w:r>
        <w:r w:rsidR="00755D6A" w:rsidRPr="00552C70">
          <w:rPr>
            <w:rStyle w:val="ad"/>
            <w:rFonts w:hint="eastAsia"/>
            <w:noProof/>
          </w:rPr>
          <w:t>投标人资质证明及相关文件要求</w:t>
        </w:r>
        <w:r w:rsidR="00755D6A">
          <w:rPr>
            <w:noProof/>
            <w:webHidden/>
          </w:rPr>
          <w:tab/>
        </w:r>
        <w:r>
          <w:rPr>
            <w:noProof/>
            <w:webHidden/>
          </w:rPr>
          <w:fldChar w:fldCharType="begin"/>
        </w:r>
        <w:r w:rsidR="00755D6A">
          <w:rPr>
            <w:noProof/>
            <w:webHidden/>
          </w:rPr>
          <w:instrText xml:space="preserve"> PAGEREF _Toc422403374 \h </w:instrText>
        </w:r>
        <w:r>
          <w:rPr>
            <w:noProof/>
            <w:webHidden/>
          </w:rPr>
        </w:r>
        <w:r>
          <w:rPr>
            <w:noProof/>
            <w:webHidden/>
          </w:rPr>
          <w:fldChar w:fldCharType="separate"/>
        </w:r>
        <w:r w:rsidR="002807C3">
          <w:rPr>
            <w:noProof/>
            <w:webHidden/>
          </w:rPr>
          <w:t>41</w:t>
        </w:r>
        <w:r>
          <w:rPr>
            <w:noProof/>
            <w:webHidden/>
          </w:rPr>
          <w:fldChar w:fldCharType="end"/>
        </w:r>
      </w:hyperlink>
    </w:p>
    <w:p w:rsidR="00755D6A" w:rsidRPr="00564B66" w:rsidRDefault="00215DD9" w:rsidP="00755D6A">
      <w:pPr>
        <w:pStyle w:val="22"/>
        <w:tabs>
          <w:tab w:val="right" w:leader="dot" w:pos="9402"/>
        </w:tabs>
        <w:ind w:left="560"/>
        <w:rPr>
          <w:rFonts w:ascii="Calibri" w:hAnsi="Calibri"/>
          <w:noProof/>
          <w:sz w:val="21"/>
          <w:szCs w:val="22"/>
        </w:rPr>
      </w:pPr>
      <w:hyperlink w:anchor="_Toc422403375" w:history="1">
        <w:r w:rsidR="00755D6A" w:rsidRPr="00552C70">
          <w:rPr>
            <w:rStyle w:val="ad"/>
            <w:rFonts w:ascii="宋体" w:hAnsi="宋体" w:hint="eastAsia"/>
            <w:noProof/>
          </w:rPr>
          <w:t>一</w:t>
        </w:r>
        <w:r w:rsidR="00755D6A" w:rsidRPr="00552C70">
          <w:rPr>
            <w:rStyle w:val="ad"/>
            <w:rFonts w:ascii="宋体" w:hAnsi="宋体"/>
            <w:noProof/>
          </w:rPr>
          <w:t>.</w:t>
        </w:r>
        <w:r w:rsidR="00755D6A" w:rsidRPr="00552C70">
          <w:rPr>
            <w:rStyle w:val="ad"/>
            <w:rFonts w:ascii="宋体" w:hAnsi="宋体" w:hint="eastAsia"/>
            <w:noProof/>
          </w:rPr>
          <w:t>投标人及投标货物的资格性证明文件</w:t>
        </w:r>
        <w:r w:rsidR="00755D6A">
          <w:rPr>
            <w:noProof/>
            <w:webHidden/>
          </w:rPr>
          <w:tab/>
        </w:r>
        <w:r>
          <w:rPr>
            <w:noProof/>
            <w:webHidden/>
          </w:rPr>
          <w:fldChar w:fldCharType="begin"/>
        </w:r>
        <w:r w:rsidR="00755D6A">
          <w:rPr>
            <w:noProof/>
            <w:webHidden/>
          </w:rPr>
          <w:instrText xml:space="preserve"> PAGEREF _Toc422403375 \h </w:instrText>
        </w:r>
        <w:r>
          <w:rPr>
            <w:noProof/>
            <w:webHidden/>
          </w:rPr>
        </w:r>
        <w:r>
          <w:rPr>
            <w:noProof/>
            <w:webHidden/>
          </w:rPr>
          <w:fldChar w:fldCharType="separate"/>
        </w:r>
        <w:r w:rsidR="002807C3">
          <w:rPr>
            <w:noProof/>
            <w:webHidden/>
          </w:rPr>
          <w:t>41</w:t>
        </w:r>
        <w:r>
          <w:rPr>
            <w:noProof/>
            <w:webHidden/>
          </w:rPr>
          <w:fldChar w:fldCharType="end"/>
        </w:r>
      </w:hyperlink>
    </w:p>
    <w:p w:rsidR="00755D6A" w:rsidRPr="00564B66" w:rsidRDefault="00215DD9" w:rsidP="00755D6A">
      <w:pPr>
        <w:pStyle w:val="22"/>
        <w:tabs>
          <w:tab w:val="right" w:leader="dot" w:pos="9402"/>
        </w:tabs>
        <w:ind w:left="560"/>
        <w:rPr>
          <w:rFonts w:ascii="Calibri" w:hAnsi="Calibri"/>
          <w:noProof/>
          <w:sz w:val="21"/>
          <w:szCs w:val="22"/>
        </w:rPr>
      </w:pPr>
      <w:hyperlink w:anchor="_Toc422403376" w:history="1">
        <w:r w:rsidR="00755D6A" w:rsidRPr="00552C70">
          <w:rPr>
            <w:rStyle w:val="ad"/>
            <w:rFonts w:ascii="宋体" w:hAnsi="宋体" w:hint="eastAsia"/>
            <w:noProof/>
          </w:rPr>
          <w:t>二</w:t>
        </w:r>
        <w:r w:rsidR="00755D6A" w:rsidRPr="00552C70">
          <w:rPr>
            <w:rStyle w:val="ad"/>
            <w:rFonts w:ascii="宋体" w:hAnsi="宋体"/>
            <w:noProof/>
          </w:rPr>
          <w:t>.</w:t>
        </w:r>
        <w:r w:rsidR="00755D6A" w:rsidRPr="00552C70">
          <w:rPr>
            <w:rStyle w:val="ad"/>
            <w:rFonts w:ascii="宋体" w:hAnsi="宋体" w:hint="eastAsia"/>
            <w:noProof/>
          </w:rPr>
          <w:t>投标人应提供的其它资信文件</w:t>
        </w:r>
        <w:r w:rsidR="00755D6A">
          <w:rPr>
            <w:noProof/>
            <w:webHidden/>
          </w:rPr>
          <w:tab/>
        </w:r>
        <w:r>
          <w:rPr>
            <w:noProof/>
            <w:webHidden/>
          </w:rPr>
          <w:fldChar w:fldCharType="begin"/>
        </w:r>
        <w:r w:rsidR="00755D6A">
          <w:rPr>
            <w:noProof/>
            <w:webHidden/>
          </w:rPr>
          <w:instrText xml:space="preserve"> PAGEREF _Toc422403376 \h </w:instrText>
        </w:r>
        <w:r>
          <w:rPr>
            <w:noProof/>
            <w:webHidden/>
          </w:rPr>
        </w:r>
        <w:r>
          <w:rPr>
            <w:noProof/>
            <w:webHidden/>
          </w:rPr>
          <w:fldChar w:fldCharType="separate"/>
        </w:r>
        <w:r w:rsidR="002807C3">
          <w:rPr>
            <w:noProof/>
            <w:webHidden/>
          </w:rPr>
          <w:t>41</w:t>
        </w:r>
        <w:r>
          <w:rPr>
            <w:noProof/>
            <w:webHidden/>
          </w:rPr>
          <w:fldChar w:fldCharType="end"/>
        </w:r>
      </w:hyperlink>
    </w:p>
    <w:p w:rsidR="00755D6A" w:rsidRPr="00564B66" w:rsidRDefault="00215DD9" w:rsidP="00755D6A">
      <w:pPr>
        <w:pStyle w:val="22"/>
        <w:tabs>
          <w:tab w:val="right" w:leader="dot" w:pos="9402"/>
        </w:tabs>
        <w:ind w:left="560"/>
        <w:rPr>
          <w:rFonts w:ascii="Calibri" w:hAnsi="Calibri"/>
          <w:noProof/>
          <w:sz w:val="21"/>
          <w:szCs w:val="22"/>
        </w:rPr>
      </w:pPr>
      <w:hyperlink w:anchor="_Toc422403377" w:history="1">
        <w:r w:rsidR="00755D6A" w:rsidRPr="00552C70">
          <w:rPr>
            <w:rStyle w:val="ad"/>
            <w:rFonts w:ascii="宋体" w:hAnsi="宋体" w:hint="eastAsia"/>
            <w:noProof/>
          </w:rPr>
          <w:t>三</w:t>
        </w:r>
        <w:r w:rsidR="00755D6A" w:rsidRPr="00552C70">
          <w:rPr>
            <w:rStyle w:val="ad"/>
            <w:rFonts w:ascii="宋体" w:hAnsi="宋体"/>
            <w:noProof/>
          </w:rPr>
          <w:t>.</w:t>
        </w:r>
        <w:r w:rsidR="00755D6A" w:rsidRPr="00552C70">
          <w:rPr>
            <w:rStyle w:val="ad"/>
            <w:rFonts w:ascii="宋体" w:hAnsi="宋体" w:hint="eastAsia"/>
            <w:noProof/>
          </w:rPr>
          <w:t>投标货物其它相关证明及资料</w:t>
        </w:r>
        <w:r w:rsidR="00755D6A">
          <w:rPr>
            <w:noProof/>
            <w:webHidden/>
          </w:rPr>
          <w:tab/>
        </w:r>
        <w:r>
          <w:rPr>
            <w:noProof/>
            <w:webHidden/>
          </w:rPr>
          <w:fldChar w:fldCharType="begin"/>
        </w:r>
        <w:r w:rsidR="00755D6A">
          <w:rPr>
            <w:noProof/>
            <w:webHidden/>
          </w:rPr>
          <w:instrText xml:space="preserve"> PAGEREF _Toc422403377 \h </w:instrText>
        </w:r>
        <w:r>
          <w:rPr>
            <w:noProof/>
            <w:webHidden/>
          </w:rPr>
        </w:r>
        <w:r>
          <w:rPr>
            <w:noProof/>
            <w:webHidden/>
          </w:rPr>
          <w:fldChar w:fldCharType="separate"/>
        </w:r>
        <w:r w:rsidR="002807C3">
          <w:rPr>
            <w:noProof/>
            <w:webHidden/>
          </w:rPr>
          <w:t>42</w:t>
        </w:r>
        <w:r>
          <w:rPr>
            <w:noProof/>
            <w:webHidden/>
          </w:rPr>
          <w:fldChar w:fldCharType="end"/>
        </w:r>
      </w:hyperlink>
    </w:p>
    <w:p w:rsidR="00755D6A" w:rsidRPr="00564B66" w:rsidRDefault="00215DD9" w:rsidP="00755D6A">
      <w:pPr>
        <w:pStyle w:val="11"/>
        <w:tabs>
          <w:tab w:val="right" w:leader="dot" w:pos="9402"/>
        </w:tabs>
        <w:rPr>
          <w:rFonts w:ascii="Calibri" w:hAnsi="Calibri"/>
          <w:b w:val="0"/>
          <w:bCs w:val="0"/>
          <w:caps w:val="0"/>
          <w:noProof/>
          <w:sz w:val="21"/>
          <w:szCs w:val="22"/>
        </w:rPr>
      </w:pPr>
      <w:hyperlink w:anchor="_Toc422403378" w:history="1">
        <w:r w:rsidR="00755D6A" w:rsidRPr="00552C70">
          <w:rPr>
            <w:rStyle w:val="ad"/>
            <w:rFonts w:hint="eastAsia"/>
            <w:noProof/>
          </w:rPr>
          <w:t>第六章</w:t>
        </w:r>
        <w:r w:rsidR="00755D6A" w:rsidRPr="00552C70">
          <w:rPr>
            <w:rStyle w:val="ad"/>
            <w:noProof/>
          </w:rPr>
          <w:t xml:space="preserve"> </w:t>
        </w:r>
        <w:r w:rsidR="00755D6A" w:rsidRPr="00552C70">
          <w:rPr>
            <w:rStyle w:val="ad"/>
            <w:rFonts w:hint="eastAsia"/>
            <w:noProof/>
          </w:rPr>
          <w:t>评标原则和方法</w:t>
        </w:r>
        <w:r w:rsidR="00755D6A">
          <w:rPr>
            <w:noProof/>
            <w:webHidden/>
          </w:rPr>
          <w:tab/>
        </w:r>
        <w:r>
          <w:rPr>
            <w:noProof/>
            <w:webHidden/>
          </w:rPr>
          <w:fldChar w:fldCharType="begin"/>
        </w:r>
        <w:r w:rsidR="00755D6A">
          <w:rPr>
            <w:noProof/>
            <w:webHidden/>
          </w:rPr>
          <w:instrText xml:space="preserve"> PAGEREF _Toc422403378 \h </w:instrText>
        </w:r>
        <w:r>
          <w:rPr>
            <w:noProof/>
            <w:webHidden/>
          </w:rPr>
        </w:r>
        <w:r>
          <w:rPr>
            <w:noProof/>
            <w:webHidden/>
          </w:rPr>
          <w:fldChar w:fldCharType="separate"/>
        </w:r>
        <w:r w:rsidR="002807C3">
          <w:rPr>
            <w:noProof/>
            <w:webHidden/>
          </w:rPr>
          <w:t>43</w:t>
        </w:r>
        <w:r>
          <w:rPr>
            <w:noProof/>
            <w:webHidden/>
          </w:rPr>
          <w:fldChar w:fldCharType="end"/>
        </w:r>
      </w:hyperlink>
    </w:p>
    <w:p w:rsidR="00755D6A" w:rsidRPr="00564B66" w:rsidRDefault="00215DD9" w:rsidP="00755D6A">
      <w:pPr>
        <w:pStyle w:val="22"/>
        <w:tabs>
          <w:tab w:val="right" w:leader="dot" w:pos="9402"/>
        </w:tabs>
        <w:ind w:left="560"/>
        <w:rPr>
          <w:rFonts w:ascii="Calibri" w:hAnsi="Calibri"/>
          <w:noProof/>
          <w:sz w:val="21"/>
          <w:szCs w:val="22"/>
        </w:rPr>
      </w:pPr>
      <w:hyperlink w:anchor="_Toc422403379" w:history="1">
        <w:r w:rsidR="00755D6A" w:rsidRPr="00552C70">
          <w:rPr>
            <w:rStyle w:val="ad"/>
            <w:rFonts w:ascii="宋体" w:hAnsi="宋体" w:hint="eastAsia"/>
            <w:noProof/>
          </w:rPr>
          <w:t>一．评标原则：</w:t>
        </w:r>
        <w:r w:rsidR="00755D6A">
          <w:rPr>
            <w:noProof/>
            <w:webHidden/>
          </w:rPr>
          <w:tab/>
        </w:r>
        <w:r>
          <w:rPr>
            <w:noProof/>
            <w:webHidden/>
          </w:rPr>
          <w:fldChar w:fldCharType="begin"/>
        </w:r>
        <w:r w:rsidR="00755D6A">
          <w:rPr>
            <w:noProof/>
            <w:webHidden/>
          </w:rPr>
          <w:instrText xml:space="preserve"> PAGEREF _Toc422403379 \h </w:instrText>
        </w:r>
        <w:r>
          <w:rPr>
            <w:noProof/>
            <w:webHidden/>
          </w:rPr>
        </w:r>
        <w:r>
          <w:rPr>
            <w:noProof/>
            <w:webHidden/>
          </w:rPr>
          <w:fldChar w:fldCharType="separate"/>
        </w:r>
        <w:r w:rsidR="002807C3">
          <w:rPr>
            <w:rFonts w:hint="eastAsia"/>
            <w:b/>
            <w:bCs/>
            <w:noProof/>
            <w:webHidden/>
          </w:rPr>
          <w:t>错误！未定义书签。</w:t>
        </w:r>
        <w:r>
          <w:rPr>
            <w:noProof/>
            <w:webHidden/>
          </w:rPr>
          <w:fldChar w:fldCharType="end"/>
        </w:r>
      </w:hyperlink>
    </w:p>
    <w:p w:rsidR="00755D6A" w:rsidRPr="00564B66" w:rsidRDefault="00215DD9" w:rsidP="00755D6A">
      <w:pPr>
        <w:pStyle w:val="22"/>
        <w:tabs>
          <w:tab w:val="right" w:leader="dot" w:pos="9402"/>
        </w:tabs>
        <w:ind w:left="560"/>
        <w:rPr>
          <w:rFonts w:ascii="Calibri" w:hAnsi="Calibri"/>
          <w:noProof/>
          <w:sz w:val="21"/>
          <w:szCs w:val="22"/>
        </w:rPr>
      </w:pPr>
      <w:hyperlink w:anchor="_Toc422403380" w:history="1">
        <w:r w:rsidR="00755D6A" w:rsidRPr="00552C70">
          <w:rPr>
            <w:rStyle w:val="ad"/>
            <w:rFonts w:ascii="宋体" w:hAnsi="宋体" w:hint="eastAsia"/>
            <w:noProof/>
          </w:rPr>
          <w:t>二．评标办法：</w:t>
        </w:r>
        <w:r w:rsidR="00755D6A">
          <w:rPr>
            <w:noProof/>
            <w:webHidden/>
          </w:rPr>
          <w:tab/>
        </w:r>
        <w:r>
          <w:rPr>
            <w:noProof/>
            <w:webHidden/>
          </w:rPr>
          <w:fldChar w:fldCharType="begin"/>
        </w:r>
        <w:r w:rsidR="00755D6A">
          <w:rPr>
            <w:noProof/>
            <w:webHidden/>
          </w:rPr>
          <w:instrText xml:space="preserve"> PAGEREF _Toc422403380 \h </w:instrText>
        </w:r>
        <w:r>
          <w:rPr>
            <w:noProof/>
            <w:webHidden/>
          </w:rPr>
        </w:r>
        <w:r>
          <w:rPr>
            <w:noProof/>
            <w:webHidden/>
          </w:rPr>
          <w:fldChar w:fldCharType="separate"/>
        </w:r>
        <w:r w:rsidR="002807C3">
          <w:rPr>
            <w:rFonts w:hint="eastAsia"/>
            <w:b/>
            <w:bCs/>
            <w:noProof/>
            <w:webHidden/>
          </w:rPr>
          <w:t>错误！未定义书签。</w:t>
        </w:r>
        <w:r>
          <w:rPr>
            <w:noProof/>
            <w:webHidden/>
          </w:rPr>
          <w:fldChar w:fldCharType="end"/>
        </w:r>
      </w:hyperlink>
    </w:p>
    <w:p w:rsidR="00755D6A" w:rsidRPr="00564B66" w:rsidRDefault="00215DD9" w:rsidP="00755D6A">
      <w:pPr>
        <w:pStyle w:val="11"/>
        <w:tabs>
          <w:tab w:val="right" w:leader="dot" w:pos="9402"/>
        </w:tabs>
        <w:rPr>
          <w:rFonts w:ascii="Calibri" w:hAnsi="Calibri"/>
          <w:b w:val="0"/>
          <w:bCs w:val="0"/>
          <w:caps w:val="0"/>
          <w:noProof/>
          <w:sz w:val="21"/>
          <w:szCs w:val="22"/>
        </w:rPr>
      </w:pPr>
      <w:hyperlink w:anchor="_Toc422403382" w:history="1">
        <w:r w:rsidR="00755D6A" w:rsidRPr="00552C70">
          <w:rPr>
            <w:rStyle w:val="ad"/>
            <w:rFonts w:hint="eastAsia"/>
            <w:noProof/>
          </w:rPr>
          <w:t>第七章</w:t>
        </w:r>
        <w:r w:rsidR="00755D6A" w:rsidRPr="00552C70">
          <w:rPr>
            <w:rStyle w:val="ad"/>
            <w:noProof/>
          </w:rPr>
          <w:t xml:space="preserve"> </w:t>
        </w:r>
        <w:r w:rsidR="00755D6A" w:rsidRPr="00552C70">
          <w:rPr>
            <w:rStyle w:val="ad"/>
            <w:rFonts w:hint="eastAsia"/>
            <w:noProof/>
          </w:rPr>
          <w:t>投标文件格式与要求</w:t>
        </w:r>
        <w:r w:rsidR="00755D6A">
          <w:rPr>
            <w:noProof/>
            <w:webHidden/>
          </w:rPr>
          <w:tab/>
        </w:r>
        <w:r>
          <w:rPr>
            <w:noProof/>
            <w:webHidden/>
          </w:rPr>
          <w:fldChar w:fldCharType="begin"/>
        </w:r>
        <w:r w:rsidR="00755D6A">
          <w:rPr>
            <w:noProof/>
            <w:webHidden/>
          </w:rPr>
          <w:instrText xml:space="preserve"> PAGEREF _Toc422403382 \h </w:instrText>
        </w:r>
        <w:r>
          <w:rPr>
            <w:noProof/>
            <w:webHidden/>
          </w:rPr>
        </w:r>
        <w:r>
          <w:rPr>
            <w:noProof/>
            <w:webHidden/>
          </w:rPr>
          <w:fldChar w:fldCharType="separate"/>
        </w:r>
        <w:r w:rsidR="002807C3">
          <w:rPr>
            <w:noProof/>
            <w:webHidden/>
          </w:rPr>
          <w:t>46</w:t>
        </w:r>
        <w:r>
          <w:rPr>
            <w:noProof/>
            <w:webHidden/>
          </w:rPr>
          <w:fldChar w:fldCharType="end"/>
        </w:r>
      </w:hyperlink>
    </w:p>
    <w:p w:rsidR="00755D6A" w:rsidRPr="00564B66" w:rsidRDefault="00215DD9" w:rsidP="00755D6A">
      <w:pPr>
        <w:pStyle w:val="22"/>
        <w:tabs>
          <w:tab w:val="right" w:leader="dot" w:pos="9402"/>
        </w:tabs>
        <w:ind w:left="560"/>
        <w:rPr>
          <w:rFonts w:ascii="Calibri" w:hAnsi="Calibri"/>
          <w:noProof/>
          <w:sz w:val="21"/>
          <w:szCs w:val="22"/>
        </w:rPr>
      </w:pPr>
      <w:hyperlink w:anchor="_Toc422403383" w:history="1">
        <w:r w:rsidR="00755D6A" w:rsidRPr="00552C70">
          <w:rPr>
            <w:rStyle w:val="ad"/>
            <w:rFonts w:hint="eastAsia"/>
            <w:noProof/>
          </w:rPr>
          <w:t>格式一：</w:t>
        </w:r>
        <w:r w:rsidR="00755D6A">
          <w:rPr>
            <w:noProof/>
            <w:webHidden/>
          </w:rPr>
          <w:tab/>
        </w:r>
        <w:r>
          <w:rPr>
            <w:noProof/>
            <w:webHidden/>
          </w:rPr>
          <w:fldChar w:fldCharType="begin"/>
        </w:r>
        <w:r w:rsidR="00755D6A">
          <w:rPr>
            <w:noProof/>
            <w:webHidden/>
          </w:rPr>
          <w:instrText xml:space="preserve"> PAGEREF _Toc422403383 \h </w:instrText>
        </w:r>
        <w:r>
          <w:rPr>
            <w:noProof/>
            <w:webHidden/>
          </w:rPr>
        </w:r>
        <w:r>
          <w:rPr>
            <w:noProof/>
            <w:webHidden/>
          </w:rPr>
          <w:fldChar w:fldCharType="separate"/>
        </w:r>
        <w:r w:rsidR="002807C3">
          <w:rPr>
            <w:noProof/>
            <w:webHidden/>
          </w:rPr>
          <w:t>46</w:t>
        </w:r>
        <w:r>
          <w:rPr>
            <w:noProof/>
            <w:webHidden/>
          </w:rPr>
          <w:fldChar w:fldCharType="end"/>
        </w:r>
      </w:hyperlink>
    </w:p>
    <w:p w:rsidR="00755D6A" w:rsidRPr="00564B66" w:rsidRDefault="00215DD9" w:rsidP="00755D6A">
      <w:pPr>
        <w:pStyle w:val="22"/>
        <w:tabs>
          <w:tab w:val="right" w:leader="dot" w:pos="9402"/>
        </w:tabs>
        <w:ind w:left="560"/>
        <w:rPr>
          <w:rFonts w:ascii="Calibri" w:hAnsi="Calibri"/>
          <w:noProof/>
          <w:sz w:val="21"/>
          <w:szCs w:val="22"/>
        </w:rPr>
      </w:pPr>
      <w:hyperlink w:anchor="_Toc422403384" w:history="1">
        <w:r w:rsidR="00755D6A" w:rsidRPr="00552C70">
          <w:rPr>
            <w:rStyle w:val="ad"/>
            <w:rFonts w:hint="eastAsia"/>
            <w:noProof/>
          </w:rPr>
          <w:t>格式二：</w:t>
        </w:r>
        <w:r w:rsidR="00755D6A">
          <w:rPr>
            <w:noProof/>
            <w:webHidden/>
          </w:rPr>
          <w:tab/>
        </w:r>
        <w:r>
          <w:rPr>
            <w:noProof/>
            <w:webHidden/>
          </w:rPr>
          <w:fldChar w:fldCharType="begin"/>
        </w:r>
        <w:r w:rsidR="00755D6A">
          <w:rPr>
            <w:noProof/>
            <w:webHidden/>
          </w:rPr>
          <w:instrText xml:space="preserve"> PAGEREF _Toc422403384 \h </w:instrText>
        </w:r>
        <w:r>
          <w:rPr>
            <w:noProof/>
            <w:webHidden/>
          </w:rPr>
        </w:r>
        <w:r>
          <w:rPr>
            <w:noProof/>
            <w:webHidden/>
          </w:rPr>
          <w:fldChar w:fldCharType="separate"/>
        </w:r>
        <w:r w:rsidR="002807C3">
          <w:rPr>
            <w:noProof/>
            <w:webHidden/>
          </w:rPr>
          <w:t>47</w:t>
        </w:r>
        <w:r>
          <w:rPr>
            <w:noProof/>
            <w:webHidden/>
          </w:rPr>
          <w:fldChar w:fldCharType="end"/>
        </w:r>
      </w:hyperlink>
    </w:p>
    <w:p w:rsidR="00755D6A" w:rsidRPr="00564B66" w:rsidRDefault="00215DD9" w:rsidP="00755D6A">
      <w:pPr>
        <w:pStyle w:val="22"/>
        <w:tabs>
          <w:tab w:val="right" w:leader="dot" w:pos="9402"/>
        </w:tabs>
        <w:ind w:left="560"/>
        <w:rPr>
          <w:rFonts w:ascii="Calibri" w:hAnsi="Calibri"/>
          <w:noProof/>
          <w:sz w:val="21"/>
          <w:szCs w:val="22"/>
        </w:rPr>
      </w:pPr>
      <w:hyperlink w:anchor="_Toc422403385" w:history="1">
        <w:r w:rsidR="00755D6A" w:rsidRPr="00552C70">
          <w:rPr>
            <w:rStyle w:val="ad"/>
            <w:rFonts w:hint="eastAsia"/>
            <w:noProof/>
          </w:rPr>
          <w:t>格式三：</w:t>
        </w:r>
        <w:r w:rsidR="00755D6A">
          <w:rPr>
            <w:noProof/>
            <w:webHidden/>
          </w:rPr>
          <w:tab/>
        </w:r>
        <w:r>
          <w:rPr>
            <w:noProof/>
            <w:webHidden/>
          </w:rPr>
          <w:fldChar w:fldCharType="begin"/>
        </w:r>
        <w:r w:rsidR="00755D6A">
          <w:rPr>
            <w:noProof/>
            <w:webHidden/>
          </w:rPr>
          <w:instrText xml:space="preserve"> PAGEREF _Toc422403385 \h </w:instrText>
        </w:r>
        <w:r>
          <w:rPr>
            <w:noProof/>
            <w:webHidden/>
          </w:rPr>
        </w:r>
        <w:r>
          <w:rPr>
            <w:noProof/>
            <w:webHidden/>
          </w:rPr>
          <w:fldChar w:fldCharType="separate"/>
        </w:r>
        <w:r w:rsidR="002807C3">
          <w:rPr>
            <w:noProof/>
            <w:webHidden/>
          </w:rPr>
          <w:t>48</w:t>
        </w:r>
        <w:r>
          <w:rPr>
            <w:noProof/>
            <w:webHidden/>
          </w:rPr>
          <w:fldChar w:fldCharType="end"/>
        </w:r>
      </w:hyperlink>
    </w:p>
    <w:p w:rsidR="00755D6A" w:rsidRPr="00564B66" w:rsidRDefault="00215DD9" w:rsidP="00755D6A">
      <w:pPr>
        <w:pStyle w:val="22"/>
        <w:tabs>
          <w:tab w:val="right" w:leader="dot" w:pos="9402"/>
        </w:tabs>
        <w:ind w:left="560"/>
        <w:rPr>
          <w:rFonts w:ascii="Calibri" w:hAnsi="Calibri"/>
          <w:noProof/>
          <w:sz w:val="21"/>
          <w:szCs w:val="22"/>
        </w:rPr>
      </w:pPr>
      <w:hyperlink w:anchor="_Toc422403386" w:history="1">
        <w:r w:rsidR="00755D6A" w:rsidRPr="00552C70">
          <w:rPr>
            <w:rStyle w:val="ad"/>
            <w:rFonts w:hint="eastAsia"/>
            <w:noProof/>
          </w:rPr>
          <w:t>格式四：</w:t>
        </w:r>
        <w:r w:rsidR="00755D6A">
          <w:rPr>
            <w:noProof/>
            <w:webHidden/>
          </w:rPr>
          <w:tab/>
        </w:r>
        <w:r>
          <w:rPr>
            <w:noProof/>
            <w:webHidden/>
          </w:rPr>
          <w:fldChar w:fldCharType="begin"/>
        </w:r>
        <w:r w:rsidR="00755D6A">
          <w:rPr>
            <w:noProof/>
            <w:webHidden/>
          </w:rPr>
          <w:instrText xml:space="preserve"> PAGEREF _Toc422403386 \h </w:instrText>
        </w:r>
        <w:r>
          <w:rPr>
            <w:noProof/>
            <w:webHidden/>
          </w:rPr>
        </w:r>
        <w:r>
          <w:rPr>
            <w:noProof/>
            <w:webHidden/>
          </w:rPr>
          <w:fldChar w:fldCharType="separate"/>
        </w:r>
        <w:r w:rsidR="002807C3">
          <w:rPr>
            <w:noProof/>
            <w:webHidden/>
          </w:rPr>
          <w:t>49</w:t>
        </w:r>
        <w:r>
          <w:rPr>
            <w:noProof/>
            <w:webHidden/>
          </w:rPr>
          <w:fldChar w:fldCharType="end"/>
        </w:r>
      </w:hyperlink>
    </w:p>
    <w:p w:rsidR="00755D6A" w:rsidRPr="00564B66" w:rsidRDefault="00215DD9" w:rsidP="00755D6A">
      <w:pPr>
        <w:pStyle w:val="22"/>
        <w:tabs>
          <w:tab w:val="right" w:leader="dot" w:pos="9402"/>
        </w:tabs>
        <w:ind w:left="560"/>
        <w:rPr>
          <w:rFonts w:ascii="Calibri" w:hAnsi="Calibri"/>
          <w:noProof/>
          <w:sz w:val="21"/>
          <w:szCs w:val="22"/>
        </w:rPr>
      </w:pPr>
      <w:hyperlink w:anchor="_Toc422403387" w:history="1">
        <w:r w:rsidR="00755D6A" w:rsidRPr="00552C70">
          <w:rPr>
            <w:rStyle w:val="ad"/>
            <w:rFonts w:hint="eastAsia"/>
            <w:noProof/>
          </w:rPr>
          <w:t>格式五：</w:t>
        </w:r>
        <w:r w:rsidR="00755D6A">
          <w:rPr>
            <w:noProof/>
            <w:webHidden/>
          </w:rPr>
          <w:tab/>
        </w:r>
        <w:r>
          <w:rPr>
            <w:noProof/>
            <w:webHidden/>
          </w:rPr>
          <w:fldChar w:fldCharType="begin"/>
        </w:r>
        <w:r w:rsidR="00755D6A">
          <w:rPr>
            <w:noProof/>
            <w:webHidden/>
          </w:rPr>
          <w:instrText xml:space="preserve"> PAGEREF _Toc422403387 \h </w:instrText>
        </w:r>
        <w:r>
          <w:rPr>
            <w:noProof/>
            <w:webHidden/>
          </w:rPr>
        </w:r>
        <w:r>
          <w:rPr>
            <w:noProof/>
            <w:webHidden/>
          </w:rPr>
          <w:fldChar w:fldCharType="separate"/>
        </w:r>
        <w:r w:rsidR="002807C3">
          <w:rPr>
            <w:noProof/>
            <w:webHidden/>
          </w:rPr>
          <w:t>50</w:t>
        </w:r>
        <w:r>
          <w:rPr>
            <w:noProof/>
            <w:webHidden/>
          </w:rPr>
          <w:fldChar w:fldCharType="end"/>
        </w:r>
      </w:hyperlink>
    </w:p>
    <w:p w:rsidR="00755D6A" w:rsidRPr="00564B66" w:rsidRDefault="00215DD9" w:rsidP="00755D6A">
      <w:pPr>
        <w:pStyle w:val="22"/>
        <w:tabs>
          <w:tab w:val="right" w:leader="dot" w:pos="9402"/>
        </w:tabs>
        <w:ind w:left="560"/>
        <w:rPr>
          <w:rFonts w:ascii="Calibri" w:hAnsi="Calibri"/>
          <w:noProof/>
          <w:sz w:val="21"/>
          <w:szCs w:val="22"/>
        </w:rPr>
      </w:pPr>
      <w:hyperlink w:anchor="_Toc422403388" w:history="1">
        <w:r w:rsidR="00755D6A" w:rsidRPr="00552C70">
          <w:rPr>
            <w:rStyle w:val="ad"/>
            <w:rFonts w:hint="eastAsia"/>
            <w:noProof/>
          </w:rPr>
          <w:t>格式六：</w:t>
        </w:r>
        <w:r w:rsidR="00755D6A">
          <w:rPr>
            <w:noProof/>
            <w:webHidden/>
          </w:rPr>
          <w:tab/>
        </w:r>
        <w:r>
          <w:rPr>
            <w:noProof/>
            <w:webHidden/>
          </w:rPr>
          <w:fldChar w:fldCharType="begin"/>
        </w:r>
        <w:r w:rsidR="00755D6A">
          <w:rPr>
            <w:noProof/>
            <w:webHidden/>
          </w:rPr>
          <w:instrText xml:space="preserve"> PAGEREF _Toc422403388 \h </w:instrText>
        </w:r>
        <w:r>
          <w:rPr>
            <w:noProof/>
            <w:webHidden/>
          </w:rPr>
        </w:r>
        <w:r>
          <w:rPr>
            <w:noProof/>
            <w:webHidden/>
          </w:rPr>
          <w:fldChar w:fldCharType="separate"/>
        </w:r>
        <w:r w:rsidR="002807C3">
          <w:rPr>
            <w:noProof/>
            <w:webHidden/>
          </w:rPr>
          <w:t>51</w:t>
        </w:r>
        <w:r>
          <w:rPr>
            <w:noProof/>
            <w:webHidden/>
          </w:rPr>
          <w:fldChar w:fldCharType="end"/>
        </w:r>
      </w:hyperlink>
    </w:p>
    <w:p w:rsidR="00755D6A" w:rsidRPr="00564B66" w:rsidRDefault="00215DD9" w:rsidP="00755D6A">
      <w:pPr>
        <w:pStyle w:val="22"/>
        <w:tabs>
          <w:tab w:val="right" w:leader="dot" w:pos="9402"/>
        </w:tabs>
        <w:ind w:left="560"/>
        <w:rPr>
          <w:rFonts w:ascii="Calibri" w:hAnsi="Calibri"/>
          <w:noProof/>
          <w:sz w:val="21"/>
          <w:szCs w:val="22"/>
        </w:rPr>
      </w:pPr>
      <w:hyperlink w:anchor="_Toc422403389" w:history="1">
        <w:r w:rsidR="00755D6A" w:rsidRPr="00552C70">
          <w:rPr>
            <w:rStyle w:val="ad"/>
            <w:rFonts w:hint="eastAsia"/>
            <w:noProof/>
          </w:rPr>
          <w:t>格式七：</w:t>
        </w:r>
        <w:r w:rsidR="00755D6A">
          <w:rPr>
            <w:noProof/>
            <w:webHidden/>
          </w:rPr>
          <w:tab/>
        </w:r>
        <w:r>
          <w:rPr>
            <w:noProof/>
            <w:webHidden/>
          </w:rPr>
          <w:fldChar w:fldCharType="begin"/>
        </w:r>
        <w:r w:rsidR="00755D6A">
          <w:rPr>
            <w:noProof/>
            <w:webHidden/>
          </w:rPr>
          <w:instrText xml:space="preserve"> PAGEREF _Toc422403389 \h </w:instrText>
        </w:r>
        <w:r>
          <w:rPr>
            <w:noProof/>
            <w:webHidden/>
          </w:rPr>
        </w:r>
        <w:r>
          <w:rPr>
            <w:noProof/>
            <w:webHidden/>
          </w:rPr>
          <w:fldChar w:fldCharType="separate"/>
        </w:r>
        <w:r w:rsidR="002807C3">
          <w:rPr>
            <w:noProof/>
            <w:webHidden/>
          </w:rPr>
          <w:t>52</w:t>
        </w:r>
        <w:r>
          <w:rPr>
            <w:noProof/>
            <w:webHidden/>
          </w:rPr>
          <w:fldChar w:fldCharType="end"/>
        </w:r>
      </w:hyperlink>
    </w:p>
    <w:p w:rsidR="00755D6A" w:rsidRPr="00564B66" w:rsidRDefault="00215DD9" w:rsidP="00755D6A">
      <w:pPr>
        <w:pStyle w:val="22"/>
        <w:tabs>
          <w:tab w:val="right" w:leader="dot" w:pos="9402"/>
        </w:tabs>
        <w:ind w:left="560"/>
        <w:rPr>
          <w:rFonts w:ascii="Calibri" w:hAnsi="Calibri"/>
          <w:noProof/>
          <w:sz w:val="21"/>
          <w:szCs w:val="22"/>
        </w:rPr>
      </w:pPr>
      <w:hyperlink w:anchor="_Toc422403390" w:history="1">
        <w:r w:rsidR="00755D6A" w:rsidRPr="00552C70">
          <w:rPr>
            <w:rStyle w:val="ad"/>
            <w:rFonts w:hint="eastAsia"/>
            <w:noProof/>
          </w:rPr>
          <w:t>格式八：</w:t>
        </w:r>
        <w:r w:rsidR="00755D6A">
          <w:rPr>
            <w:noProof/>
            <w:webHidden/>
          </w:rPr>
          <w:tab/>
        </w:r>
        <w:r>
          <w:rPr>
            <w:noProof/>
            <w:webHidden/>
          </w:rPr>
          <w:fldChar w:fldCharType="begin"/>
        </w:r>
        <w:r w:rsidR="00755D6A">
          <w:rPr>
            <w:noProof/>
            <w:webHidden/>
          </w:rPr>
          <w:instrText xml:space="preserve"> PAGEREF _Toc422403390 \h </w:instrText>
        </w:r>
        <w:r>
          <w:rPr>
            <w:noProof/>
            <w:webHidden/>
          </w:rPr>
        </w:r>
        <w:r>
          <w:rPr>
            <w:noProof/>
            <w:webHidden/>
          </w:rPr>
          <w:fldChar w:fldCharType="separate"/>
        </w:r>
        <w:r w:rsidR="002807C3">
          <w:rPr>
            <w:noProof/>
            <w:webHidden/>
          </w:rPr>
          <w:t>53</w:t>
        </w:r>
        <w:r>
          <w:rPr>
            <w:noProof/>
            <w:webHidden/>
          </w:rPr>
          <w:fldChar w:fldCharType="end"/>
        </w:r>
      </w:hyperlink>
    </w:p>
    <w:p w:rsidR="00755D6A" w:rsidRPr="00564B66" w:rsidRDefault="00215DD9" w:rsidP="00755D6A">
      <w:pPr>
        <w:pStyle w:val="22"/>
        <w:tabs>
          <w:tab w:val="right" w:leader="dot" w:pos="9402"/>
        </w:tabs>
        <w:ind w:left="560"/>
        <w:rPr>
          <w:rFonts w:ascii="Calibri" w:hAnsi="Calibri"/>
          <w:noProof/>
          <w:sz w:val="21"/>
          <w:szCs w:val="22"/>
        </w:rPr>
      </w:pPr>
      <w:hyperlink w:anchor="_Toc422403391" w:history="1">
        <w:r w:rsidR="00755D6A" w:rsidRPr="00552C70">
          <w:rPr>
            <w:rStyle w:val="ad"/>
            <w:rFonts w:hint="eastAsia"/>
            <w:noProof/>
          </w:rPr>
          <w:t>格式九：</w:t>
        </w:r>
        <w:r w:rsidR="00755D6A">
          <w:rPr>
            <w:noProof/>
            <w:webHidden/>
          </w:rPr>
          <w:tab/>
        </w:r>
        <w:r>
          <w:rPr>
            <w:noProof/>
            <w:webHidden/>
          </w:rPr>
          <w:fldChar w:fldCharType="begin"/>
        </w:r>
        <w:r w:rsidR="00755D6A">
          <w:rPr>
            <w:noProof/>
            <w:webHidden/>
          </w:rPr>
          <w:instrText xml:space="preserve"> PAGEREF _Toc422403391 \h </w:instrText>
        </w:r>
        <w:r>
          <w:rPr>
            <w:noProof/>
            <w:webHidden/>
          </w:rPr>
        </w:r>
        <w:r>
          <w:rPr>
            <w:noProof/>
            <w:webHidden/>
          </w:rPr>
          <w:fldChar w:fldCharType="separate"/>
        </w:r>
        <w:r w:rsidR="002807C3">
          <w:rPr>
            <w:noProof/>
            <w:webHidden/>
          </w:rPr>
          <w:t>54</w:t>
        </w:r>
        <w:r>
          <w:rPr>
            <w:noProof/>
            <w:webHidden/>
          </w:rPr>
          <w:fldChar w:fldCharType="end"/>
        </w:r>
      </w:hyperlink>
    </w:p>
    <w:p w:rsidR="00755D6A" w:rsidRPr="00564B66" w:rsidRDefault="00215DD9" w:rsidP="00755D6A">
      <w:pPr>
        <w:pStyle w:val="22"/>
        <w:tabs>
          <w:tab w:val="right" w:leader="dot" w:pos="9402"/>
        </w:tabs>
        <w:ind w:left="560"/>
        <w:rPr>
          <w:rFonts w:ascii="Calibri" w:hAnsi="Calibri"/>
          <w:noProof/>
          <w:sz w:val="21"/>
          <w:szCs w:val="22"/>
        </w:rPr>
      </w:pPr>
      <w:hyperlink w:anchor="_Toc422403392" w:history="1">
        <w:r w:rsidR="00755D6A" w:rsidRPr="00552C70">
          <w:rPr>
            <w:rStyle w:val="ad"/>
            <w:rFonts w:hint="eastAsia"/>
            <w:noProof/>
          </w:rPr>
          <w:t>格式十：</w:t>
        </w:r>
        <w:r w:rsidR="00755D6A">
          <w:rPr>
            <w:noProof/>
            <w:webHidden/>
          </w:rPr>
          <w:tab/>
        </w:r>
        <w:r>
          <w:rPr>
            <w:noProof/>
            <w:webHidden/>
          </w:rPr>
          <w:fldChar w:fldCharType="begin"/>
        </w:r>
        <w:r w:rsidR="00755D6A">
          <w:rPr>
            <w:noProof/>
            <w:webHidden/>
          </w:rPr>
          <w:instrText xml:space="preserve"> PAGEREF _Toc422403392 \h </w:instrText>
        </w:r>
        <w:r>
          <w:rPr>
            <w:noProof/>
            <w:webHidden/>
          </w:rPr>
        </w:r>
        <w:r>
          <w:rPr>
            <w:noProof/>
            <w:webHidden/>
          </w:rPr>
          <w:fldChar w:fldCharType="separate"/>
        </w:r>
        <w:r w:rsidR="002807C3">
          <w:rPr>
            <w:noProof/>
            <w:webHidden/>
          </w:rPr>
          <w:t>55</w:t>
        </w:r>
        <w:r>
          <w:rPr>
            <w:noProof/>
            <w:webHidden/>
          </w:rPr>
          <w:fldChar w:fldCharType="end"/>
        </w:r>
      </w:hyperlink>
    </w:p>
    <w:p w:rsidR="00755D6A" w:rsidRPr="00564B66" w:rsidRDefault="00215DD9" w:rsidP="00755D6A">
      <w:pPr>
        <w:pStyle w:val="22"/>
        <w:tabs>
          <w:tab w:val="right" w:leader="dot" w:pos="9402"/>
        </w:tabs>
        <w:ind w:left="560"/>
        <w:rPr>
          <w:rFonts w:ascii="Calibri" w:hAnsi="Calibri"/>
          <w:noProof/>
          <w:sz w:val="21"/>
          <w:szCs w:val="22"/>
        </w:rPr>
      </w:pPr>
      <w:hyperlink w:anchor="_Toc422403393" w:history="1">
        <w:r w:rsidR="00755D6A" w:rsidRPr="00552C70">
          <w:rPr>
            <w:rStyle w:val="ad"/>
            <w:rFonts w:hint="eastAsia"/>
            <w:noProof/>
          </w:rPr>
          <w:t>格式十一：</w:t>
        </w:r>
        <w:r w:rsidR="00755D6A">
          <w:rPr>
            <w:noProof/>
            <w:webHidden/>
          </w:rPr>
          <w:tab/>
        </w:r>
        <w:r>
          <w:rPr>
            <w:noProof/>
            <w:webHidden/>
          </w:rPr>
          <w:fldChar w:fldCharType="begin"/>
        </w:r>
        <w:r w:rsidR="00755D6A">
          <w:rPr>
            <w:noProof/>
            <w:webHidden/>
          </w:rPr>
          <w:instrText xml:space="preserve"> PAGEREF _Toc422403393 \h </w:instrText>
        </w:r>
        <w:r>
          <w:rPr>
            <w:noProof/>
            <w:webHidden/>
          </w:rPr>
        </w:r>
        <w:r>
          <w:rPr>
            <w:noProof/>
            <w:webHidden/>
          </w:rPr>
          <w:fldChar w:fldCharType="separate"/>
        </w:r>
        <w:r w:rsidR="002807C3">
          <w:rPr>
            <w:noProof/>
            <w:webHidden/>
          </w:rPr>
          <w:t>56</w:t>
        </w:r>
        <w:r>
          <w:rPr>
            <w:noProof/>
            <w:webHidden/>
          </w:rPr>
          <w:fldChar w:fldCharType="end"/>
        </w:r>
      </w:hyperlink>
    </w:p>
    <w:p w:rsidR="00755D6A" w:rsidRPr="00564B66" w:rsidRDefault="00215DD9" w:rsidP="00755D6A">
      <w:pPr>
        <w:pStyle w:val="22"/>
        <w:tabs>
          <w:tab w:val="right" w:leader="dot" w:pos="9402"/>
        </w:tabs>
        <w:ind w:left="560"/>
        <w:rPr>
          <w:rFonts w:ascii="Calibri" w:hAnsi="Calibri"/>
          <w:noProof/>
          <w:sz w:val="21"/>
          <w:szCs w:val="22"/>
        </w:rPr>
      </w:pPr>
      <w:hyperlink w:anchor="_Toc422403394" w:history="1">
        <w:r w:rsidR="00755D6A" w:rsidRPr="00552C70">
          <w:rPr>
            <w:rStyle w:val="ad"/>
            <w:rFonts w:hint="eastAsia"/>
            <w:noProof/>
          </w:rPr>
          <w:t>格式十二：</w:t>
        </w:r>
        <w:r w:rsidR="00755D6A">
          <w:rPr>
            <w:noProof/>
            <w:webHidden/>
          </w:rPr>
          <w:tab/>
        </w:r>
        <w:r>
          <w:rPr>
            <w:noProof/>
            <w:webHidden/>
          </w:rPr>
          <w:fldChar w:fldCharType="begin"/>
        </w:r>
        <w:r w:rsidR="00755D6A">
          <w:rPr>
            <w:noProof/>
            <w:webHidden/>
          </w:rPr>
          <w:instrText xml:space="preserve"> PAGEREF _Toc422403394 \h </w:instrText>
        </w:r>
        <w:r>
          <w:rPr>
            <w:noProof/>
            <w:webHidden/>
          </w:rPr>
        </w:r>
        <w:r>
          <w:rPr>
            <w:noProof/>
            <w:webHidden/>
          </w:rPr>
          <w:fldChar w:fldCharType="separate"/>
        </w:r>
        <w:r w:rsidR="002807C3">
          <w:rPr>
            <w:noProof/>
            <w:webHidden/>
          </w:rPr>
          <w:t>58</w:t>
        </w:r>
        <w:r>
          <w:rPr>
            <w:noProof/>
            <w:webHidden/>
          </w:rPr>
          <w:fldChar w:fldCharType="end"/>
        </w:r>
      </w:hyperlink>
    </w:p>
    <w:p w:rsidR="00755D6A" w:rsidRDefault="00215DD9" w:rsidP="00755D6A">
      <w:pPr>
        <w:pStyle w:val="1"/>
        <w:spacing w:line="276" w:lineRule="auto"/>
        <w:jc w:val="both"/>
        <w:rPr>
          <w:rFonts w:ascii="宋体" w:hAnsi="宋体"/>
          <w:b w:val="0"/>
          <w:color w:val="000000"/>
          <w:szCs w:val="28"/>
        </w:rPr>
      </w:pPr>
      <w:r>
        <w:rPr>
          <w:rFonts w:ascii="宋体" w:hAnsi="宋体"/>
          <w:b w:val="0"/>
          <w:color w:val="000000"/>
          <w:szCs w:val="28"/>
        </w:rPr>
        <w:fldChar w:fldCharType="end"/>
      </w:r>
      <w:bookmarkStart w:id="2" w:name="_Toc253045125"/>
      <w:bookmarkStart w:id="3" w:name="_Toc266431116"/>
      <w:bookmarkEnd w:id="0"/>
      <w:bookmarkEnd w:id="1"/>
    </w:p>
    <w:p w:rsidR="00755D6A" w:rsidRDefault="00755D6A" w:rsidP="00755D6A"/>
    <w:p w:rsidR="00755D6A" w:rsidRDefault="00755D6A" w:rsidP="00755D6A"/>
    <w:p w:rsidR="00755D6A" w:rsidRDefault="00755D6A" w:rsidP="00755D6A"/>
    <w:p w:rsidR="00755D6A" w:rsidRDefault="00755D6A" w:rsidP="00755D6A"/>
    <w:p w:rsidR="00755D6A" w:rsidRDefault="00755D6A" w:rsidP="00755D6A"/>
    <w:p w:rsidR="00755D6A" w:rsidRDefault="00755D6A" w:rsidP="00755D6A"/>
    <w:p w:rsidR="00755D6A" w:rsidRDefault="00755D6A" w:rsidP="00755D6A"/>
    <w:p w:rsidR="00755D6A" w:rsidRDefault="00755D6A" w:rsidP="00755D6A"/>
    <w:p w:rsidR="00755D6A" w:rsidRDefault="00755D6A" w:rsidP="00755D6A"/>
    <w:p w:rsidR="00755D6A" w:rsidRDefault="00755D6A" w:rsidP="00755D6A"/>
    <w:p w:rsidR="00755D6A" w:rsidRDefault="00755D6A" w:rsidP="00755D6A"/>
    <w:p w:rsidR="00755D6A" w:rsidRDefault="00755D6A" w:rsidP="00755D6A"/>
    <w:p w:rsidR="00755D6A" w:rsidRDefault="00755D6A" w:rsidP="00755D6A"/>
    <w:p w:rsidR="00755D6A" w:rsidRDefault="00755D6A" w:rsidP="00755D6A"/>
    <w:p w:rsidR="00370316" w:rsidRDefault="00370316" w:rsidP="00755D6A"/>
    <w:p w:rsidR="00370316" w:rsidRDefault="00370316" w:rsidP="00755D6A"/>
    <w:p w:rsidR="00755D6A" w:rsidRDefault="00755D6A" w:rsidP="00755D6A"/>
    <w:p w:rsidR="00755D6A" w:rsidRDefault="00755D6A" w:rsidP="00755D6A"/>
    <w:p w:rsidR="00755D6A" w:rsidRDefault="00755D6A" w:rsidP="00755D6A"/>
    <w:p w:rsidR="00755D6A" w:rsidRDefault="00755D6A" w:rsidP="00755D6A"/>
    <w:p w:rsidR="00755D6A" w:rsidRDefault="00755D6A" w:rsidP="00755D6A"/>
    <w:p w:rsidR="00755D6A" w:rsidRDefault="00755D6A" w:rsidP="00755D6A"/>
    <w:p w:rsidR="00755D6A" w:rsidRDefault="00755D6A" w:rsidP="00755D6A"/>
    <w:p w:rsidR="00755D6A" w:rsidRDefault="00755D6A" w:rsidP="00755D6A"/>
    <w:p w:rsidR="00755D6A" w:rsidRDefault="00755D6A" w:rsidP="00755D6A"/>
    <w:p w:rsidR="00755D6A" w:rsidRDefault="00755D6A" w:rsidP="00755D6A"/>
    <w:p w:rsidR="00755D6A" w:rsidRDefault="00755D6A" w:rsidP="00755D6A"/>
    <w:p w:rsidR="00755D6A" w:rsidRDefault="00755D6A" w:rsidP="00755D6A"/>
    <w:p w:rsidR="00755D6A" w:rsidRDefault="00755D6A" w:rsidP="00755D6A"/>
    <w:p w:rsidR="00AB10F0" w:rsidRDefault="00AB10F0" w:rsidP="00755D6A"/>
    <w:p w:rsidR="00AB10F0" w:rsidRPr="00051497" w:rsidRDefault="00AB10F0" w:rsidP="00755D6A"/>
    <w:p w:rsidR="00755D6A" w:rsidRPr="00C2129F" w:rsidRDefault="001D222D" w:rsidP="00755D6A">
      <w:pPr>
        <w:pStyle w:val="1"/>
        <w:spacing w:line="276" w:lineRule="auto"/>
        <w:rPr>
          <w:rFonts w:ascii="方正小标宋简体" w:eastAsia="方正小标宋简体" w:hAnsi="宋体"/>
          <w:color w:val="000000"/>
          <w:sz w:val="44"/>
        </w:rPr>
      </w:pPr>
      <w:bookmarkStart w:id="4" w:name="_Toc422403350"/>
      <w:r>
        <w:rPr>
          <w:rFonts w:ascii="方正小标宋简体" w:eastAsia="方正小标宋简体" w:hAnsi="宋体" w:hint="eastAsia"/>
          <w:b w:val="0"/>
          <w:sz w:val="44"/>
        </w:rPr>
        <w:lastRenderedPageBreak/>
        <w:t>准格尔</w:t>
      </w:r>
      <w:proofErr w:type="gramStart"/>
      <w:r>
        <w:rPr>
          <w:rFonts w:ascii="方正小标宋简体" w:eastAsia="方正小标宋简体" w:hAnsi="宋体" w:hint="eastAsia"/>
          <w:b w:val="0"/>
          <w:sz w:val="44"/>
        </w:rPr>
        <w:t>旗城市</w:t>
      </w:r>
      <w:proofErr w:type="gramEnd"/>
      <w:r>
        <w:rPr>
          <w:rFonts w:ascii="方正小标宋简体" w:eastAsia="方正小标宋简体" w:hAnsi="宋体" w:hint="eastAsia"/>
          <w:b w:val="0"/>
          <w:sz w:val="44"/>
        </w:rPr>
        <w:t>基础设施建设投资有限公司制砖生产线设备采购项目</w:t>
      </w:r>
      <w:r w:rsidR="00C2129F" w:rsidRPr="00C2129F">
        <w:rPr>
          <w:rFonts w:ascii="方正小标宋简体" w:eastAsia="方正小标宋简体" w:hAnsi="宋体" w:hint="eastAsia"/>
          <w:b w:val="0"/>
          <w:sz w:val="44"/>
        </w:rPr>
        <w:t>采购</w:t>
      </w:r>
      <w:r w:rsidR="00755D6A" w:rsidRPr="00C2129F">
        <w:rPr>
          <w:rFonts w:ascii="方正小标宋简体" w:eastAsia="方正小标宋简体" w:hAnsi="宋体" w:hint="eastAsia"/>
          <w:color w:val="000000"/>
          <w:sz w:val="44"/>
        </w:rPr>
        <w:t>公告</w:t>
      </w:r>
      <w:bookmarkEnd w:id="4"/>
    </w:p>
    <w:p w:rsidR="00755D6A" w:rsidRDefault="00C2129F" w:rsidP="00755D6A">
      <w:pPr>
        <w:spacing w:line="360" w:lineRule="auto"/>
        <w:ind w:firstLineChars="200" w:firstLine="560"/>
        <w:rPr>
          <w:rFonts w:ascii="宋体" w:hAnsi="宋体"/>
          <w:color w:val="000000"/>
          <w:szCs w:val="28"/>
        </w:rPr>
      </w:pPr>
      <w:bookmarkStart w:id="5" w:name="OLE_LINK1"/>
      <w:bookmarkStart w:id="6" w:name="OLE_LINK2"/>
      <w:r>
        <w:rPr>
          <w:rFonts w:ascii="宋体" w:hAnsi="宋体" w:hint="eastAsia"/>
          <w:szCs w:val="28"/>
        </w:rPr>
        <w:t>准格尔旗公共资源交易中心</w:t>
      </w:r>
      <w:r w:rsidR="00755D6A">
        <w:rPr>
          <w:rFonts w:ascii="宋体" w:hAnsi="宋体" w:hint="eastAsia"/>
          <w:szCs w:val="28"/>
        </w:rPr>
        <w:t>受</w:t>
      </w:r>
      <w:r w:rsidR="00860034">
        <w:rPr>
          <w:rFonts w:ascii="宋体" w:hAnsi="宋体" w:hint="eastAsia"/>
          <w:szCs w:val="28"/>
        </w:rPr>
        <w:t>准格尔</w:t>
      </w:r>
      <w:proofErr w:type="gramStart"/>
      <w:r w:rsidR="00860034">
        <w:rPr>
          <w:rFonts w:ascii="宋体" w:hAnsi="宋体" w:hint="eastAsia"/>
          <w:szCs w:val="28"/>
        </w:rPr>
        <w:t>旗城市</w:t>
      </w:r>
      <w:proofErr w:type="gramEnd"/>
      <w:r w:rsidR="00860034">
        <w:rPr>
          <w:rFonts w:ascii="宋体" w:hAnsi="宋体" w:hint="eastAsia"/>
          <w:szCs w:val="28"/>
        </w:rPr>
        <w:t>基础设施建设投资有限公司</w:t>
      </w:r>
      <w:r w:rsidR="00B271F7">
        <w:rPr>
          <w:rFonts w:ascii="宋体" w:hAnsi="宋体" w:hint="eastAsia"/>
          <w:szCs w:val="28"/>
        </w:rPr>
        <w:t>的</w:t>
      </w:r>
      <w:r w:rsidR="00755D6A">
        <w:rPr>
          <w:rFonts w:ascii="宋体" w:hAnsi="宋体" w:hint="eastAsia"/>
          <w:szCs w:val="28"/>
        </w:rPr>
        <w:t>委托，采用公开招标</w:t>
      </w:r>
      <w:r w:rsidR="00B271F7">
        <w:rPr>
          <w:rFonts w:ascii="宋体" w:hAnsi="宋体" w:hint="eastAsia"/>
          <w:szCs w:val="28"/>
        </w:rPr>
        <w:t>的方式为</w:t>
      </w:r>
      <w:r w:rsidR="00860034">
        <w:rPr>
          <w:rFonts w:ascii="宋体" w:hAnsi="宋体" w:hint="eastAsia"/>
          <w:szCs w:val="28"/>
        </w:rPr>
        <w:t>准格尔</w:t>
      </w:r>
      <w:proofErr w:type="gramStart"/>
      <w:r w:rsidR="00860034">
        <w:rPr>
          <w:rFonts w:ascii="宋体" w:hAnsi="宋体" w:hint="eastAsia"/>
          <w:szCs w:val="28"/>
        </w:rPr>
        <w:t>旗城市</w:t>
      </w:r>
      <w:proofErr w:type="gramEnd"/>
      <w:r w:rsidR="00860034">
        <w:rPr>
          <w:rFonts w:ascii="宋体" w:hAnsi="宋体" w:hint="eastAsia"/>
          <w:szCs w:val="28"/>
        </w:rPr>
        <w:t>基础设施建设投资有限公司</w:t>
      </w:r>
      <w:r w:rsidR="00755D6A">
        <w:rPr>
          <w:rFonts w:ascii="宋体" w:hAnsi="宋体" w:hint="eastAsia"/>
          <w:szCs w:val="28"/>
        </w:rPr>
        <w:t>采购</w:t>
      </w:r>
      <w:r w:rsidR="004F1B74">
        <w:rPr>
          <w:rFonts w:ascii="宋体" w:hAnsi="宋体" w:hint="eastAsia"/>
          <w:color w:val="000000"/>
          <w:szCs w:val="28"/>
        </w:rPr>
        <w:t>制砖生产线</w:t>
      </w:r>
      <w:r w:rsidR="007105C9">
        <w:rPr>
          <w:rFonts w:ascii="宋体" w:hAnsi="宋体" w:hint="eastAsia"/>
          <w:color w:val="000000"/>
          <w:szCs w:val="28"/>
        </w:rPr>
        <w:t>设备</w:t>
      </w:r>
      <w:r w:rsidR="00755D6A">
        <w:rPr>
          <w:rFonts w:ascii="宋体" w:hAnsi="宋体" w:hint="eastAsia"/>
          <w:color w:val="000000"/>
          <w:szCs w:val="28"/>
        </w:rPr>
        <w:t>。欢迎符合资格条件的供应商前来报名参加。</w:t>
      </w:r>
    </w:p>
    <w:p w:rsidR="00755D6A" w:rsidRDefault="00755D6A" w:rsidP="00755D6A">
      <w:pPr>
        <w:pStyle w:val="afff6"/>
        <w:numPr>
          <w:ilvl w:val="0"/>
          <w:numId w:val="6"/>
        </w:numPr>
        <w:spacing w:line="360" w:lineRule="auto"/>
        <w:ind w:left="1134" w:firstLineChars="0" w:hanging="567"/>
        <w:rPr>
          <w:rFonts w:ascii="宋体" w:hAnsi="宋体"/>
          <w:b/>
          <w:color w:val="000000"/>
          <w:sz w:val="32"/>
          <w:szCs w:val="32"/>
        </w:rPr>
      </w:pPr>
      <w:r>
        <w:rPr>
          <w:rFonts w:ascii="宋体" w:hAnsi="宋体" w:hint="eastAsia"/>
          <w:b/>
          <w:color w:val="000000"/>
          <w:sz w:val="32"/>
          <w:szCs w:val="32"/>
        </w:rPr>
        <w:t>项目概述</w:t>
      </w:r>
    </w:p>
    <w:p w:rsidR="00755D6A" w:rsidRPr="0017596C" w:rsidRDefault="0017596C" w:rsidP="0017596C">
      <w:pPr>
        <w:spacing w:line="360" w:lineRule="auto"/>
        <w:ind w:left="567"/>
        <w:rPr>
          <w:rFonts w:ascii="宋体" w:hAnsi="宋体"/>
          <w:b/>
          <w:color w:val="000000"/>
          <w:sz w:val="32"/>
          <w:szCs w:val="32"/>
        </w:rPr>
      </w:pPr>
      <w:r>
        <w:rPr>
          <w:rFonts w:ascii="宋体" w:hAnsi="宋体" w:hint="eastAsia"/>
          <w:szCs w:val="28"/>
        </w:rPr>
        <w:t>1.</w:t>
      </w:r>
      <w:r w:rsidR="00755D6A" w:rsidRPr="0017596C">
        <w:rPr>
          <w:rFonts w:ascii="宋体" w:hAnsi="宋体" w:hint="eastAsia"/>
          <w:szCs w:val="28"/>
        </w:rPr>
        <w:t>名称与编号</w:t>
      </w:r>
    </w:p>
    <w:p w:rsidR="00755D6A" w:rsidRDefault="00755D6A" w:rsidP="00755D6A">
      <w:pPr>
        <w:spacing w:line="360" w:lineRule="auto"/>
        <w:ind w:firstLineChars="200" w:firstLine="560"/>
        <w:rPr>
          <w:rFonts w:ascii="宋体" w:hAnsi="宋体"/>
          <w:color w:val="000000"/>
          <w:szCs w:val="28"/>
        </w:rPr>
      </w:pPr>
      <w:r>
        <w:rPr>
          <w:rFonts w:ascii="宋体" w:hAnsi="宋体" w:hint="eastAsia"/>
          <w:szCs w:val="28"/>
        </w:rPr>
        <w:t>项目名称：</w:t>
      </w:r>
      <w:r w:rsidR="001D222D">
        <w:rPr>
          <w:rFonts w:ascii="宋体" w:hAnsi="宋体" w:hint="eastAsia"/>
          <w:szCs w:val="28"/>
        </w:rPr>
        <w:t>准格尔</w:t>
      </w:r>
      <w:proofErr w:type="gramStart"/>
      <w:r w:rsidR="001D222D">
        <w:rPr>
          <w:rFonts w:ascii="宋体" w:hAnsi="宋体" w:hint="eastAsia"/>
          <w:szCs w:val="28"/>
        </w:rPr>
        <w:t>旗城市</w:t>
      </w:r>
      <w:proofErr w:type="gramEnd"/>
      <w:r w:rsidR="001D222D">
        <w:rPr>
          <w:rFonts w:ascii="宋体" w:hAnsi="宋体" w:hint="eastAsia"/>
          <w:szCs w:val="28"/>
        </w:rPr>
        <w:t>基础设施建设投资有限公司制砖生产线设备采购项目</w:t>
      </w:r>
    </w:p>
    <w:p w:rsidR="00755D6A" w:rsidRDefault="00755D6A" w:rsidP="00755D6A">
      <w:pPr>
        <w:spacing w:line="360" w:lineRule="auto"/>
        <w:ind w:firstLineChars="200" w:firstLine="560"/>
        <w:jc w:val="left"/>
        <w:rPr>
          <w:rFonts w:ascii="宋体" w:hAnsi="宋体"/>
          <w:color w:val="000000"/>
          <w:szCs w:val="28"/>
        </w:rPr>
      </w:pPr>
      <w:r>
        <w:rPr>
          <w:rFonts w:ascii="宋体" w:hAnsi="宋体" w:hint="eastAsia"/>
          <w:szCs w:val="28"/>
        </w:rPr>
        <w:t>采购文件编号：</w:t>
      </w:r>
      <w:r w:rsidR="001D222D">
        <w:rPr>
          <w:rFonts w:ascii="宋体" w:hAnsi="宋体" w:hint="eastAsia"/>
          <w:color w:val="000000"/>
          <w:szCs w:val="28"/>
        </w:rPr>
        <w:t>2015CGHW-047</w:t>
      </w:r>
    </w:p>
    <w:p w:rsidR="00755D6A" w:rsidRPr="0017596C" w:rsidRDefault="0017596C" w:rsidP="0017596C">
      <w:pPr>
        <w:spacing w:line="360" w:lineRule="auto"/>
        <w:ind w:left="567"/>
        <w:jc w:val="left"/>
        <w:rPr>
          <w:rFonts w:ascii="宋体" w:hAnsi="宋体"/>
          <w:color w:val="000000"/>
          <w:szCs w:val="28"/>
        </w:rPr>
      </w:pPr>
      <w:r>
        <w:rPr>
          <w:rFonts w:ascii="宋体" w:hAnsi="宋体" w:hint="eastAsia"/>
          <w:color w:val="000000"/>
          <w:szCs w:val="28"/>
        </w:rPr>
        <w:t>2.</w:t>
      </w:r>
      <w:r w:rsidR="00755D6A" w:rsidRPr="0017596C">
        <w:rPr>
          <w:rFonts w:ascii="宋体" w:hAnsi="宋体" w:hint="eastAsia"/>
          <w:color w:val="000000"/>
          <w:szCs w:val="28"/>
        </w:rPr>
        <w:t>内容及分包情况（技术规格、参数及要求）</w:t>
      </w:r>
    </w:p>
    <w:tbl>
      <w:tblPr>
        <w:tblW w:w="10648" w:type="dxa"/>
        <w:jc w:val="center"/>
        <w:tblInd w:w="1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2"/>
        <w:gridCol w:w="3402"/>
        <w:gridCol w:w="1175"/>
        <w:gridCol w:w="2410"/>
        <w:gridCol w:w="1342"/>
        <w:gridCol w:w="1417"/>
      </w:tblGrid>
      <w:tr w:rsidR="0017596C" w:rsidTr="00B74571">
        <w:trPr>
          <w:jc w:val="center"/>
        </w:trPr>
        <w:tc>
          <w:tcPr>
            <w:tcW w:w="902" w:type="dxa"/>
            <w:tcBorders>
              <w:top w:val="single" w:sz="4" w:space="0" w:color="auto"/>
              <w:left w:val="single" w:sz="4" w:space="0" w:color="auto"/>
              <w:bottom w:val="single" w:sz="4" w:space="0" w:color="auto"/>
              <w:right w:val="single" w:sz="4" w:space="0" w:color="auto"/>
            </w:tcBorders>
            <w:vAlign w:val="center"/>
          </w:tcPr>
          <w:p w:rsidR="0017596C" w:rsidRDefault="0017596C" w:rsidP="00860034">
            <w:pPr>
              <w:spacing w:line="360" w:lineRule="auto"/>
              <w:jc w:val="center"/>
              <w:rPr>
                <w:rFonts w:ascii="宋体" w:hAnsi="宋体"/>
                <w:szCs w:val="28"/>
              </w:rPr>
            </w:pPr>
            <w:r>
              <w:rPr>
                <w:rFonts w:ascii="宋体" w:hAnsi="宋体" w:hint="eastAsia"/>
                <w:szCs w:val="28"/>
              </w:rPr>
              <w:t>序号</w:t>
            </w:r>
          </w:p>
        </w:tc>
        <w:tc>
          <w:tcPr>
            <w:tcW w:w="3402" w:type="dxa"/>
            <w:tcBorders>
              <w:top w:val="single" w:sz="4" w:space="0" w:color="auto"/>
              <w:left w:val="single" w:sz="4" w:space="0" w:color="auto"/>
              <w:bottom w:val="single" w:sz="4" w:space="0" w:color="auto"/>
              <w:right w:val="single" w:sz="4" w:space="0" w:color="auto"/>
            </w:tcBorders>
            <w:vAlign w:val="center"/>
          </w:tcPr>
          <w:p w:rsidR="0017596C" w:rsidRDefault="0017596C" w:rsidP="00860034">
            <w:pPr>
              <w:spacing w:line="360" w:lineRule="auto"/>
              <w:jc w:val="center"/>
              <w:rPr>
                <w:rFonts w:ascii="宋体" w:hAnsi="宋体"/>
                <w:szCs w:val="28"/>
              </w:rPr>
            </w:pPr>
            <w:r>
              <w:rPr>
                <w:rFonts w:ascii="宋体" w:hAnsi="宋体" w:hint="eastAsia"/>
                <w:szCs w:val="28"/>
              </w:rPr>
              <w:t>货物名称</w:t>
            </w:r>
          </w:p>
        </w:tc>
        <w:tc>
          <w:tcPr>
            <w:tcW w:w="1175" w:type="dxa"/>
            <w:tcBorders>
              <w:top w:val="single" w:sz="4" w:space="0" w:color="auto"/>
              <w:left w:val="single" w:sz="4" w:space="0" w:color="auto"/>
              <w:bottom w:val="single" w:sz="4" w:space="0" w:color="auto"/>
              <w:right w:val="single" w:sz="4" w:space="0" w:color="auto"/>
            </w:tcBorders>
            <w:vAlign w:val="center"/>
          </w:tcPr>
          <w:p w:rsidR="0017596C" w:rsidRDefault="0017596C" w:rsidP="00860034">
            <w:pPr>
              <w:spacing w:line="360" w:lineRule="auto"/>
              <w:jc w:val="center"/>
              <w:rPr>
                <w:rFonts w:ascii="宋体" w:hAnsi="宋体"/>
                <w:szCs w:val="28"/>
              </w:rPr>
            </w:pPr>
            <w:r>
              <w:rPr>
                <w:rFonts w:ascii="宋体" w:hAnsi="宋体" w:hint="eastAsia"/>
                <w:szCs w:val="28"/>
              </w:rPr>
              <w:t>数量</w:t>
            </w:r>
          </w:p>
        </w:tc>
        <w:tc>
          <w:tcPr>
            <w:tcW w:w="2410" w:type="dxa"/>
            <w:tcBorders>
              <w:top w:val="single" w:sz="4" w:space="0" w:color="auto"/>
              <w:left w:val="single" w:sz="4" w:space="0" w:color="auto"/>
              <w:bottom w:val="single" w:sz="4" w:space="0" w:color="auto"/>
              <w:right w:val="single" w:sz="4" w:space="0" w:color="auto"/>
            </w:tcBorders>
            <w:vAlign w:val="center"/>
          </w:tcPr>
          <w:p w:rsidR="0017596C" w:rsidRDefault="0017596C" w:rsidP="00860034">
            <w:pPr>
              <w:spacing w:line="360" w:lineRule="auto"/>
              <w:jc w:val="center"/>
              <w:rPr>
                <w:rFonts w:ascii="宋体" w:hAnsi="宋体"/>
                <w:szCs w:val="28"/>
              </w:rPr>
            </w:pPr>
            <w:r>
              <w:rPr>
                <w:rFonts w:ascii="宋体" w:hAnsi="宋体" w:hint="eastAsia"/>
                <w:szCs w:val="28"/>
              </w:rPr>
              <w:t>技术规格参数及要求</w:t>
            </w:r>
          </w:p>
        </w:tc>
        <w:tc>
          <w:tcPr>
            <w:tcW w:w="1342" w:type="dxa"/>
            <w:tcBorders>
              <w:top w:val="single" w:sz="4" w:space="0" w:color="auto"/>
              <w:left w:val="single" w:sz="4" w:space="0" w:color="auto"/>
              <w:bottom w:val="single" w:sz="4" w:space="0" w:color="auto"/>
              <w:right w:val="single" w:sz="4" w:space="0" w:color="auto"/>
            </w:tcBorders>
            <w:vAlign w:val="center"/>
          </w:tcPr>
          <w:p w:rsidR="0017596C" w:rsidRDefault="0017596C" w:rsidP="00860034">
            <w:pPr>
              <w:spacing w:line="360" w:lineRule="auto"/>
              <w:jc w:val="center"/>
              <w:rPr>
                <w:rFonts w:ascii="宋体" w:hAnsi="宋体"/>
                <w:szCs w:val="28"/>
              </w:rPr>
            </w:pPr>
            <w:r>
              <w:rPr>
                <w:rFonts w:ascii="宋体" w:hAnsi="宋体" w:hint="eastAsia"/>
                <w:szCs w:val="28"/>
              </w:rPr>
              <w:t>预算金额（万元）</w:t>
            </w:r>
          </w:p>
        </w:tc>
        <w:tc>
          <w:tcPr>
            <w:tcW w:w="1417" w:type="dxa"/>
            <w:tcBorders>
              <w:top w:val="single" w:sz="4" w:space="0" w:color="auto"/>
              <w:left w:val="single" w:sz="4" w:space="0" w:color="auto"/>
              <w:bottom w:val="single" w:sz="4" w:space="0" w:color="auto"/>
              <w:right w:val="single" w:sz="4" w:space="0" w:color="auto"/>
            </w:tcBorders>
            <w:vAlign w:val="center"/>
          </w:tcPr>
          <w:p w:rsidR="0017596C" w:rsidRDefault="0017596C" w:rsidP="00860034">
            <w:pPr>
              <w:spacing w:line="360" w:lineRule="auto"/>
              <w:ind w:rightChars="-11" w:right="-31"/>
              <w:jc w:val="center"/>
              <w:rPr>
                <w:rFonts w:ascii="宋体" w:hAnsi="宋体"/>
                <w:szCs w:val="28"/>
              </w:rPr>
            </w:pPr>
            <w:r>
              <w:rPr>
                <w:rFonts w:ascii="宋体" w:hAnsi="宋体" w:hint="eastAsia"/>
                <w:szCs w:val="28"/>
              </w:rPr>
              <w:t>备注</w:t>
            </w:r>
          </w:p>
        </w:tc>
      </w:tr>
      <w:tr w:rsidR="0017596C" w:rsidTr="00B74571">
        <w:trPr>
          <w:jc w:val="center"/>
        </w:trPr>
        <w:tc>
          <w:tcPr>
            <w:tcW w:w="902" w:type="dxa"/>
            <w:tcBorders>
              <w:top w:val="single" w:sz="4" w:space="0" w:color="auto"/>
              <w:left w:val="single" w:sz="4" w:space="0" w:color="auto"/>
              <w:bottom w:val="single" w:sz="4" w:space="0" w:color="auto"/>
              <w:right w:val="single" w:sz="4" w:space="0" w:color="auto"/>
            </w:tcBorders>
            <w:vAlign w:val="center"/>
          </w:tcPr>
          <w:p w:rsidR="0017596C" w:rsidRDefault="0017596C" w:rsidP="00860034">
            <w:pPr>
              <w:spacing w:line="360" w:lineRule="auto"/>
              <w:jc w:val="center"/>
              <w:rPr>
                <w:rFonts w:ascii="宋体" w:hAnsi="宋体"/>
                <w:szCs w:val="28"/>
              </w:rPr>
            </w:pPr>
            <w:r>
              <w:rPr>
                <w:rFonts w:ascii="宋体" w:hAnsi="宋体" w:hint="eastAsia"/>
                <w:szCs w:val="28"/>
              </w:rPr>
              <w:t>1</w:t>
            </w:r>
          </w:p>
        </w:tc>
        <w:tc>
          <w:tcPr>
            <w:tcW w:w="3402" w:type="dxa"/>
            <w:tcBorders>
              <w:top w:val="single" w:sz="4" w:space="0" w:color="auto"/>
              <w:left w:val="single" w:sz="4" w:space="0" w:color="auto"/>
              <w:bottom w:val="single" w:sz="4" w:space="0" w:color="auto"/>
              <w:right w:val="single" w:sz="4" w:space="0" w:color="auto"/>
            </w:tcBorders>
            <w:vAlign w:val="center"/>
          </w:tcPr>
          <w:p w:rsidR="0017596C" w:rsidRDefault="00B74571" w:rsidP="00860034">
            <w:pPr>
              <w:spacing w:line="360" w:lineRule="auto"/>
              <w:jc w:val="center"/>
              <w:rPr>
                <w:rFonts w:ascii="宋体" w:hAnsi="宋体"/>
                <w:szCs w:val="28"/>
              </w:rPr>
            </w:pPr>
            <w:r>
              <w:rPr>
                <w:rFonts w:ascii="宋体" w:hAnsi="宋体" w:hint="eastAsia"/>
                <w:szCs w:val="28"/>
              </w:rPr>
              <w:t>全</w:t>
            </w:r>
            <w:r w:rsidR="00001170">
              <w:rPr>
                <w:rFonts w:ascii="宋体" w:hAnsi="宋体" w:hint="eastAsia"/>
                <w:szCs w:val="28"/>
              </w:rPr>
              <w:t>自动</w:t>
            </w:r>
            <w:r w:rsidR="00860034">
              <w:rPr>
                <w:rFonts w:ascii="宋体" w:hAnsi="宋体" w:hint="eastAsia"/>
                <w:szCs w:val="28"/>
              </w:rPr>
              <w:t>制砖生产线</w:t>
            </w:r>
          </w:p>
        </w:tc>
        <w:tc>
          <w:tcPr>
            <w:tcW w:w="1175" w:type="dxa"/>
            <w:tcBorders>
              <w:top w:val="single" w:sz="4" w:space="0" w:color="auto"/>
              <w:left w:val="single" w:sz="4" w:space="0" w:color="auto"/>
              <w:right w:val="single" w:sz="4" w:space="0" w:color="auto"/>
            </w:tcBorders>
            <w:vAlign w:val="center"/>
          </w:tcPr>
          <w:p w:rsidR="0017596C" w:rsidRDefault="00B74571" w:rsidP="00860034">
            <w:pPr>
              <w:spacing w:line="360" w:lineRule="auto"/>
              <w:jc w:val="center"/>
              <w:rPr>
                <w:rFonts w:ascii="宋体" w:hAnsi="宋体"/>
                <w:szCs w:val="28"/>
              </w:rPr>
            </w:pPr>
            <w:r>
              <w:rPr>
                <w:rFonts w:ascii="宋体" w:hAnsi="宋体" w:hint="eastAsia"/>
                <w:szCs w:val="28"/>
              </w:rPr>
              <w:t>1套</w:t>
            </w:r>
          </w:p>
        </w:tc>
        <w:tc>
          <w:tcPr>
            <w:tcW w:w="2410" w:type="dxa"/>
            <w:tcBorders>
              <w:top w:val="single" w:sz="4" w:space="0" w:color="auto"/>
              <w:left w:val="single" w:sz="4" w:space="0" w:color="auto"/>
              <w:right w:val="single" w:sz="4" w:space="0" w:color="auto"/>
            </w:tcBorders>
            <w:vAlign w:val="center"/>
          </w:tcPr>
          <w:p w:rsidR="0017596C" w:rsidRDefault="0017596C" w:rsidP="00860034">
            <w:pPr>
              <w:spacing w:line="360" w:lineRule="auto"/>
              <w:jc w:val="center"/>
              <w:rPr>
                <w:rFonts w:ascii="宋体" w:hAnsi="宋体"/>
                <w:szCs w:val="28"/>
              </w:rPr>
            </w:pPr>
            <w:r>
              <w:rPr>
                <w:rFonts w:ascii="宋体" w:hAnsi="宋体" w:hint="eastAsia"/>
                <w:szCs w:val="28"/>
              </w:rPr>
              <w:t>见采购文件第四章</w:t>
            </w:r>
          </w:p>
        </w:tc>
        <w:tc>
          <w:tcPr>
            <w:tcW w:w="1342" w:type="dxa"/>
            <w:tcBorders>
              <w:top w:val="single" w:sz="4" w:space="0" w:color="auto"/>
              <w:left w:val="single" w:sz="4" w:space="0" w:color="auto"/>
              <w:right w:val="single" w:sz="4" w:space="0" w:color="auto"/>
            </w:tcBorders>
            <w:vAlign w:val="center"/>
          </w:tcPr>
          <w:p w:rsidR="0017596C" w:rsidRDefault="00001170" w:rsidP="00860034">
            <w:pPr>
              <w:spacing w:line="360" w:lineRule="auto"/>
              <w:jc w:val="center"/>
              <w:rPr>
                <w:rFonts w:ascii="宋体" w:hAnsi="宋体"/>
                <w:szCs w:val="28"/>
              </w:rPr>
            </w:pPr>
            <w:r>
              <w:rPr>
                <w:rFonts w:ascii="宋体" w:hAnsi="宋体" w:hint="eastAsia"/>
                <w:szCs w:val="28"/>
              </w:rPr>
              <w:t>422.5</w:t>
            </w:r>
          </w:p>
        </w:tc>
        <w:tc>
          <w:tcPr>
            <w:tcW w:w="1417" w:type="dxa"/>
            <w:tcBorders>
              <w:top w:val="single" w:sz="4" w:space="0" w:color="auto"/>
              <w:left w:val="single" w:sz="4" w:space="0" w:color="auto"/>
              <w:right w:val="single" w:sz="4" w:space="0" w:color="auto"/>
            </w:tcBorders>
            <w:vAlign w:val="center"/>
          </w:tcPr>
          <w:p w:rsidR="0017596C" w:rsidRDefault="0017596C" w:rsidP="00860034">
            <w:pPr>
              <w:spacing w:line="360" w:lineRule="auto"/>
              <w:ind w:rightChars="-11" w:right="-31"/>
              <w:jc w:val="center"/>
              <w:rPr>
                <w:rFonts w:ascii="宋体" w:hAnsi="宋体"/>
                <w:szCs w:val="28"/>
              </w:rPr>
            </w:pPr>
          </w:p>
        </w:tc>
      </w:tr>
    </w:tbl>
    <w:p w:rsidR="0017596C" w:rsidRPr="0017596C" w:rsidRDefault="0017596C" w:rsidP="0017596C">
      <w:pPr>
        <w:spacing w:line="360" w:lineRule="auto"/>
        <w:ind w:left="567"/>
        <w:jc w:val="left"/>
        <w:rPr>
          <w:rFonts w:ascii="宋体" w:hAnsi="宋体"/>
          <w:color w:val="000000"/>
          <w:szCs w:val="28"/>
        </w:rPr>
      </w:pPr>
    </w:p>
    <w:p w:rsidR="00755D6A" w:rsidRDefault="00755D6A" w:rsidP="00755D6A">
      <w:pPr>
        <w:pStyle w:val="afff6"/>
        <w:numPr>
          <w:ilvl w:val="0"/>
          <w:numId w:val="6"/>
        </w:numPr>
        <w:spacing w:line="360" w:lineRule="auto"/>
        <w:ind w:left="709" w:firstLineChars="0" w:hanging="142"/>
        <w:rPr>
          <w:rFonts w:ascii="宋体" w:hAnsi="宋体"/>
          <w:b/>
          <w:sz w:val="32"/>
          <w:szCs w:val="32"/>
        </w:rPr>
      </w:pPr>
      <w:r>
        <w:rPr>
          <w:rFonts w:ascii="宋体" w:hAnsi="宋体" w:hint="eastAsia"/>
          <w:b/>
          <w:sz w:val="32"/>
          <w:szCs w:val="32"/>
        </w:rPr>
        <w:t xml:space="preserve">供应商的资格要求 </w:t>
      </w:r>
    </w:p>
    <w:p w:rsidR="00755D6A" w:rsidRPr="00AC50AE" w:rsidRDefault="00AC50AE" w:rsidP="00AC50AE">
      <w:pPr>
        <w:spacing w:line="360" w:lineRule="auto"/>
        <w:ind w:left="560"/>
        <w:rPr>
          <w:rFonts w:ascii="宋体" w:hAnsi="宋体"/>
          <w:color w:val="000000"/>
          <w:szCs w:val="28"/>
        </w:rPr>
      </w:pPr>
      <w:r>
        <w:rPr>
          <w:rFonts w:ascii="宋体" w:hAnsi="宋体" w:hint="eastAsia"/>
          <w:color w:val="000000"/>
          <w:szCs w:val="28"/>
        </w:rPr>
        <w:t>1.</w:t>
      </w:r>
      <w:r w:rsidR="00755D6A" w:rsidRPr="00AC50AE">
        <w:rPr>
          <w:rFonts w:ascii="宋体" w:hAnsi="宋体" w:hint="eastAsia"/>
          <w:color w:val="000000"/>
          <w:szCs w:val="28"/>
        </w:rPr>
        <w:t>供应商应符合《中华人民共和国政府采购法》第二十二条规定的条件</w:t>
      </w:r>
      <w:r w:rsidRPr="00AC50AE">
        <w:rPr>
          <w:rFonts w:ascii="宋体" w:hAnsi="宋体" w:hint="eastAsia"/>
          <w:color w:val="000000"/>
          <w:szCs w:val="28"/>
        </w:rPr>
        <w:t>：</w:t>
      </w:r>
    </w:p>
    <w:p w:rsidR="00AC50AE" w:rsidRDefault="00AC50AE" w:rsidP="00AC50AE">
      <w:pPr>
        <w:spacing w:line="560" w:lineRule="exact"/>
        <w:ind w:firstLineChars="171" w:firstLine="479"/>
        <w:textAlignment w:val="baseline"/>
        <w:rPr>
          <w:color w:val="000000"/>
          <w:kern w:val="0"/>
          <w:szCs w:val="28"/>
        </w:rPr>
      </w:pPr>
      <w:r>
        <w:rPr>
          <w:rFonts w:hint="eastAsia"/>
          <w:color w:val="000000"/>
          <w:kern w:val="0"/>
          <w:szCs w:val="28"/>
        </w:rPr>
        <w:t>（</w:t>
      </w:r>
      <w:r>
        <w:rPr>
          <w:rFonts w:hint="eastAsia"/>
          <w:color w:val="000000"/>
          <w:kern w:val="0"/>
          <w:szCs w:val="28"/>
        </w:rPr>
        <w:t>1</w:t>
      </w:r>
      <w:r>
        <w:rPr>
          <w:rFonts w:hint="eastAsia"/>
          <w:color w:val="000000"/>
          <w:kern w:val="0"/>
          <w:szCs w:val="28"/>
        </w:rPr>
        <w:t>）具有独立承担民事责任的能力；</w:t>
      </w:r>
    </w:p>
    <w:p w:rsidR="00AC50AE" w:rsidRDefault="00AC50AE" w:rsidP="00AC50AE">
      <w:pPr>
        <w:spacing w:line="560" w:lineRule="exact"/>
        <w:ind w:firstLineChars="171" w:firstLine="479"/>
        <w:textAlignment w:val="baseline"/>
        <w:rPr>
          <w:color w:val="000000"/>
          <w:kern w:val="0"/>
          <w:szCs w:val="28"/>
        </w:rPr>
      </w:pPr>
      <w:r>
        <w:rPr>
          <w:rFonts w:hint="eastAsia"/>
          <w:color w:val="000000"/>
          <w:kern w:val="0"/>
          <w:szCs w:val="28"/>
        </w:rPr>
        <w:t>（</w:t>
      </w:r>
      <w:r>
        <w:rPr>
          <w:rFonts w:hint="eastAsia"/>
          <w:color w:val="000000"/>
          <w:kern w:val="0"/>
          <w:szCs w:val="28"/>
        </w:rPr>
        <w:t>2</w:t>
      </w:r>
      <w:r>
        <w:rPr>
          <w:rFonts w:hint="eastAsia"/>
          <w:color w:val="000000"/>
          <w:kern w:val="0"/>
          <w:szCs w:val="28"/>
        </w:rPr>
        <w:t>）具有良好的商业信誉和健全的财务会计制度；</w:t>
      </w:r>
    </w:p>
    <w:p w:rsidR="00AC50AE" w:rsidRDefault="00AC50AE" w:rsidP="00AC50AE">
      <w:pPr>
        <w:spacing w:line="560" w:lineRule="exact"/>
        <w:ind w:firstLineChars="171" w:firstLine="479"/>
        <w:textAlignment w:val="baseline"/>
        <w:rPr>
          <w:color w:val="000000"/>
          <w:kern w:val="0"/>
          <w:szCs w:val="28"/>
        </w:rPr>
      </w:pPr>
      <w:r>
        <w:rPr>
          <w:rFonts w:hint="eastAsia"/>
          <w:color w:val="000000"/>
          <w:kern w:val="0"/>
          <w:szCs w:val="28"/>
        </w:rPr>
        <w:t>（</w:t>
      </w:r>
      <w:r>
        <w:rPr>
          <w:rFonts w:hint="eastAsia"/>
          <w:color w:val="000000"/>
          <w:kern w:val="0"/>
          <w:szCs w:val="28"/>
        </w:rPr>
        <w:t>3</w:t>
      </w:r>
      <w:r>
        <w:rPr>
          <w:rFonts w:hint="eastAsia"/>
          <w:color w:val="000000"/>
          <w:kern w:val="0"/>
          <w:szCs w:val="28"/>
        </w:rPr>
        <w:t>）具有履行合同所必需的设备和专业技术能力；</w:t>
      </w:r>
    </w:p>
    <w:p w:rsidR="00AC50AE" w:rsidRDefault="00AC50AE" w:rsidP="00AC50AE">
      <w:pPr>
        <w:spacing w:line="560" w:lineRule="exact"/>
        <w:ind w:firstLineChars="171" w:firstLine="479"/>
        <w:textAlignment w:val="baseline"/>
        <w:rPr>
          <w:color w:val="000000"/>
          <w:kern w:val="0"/>
          <w:szCs w:val="28"/>
        </w:rPr>
      </w:pPr>
      <w:r>
        <w:rPr>
          <w:rFonts w:hint="eastAsia"/>
          <w:color w:val="000000"/>
          <w:kern w:val="0"/>
          <w:szCs w:val="28"/>
        </w:rPr>
        <w:t>（</w:t>
      </w:r>
      <w:r>
        <w:rPr>
          <w:rFonts w:hint="eastAsia"/>
          <w:color w:val="000000"/>
          <w:kern w:val="0"/>
          <w:szCs w:val="28"/>
        </w:rPr>
        <w:t>4</w:t>
      </w:r>
      <w:r>
        <w:rPr>
          <w:rFonts w:hint="eastAsia"/>
          <w:color w:val="000000"/>
          <w:kern w:val="0"/>
          <w:szCs w:val="28"/>
        </w:rPr>
        <w:t>）有依法缴纳税收和社会保障资金的良好记录；</w:t>
      </w:r>
    </w:p>
    <w:p w:rsidR="00AC50AE" w:rsidRDefault="00AC50AE" w:rsidP="00AC50AE">
      <w:pPr>
        <w:spacing w:line="560" w:lineRule="exact"/>
        <w:ind w:firstLineChars="171" w:firstLine="479"/>
        <w:textAlignment w:val="baseline"/>
        <w:rPr>
          <w:color w:val="000000"/>
          <w:kern w:val="0"/>
          <w:szCs w:val="28"/>
        </w:rPr>
      </w:pPr>
      <w:r>
        <w:rPr>
          <w:rFonts w:hint="eastAsia"/>
          <w:color w:val="000000"/>
          <w:kern w:val="0"/>
          <w:szCs w:val="28"/>
        </w:rPr>
        <w:t>（</w:t>
      </w:r>
      <w:r>
        <w:rPr>
          <w:rFonts w:hint="eastAsia"/>
          <w:color w:val="000000"/>
          <w:kern w:val="0"/>
          <w:szCs w:val="28"/>
        </w:rPr>
        <w:t>5</w:t>
      </w:r>
      <w:r>
        <w:rPr>
          <w:rFonts w:hint="eastAsia"/>
          <w:color w:val="000000"/>
          <w:kern w:val="0"/>
          <w:szCs w:val="28"/>
        </w:rPr>
        <w:t>）参加政府采购活动前三年内，在经营活动中没有重大违法记录；</w:t>
      </w:r>
    </w:p>
    <w:p w:rsidR="00AC50AE" w:rsidRPr="00AC50AE" w:rsidRDefault="00AC50AE" w:rsidP="00AC50AE">
      <w:pPr>
        <w:spacing w:line="560" w:lineRule="exact"/>
        <w:ind w:left="560"/>
        <w:rPr>
          <w:rFonts w:ascii="宋体" w:hAnsi="宋体"/>
          <w:color w:val="000000"/>
          <w:szCs w:val="28"/>
        </w:rPr>
      </w:pPr>
      <w:r>
        <w:rPr>
          <w:rFonts w:hint="eastAsia"/>
          <w:color w:val="000000"/>
          <w:kern w:val="0"/>
          <w:szCs w:val="28"/>
        </w:rPr>
        <w:lastRenderedPageBreak/>
        <w:t>（</w:t>
      </w:r>
      <w:r>
        <w:rPr>
          <w:rFonts w:hint="eastAsia"/>
          <w:color w:val="000000"/>
          <w:kern w:val="0"/>
          <w:szCs w:val="28"/>
        </w:rPr>
        <w:t>6</w:t>
      </w:r>
      <w:r>
        <w:rPr>
          <w:rFonts w:hint="eastAsia"/>
          <w:color w:val="000000"/>
          <w:kern w:val="0"/>
          <w:szCs w:val="28"/>
        </w:rPr>
        <w:t>）法律法规规定的其他条件。</w:t>
      </w:r>
    </w:p>
    <w:p w:rsidR="00755D6A" w:rsidRDefault="00755D6A" w:rsidP="00613C90">
      <w:pPr>
        <w:spacing w:line="360" w:lineRule="auto"/>
        <w:ind w:firstLineChars="200" w:firstLine="560"/>
        <w:jc w:val="left"/>
        <w:rPr>
          <w:rFonts w:ascii="宋体" w:hAnsi="宋体"/>
          <w:szCs w:val="28"/>
        </w:rPr>
      </w:pPr>
      <w:r w:rsidRPr="0078551E">
        <w:rPr>
          <w:rFonts w:ascii="宋体" w:hAnsi="宋体" w:hint="eastAsia"/>
          <w:szCs w:val="28"/>
        </w:rPr>
        <w:t>2</w:t>
      </w:r>
      <w:r w:rsidR="00AC50AE">
        <w:rPr>
          <w:rFonts w:ascii="宋体" w:hAnsi="宋体" w:hint="eastAsia"/>
          <w:szCs w:val="28"/>
        </w:rPr>
        <w:t>．</w:t>
      </w:r>
      <w:r w:rsidRPr="0078551E">
        <w:rPr>
          <w:rFonts w:ascii="宋体" w:hAnsi="宋体" w:hint="eastAsia"/>
          <w:szCs w:val="28"/>
        </w:rPr>
        <w:t>供应商须在投标文件中提供企业工商注册所在地或项目所在地检察机关出具的《检察机关行贿犯罪档案查询结果告知函》（在有效期范围内）。</w:t>
      </w:r>
    </w:p>
    <w:p w:rsidR="00755D6A" w:rsidRDefault="00755D6A" w:rsidP="00755D6A">
      <w:pPr>
        <w:spacing w:line="360" w:lineRule="auto"/>
        <w:ind w:firstLineChars="200" w:firstLine="643"/>
        <w:jc w:val="left"/>
        <w:rPr>
          <w:rFonts w:ascii="宋体" w:hAnsi="宋体"/>
          <w:b/>
          <w:color w:val="000000"/>
          <w:sz w:val="32"/>
          <w:szCs w:val="32"/>
        </w:rPr>
      </w:pPr>
      <w:r>
        <w:rPr>
          <w:rFonts w:ascii="宋体" w:hAnsi="宋体" w:hint="eastAsia"/>
          <w:b/>
          <w:color w:val="000000"/>
          <w:sz w:val="32"/>
          <w:szCs w:val="32"/>
        </w:rPr>
        <w:t>三、获取招标文件的时间、地点、方式</w:t>
      </w:r>
    </w:p>
    <w:p w:rsidR="00755D6A" w:rsidRDefault="00B271F7" w:rsidP="00B271F7">
      <w:pPr>
        <w:spacing w:line="360" w:lineRule="auto"/>
        <w:ind w:firstLineChars="200" w:firstLine="560"/>
        <w:textAlignment w:val="baseline"/>
        <w:rPr>
          <w:rFonts w:ascii="宋体" w:hAnsi="宋体"/>
          <w:szCs w:val="28"/>
        </w:rPr>
      </w:pPr>
      <w:r>
        <w:rPr>
          <w:rFonts w:ascii="宋体" w:hAnsi="宋体" w:hint="eastAsia"/>
          <w:szCs w:val="28"/>
        </w:rPr>
        <w:t>1.</w:t>
      </w:r>
      <w:r w:rsidR="00755D6A">
        <w:rPr>
          <w:rFonts w:ascii="宋体" w:hAnsi="宋体" w:hint="eastAsia"/>
          <w:szCs w:val="28"/>
        </w:rPr>
        <w:t>符合上述条件的供应商可于2015年</w:t>
      </w:r>
      <w:r w:rsidR="00F607C5">
        <w:rPr>
          <w:rFonts w:ascii="宋体" w:hAnsi="宋体" w:hint="eastAsia"/>
          <w:szCs w:val="28"/>
        </w:rPr>
        <w:t>1</w:t>
      </w:r>
      <w:r w:rsidR="00393C20">
        <w:rPr>
          <w:rFonts w:ascii="宋体" w:hAnsi="宋体" w:hint="eastAsia"/>
          <w:szCs w:val="28"/>
        </w:rPr>
        <w:t>2</w:t>
      </w:r>
      <w:r w:rsidR="00F607C5">
        <w:rPr>
          <w:rFonts w:ascii="宋体" w:hAnsi="宋体" w:hint="eastAsia"/>
          <w:szCs w:val="28"/>
        </w:rPr>
        <w:t>月</w:t>
      </w:r>
      <w:r w:rsidR="004F1B74">
        <w:rPr>
          <w:rFonts w:ascii="宋体" w:hAnsi="宋体" w:hint="eastAsia"/>
          <w:szCs w:val="28"/>
        </w:rPr>
        <w:t>1</w:t>
      </w:r>
      <w:r w:rsidR="00001170">
        <w:rPr>
          <w:rFonts w:ascii="宋体" w:hAnsi="宋体" w:hint="eastAsia"/>
          <w:szCs w:val="28"/>
        </w:rPr>
        <w:t>1</w:t>
      </w:r>
      <w:r w:rsidR="00F607C5">
        <w:rPr>
          <w:rFonts w:ascii="宋体" w:hAnsi="宋体" w:hint="eastAsia"/>
          <w:szCs w:val="28"/>
        </w:rPr>
        <w:t>日</w:t>
      </w:r>
      <w:r w:rsidR="00755D6A">
        <w:rPr>
          <w:rFonts w:ascii="宋体" w:hAnsi="宋体" w:hint="eastAsia"/>
          <w:szCs w:val="28"/>
        </w:rPr>
        <w:t>起登录鄂尔多斯市政府采购网</w:t>
      </w:r>
      <w:r>
        <w:rPr>
          <w:rFonts w:ascii="宋体" w:hAnsi="宋体" w:hint="eastAsia"/>
          <w:szCs w:val="28"/>
        </w:rPr>
        <w:t>、</w:t>
      </w:r>
      <w:r w:rsidR="00755D6A">
        <w:rPr>
          <w:rFonts w:ascii="宋体" w:hAnsi="宋体" w:hint="eastAsia"/>
          <w:szCs w:val="28"/>
        </w:rPr>
        <w:t>鄂尔多斯市公共资源交易中心网</w:t>
      </w:r>
      <w:r>
        <w:rPr>
          <w:rFonts w:ascii="宋体" w:hAnsi="宋体" w:hint="eastAsia"/>
          <w:szCs w:val="28"/>
        </w:rPr>
        <w:t>或准格尔旗公共资源交易网</w:t>
      </w:r>
      <w:r w:rsidR="00755D6A">
        <w:rPr>
          <w:rFonts w:ascii="宋体" w:hAnsi="宋体" w:hint="eastAsia"/>
          <w:szCs w:val="28"/>
        </w:rPr>
        <w:t>站获取招标文件。</w:t>
      </w:r>
    </w:p>
    <w:p w:rsidR="00755D6A" w:rsidRDefault="00B271F7" w:rsidP="00755D6A">
      <w:pPr>
        <w:spacing w:line="360" w:lineRule="auto"/>
        <w:ind w:firstLineChars="200" w:firstLine="560"/>
        <w:textAlignment w:val="baseline"/>
        <w:rPr>
          <w:rFonts w:ascii="宋体" w:hAnsi="宋体"/>
          <w:szCs w:val="28"/>
        </w:rPr>
      </w:pPr>
      <w:r>
        <w:rPr>
          <w:rFonts w:ascii="宋体" w:hAnsi="宋体" w:hint="eastAsia"/>
          <w:szCs w:val="28"/>
        </w:rPr>
        <w:t>2.登录鄂尔多斯市公共资源交易网（</w:t>
      </w:r>
      <w:hyperlink r:id="rId7" w:history="1">
        <w:r>
          <w:rPr>
            <w:rFonts w:hint="eastAsia"/>
            <w:szCs w:val="28"/>
            <w:u w:val="single"/>
          </w:rPr>
          <w:t>http://www.ordosggzyjy.com</w:t>
        </w:r>
      </w:hyperlink>
      <w:r>
        <w:rPr>
          <w:rFonts w:ascii="宋体" w:hAnsi="宋体" w:hint="eastAsia"/>
          <w:szCs w:val="28"/>
        </w:rPr>
        <w:t>）、准格尔旗公共资源交易网（</w:t>
      </w:r>
      <w:r w:rsidR="00D84435" w:rsidRPr="00D84435">
        <w:rPr>
          <w:rFonts w:ascii="宋体" w:hAnsi="宋体"/>
          <w:color w:val="000000"/>
          <w:kern w:val="0"/>
          <w:szCs w:val="28"/>
          <w:u w:val="single"/>
        </w:rPr>
        <w:t>http://www.ordosggzyjy.com/tpfront_zgeq/</w:t>
      </w:r>
      <w:r>
        <w:rPr>
          <w:rFonts w:hint="eastAsia"/>
          <w:szCs w:val="28"/>
        </w:rPr>
        <w:t>）</w:t>
      </w:r>
      <w:r>
        <w:rPr>
          <w:rFonts w:ascii="宋体" w:hAnsi="宋体" w:hint="eastAsia"/>
          <w:szCs w:val="28"/>
        </w:rPr>
        <w:t>可以下载招标文件，登录后点击“政府采购”中的信息公告栏，即可浏览采购信息，下载招标文件请点击页面左下角“附件”即可；</w:t>
      </w:r>
    </w:p>
    <w:p w:rsidR="00755D6A" w:rsidRDefault="00B271F7" w:rsidP="00755D6A">
      <w:pPr>
        <w:spacing w:line="360" w:lineRule="auto"/>
        <w:ind w:firstLineChars="250" w:firstLine="700"/>
        <w:textAlignment w:val="baseline"/>
        <w:rPr>
          <w:rFonts w:ascii="宋体" w:hAnsi="宋体"/>
          <w:szCs w:val="28"/>
        </w:rPr>
      </w:pPr>
      <w:r>
        <w:rPr>
          <w:rFonts w:ascii="宋体" w:hAnsi="宋体" w:hint="eastAsia"/>
          <w:szCs w:val="28"/>
        </w:rPr>
        <w:t>3.</w:t>
      </w:r>
      <w:r w:rsidR="00755D6A">
        <w:rPr>
          <w:rFonts w:ascii="宋体" w:hAnsi="宋体" w:hint="eastAsia"/>
          <w:szCs w:val="28"/>
        </w:rPr>
        <w:t>报名方式及报名时间详见招标文件第一章“报名须知”。</w:t>
      </w:r>
    </w:p>
    <w:p w:rsidR="00755D6A" w:rsidRDefault="00755D6A" w:rsidP="00755D6A">
      <w:pPr>
        <w:spacing w:line="360" w:lineRule="auto"/>
        <w:ind w:firstLineChars="200" w:firstLine="643"/>
        <w:textAlignment w:val="baseline"/>
        <w:rPr>
          <w:rFonts w:ascii="宋体" w:hAnsi="宋体"/>
          <w:b/>
          <w:sz w:val="32"/>
          <w:szCs w:val="32"/>
        </w:rPr>
      </w:pPr>
      <w:r>
        <w:rPr>
          <w:rFonts w:ascii="宋体" w:hAnsi="宋体" w:hint="eastAsia"/>
          <w:b/>
          <w:sz w:val="32"/>
          <w:szCs w:val="32"/>
        </w:rPr>
        <w:t>四、采购文件售价</w:t>
      </w:r>
    </w:p>
    <w:p w:rsidR="00755D6A" w:rsidRDefault="00755D6A" w:rsidP="00755D6A">
      <w:pPr>
        <w:spacing w:line="360" w:lineRule="auto"/>
        <w:ind w:firstLineChars="250" w:firstLine="700"/>
        <w:rPr>
          <w:rFonts w:ascii="宋体" w:hAnsi="宋体"/>
          <w:szCs w:val="28"/>
        </w:rPr>
      </w:pPr>
      <w:r>
        <w:rPr>
          <w:rFonts w:ascii="宋体" w:hAnsi="宋体" w:hint="eastAsia"/>
          <w:szCs w:val="28"/>
        </w:rPr>
        <w:t>本次采购文件的售价为0元人民币。</w:t>
      </w:r>
    </w:p>
    <w:p w:rsidR="00755D6A" w:rsidRDefault="00755D6A" w:rsidP="00755D6A">
      <w:pPr>
        <w:spacing w:line="360" w:lineRule="auto"/>
        <w:ind w:firstLineChars="200" w:firstLine="643"/>
        <w:rPr>
          <w:rFonts w:ascii="宋体" w:hAnsi="宋体"/>
          <w:b/>
          <w:sz w:val="32"/>
          <w:szCs w:val="32"/>
        </w:rPr>
      </w:pPr>
      <w:r>
        <w:rPr>
          <w:rFonts w:ascii="宋体" w:hAnsi="宋体" w:hint="eastAsia"/>
          <w:b/>
          <w:sz w:val="32"/>
          <w:szCs w:val="32"/>
        </w:rPr>
        <w:t>五、递交投标（响应）文件截止时间、开标时间及地点</w:t>
      </w:r>
    </w:p>
    <w:p w:rsidR="00755D6A" w:rsidRDefault="00755D6A" w:rsidP="00755D6A">
      <w:pPr>
        <w:spacing w:line="360" w:lineRule="auto"/>
        <w:ind w:firstLineChars="200" w:firstLine="560"/>
        <w:rPr>
          <w:rFonts w:ascii="宋体" w:hAnsi="宋体"/>
          <w:szCs w:val="28"/>
        </w:rPr>
      </w:pPr>
      <w:r>
        <w:rPr>
          <w:rFonts w:ascii="宋体" w:hAnsi="宋体" w:hint="eastAsia"/>
          <w:szCs w:val="28"/>
        </w:rPr>
        <w:t>递交投标（响应）文件截止时间：</w:t>
      </w:r>
      <w:r w:rsidR="00A65499">
        <w:rPr>
          <w:rFonts w:ascii="宋体" w:hAnsi="宋体" w:hint="eastAsia"/>
          <w:szCs w:val="28"/>
        </w:rPr>
        <w:t>201</w:t>
      </w:r>
      <w:r w:rsidR="00001170">
        <w:rPr>
          <w:rFonts w:ascii="宋体" w:hAnsi="宋体" w:hint="eastAsia"/>
          <w:szCs w:val="28"/>
        </w:rPr>
        <w:t>6</w:t>
      </w:r>
      <w:r w:rsidR="00A65499">
        <w:rPr>
          <w:rFonts w:ascii="宋体" w:hAnsi="宋体" w:hint="eastAsia"/>
          <w:szCs w:val="28"/>
        </w:rPr>
        <w:t>年</w:t>
      </w:r>
      <w:r w:rsidR="00001170">
        <w:rPr>
          <w:rFonts w:ascii="宋体" w:hAnsi="宋体" w:hint="eastAsia"/>
          <w:szCs w:val="28"/>
        </w:rPr>
        <w:t>1</w:t>
      </w:r>
      <w:r w:rsidR="00A65499">
        <w:rPr>
          <w:rFonts w:ascii="宋体" w:hAnsi="宋体" w:hint="eastAsia"/>
          <w:szCs w:val="28"/>
        </w:rPr>
        <w:t>月</w:t>
      </w:r>
      <w:r w:rsidR="00224A83">
        <w:rPr>
          <w:rFonts w:ascii="宋体" w:hAnsi="宋体" w:hint="eastAsia"/>
          <w:szCs w:val="28"/>
        </w:rPr>
        <w:t>6</w:t>
      </w:r>
      <w:r w:rsidR="00A65499">
        <w:rPr>
          <w:rFonts w:ascii="宋体" w:hAnsi="宋体" w:hint="eastAsia"/>
          <w:szCs w:val="28"/>
        </w:rPr>
        <w:t>日</w:t>
      </w:r>
      <w:r w:rsidR="001B439A">
        <w:rPr>
          <w:rFonts w:ascii="宋体" w:hAnsi="宋体" w:hint="eastAsia"/>
          <w:szCs w:val="28"/>
        </w:rPr>
        <w:t>上</w:t>
      </w:r>
      <w:r w:rsidR="00A65499">
        <w:rPr>
          <w:rFonts w:ascii="宋体" w:hAnsi="宋体" w:hint="eastAsia"/>
          <w:szCs w:val="28"/>
        </w:rPr>
        <w:t>午</w:t>
      </w:r>
      <w:r w:rsidR="001B439A">
        <w:rPr>
          <w:rFonts w:ascii="宋体" w:hAnsi="宋体" w:hint="eastAsia"/>
          <w:szCs w:val="28"/>
        </w:rPr>
        <w:t>9</w:t>
      </w:r>
      <w:r w:rsidR="00A65499">
        <w:rPr>
          <w:rFonts w:ascii="宋体" w:hAnsi="宋体" w:hint="eastAsia"/>
          <w:szCs w:val="28"/>
        </w:rPr>
        <w:t>:30</w:t>
      </w:r>
    </w:p>
    <w:p w:rsidR="00755D6A" w:rsidRPr="00E40774" w:rsidRDefault="00755D6A" w:rsidP="00755D6A">
      <w:pPr>
        <w:spacing w:line="360" w:lineRule="auto"/>
        <w:ind w:firstLineChars="200" w:firstLine="560"/>
        <w:rPr>
          <w:rFonts w:ascii="宋体" w:hAnsi="宋体"/>
          <w:szCs w:val="28"/>
        </w:rPr>
      </w:pPr>
      <w:r>
        <w:rPr>
          <w:rFonts w:ascii="宋体" w:hAnsi="宋体" w:hint="eastAsia"/>
          <w:szCs w:val="28"/>
        </w:rPr>
        <w:t>投标地点：</w:t>
      </w:r>
      <w:r w:rsidR="001B439A">
        <w:rPr>
          <w:rFonts w:ascii="宋体" w:hAnsi="宋体" w:hint="eastAsia"/>
          <w:szCs w:val="28"/>
        </w:rPr>
        <w:t>准格尔旗</w:t>
      </w:r>
      <w:r>
        <w:rPr>
          <w:rFonts w:ascii="宋体" w:hAnsi="宋体" w:hint="eastAsia"/>
          <w:szCs w:val="28"/>
        </w:rPr>
        <w:t>公共资源交易中心</w:t>
      </w:r>
      <w:r w:rsidR="001B439A">
        <w:rPr>
          <w:rFonts w:ascii="宋体" w:hAnsi="宋体" w:hint="eastAsia"/>
          <w:szCs w:val="28"/>
        </w:rPr>
        <w:t>二</w:t>
      </w:r>
      <w:r>
        <w:rPr>
          <w:rFonts w:ascii="宋体" w:hAnsi="宋体" w:hint="eastAsia"/>
          <w:szCs w:val="28"/>
        </w:rPr>
        <w:t>楼-开标会议室（</w:t>
      </w:r>
      <w:r w:rsidR="001B439A">
        <w:rPr>
          <w:rFonts w:ascii="宋体" w:hAnsi="宋体" w:hint="eastAsia"/>
          <w:szCs w:val="28"/>
        </w:rPr>
        <w:t>准格尔旗大路新区</w:t>
      </w:r>
      <w:r>
        <w:rPr>
          <w:rFonts w:ascii="宋体" w:hAnsi="宋体" w:hint="eastAsia"/>
          <w:szCs w:val="28"/>
        </w:rPr>
        <w:t>）</w:t>
      </w:r>
    </w:p>
    <w:p w:rsidR="00755D6A" w:rsidRDefault="00755D6A" w:rsidP="00755D6A">
      <w:pPr>
        <w:spacing w:line="360" w:lineRule="auto"/>
        <w:ind w:firstLineChars="200" w:firstLine="560"/>
        <w:rPr>
          <w:rFonts w:ascii="宋体" w:hAnsi="宋体"/>
          <w:szCs w:val="28"/>
        </w:rPr>
      </w:pPr>
      <w:r w:rsidRPr="00E40774">
        <w:rPr>
          <w:rFonts w:ascii="宋体" w:hAnsi="宋体" w:hint="eastAsia"/>
          <w:szCs w:val="28"/>
        </w:rPr>
        <w:t>开标时间：</w:t>
      </w:r>
      <w:r w:rsidR="00A65499" w:rsidRPr="00E40774">
        <w:rPr>
          <w:rFonts w:ascii="宋体" w:hAnsi="宋体" w:hint="eastAsia"/>
          <w:szCs w:val="28"/>
        </w:rPr>
        <w:t>201</w:t>
      </w:r>
      <w:r w:rsidR="00001170">
        <w:rPr>
          <w:rFonts w:ascii="宋体" w:hAnsi="宋体" w:hint="eastAsia"/>
          <w:szCs w:val="28"/>
        </w:rPr>
        <w:t>6</w:t>
      </w:r>
      <w:r w:rsidR="00A65499" w:rsidRPr="00E40774">
        <w:rPr>
          <w:rFonts w:ascii="宋体" w:hAnsi="宋体" w:hint="eastAsia"/>
          <w:szCs w:val="28"/>
        </w:rPr>
        <w:t>年</w:t>
      </w:r>
      <w:r w:rsidR="00001170">
        <w:rPr>
          <w:rFonts w:ascii="宋体" w:hAnsi="宋体" w:hint="eastAsia"/>
          <w:szCs w:val="28"/>
        </w:rPr>
        <w:t>1</w:t>
      </w:r>
      <w:r w:rsidR="00A65499" w:rsidRPr="00E40774">
        <w:rPr>
          <w:rFonts w:ascii="宋体" w:hAnsi="宋体" w:hint="eastAsia"/>
          <w:szCs w:val="28"/>
        </w:rPr>
        <w:t>月</w:t>
      </w:r>
      <w:r w:rsidR="00224A83">
        <w:rPr>
          <w:rFonts w:ascii="宋体" w:hAnsi="宋体" w:hint="eastAsia"/>
          <w:szCs w:val="28"/>
        </w:rPr>
        <w:t>6</w:t>
      </w:r>
      <w:r w:rsidR="00A65499">
        <w:rPr>
          <w:rFonts w:ascii="宋体" w:hAnsi="宋体" w:hint="eastAsia"/>
          <w:szCs w:val="28"/>
        </w:rPr>
        <w:t>日</w:t>
      </w:r>
      <w:r w:rsidR="001B439A">
        <w:rPr>
          <w:rFonts w:ascii="宋体" w:hAnsi="宋体" w:hint="eastAsia"/>
          <w:szCs w:val="28"/>
        </w:rPr>
        <w:t>上</w:t>
      </w:r>
      <w:r w:rsidR="00A65499">
        <w:rPr>
          <w:rFonts w:ascii="宋体" w:hAnsi="宋体" w:hint="eastAsia"/>
          <w:szCs w:val="28"/>
        </w:rPr>
        <w:t>午</w:t>
      </w:r>
      <w:r w:rsidR="001B439A">
        <w:rPr>
          <w:rFonts w:ascii="宋体" w:hAnsi="宋体" w:hint="eastAsia"/>
          <w:szCs w:val="28"/>
        </w:rPr>
        <w:t>10：00</w:t>
      </w:r>
    </w:p>
    <w:p w:rsidR="00755D6A" w:rsidRDefault="00755D6A" w:rsidP="00755D6A">
      <w:pPr>
        <w:spacing w:line="360" w:lineRule="auto"/>
        <w:ind w:firstLineChars="200" w:firstLine="560"/>
        <w:rPr>
          <w:rFonts w:ascii="宋体" w:hAnsi="宋体"/>
          <w:szCs w:val="28"/>
        </w:rPr>
      </w:pPr>
      <w:r>
        <w:rPr>
          <w:rFonts w:ascii="宋体" w:hAnsi="宋体" w:hint="eastAsia"/>
          <w:szCs w:val="28"/>
        </w:rPr>
        <w:t>开标地点：</w:t>
      </w:r>
      <w:r w:rsidR="001B439A">
        <w:rPr>
          <w:rFonts w:ascii="宋体" w:hAnsi="宋体" w:hint="eastAsia"/>
          <w:szCs w:val="28"/>
        </w:rPr>
        <w:t>准格尔旗公共资源交易中心二楼-开标会议室（准格尔旗大路新区）</w:t>
      </w:r>
    </w:p>
    <w:p w:rsidR="00755D6A" w:rsidRDefault="00755D6A" w:rsidP="00755D6A">
      <w:pPr>
        <w:spacing w:line="360" w:lineRule="auto"/>
        <w:ind w:firstLineChars="250" w:firstLine="803"/>
        <w:rPr>
          <w:rFonts w:ascii="宋体" w:hAnsi="宋体"/>
          <w:b/>
          <w:sz w:val="32"/>
          <w:szCs w:val="32"/>
        </w:rPr>
      </w:pPr>
      <w:r>
        <w:rPr>
          <w:rFonts w:ascii="宋体" w:hAnsi="宋体" w:hint="eastAsia"/>
          <w:b/>
          <w:sz w:val="32"/>
          <w:szCs w:val="32"/>
        </w:rPr>
        <w:t>六、联系方式</w:t>
      </w:r>
    </w:p>
    <w:p w:rsidR="00755D6A" w:rsidRDefault="001B439A" w:rsidP="00755D6A">
      <w:pPr>
        <w:spacing w:line="360" w:lineRule="auto"/>
        <w:ind w:firstLineChars="250" w:firstLine="700"/>
        <w:rPr>
          <w:rFonts w:ascii="宋体" w:hAnsi="宋体"/>
          <w:szCs w:val="28"/>
        </w:rPr>
      </w:pPr>
      <w:r>
        <w:rPr>
          <w:rFonts w:ascii="宋体" w:hAnsi="宋体" w:hint="eastAsia"/>
          <w:szCs w:val="28"/>
        </w:rPr>
        <w:t>集中采购</w:t>
      </w:r>
      <w:r w:rsidR="00755D6A">
        <w:rPr>
          <w:rFonts w:ascii="宋体" w:hAnsi="宋体" w:hint="eastAsia"/>
          <w:szCs w:val="28"/>
        </w:rPr>
        <w:t>机构名称：</w:t>
      </w:r>
      <w:r w:rsidR="00C2129F">
        <w:rPr>
          <w:rFonts w:ascii="宋体" w:hAnsi="宋体" w:hint="eastAsia"/>
          <w:szCs w:val="28"/>
        </w:rPr>
        <w:t>准格尔旗公共资源交易中心</w:t>
      </w:r>
    </w:p>
    <w:p w:rsidR="00755D6A" w:rsidRDefault="00755D6A" w:rsidP="00755D6A">
      <w:pPr>
        <w:spacing w:line="360" w:lineRule="auto"/>
        <w:ind w:rightChars="-50" w:right="-140" w:firstLineChars="250" w:firstLine="700"/>
        <w:rPr>
          <w:rFonts w:ascii="宋体" w:hAnsi="宋体"/>
          <w:color w:val="000000"/>
          <w:szCs w:val="28"/>
        </w:rPr>
      </w:pPr>
      <w:r>
        <w:rPr>
          <w:rFonts w:ascii="宋体" w:hAnsi="宋体" w:hint="eastAsia"/>
          <w:szCs w:val="28"/>
        </w:rPr>
        <w:t>地址：</w:t>
      </w:r>
      <w:r w:rsidR="001B439A">
        <w:rPr>
          <w:rFonts w:ascii="宋体" w:hAnsi="宋体" w:hint="eastAsia"/>
          <w:szCs w:val="28"/>
        </w:rPr>
        <w:t>准格尔旗大路新区</w:t>
      </w:r>
    </w:p>
    <w:p w:rsidR="00755D6A" w:rsidRDefault="00755D6A" w:rsidP="00755D6A">
      <w:pPr>
        <w:spacing w:line="360" w:lineRule="auto"/>
        <w:ind w:firstLineChars="250" w:firstLine="700"/>
        <w:rPr>
          <w:rFonts w:ascii="宋体" w:hAnsi="宋体"/>
          <w:szCs w:val="28"/>
        </w:rPr>
      </w:pPr>
      <w:r>
        <w:rPr>
          <w:rFonts w:ascii="宋体" w:hAnsi="宋体" w:hint="eastAsia"/>
          <w:szCs w:val="28"/>
        </w:rPr>
        <w:t>联系人：</w:t>
      </w:r>
      <w:proofErr w:type="gramStart"/>
      <w:r w:rsidR="001B439A">
        <w:rPr>
          <w:rFonts w:ascii="宋体" w:hAnsi="宋体" w:hint="eastAsia"/>
          <w:szCs w:val="28"/>
        </w:rPr>
        <w:t>乔志忠</w:t>
      </w:r>
      <w:proofErr w:type="gramEnd"/>
    </w:p>
    <w:p w:rsidR="00755D6A" w:rsidRDefault="00755D6A" w:rsidP="00755D6A">
      <w:pPr>
        <w:spacing w:line="360" w:lineRule="auto"/>
        <w:ind w:firstLineChars="250" w:firstLine="700"/>
        <w:rPr>
          <w:rFonts w:ascii="宋体" w:hAnsi="宋体"/>
          <w:szCs w:val="28"/>
        </w:rPr>
      </w:pPr>
      <w:r>
        <w:rPr>
          <w:rFonts w:ascii="宋体" w:hAnsi="宋体" w:hint="eastAsia"/>
          <w:szCs w:val="28"/>
        </w:rPr>
        <w:lastRenderedPageBreak/>
        <w:t>联系电话：0477-</w:t>
      </w:r>
      <w:r w:rsidR="001B439A">
        <w:rPr>
          <w:rFonts w:ascii="宋体" w:hAnsi="宋体" w:hint="eastAsia"/>
          <w:szCs w:val="28"/>
        </w:rPr>
        <w:t>3</w:t>
      </w:r>
      <w:r w:rsidR="00A12C4B">
        <w:rPr>
          <w:rFonts w:ascii="宋体" w:hAnsi="宋体" w:hint="eastAsia"/>
          <w:szCs w:val="28"/>
        </w:rPr>
        <w:t>8</w:t>
      </w:r>
      <w:r w:rsidR="001B439A">
        <w:rPr>
          <w:rFonts w:ascii="宋体" w:hAnsi="宋体" w:hint="eastAsia"/>
          <w:szCs w:val="28"/>
        </w:rPr>
        <w:t>64233</w:t>
      </w:r>
    </w:p>
    <w:p w:rsidR="001B439A" w:rsidRDefault="001B439A" w:rsidP="00755D6A">
      <w:pPr>
        <w:spacing w:line="360" w:lineRule="auto"/>
        <w:ind w:firstLineChars="250" w:firstLine="700"/>
        <w:rPr>
          <w:rFonts w:ascii="宋体" w:hAnsi="宋体"/>
          <w:szCs w:val="28"/>
        </w:rPr>
      </w:pPr>
      <w:r>
        <w:rPr>
          <w:rFonts w:ascii="宋体" w:hAnsi="宋体" w:hint="eastAsia"/>
          <w:szCs w:val="28"/>
        </w:rPr>
        <w:t>采购单位：</w:t>
      </w:r>
      <w:r w:rsidR="00860034">
        <w:rPr>
          <w:rFonts w:ascii="宋体" w:hAnsi="宋体" w:hint="eastAsia"/>
          <w:szCs w:val="28"/>
        </w:rPr>
        <w:t>准格尔</w:t>
      </w:r>
      <w:proofErr w:type="gramStart"/>
      <w:r w:rsidR="00860034">
        <w:rPr>
          <w:rFonts w:ascii="宋体" w:hAnsi="宋体" w:hint="eastAsia"/>
          <w:szCs w:val="28"/>
        </w:rPr>
        <w:t>旗城市</w:t>
      </w:r>
      <w:proofErr w:type="gramEnd"/>
      <w:r w:rsidR="00860034">
        <w:rPr>
          <w:rFonts w:ascii="宋体" w:hAnsi="宋体" w:hint="eastAsia"/>
          <w:szCs w:val="28"/>
        </w:rPr>
        <w:t>基础设施建设投资有限公司</w:t>
      </w:r>
    </w:p>
    <w:p w:rsidR="001B439A" w:rsidRDefault="001B439A" w:rsidP="001B439A">
      <w:pPr>
        <w:spacing w:line="360" w:lineRule="auto"/>
        <w:ind w:rightChars="-50" w:right="-140" w:firstLineChars="250" w:firstLine="700"/>
        <w:rPr>
          <w:rFonts w:ascii="宋体" w:hAnsi="宋体"/>
          <w:color w:val="000000"/>
          <w:szCs w:val="28"/>
        </w:rPr>
      </w:pPr>
      <w:r>
        <w:rPr>
          <w:rFonts w:ascii="宋体" w:hAnsi="宋体" w:hint="eastAsia"/>
          <w:szCs w:val="28"/>
        </w:rPr>
        <w:t>地址：准格尔旗</w:t>
      </w:r>
      <w:r w:rsidR="00393C20">
        <w:rPr>
          <w:rFonts w:ascii="宋体" w:hAnsi="宋体" w:hint="eastAsia"/>
          <w:szCs w:val="28"/>
        </w:rPr>
        <w:t>薛家湾镇</w:t>
      </w:r>
    </w:p>
    <w:p w:rsidR="001B439A" w:rsidRDefault="001B439A" w:rsidP="001B439A">
      <w:pPr>
        <w:spacing w:line="360" w:lineRule="auto"/>
        <w:ind w:firstLineChars="250" w:firstLine="700"/>
        <w:rPr>
          <w:rFonts w:ascii="宋体" w:hAnsi="宋体"/>
          <w:szCs w:val="28"/>
        </w:rPr>
      </w:pPr>
      <w:r>
        <w:rPr>
          <w:rFonts w:ascii="宋体" w:hAnsi="宋体" w:hint="eastAsia"/>
          <w:szCs w:val="28"/>
        </w:rPr>
        <w:t>联系人：</w:t>
      </w:r>
      <w:r w:rsidR="00B74571">
        <w:rPr>
          <w:rFonts w:ascii="宋体" w:hAnsi="宋体" w:hint="eastAsia"/>
          <w:szCs w:val="28"/>
        </w:rPr>
        <w:t>王二忠</w:t>
      </w:r>
    </w:p>
    <w:p w:rsidR="001B439A" w:rsidRDefault="001B439A" w:rsidP="001B439A">
      <w:pPr>
        <w:spacing w:line="360" w:lineRule="auto"/>
        <w:ind w:firstLineChars="250" w:firstLine="700"/>
        <w:rPr>
          <w:rFonts w:ascii="宋体" w:hAnsi="宋体"/>
          <w:szCs w:val="28"/>
        </w:rPr>
      </w:pPr>
      <w:r>
        <w:rPr>
          <w:rFonts w:ascii="宋体" w:hAnsi="宋体" w:hint="eastAsia"/>
          <w:szCs w:val="28"/>
        </w:rPr>
        <w:t>联系电话：</w:t>
      </w:r>
      <w:r w:rsidR="00B74571">
        <w:rPr>
          <w:rFonts w:ascii="宋体" w:hAnsi="宋体" w:hint="eastAsia"/>
          <w:szCs w:val="28"/>
        </w:rPr>
        <w:t>13947745018</w:t>
      </w:r>
    </w:p>
    <w:p w:rsidR="001B439A" w:rsidRPr="001B439A" w:rsidRDefault="001B439A" w:rsidP="00755D6A">
      <w:pPr>
        <w:spacing w:line="360" w:lineRule="auto"/>
        <w:ind w:firstLineChars="250" w:firstLine="700"/>
        <w:rPr>
          <w:rFonts w:ascii="宋体" w:hAnsi="宋体"/>
          <w:szCs w:val="28"/>
        </w:rPr>
      </w:pPr>
    </w:p>
    <w:p w:rsidR="001B439A" w:rsidRDefault="001B439A" w:rsidP="00755D6A">
      <w:pPr>
        <w:spacing w:line="360" w:lineRule="auto"/>
        <w:ind w:firstLineChars="250" w:firstLine="700"/>
        <w:rPr>
          <w:rFonts w:ascii="宋体" w:hAnsi="宋体"/>
          <w:color w:val="000000"/>
          <w:szCs w:val="28"/>
        </w:rPr>
      </w:pPr>
    </w:p>
    <w:p w:rsidR="00755D6A" w:rsidRDefault="00755D6A" w:rsidP="00755D6A">
      <w:pPr>
        <w:spacing w:line="360" w:lineRule="auto"/>
        <w:ind w:firstLineChars="250" w:firstLine="700"/>
        <w:rPr>
          <w:rFonts w:ascii="宋体" w:hAnsi="宋体"/>
          <w:szCs w:val="28"/>
        </w:rPr>
      </w:pPr>
      <w:r>
        <w:rPr>
          <w:rFonts w:ascii="宋体" w:hAnsi="宋体" w:hint="eastAsia"/>
          <w:szCs w:val="28"/>
        </w:rPr>
        <w:t xml:space="preserve">                              </w:t>
      </w:r>
      <w:r w:rsidR="00C2129F">
        <w:rPr>
          <w:rFonts w:ascii="宋体" w:hAnsi="宋体" w:hint="eastAsia"/>
          <w:szCs w:val="28"/>
        </w:rPr>
        <w:t>准格尔旗公共资源交易中心</w:t>
      </w:r>
    </w:p>
    <w:p w:rsidR="00370316" w:rsidRPr="001B439A" w:rsidRDefault="00755D6A" w:rsidP="001B439A">
      <w:pPr>
        <w:spacing w:line="360" w:lineRule="auto"/>
        <w:ind w:firstLineChars="250" w:firstLine="700"/>
        <w:rPr>
          <w:rFonts w:ascii="宋体" w:hAnsi="宋体"/>
          <w:szCs w:val="28"/>
        </w:rPr>
      </w:pPr>
      <w:r>
        <w:rPr>
          <w:rFonts w:ascii="宋体" w:hAnsi="宋体" w:hint="eastAsia"/>
          <w:szCs w:val="28"/>
        </w:rPr>
        <w:t xml:space="preserve">                                 2015年</w:t>
      </w:r>
      <w:r w:rsidR="00F607C5">
        <w:rPr>
          <w:rFonts w:ascii="宋体" w:hAnsi="宋体" w:hint="eastAsia"/>
          <w:szCs w:val="28"/>
        </w:rPr>
        <w:t>1</w:t>
      </w:r>
      <w:r w:rsidR="00393C20">
        <w:rPr>
          <w:rFonts w:ascii="宋体" w:hAnsi="宋体" w:hint="eastAsia"/>
          <w:szCs w:val="28"/>
        </w:rPr>
        <w:t>2</w:t>
      </w:r>
      <w:r w:rsidR="00F607C5">
        <w:rPr>
          <w:rFonts w:ascii="宋体" w:hAnsi="宋体" w:hint="eastAsia"/>
          <w:szCs w:val="28"/>
        </w:rPr>
        <w:t>月</w:t>
      </w:r>
      <w:r w:rsidR="004F1B74">
        <w:rPr>
          <w:rFonts w:ascii="宋体" w:hAnsi="宋体" w:hint="eastAsia"/>
          <w:szCs w:val="28"/>
        </w:rPr>
        <w:t>1</w:t>
      </w:r>
      <w:r w:rsidR="00001170">
        <w:rPr>
          <w:rFonts w:ascii="宋体" w:hAnsi="宋体" w:hint="eastAsia"/>
          <w:szCs w:val="28"/>
        </w:rPr>
        <w:t>1</w:t>
      </w:r>
      <w:r w:rsidR="00F607C5">
        <w:rPr>
          <w:rFonts w:ascii="宋体" w:hAnsi="宋体" w:hint="eastAsia"/>
          <w:szCs w:val="28"/>
        </w:rPr>
        <w:t>日</w:t>
      </w:r>
    </w:p>
    <w:bookmarkEnd w:id="5"/>
    <w:bookmarkEnd w:id="6"/>
    <w:p w:rsidR="00755D6A" w:rsidRDefault="00755D6A" w:rsidP="00755D6A">
      <w:pPr>
        <w:tabs>
          <w:tab w:val="left" w:pos="3025"/>
          <w:tab w:val="center" w:pos="4595"/>
        </w:tabs>
        <w:spacing w:line="360" w:lineRule="auto"/>
        <w:ind w:firstLineChars="900" w:firstLine="3240"/>
        <w:rPr>
          <w:rFonts w:ascii="宋体" w:hAnsi="宋体"/>
          <w:bCs/>
          <w:color w:val="000000"/>
          <w:sz w:val="36"/>
          <w:szCs w:val="36"/>
        </w:rPr>
      </w:pPr>
    </w:p>
    <w:p w:rsidR="00755D6A" w:rsidRDefault="00755D6A" w:rsidP="00755D6A">
      <w:pPr>
        <w:tabs>
          <w:tab w:val="left" w:pos="3025"/>
          <w:tab w:val="center" w:pos="4595"/>
        </w:tabs>
        <w:spacing w:line="360" w:lineRule="auto"/>
        <w:ind w:firstLineChars="900" w:firstLine="3240"/>
        <w:rPr>
          <w:rFonts w:ascii="宋体" w:hAnsi="宋体"/>
          <w:bCs/>
          <w:color w:val="000000"/>
          <w:sz w:val="36"/>
          <w:szCs w:val="36"/>
        </w:rPr>
      </w:pPr>
      <w:r>
        <w:rPr>
          <w:rFonts w:ascii="宋体" w:hAnsi="宋体" w:hint="eastAsia"/>
          <w:bCs/>
          <w:color w:val="000000"/>
          <w:sz w:val="36"/>
          <w:szCs w:val="36"/>
        </w:rPr>
        <w:t>投标须知前附表</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tblBorders>
        <w:tblLayout w:type="fixed"/>
        <w:tblLook w:val="0000"/>
      </w:tblPr>
      <w:tblGrid>
        <w:gridCol w:w="851"/>
        <w:gridCol w:w="2241"/>
        <w:gridCol w:w="6230"/>
      </w:tblGrid>
      <w:tr w:rsidR="00755D6A" w:rsidTr="001B439A">
        <w:trPr>
          <w:trHeight w:val="418"/>
        </w:trPr>
        <w:tc>
          <w:tcPr>
            <w:tcW w:w="851" w:type="dxa"/>
            <w:tcBorders>
              <w:top w:val="single" w:sz="4" w:space="0" w:color="auto"/>
              <w:left w:val="single" w:sz="4" w:space="0" w:color="auto"/>
              <w:bottom w:val="single" w:sz="4" w:space="0" w:color="auto"/>
              <w:right w:val="single" w:sz="4" w:space="0" w:color="auto"/>
            </w:tcBorders>
            <w:vAlign w:val="center"/>
          </w:tcPr>
          <w:p w:rsidR="00755D6A" w:rsidRDefault="00755D6A" w:rsidP="00880DB8">
            <w:pPr>
              <w:jc w:val="center"/>
              <w:rPr>
                <w:rFonts w:ascii="宋体" w:hAnsi="宋体"/>
                <w:color w:val="000000"/>
                <w:sz w:val="24"/>
                <w:szCs w:val="24"/>
              </w:rPr>
            </w:pPr>
            <w:r>
              <w:rPr>
                <w:rFonts w:ascii="宋体" w:hAnsi="宋体" w:hint="eastAsia"/>
                <w:color w:val="000000"/>
                <w:sz w:val="24"/>
                <w:szCs w:val="24"/>
              </w:rPr>
              <w:t>序号</w:t>
            </w:r>
          </w:p>
        </w:tc>
        <w:tc>
          <w:tcPr>
            <w:tcW w:w="2241" w:type="dxa"/>
            <w:tcBorders>
              <w:top w:val="single" w:sz="4" w:space="0" w:color="auto"/>
              <w:left w:val="single" w:sz="4" w:space="0" w:color="auto"/>
              <w:bottom w:val="single" w:sz="4" w:space="0" w:color="auto"/>
              <w:right w:val="single" w:sz="4" w:space="0" w:color="auto"/>
            </w:tcBorders>
            <w:vAlign w:val="center"/>
          </w:tcPr>
          <w:p w:rsidR="00755D6A" w:rsidRDefault="00755D6A" w:rsidP="00880DB8">
            <w:pPr>
              <w:ind w:left="57" w:right="57" w:firstLine="57"/>
              <w:jc w:val="center"/>
              <w:rPr>
                <w:rFonts w:ascii="宋体" w:hAnsi="宋体"/>
                <w:color w:val="000000"/>
                <w:sz w:val="24"/>
                <w:szCs w:val="24"/>
              </w:rPr>
            </w:pPr>
            <w:r>
              <w:rPr>
                <w:rFonts w:ascii="宋体" w:hAnsi="宋体" w:hint="eastAsia"/>
                <w:color w:val="000000"/>
                <w:sz w:val="24"/>
                <w:szCs w:val="24"/>
              </w:rPr>
              <w:t>项    目</w:t>
            </w:r>
          </w:p>
        </w:tc>
        <w:tc>
          <w:tcPr>
            <w:tcW w:w="6230" w:type="dxa"/>
            <w:tcBorders>
              <w:top w:val="single" w:sz="4" w:space="0" w:color="auto"/>
              <w:left w:val="single" w:sz="4" w:space="0" w:color="auto"/>
              <w:bottom w:val="single" w:sz="4" w:space="0" w:color="auto"/>
              <w:right w:val="single" w:sz="4" w:space="0" w:color="auto"/>
            </w:tcBorders>
            <w:vAlign w:val="center"/>
          </w:tcPr>
          <w:p w:rsidR="00755D6A" w:rsidRDefault="00755D6A" w:rsidP="00880DB8">
            <w:pPr>
              <w:ind w:left="57" w:right="57" w:firstLine="57"/>
              <w:jc w:val="center"/>
              <w:rPr>
                <w:rFonts w:ascii="宋体" w:hAnsi="宋体"/>
                <w:color w:val="000000"/>
                <w:sz w:val="24"/>
                <w:szCs w:val="24"/>
              </w:rPr>
            </w:pPr>
            <w:r>
              <w:rPr>
                <w:rFonts w:ascii="宋体" w:hAnsi="宋体" w:hint="eastAsia"/>
                <w:color w:val="000000"/>
                <w:sz w:val="24"/>
                <w:szCs w:val="24"/>
              </w:rPr>
              <w:t>内           容</w:t>
            </w:r>
          </w:p>
        </w:tc>
      </w:tr>
      <w:tr w:rsidR="00755D6A" w:rsidTr="001B439A">
        <w:trPr>
          <w:trHeight w:val="607"/>
        </w:trPr>
        <w:tc>
          <w:tcPr>
            <w:tcW w:w="851" w:type="dxa"/>
            <w:tcBorders>
              <w:top w:val="single" w:sz="4" w:space="0" w:color="auto"/>
              <w:left w:val="single" w:sz="4" w:space="0" w:color="auto"/>
              <w:bottom w:val="single" w:sz="4" w:space="0" w:color="auto"/>
              <w:right w:val="single" w:sz="4" w:space="0" w:color="auto"/>
            </w:tcBorders>
            <w:vAlign w:val="center"/>
          </w:tcPr>
          <w:p w:rsidR="00755D6A" w:rsidRDefault="00755D6A" w:rsidP="00880DB8">
            <w:pPr>
              <w:ind w:left="57" w:right="57" w:firstLine="57"/>
              <w:jc w:val="center"/>
              <w:rPr>
                <w:rFonts w:ascii="宋体" w:hAnsi="宋体"/>
                <w:color w:val="000000"/>
                <w:sz w:val="24"/>
                <w:szCs w:val="24"/>
              </w:rPr>
            </w:pPr>
            <w:r>
              <w:rPr>
                <w:rFonts w:ascii="宋体" w:hAnsi="宋体" w:hint="eastAsia"/>
                <w:color w:val="000000"/>
                <w:sz w:val="24"/>
                <w:szCs w:val="24"/>
              </w:rPr>
              <w:t>1</w:t>
            </w:r>
          </w:p>
        </w:tc>
        <w:tc>
          <w:tcPr>
            <w:tcW w:w="2241" w:type="dxa"/>
            <w:tcBorders>
              <w:top w:val="single" w:sz="4" w:space="0" w:color="auto"/>
              <w:left w:val="single" w:sz="4" w:space="0" w:color="auto"/>
              <w:bottom w:val="single" w:sz="4" w:space="0" w:color="auto"/>
              <w:right w:val="single" w:sz="4" w:space="0" w:color="auto"/>
            </w:tcBorders>
            <w:vAlign w:val="center"/>
          </w:tcPr>
          <w:p w:rsidR="00755D6A" w:rsidRDefault="00755D6A" w:rsidP="00880DB8">
            <w:pPr>
              <w:jc w:val="center"/>
              <w:rPr>
                <w:rFonts w:ascii="宋体" w:hAnsi="宋体"/>
                <w:color w:val="000000"/>
                <w:sz w:val="24"/>
                <w:szCs w:val="24"/>
              </w:rPr>
            </w:pPr>
            <w:r>
              <w:rPr>
                <w:rFonts w:ascii="宋体" w:hAnsi="宋体" w:hint="eastAsia"/>
                <w:color w:val="000000"/>
                <w:sz w:val="24"/>
                <w:szCs w:val="24"/>
              </w:rPr>
              <w:t>项目名称</w:t>
            </w:r>
          </w:p>
        </w:tc>
        <w:tc>
          <w:tcPr>
            <w:tcW w:w="6230" w:type="dxa"/>
            <w:tcBorders>
              <w:top w:val="single" w:sz="4" w:space="0" w:color="auto"/>
              <w:left w:val="single" w:sz="4" w:space="0" w:color="auto"/>
              <w:bottom w:val="single" w:sz="4" w:space="0" w:color="auto"/>
              <w:right w:val="single" w:sz="4" w:space="0" w:color="auto"/>
            </w:tcBorders>
            <w:vAlign w:val="center"/>
          </w:tcPr>
          <w:p w:rsidR="00755D6A" w:rsidRDefault="001D222D" w:rsidP="00215DD9">
            <w:pPr>
              <w:spacing w:beforeLines="50"/>
              <w:textAlignment w:val="baseline"/>
              <w:rPr>
                <w:rFonts w:ascii="宋体" w:hAnsi="宋体"/>
                <w:color w:val="000000"/>
                <w:sz w:val="24"/>
                <w:szCs w:val="24"/>
              </w:rPr>
            </w:pPr>
            <w:r>
              <w:rPr>
                <w:rFonts w:ascii="宋体" w:hAnsi="宋体" w:hint="eastAsia"/>
                <w:color w:val="000000"/>
                <w:sz w:val="24"/>
                <w:szCs w:val="24"/>
              </w:rPr>
              <w:t>准格尔</w:t>
            </w:r>
            <w:proofErr w:type="gramStart"/>
            <w:r>
              <w:rPr>
                <w:rFonts w:ascii="宋体" w:hAnsi="宋体" w:hint="eastAsia"/>
                <w:color w:val="000000"/>
                <w:sz w:val="24"/>
                <w:szCs w:val="24"/>
              </w:rPr>
              <w:t>旗城市</w:t>
            </w:r>
            <w:proofErr w:type="gramEnd"/>
            <w:r>
              <w:rPr>
                <w:rFonts w:ascii="宋体" w:hAnsi="宋体" w:hint="eastAsia"/>
                <w:color w:val="000000"/>
                <w:sz w:val="24"/>
                <w:szCs w:val="24"/>
              </w:rPr>
              <w:t>基础设施建设投资有限公司制砖生产线设备采购项目</w:t>
            </w:r>
          </w:p>
        </w:tc>
      </w:tr>
      <w:tr w:rsidR="00755D6A" w:rsidTr="001B439A">
        <w:trPr>
          <w:trHeight w:val="450"/>
        </w:trPr>
        <w:tc>
          <w:tcPr>
            <w:tcW w:w="851" w:type="dxa"/>
            <w:tcBorders>
              <w:top w:val="single" w:sz="4" w:space="0" w:color="auto"/>
              <w:left w:val="single" w:sz="4" w:space="0" w:color="auto"/>
              <w:bottom w:val="single" w:sz="4" w:space="0" w:color="auto"/>
              <w:right w:val="single" w:sz="4" w:space="0" w:color="auto"/>
            </w:tcBorders>
            <w:vAlign w:val="center"/>
          </w:tcPr>
          <w:p w:rsidR="00755D6A" w:rsidRDefault="00755D6A" w:rsidP="00880DB8">
            <w:pPr>
              <w:ind w:left="57" w:right="57" w:firstLine="57"/>
              <w:jc w:val="center"/>
              <w:rPr>
                <w:rFonts w:ascii="宋体" w:hAnsi="宋体"/>
                <w:color w:val="000000"/>
                <w:sz w:val="24"/>
                <w:szCs w:val="24"/>
              </w:rPr>
            </w:pPr>
            <w:r>
              <w:rPr>
                <w:rFonts w:ascii="宋体" w:hAnsi="宋体" w:hint="eastAsia"/>
                <w:color w:val="000000"/>
                <w:sz w:val="24"/>
                <w:szCs w:val="24"/>
              </w:rPr>
              <w:t>2</w:t>
            </w:r>
          </w:p>
        </w:tc>
        <w:tc>
          <w:tcPr>
            <w:tcW w:w="2241" w:type="dxa"/>
            <w:tcBorders>
              <w:top w:val="single" w:sz="4" w:space="0" w:color="auto"/>
              <w:left w:val="single" w:sz="4" w:space="0" w:color="auto"/>
              <w:bottom w:val="single" w:sz="4" w:space="0" w:color="auto"/>
              <w:right w:val="single" w:sz="4" w:space="0" w:color="auto"/>
            </w:tcBorders>
            <w:vAlign w:val="center"/>
          </w:tcPr>
          <w:p w:rsidR="00755D6A" w:rsidRDefault="00755D6A" w:rsidP="00880DB8">
            <w:pPr>
              <w:jc w:val="center"/>
              <w:rPr>
                <w:rFonts w:ascii="宋体" w:hAnsi="宋体"/>
                <w:color w:val="000000"/>
                <w:sz w:val="24"/>
                <w:szCs w:val="24"/>
              </w:rPr>
            </w:pPr>
            <w:r>
              <w:rPr>
                <w:rFonts w:ascii="宋体" w:hAnsi="宋体" w:hint="eastAsia"/>
                <w:color w:val="000000"/>
                <w:sz w:val="24"/>
                <w:szCs w:val="24"/>
              </w:rPr>
              <w:t>项目编号</w:t>
            </w:r>
          </w:p>
        </w:tc>
        <w:tc>
          <w:tcPr>
            <w:tcW w:w="6230" w:type="dxa"/>
            <w:tcBorders>
              <w:top w:val="single" w:sz="4" w:space="0" w:color="auto"/>
              <w:left w:val="single" w:sz="4" w:space="0" w:color="auto"/>
              <w:bottom w:val="single" w:sz="4" w:space="0" w:color="auto"/>
              <w:right w:val="single" w:sz="4" w:space="0" w:color="auto"/>
            </w:tcBorders>
            <w:vAlign w:val="center"/>
          </w:tcPr>
          <w:p w:rsidR="00755D6A" w:rsidRDefault="001D222D" w:rsidP="00880DB8">
            <w:pPr>
              <w:rPr>
                <w:rFonts w:ascii="宋体" w:hAnsi="宋体"/>
                <w:color w:val="000000"/>
                <w:sz w:val="24"/>
                <w:szCs w:val="24"/>
              </w:rPr>
            </w:pPr>
            <w:r>
              <w:rPr>
                <w:rFonts w:ascii="宋体" w:hAnsi="宋体" w:hint="eastAsia"/>
                <w:color w:val="000000"/>
                <w:sz w:val="24"/>
                <w:szCs w:val="24"/>
              </w:rPr>
              <w:t>2015CGHW-047</w:t>
            </w:r>
          </w:p>
        </w:tc>
      </w:tr>
      <w:tr w:rsidR="00755D6A" w:rsidTr="001B439A">
        <w:trPr>
          <w:trHeight w:val="1110"/>
        </w:trPr>
        <w:tc>
          <w:tcPr>
            <w:tcW w:w="851" w:type="dxa"/>
            <w:tcBorders>
              <w:top w:val="single" w:sz="4" w:space="0" w:color="auto"/>
              <w:left w:val="single" w:sz="4" w:space="0" w:color="auto"/>
              <w:bottom w:val="single" w:sz="4" w:space="0" w:color="auto"/>
              <w:right w:val="single" w:sz="4" w:space="0" w:color="auto"/>
            </w:tcBorders>
            <w:vAlign w:val="center"/>
          </w:tcPr>
          <w:p w:rsidR="00755D6A" w:rsidRDefault="00755D6A" w:rsidP="00880DB8">
            <w:pPr>
              <w:ind w:left="57" w:right="57" w:firstLine="57"/>
              <w:jc w:val="center"/>
              <w:rPr>
                <w:rFonts w:ascii="宋体" w:hAnsi="宋体"/>
                <w:color w:val="000000"/>
                <w:sz w:val="24"/>
                <w:szCs w:val="24"/>
              </w:rPr>
            </w:pPr>
            <w:r>
              <w:rPr>
                <w:rFonts w:ascii="宋体" w:hAnsi="宋体" w:hint="eastAsia"/>
                <w:color w:val="000000"/>
                <w:sz w:val="24"/>
                <w:szCs w:val="24"/>
              </w:rPr>
              <w:t>3</w:t>
            </w:r>
          </w:p>
        </w:tc>
        <w:tc>
          <w:tcPr>
            <w:tcW w:w="2241" w:type="dxa"/>
            <w:tcBorders>
              <w:top w:val="single" w:sz="4" w:space="0" w:color="auto"/>
              <w:left w:val="single" w:sz="4" w:space="0" w:color="auto"/>
              <w:bottom w:val="single" w:sz="4" w:space="0" w:color="auto"/>
              <w:right w:val="single" w:sz="4" w:space="0" w:color="auto"/>
            </w:tcBorders>
            <w:vAlign w:val="center"/>
          </w:tcPr>
          <w:p w:rsidR="00755D6A" w:rsidRDefault="00755D6A" w:rsidP="00880DB8">
            <w:pPr>
              <w:jc w:val="center"/>
              <w:rPr>
                <w:rFonts w:ascii="宋体" w:hAnsi="宋体"/>
                <w:color w:val="000000"/>
                <w:sz w:val="24"/>
                <w:szCs w:val="24"/>
              </w:rPr>
            </w:pPr>
            <w:r>
              <w:rPr>
                <w:rFonts w:ascii="宋体" w:hAnsi="宋体" w:hint="eastAsia"/>
                <w:color w:val="000000"/>
                <w:sz w:val="24"/>
                <w:szCs w:val="24"/>
              </w:rPr>
              <w:t>采购人</w:t>
            </w:r>
          </w:p>
        </w:tc>
        <w:tc>
          <w:tcPr>
            <w:tcW w:w="6230" w:type="dxa"/>
            <w:tcBorders>
              <w:top w:val="single" w:sz="4" w:space="0" w:color="auto"/>
              <w:left w:val="single" w:sz="4" w:space="0" w:color="auto"/>
              <w:bottom w:val="single" w:sz="4" w:space="0" w:color="auto"/>
              <w:right w:val="single" w:sz="4" w:space="0" w:color="auto"/>
            </w:tcBorders>
            <w:vAlign w:val="center"/>
          </w:tcPr>
          <w:p w:rsidR="00755D6A" w:rsidRPr="00393C20" w:rsidRDefault="00755D6A" w:rsidP="00880DB8">
            <w:pPr>
              <w:ind w:rightChars="-50" w:right="-140"/>
              <w:rPr>
                <w:rFonts w:ascii="宋体" w:hAnsi="宋体"/>
                <w:color w:val="000000"/>
                <w:sz w:val="24"/>
                <w:szCs w:val="24"/>
              </w:rPr>
            </w:pPr>
            <w:r>
              <w:rPr>
                <w:rFonts w:ascii="宋体" w:hAnsi="宋体" w:hint="eastAsia"/>
                <w:color w:val="000000"/>
                <w:sz w:val="24"/>
                <w:szCs w:val="24"/>
              </w:rPr>
              <w:t>单位</w:t>
            </w:r>
            <w:r w:rsidRPr="00393C20">
              <w:rPr>
                <w:rFonts w:ascii="宋体" w:hAnsi="宋体" w:hint="eastAsia"/>
                <w:color w:val="000000"/>
                <w:sz w:val="24"/>
                <w:szCs w:val="24"/>
              </w:rPr>
              <w:t>名称：</w:t>
            </w:r>
            <w:r w:rsidR="00860034">
              <w:rPr>
                <w:rFonts w:ascii="宋体" w:hAnsi="宋体" w:hint="eastAsia"/>
                <w:sz w:val="24"/>
                <w:szCs w:val="24"/>
              </w:rPr>
              <w:t>准格尔</w:t>
            </w:r>
            <w:proofErr w:type="gramStart"/>
            <w:r w:rsidR="00860034">
              <w:rPr>
                <w:rFonts w:ascii="宋体" w:hAnsi="宋体" w:hint="eastAsia"/>
                <w:sz w:val="24"/>
                <w:szCs w:val="24"/>
              </w:rPr>
              <w:t>旗城市</w:t>
            </w:r>
            <w:proofErr w:type="gramEnd"/>
            <w:r w:rsidR="00860034">
              <w:rPr>
                <w:rFonts w:ascii="宋体" w:hAnsi="宋体" w:hint="eastAsia"/>
                <w:sz w:val="24"/>
                <w:szCs w:val="24"/>
              </w:rPr>
              <w:t>基础设施建设投资有限公司</w:t>
            </w:r>
          </w:p>
          <w:p w:rsidR="00755D6A" w:rsidRPr="00393C20" w:rsidRDefault="00755D6A" w:rsidP="00880DB8">
            <w:pPr>
              <w:ind w:rightChars="-50" w:right="-140"/>
              <w:rPr>
                <w:rFonts w:ascii="宋体" w:hAnsi="宋体"/>
                <w:color w:val="FF0000"/>
                <w:sz w:val="24"/>
                <w:szCs w:val="24"/>
              </w:rPr>
            </w:pPr>
            <w:r w:rsidRPr="00393C20">
              <w:rPr>
                <w:rFonts w:ascii="宋体" w:hAnsi="宋体" w:hint="eastAsia"/>
                <w:color w:val="000000"/>
                <w:sz w:val="24"/>
                <w:szCs w:val="24"/>
              </w:rPr>
              <w:t>地址：</w:t>
            </w:r>
            <w:r w:rsidR="001B439A" w:rsidRPr="00393C20">
              <w:rPr>
                <w:rFonts w:ascii="宋体" w:hAnsi="宋体" w:hint="eastAsia"/>
                <w:sz w:val="24"/>
                <w:szCs w:val="24"/>
              </w:rPr>
              <w:t>准格尔旗</w:t>
            </w:r>
          </w:p>
          <w:p w:rsidR="00755D6A" w:rsidRPr="00393C20" w:rsidRDefault="00755D6A" w:rsidP="00880DB8">
            <w:pPr>
              <w:ind w:rightChars="-50" w:right="-140"/>
              <w:rPr>
                <w:rFonts w:ascii="宋体" w:hAnsi="宋体"/>
                <w:color w:val="000000"/>
                <w:sz w:val="24"/>
                <w:szCs w:val="24"/>
              </w:rPr>
            </w:pPr>
            <w:r w:rsidRPr="00393C20">
              <w:rPr>
                <w:rFonts w:ascii="宋体" w:hAnsi="宋体" w:hint="eastAsia"/>
                <w:color w:val="000000"/>
                <w:sz w:val="24"/>
                <w:szCs w:val="24"/>
              </w:rPr>
              <w:t>联系人：</w:t>
            </w:r>
            <w:r w:rsidR="00B74571">
              <w:rPr>
                <w:rFonts w:ascii="宋体" w:hAnsi="宋体" w:hint="eastAsia"/>
                <w:sz w:val="24"/>
                <w:szCs w:val="24"/>
              </w:rPr>
              <w:t>王二忠</w:t>
            </w:r>
          </w:p>
          <w:p w:rsidR="00755D6A" w:rsidRDefault="00755D6A" w:rsidP="00880DB8">
            <w:pPr>
              <w:spacing w:line="360" w:lineRule="auto"/>
              <w:rPr>
                <w:rFonts w:ascii="宋体" w:hAnsi="宋体"/>
                <w:szCs w:val="28"/>
              </w:rPr>
            </w:pPr>
            <w:r w:rsidRPr="00393C20">
              <w:rPr>
                <w:rFonts w:ascii="宋体" w:hAnsi="宋体" w:hint="eastAsia"/>
                <w:color w:val="000000"/>
                <w:sz w:val="24"/>
                <w:szCs w:val="24"/>
              </w:rPr>
              <w:t>电  话：</w:t>
            </w:r>
            <w:r w:rsidR="00B74571">
              <w:rPr>
                <w:rFonts w:ascii="宋体" w:hAnsi="宋体" w:hint="eastAsia"/>
                <w:sz w:val="24"/>
                <w:szCs w:val="24"/>
              </w:rPr>
              <w:t>13947745018</w:t>
            </w:r>
          </w:p>
        </w:tc>
      </w:tr>
      <w:tr w:rsidR="00755D6A" w:rsidTr="001B439A">
        <w:trPr>
          <w:trHeight w:val="1389"/>
        </w:trPr>
        <w:tc>
          <w:tcPr>
            <w:tcW w:w="851" w:type="dxa"/>
            <w:tcBorders>
              <w:top w:val="single" w:sz="4" w:space="0" w:color="auto"/>
              <w:left w:val="single" w:sz="4" w:space="0" w:color="auto"/>
              <w:bottom w:val="single" w:sz="4" w:space="0" w:color="auto"/>
              <w:right w:val="single" w:sz="4" w:space="0" w:color="auto"/>
            </w:tcBorders>
            <w:vAlign w:val="center"/>
          </w:tcPr>
          <w:p w:rsidR="00755D6A" w:rsidRDefault="00755D6A" w:rsidP="00880DB8">
            <w:pPr>
              <w:ind w:left="57" w:right="57" w:firstLine="57"/>
              <w:jc w:val="center"/>
              <w:rPr>
                <w:rFonts w:ascii="宋体" w:hAnsi="宋体"/>
                <w:color w:val="000000"/>
                <w:sz w:val="24"/>
                <w:szCs w:val="24"/>
              </w:rPr>
            </w:pPr>
            <w:r>
              <w:rPr>
                <w:rFonts w:ascii="宋体" w:hAnsi="宋体" w:hint="eastAsia"/>
                <w:color w:val="000000"/>
                <w:sz w:val="24"/>
                <w:szCs w:val="24"/>
              </w:rPr>
              <w:t>4</w:t>
            </w:r>
          </w:p>
        </w:tc>
        <w:tc>
          <w:tcPr>
            <w:tcW w:w="2241" w:type="dxa"/>
            <w:tcBorders>
              <w:top w:val="single" w:sz="4" w:space="0" w:color="auto"/>
              <w:left w:val="single" w:sz="4" w:space="0" w:color="auto"/>
              <w:bottom w:val="single" w:sz="4" w:space="0" w:color="auto"/>
              <w:right w:val="single" w:sz="4" w:space="0" w:color="auto"/>
            </w:tcBorders>
            <w:vAlign w:val="center"/>
          </w:tcPr>
          <w:p w:rsidR="00755D6A" w:rsidRDefault="00755D6A" w:rsidP="00880DB8">
            <w:pPr>
              <w:jc w:val="center"/>
              <w:rPr>
                <w:rFonts w:ascii="宋体" w:hAnsi="宋体"/>
                <w:color w:val="000000"/>
                <w:sz w:val="24"/>
                <w:szCs w:val="24"/>
              </w:rPr>
            </w:pPr>
            <w:r>
              <w:rPr>
                <w:rFonts w:ascii="宋体" w:hAnsi="宋体" w:hint="eastAsia"/>
                <w:color w:val="000000"/>
                <w:sz w:val="24"/>
                <w:szCs w:val="24"/>
              </w:rPr>
              <w:t>集中采购机构</w:t>
            </w:r>
          </w:p>
        </w:tc>
        <w:tc>
          <w:tcPr>
            <w:tcW w:w="6230" w:type="dxa"/>
            <w:tcBorders>
              <w:top w:val="single" w:sz="4" w:space="0" w:color="auto"/>
              <w:left w:val="single" w:sz="4" w:space="0" w:color="auto"/>
              <w:bottom w:val="single" w:sz="4" w:space="0" w:color="auto"/>
              <w:right w:val="single" w:sz="4" w:space="0" w:color="auto"/>
            </w:tcBorders>
            <w:vAlign w:val="center"/>
          </w:tcPr>
          <w:p w:rsidR="00755D6A" w:rsidRDefault="00C2129F" w:rsidP="00880DB8">
            <w:pPr>
              <w:ind w:rightChars="-50" w:right="-140"/>
              <w:rPr>
                <w:rFonts w:ascii="宋体" w:hAnsi="宋体"/>
                <w:color w:val="000000"/>
                <w:sz w:val="24"/>
                <w:szCs w:val="24"/>
              </w:rPr>
            </w:pPr>
            <w:r>
              <w:rPr>
                <w:rFonts w:ascii="宋体" w:hAnsi="宋体" w:hint="eastAsia"/>
                <w:color w:val="000000"/>
                <w:sz w:val="24"/>
                <w:szCs w:val="24"/>
              </w:rPr>
              <w:t>准格尔旗公共资源交易中心</w:t>
            </w:r>
          </w:p>
          <w:p w:rsidR="00755D6A" w:rsidRDefault="00755D6A" w:rsidP="00880DB8">
            <w:pPr>
              <w:ind w:rightChars="-50" w:right="-140"/>
              <w:rPr>
                <w:rFonts w:ascii="宋体" w:hAnsi="宋体"/>
                <w:color w:val="000000"/>
                <w:sz w:val="24"/>
                <w:szCs w:val="24"/>
              </w:rPr>
            </w:pPr>
            <w:r>
              <w:rPr>
                <w:rFonts w:ascii="宋体" w:hAnsi="宋体" w:hint="eastAsia"/>
                <w:color w:val="000000"/>
                <w:sz w:val="24"/>
                <w:szCs w:val="24"/>
              </w:rPr>
              <w:t>地  址：</w:t>
            </w:r>
            <w:r w:rsidR="001B439A">
              <w:rPr>
                <w:rFonts w:ascii="宋体" w:hAnsi="宋体" w:hint="eastAsia"/>
                <w:sz w:val="24"/>
                <w:szCs w:val="24"/>
              </w:rPr>
              <w:t>准格尔旗大路</w:t>
            </w:r>
            <w:r w:rsidR="001B439A" w:rsidRPr="00F607C5">
              <w:rPr>
                <w:rFonts w:ascii="宋体" w:hAnsi="宋体" w:hint="eastAsia"/>
                <w:sz w:val="24"/>
                <w:szCs w:val="24"/>
              </w:rPr>
              <w:t>新区</w:t>
            </w:r>
          </w:p>
          <w:p w:rsidR="00755D6A" w:rsidRDefault="00755D6A" w:rsidP="00880DB8">
            <w:pPr>
              <w:ind w:rightChars="-50" w:right="-140"/>
              <w:rPr>
                <w:rFonts w:ascii="宋体" w:hAnsi="宋体"/>
                <w:color w:val="000000"/>
                <w:sz w:val="24"/>
                <w:szCs w:val="24"/>
              </w:rPr>
            </w:pPr>
            <w:r>
              <w:rPr>
                <w:rFonts w:ascii="宋体" w:hAnsi="宋体" w:hint="eastAsia"/>
                <w:color w:val="000000"/>
                <w:sz w:val="24"/>
                <w:szCs w:val="24"/>
              </w:rPr>
              <w:t>联系人：</w:t>
            </w:r>
            <w:r w:rsidR="001B439A">
              <w:rPr>
                <w:rFonts w:ascii="宋体" w:hAnsi="宋体" w:hint="eastAsia"/>
                <w:color w:val="000000"/>
                <w:sz w:val="24"/>
                <w:szCs w:val="24"/>
              </w:rPr>
              <w:t>乔志忠</w:t>
            </w:r>
            <w:r>
              <w:rPr>
                <w:rFonts w:ascii="宋体" w:hAnsi="宋体" w:hint="eastAsia"/>
                <w:color w:val="000000"/>
                <w:sz w:val="24"/>
                <w:szCs w:val="24"/>
              </w:rPr>
              <w:t xml:space="preserve">     电话</w:t>
            </w:r>
            <w:r w:rsidR="001B439A">
              <w:rPr>
                <w:rFonts w:ascii="宋体" w:hAnsi="宋体" w:hint="eastAsia"/>
                <w:color w:val="000000"/>
                <w:sz w:val="24"/>
                <w:szCs w:val="24"/>
              </w:rPr>
              <w:t>：</w:t>
            </w:r>
            <w:r>
              <w:rPr>
                <w:rFonts w:ascii="宋体" w:hAnsi="宋体" w:hint="eastAsia"/>
                <w:color w:val="000000"/>
                <w:sz w:val="24"/>
                <w:szCs w:val="24"/>
              </w:rPr>
              <w:t>0477-</w:t>
            </w:r>
            <w:r w:rsidR="001B439A">
              <w:rPr>
                <w:rFonts w:ascii="宋体" w:hAnsi="宋体" w:hint="eastAsia"/>
                <w:color w:val="000000"/>
                <w:sz w:val="24"/>
                <w:szCs w:val="24"/>
              </w:rPr>
              <w:t>3</w:t>
            </w:r>
            <w:r w:rsidR="00A12C4B">
              <w:rPr>
                <w:rFonts w:ascii="宋体" w:hAnsi="宋体" w:hint="eastAsia"/>
                <w:color w:val="000000"/>
                <w:sz w:val="24"/>
                <w:szCs w:val="24"/>
              </w:rPr>
              <w:t>8</w:t>
            </w:r>
            <w:r w:rsidR="001B439A">
              <w:rPr>
                <w:rFonts w:ascii="宋体" w:hAnsi="宋体" w:hint="eastAsia"/>
                <w:color w:val="000000"/>
                <w:sz w:val="24"/>
                <w:szCs w:val="24"/>
              </w:rPr>
              <w:t>64233</w:t>
            </w:r>
          </w:p>
        </w:tc>
      </w:tr>
      <w:tr w:rsidR="00755D6A" w:rsidTr="001B439A">
        <w:trPr>
          <w:trHeight w:val="545"/>
        </w:trPr>
        <w:tc>
          <w:tcPr>
            <w:tcW w:w="851" w:type="dxa"/>
            <w:tcBorders>
              <w:top w:val="single" w:sz="4" w:space="0" w:color="auto"/>
              <w:left w:val="single" w:sz="4" w:space="0" w:color="auto"/>
              <w:bottom w:val="single" w:sz="4" w:space="0" w:color="auto"/>
              <w:right w:val="single" w:sz="4" w:space="0" w:color="auto"/>
            </w:tcBorders>
            <w:vAlign w:val="center"/>
          </w:tcPr>
          <w:p w:rsidR="00755D6A" w:rsidRDefault="00755D6A" w:rsidP="00880DB8">
            <w:pPr>
              <w:ind w:left="57" w:right="57" w:firstLine="57"/>
              <w:jc w:val="center"/>
              <w:rPr>
                <w:rFonts w:ascii="宋体" w:hAnsi="宋体"/>
                <w:color w:val="000000"/>
                <w:sz w:val="24"/>
                <w:szCs w:val="24"/>
              </w:rPr>
            </w:pPr>
            <w:r>
              <w:rPr>
                <w:rFonts w:ascii="宋体" w:hAnsi="宋体" w:hint="eastAsia"/>
                <w:color w:val="000000"/>
                <w:sz w:val="24"/>
                <w:szCs w:val="24"/>
              </w:rPr>
              <w:t>5</w:t>
            </w:r>
          </w:p>
        </w:tc>
        <w:tc>
          <w:tcPr>
            <w:tcW w:w="2241" w:type="dxa"/>
            <w:tcBorders>
              <w:top w:val="single" w:sz="4" w:space="0" w:color="auto"/>
              <w:left w:val="single" w:sz="4" w:space="0" w:color="auto"/>
              <w:bottom w:val="single" w:sz="4" w:space="0" w:color="auto"/>
              <w:right w:val="single" w:sz="4" w:space="0" w:color="auto"/>
            </w:tcBorders>
            <w:vAlign w:val="center"/>
          </w:tcPr>
          <w:p w:rsidR="00755D6A" w:rsidRDefault="00755D6A" w:rsidP="00880DB8">
            <w:pPr>
              <w:jc w:val="center"/>
              <w:rPr>
                <w:rFonts w:ascii="宋体" w:hAnsi="宋体"/>
                <w:color w:val="000000"/>
                <w:sz w:val="24"/>
                <w:szCs w:val="24"/>
              </w:rPr>
            </w:pPr>
            <w:r>
              <w:rPr>
                <w:rFonts w:ascii="宋体" w:hAnsi="宋体" w:hint="eastAsia"/>
                <w:color w:val="000000"/>
                <w:sz w:val="24"/>
                <w:szCs w:val="24"/>
              </w:rPr>
              <w:t>投标文件数量</w:t>
            </w:r>
          </w:p>
        </w:tc>
        <w:tc>
          <w:tcPr>
            <w:tcW w:w="6230" w:type="dxa"/>
            <w:tcBorders>
              <w:top w:val="single" w:sz="4" w:space="0" w:color="auto"/>
              <w:left w:val="single" w:sz="4" w:space="0" w:color="auto"/>
              <w:bottom w:val="single" w:sz="4" w:space="0" w:color="auto"/>
              <w:right w:val="single" w:sz="4" w:space="0" w:color="auto"/>
            </w:tcBorders>
            <w:vAlign w:val="center"/>
          </w:tcPr>
          <w:p w:rsidR="00755D6A" w:rsidRDefault="00755D6A" w:rsidP="00880DB8">
            <w:pPr>
              <w:ind w:leftChars="-50" w:left="-140" w:rightChars="-50" w:right="-140"/>
              <w:rPr>
                <w:rFonts w:ascii="宋体" w:hAnsi="宋体"/>
                <w:color w:val="000000"/>
                <w:sz w:val="24"/>
                <w:szCs w:val="24"/>
              </w:rPr>
            </w:pPr>
            <w:r>
              <w:rPr>
                <w:rFonts w:ascii="宋体" w:hAnsi="宋体" w:hint="eastAsia"/>
                <w:color w:val="000000"/>
                <w:sz w:val="24"/>
                <w:szCs w:val="24"/>
              </w:rPr>
              <w:t>正本1份  副本 4 份，电子光盘1份</w:t>
            </w:r>
            <w:r w:rsidRPr="00A04560">
              <w:rPr>
                <w:rFonts w:ascii="宋体" w:hAnsi="宋体" w:hint="eastAsia"/>
                <w:color w:val="000000"/>
                <w:sz w:val="24"/>
                <w:szCs w:val="24"/>
              </w:rPr>
              <w:t>（光盘上标明供应商名称）</w:t>
            </w:r>
          </w:p>
          <w:p w:rsidR="00E40774" w:rsidRDefault="00E40774" w:rsidP="00880DB8">
            <w:pPr>
              <w:ind w:leftChars="-50" w:left="-140" w:rightChars="-50" w:right="-140"/>
              <w:rPr>
                <w:rFonts w:ascii="宋体" w:hAnsi="宋体"/>
                <w:color w:val="000000"/>
                <w:sz w:val="24"/>
                <w:szCs w:val="24"/>
              </w:rPr>
            </w:pPr>
            <w:r w:rsidRPr="0085360D">
              <w:rPr>
                <w:rFonts w:ascii="宋体" w:hAnsi="宋体" w:hint="eastAsia"/>
                <w:b/>
                <w:i/>
                <w:color w:val="000000"/>
                <w:sz w:val="24"/>
                <w:szCs w:val="24"/>
              </w:rPr>
              <w:t>电子光盘中除投标文件外，需单独提供一份Excel格式“投标货物分项报价明细表”</w:t>
            </w:r>
          </w:p>
        </w:tc>
      </w:tr>
      <w:tr w:rsidR="00755D6A" w:rsidTr="001B439A">
        <w:trPr>
          <w:trHeight w:val="350"/>
        </w:trPr>
        <w:tc>
          <w:tcPr>
            <w:tcW w:w="851" w:type="dxa"/>
            <w:tcBorders>
              <w:top w:val="single" w:sz="4" w:space="0" w:color="auto"/>
              <w:left w:val="single" w:sz="4" w:space="0" w:color="auto"/>
              <w:bottom w:val="single" w:sz="4" w:space="0" w:color="auto"/>
              <w:right w:val="single" w:sz="4" w:space="0" w:color="auto"/>
            </w:tcBorders>
            <w:vAlign w:val="center"/>
          </w:tcPr>
          <w:p w:rsidR="00755D6A" w:rsidRDefault="00755D6A" w:rsidP="00880DB8">
            <w:pPr>
              <w:ind w:left="57" w:right="57" w:firstLine="57"/>
              <w:rPr>
                <w:rFonts w:ascii="宋体" w:hAnsi="宋体"/>
                <w:color w:val="000000"/>
                <w:sz w:val="24"/>
                <w:szCs w:val="24"/>
              </w:rPr>
            </w:pPr>
            <w:r>
              <w:rPr>
                <w:rFonts w:ascii="宋体" w:hAnsi="宋体" w:hint="eastAsia"/>
                <w:color w:val="000000"/>
                <w:sz w:val="24"/>
                <w:szCs w:val="24"/>
              </w:rPr>
              <w:t xml:space="preserve"> 6</w:t>
            </w:r>
          </w:p>
        </w:tc>
        <w:tc>
          <w:tcPr>
            <w:tcW w:w="2241" w:type="dxa"/>
            <w:tcBorders>
              <w:top w:val="single" w:sz="4" w:space="0" w:color="auto"/>
              <w:left w:val="single" w:sz="4" w:space="0" w:color="auto"/>
              <w:bottom w:val="single" w:sz="4" w:space="0" w:color="auto"/>
              <w:right w:val="single" w:sz="4" w:space="0" w:color="auto"/>
            </w:tcBorders>
            <w:vAlign w:val="center"/>
          </w:tcPr>
          <w:p w:rsidR="00755D6A" w:rsidRDefault="00755D6A" w:rsidP="00880DB8">
            <w:pPr>
              <w:jc w:val="center"/>
              <w:rPr>
                <w:rFonts w:ascii="宋体" w:hAnsi="宋体"/>
                <w:color w:val="000000"/>
                <w:sz w:val="24"/>
                <w:szCs w:val="24"/>
              </w:rPr>
            </w:pPr>
            <w:r>
              <w:rPr>
                <w:rFonts w:ascii="宋体" w:hAnsi="宋体" w:hint="eastAsia"/>
                <w:color w:val="000000"/>
                <w:sz w:val="24"/>
                <w:szCs w:val="24"/>
              </w:rPr>
              <w:t>投标文件技术部分</w:t>
            </w:r>
          </w:p>
        </w:tc>
        <w:tc>
          <w:tcPr>
            <w:tcW w:w="6230" w:type="dxa"/>
            <w:tcBorders>
              <w:top w:val="single" w:sz="4" w:space="0" w:color="auto"/>
              <w:left w:val="single" w:sz="4" w:space="0" w:color="auto"/>
              <w:bottom w:val="single" w:sz="4" w:space="0" w:color="auto"/>
              <w:right w:val="single" w:sz="4" w:space="0" w:color="auto"/>
            </w:tcBorders>
            <w:vAlign w:val="center"/>
          </w:tcPr>
          <w:p w:rsidR="00755D6A" w:rsidRDefault="00755D6A" w:rsidP="00880DB8">
            <w:pPr>
              <w:ind w:leftChars="-50" w:left="-140" w:rightChars="-50" w:right="-140" w:firstLineChars="50" w:firstLine="120"/>
              <w:rPr>
                <w:rFonts w:ascii="宋体" w:hAnsi="宋体"/>
                <w:color w:val="000000"/>
                <w:sz w:val="24"/>
                <w:szCs w:val="24"/>
              </w:rPr>
            </w:pPr>
            <w:r>
              <w:rPr>
                <w:rFonts w:ascii="宋体" w:hAnsi="宋体" w:hint="eastAsia"/>
                <w:color w:val="000000"/>
                <w:sz w:val="24"/>
                <w:szCs w:val="24"/>
              </w:rPr>
              <w:t>明标</w:t>
            </w:r>
          </w:p>
        </w:tc>
      </w:tr>
      <w:tr w:rsidR="00755D6A" w:rsidTr="001B439A">
        <w:trPr>
          <w:trHeight w:val="359"/>
        </w:trPr>
        <w:tc>
          <w:tcPr>
            <w:tcW w:w="851" w:type="dxa"/>
            <w:tcBorders>
              <w:top w:val="single" w:sz="4" w:space="0" w:color="auto"/>
              <w:left w:val="single" w:sz="4" w:space="0" w:color="auto"/>
              <w:bottom w:val="single" w:sz="4" w:space="0" w:color="auto"/>
              <w:right w:val="single" w:sz="4" w:space="0" w:color="auto"/>
            </w:tcBorders>
            <w:vAlign w:val="center"/>
          </w:tcPr>
          <w:p w:rsidR="00755D6A" w:rsidRDefault="00755D6A" w:rsidP="00880DB8">
            <w:pPr>
              <w:ind w:left="57" w:right="57" w:firstLine="57"/>
              <w:rPr>
                <w:rFonts w:ascii="宋体" w:hAnsi="宋体"/>
                <w:color w:val="000000"/>
                <w:sz w:val="24"/>
                <w:szCs w:val="24"/>
              </w:rPr>
            </w:pPr>
            <w:r>
              <w:rPr>
                <w:rFonts w:ascii="宋体" w:hAnsi="宋体" w:hint="eastAsia"/>
                <w:color w:val="000000"/>
                <w:sz w:val="24"/>
                <w:szCs w:val="24"/>
              </w:rPr>
              <w:t xml:space="preserve"> 7</w:t>
            </w:r>
          </w:p>
        </w:tc>
        <w:tc>
          <w:tcPr>
            <w:tcW w:w="2241" w:type="dxa"/>
            <w:tcBorders>
              <w:top w:val="single" w:sz="4" w:space="0" w:color="auto"/>
              <w:left w:val="single" w:sz="4" w:space="0" w:color="auto"/>
              <w:bottom w:val="single" w:sz="4" w:space="0" w:color="auto"/>
              <w:right w:val="single" w:sz="4" w:space="0" w:color="auto"/>
            </w:tcBorders>
            <w:vAlign w:val="center"/>
          </w:tcPr>
          <w:p w:rsidR="00755D6A" w:rsidRDefault="00755D6A" w:rsidP="00880DB8">
            <w:pPr>
              <w:jc w:val="center"/>
              <w:rPr>
                <w:rFonts w:ascii="宋体" w:hAnsi="宋体"/>
                <w:color w:val="000000"/>
                <w:sz w:val="24"/>
                <w:szCs w:val="24"/>
              </w:rPr>
            </w:pPr>
            <w:r>
              <w:rPr>
                <w:rFonts w:ascii="宋体" w:hAnsi="宋体" w:hint="eastAsia"/>
                <w:color w:val="000000"/>
                <w:sz w:val="24"/>
                <w:szCs w:val="24"/>
              </w:rPr>
              <w:t>实物样品</w:t>
            </w:r>
          </w:p>
        </w:tc>
        <w:tc>
          <w:tcPr>
            <w:tcW w:w="6230" w:type="dxa"/>
            <w:tcBorders>
              <w:top w:val="single" w:sz="4" w:space="0" w:color="auto"/>
              <w:left w:val="single" w:sz="4" w:space="0" w:color="auto"/>
              <w:bottom w:val="single" w:sz="4" w:space="0" w:color="auto"/>
              <w:right w:val="single" w:sz="4" w:space="0" w:color="auto"/>
            </w:tcBorders>
            <w:vAlign w:val="center"/>
          </w:tcPr>
          <w:p w:rsidR="00755D6A" w:rsidRDefault="001B439A" w:rsidP="00880DB8">
            <w:pPr>
              <w:ind w:leftChars="-50" w:left="-140" w:rightChars="-50" w:right="-140" w:firstLineChars="50" w:firstLine="120"/>
              <w:rPr>
                <w:rFonts w:ascii="宋体" w:hAnsi="宋体"/>
                <w:color w:val="000000"/>
                <w:sz w:val="24"/>
                <w:szCs w:val="24"/>
              </w:rPr>
            </w:pPr>
            <w:r>
              <w:rPr>
                <w:rFonts w:ascii="宋体" w:hAnsi="宋体" w:hint="eastAsia"/>
                <w:color w:val="000000"/>
                <w:sz w:val="24"/>
                <w:szCs w:val="24"/>
              </w:rPr>
              <w:t>无</w:t>
            </w:r>
          </w:p>
        </w:tc>
      </w:tr>
      <w:tr w:rsidR="00755D6A" w:rsidTr="001B439A">
        <w:trPr>
          <w:trHeight w:val="545"/>
        </w:trPr>
        <w:tc>
          <w:tcPr>
            <w:tcW w:w="851" w:type="dxa"/>
            <w:tcBorders>
              <w:top w:val="single" w:sz="4" w:space="0" w:color="auto"/>
              <w:left w:val="single" w:sz="4" w:space="0" w:color="auto"/>
              <w:bottom w:val="single" w:sz="4" w:space="0" w:color="auto"/>
              <w:right w:val="single" w:sz="4" w:space="0" w:color="auto"/>
            </w:tcBorders>
            <w:vAlign w:val="center"/>
          </w:tcPr>
          <w:p w:rsidR="00755D6A" w:rsidRDefault="00755D6A" w:rsidP="00880DB8">
            <w:pPr>
              <w:ind w:left="57" w:right="57" w:firstLine="57"/>
              <w:rPr>
                <w:rFonts w:ascii="宋体" w:hAnsi="宋体"/>
                <w:color w:val="000000"/>
                <w:sz w:val="24"/>
                <w:szCs w:val="24"/>
              </w:rPr>
            </w:pPr>
            <w:r>
              <w:rPr>
                <w:rFonts w:ascii="宋体" w:hAnsi="宋体" w:hint="eastAsia"/>
                <w:color w:val="000000"/>
                <w:sz w:val="24"/>
                <w:szCs w:val="24"/>
              </w:rPr>
              <w:t xml:space="preserve"> 8</w:t>
            </w:r>
          </w:p>
        </w:tc>
        <w:tc>
          <w:tcPr>
            <w:tcW w:w="2241" w:type="dxa"/>
            <w:tcBorders>
              <w:top w:val="single" w:sz="4" w:space="0" w:color="auto"/>
              <w:left w:val="single" w:sz="4" w:space="0" w:color="auto"/>
              <w:bottom w:val="single" w:sz="4" w:space="0" w:color="auto"/>
              <w:right w:val="single" w:sz="4" w:space="0" w:color="auto"/>
            </w:tcBorders>
            <w:vAlign w:val="center"/>
          </w:tcPr>
          <w:p w:rsidR="00755D6A" w:rsidRDefault="00755D6A" w:rsidP="00880DB8">
            <w:pPr>
              <w:jc w:val="center"/>
              <w:rPr>
                <w:rFonts w:ascii="宋体" w:hAnsi="宋体"/>
                <w:color w:val="000000"/>
                <w:sz w:val="24"/>
                <w:szCs w:val="24"/>
              </w:rPr>
            </w:pPr>
            <w:r>
              <w:rPr>
                <w:rFonts w:ascii="宋体" w:hAnsi="宋体" w:hint="eastAsia"/>
                <w:color w:val="000000"/>
                <w:sz w:val="24"/>
                <w:szCs w:val="24"/>
              </w:rPr>
              <w:t>评标办法</w:t>
            </w:r>
          </w:p>
        </w:tc>
        <w:tc>
          <w:tcPr>
            <w:tcW w:w="6230" w:type="dxa"/>
            <w:tcBorders>
              <w:top w:val="single" w:sz="4" w:space="0" w:color="auto"/>
              <w:left w:val="single" w:sz="4" w:space="0" w:color="auto"/>
              <w:bottom w:val="single" w:sz="4" w:space="0" w:color="auto"/>
              <w:right w:val="single" w:sz="4" w:space="0" w:color="auto"/>
            </w:tcBorders>
            <w:vAlign w:val="center"/>
          </w:tcPr>
          <w:p w:rsidR="00755D6A" w:rsidRDefault="00EF4CDF" w:rsidP="00880DB8">
            <w:pPr>
              <w:ind w:leftChars="-50" w:left="-140" w:rightChars="-50" w:right="-140" w:firstLineChars="50" w:firstLine="120"/>
              <w:rPr>
                <w:rFonts w:ascii="宋体" w:hAnsi="宋体"/>
                <w:color w:val="000000"/>
                <w:sz w:val="24"/>
                <w:szCs w:val="24"/>
              </w:rPr>
            </w:pPr>
            <w:r>
              <w:rPr>
                <w:rFonts w:ascii="宋体" w:hAnsi="宋体" w:hint="eastAsia"/>
                <w:color w:val="000000"/>
                <w:sz w:val="24"/>
                <w:szCs w:val="24"/>
              </w:rPr>
              <w:t>综合评分法</w:t>
            </w:r>
          </w:p>
        </w:tc>
      </w:tr>
      <w:tr w:rsidR="00755D6A" w:rsidTr="001B439A">
        <w:trPr>
          <w:trHeight w:val="452"/>
        </w:trPr>
        <w:tc>
          <w:tcPr>
            <w:tcW w:w="851" w:type="dxa"/>
            <w:tcBorders>
              <w:top w:val="single" w:sz="4" w:space="0" w:color="auto"/>
              <w:left w:val="single" w:sz="4" w:space="0" w:color="auto"/>
              <w:bottom w:val="single" w:sz="4" w:space="0" w:color="auto"/>
              <w:right w:val="single" w:sz="4" w:space="0" w:color="auto"/>
            </w:tcBorders>
            <w:vAlign w:val="center"/>
          </w:tcPr>
          <w:p w:rsidR="00755D6A" w:rsidRDefault="00755D6A" w:rsidP="00880DB8">
            <w:pPr>
              <w:ind w:left="57" w:right="57" w:firstLine="57"/>
              <w:jc w:val="center"/>
              <w:rPr>
                <w:rFonts w:ascii="宋体" w:hAnsi="宋体"/>
                <w:color w:val="000000"/>
                <w:sz w:val="24"/>
                <w:szCs w:val="24"/>
              </w:rPr>
            </w:pPr>
            <w:r>
              <w:rPr>
                <w:rFonts w:ascii="宋体" w:hAnsi="宋体" w:hint="eastAsia"/>
                <w:color w:val="000000"/>
                <w:sz w:val="24"/>
                <w:szCs w:val="24"/>
              </w:rPr>
              <w:t>9</w:t>
            </w:r>
          </w:p>
        </w:tc>
        <w:tc>
          <w:tcPr>
            <w:tcW w:w="2241" w:type="dxa"/>
            <w:tcBorders>
              <w:top w:val="single" w:sz="4" w:space="0" w:color="auto"/>
              <w:left w:val="single" w:sz="4" w:space="0" w:color="auto"/>
              <w:bottom w:val="single" w:sz="4" w:space="0" w:color="auto"/>
              <w:right w:val="single" w:sz="4" w:space="0" w:color="auto"/>
            </w:tcBorders>
            <w:vAlign w:val="center"/>
          </w:tcPr>
          <w:p w:rsidR="00755D6A" w:rsidRDefault="00755D6A" w:rsidP="00880DB8">
            <w:pPr>
              <w:jc w:val="center"/>
              <w:rPr>
                <w:rFonts w:ascii="宋体" w:hAnsi="宋体"/>
                <w:color w:val="000000"/>
                <w:sz w:val="24"/>
                <w:szCs w:val="24"/>
              </w:rPr>
            </w:pPr>
            <w:r>
              <w:rPr>
                <w:rFonts w:ascii="宋体" w:hAnsi="宋体" w:hint="eastAsia"/>
                <w:color w:val="000000"/>
                <w:sz w:val="24"/>
                <w:szCs w:val="24"/>
              </w:rPr>
              <w:t>投标有效期</w:t>
            </w:r>
          </w:p>
        </w:tc>
        <w:tc>
          <w:tcPr>
            <w:tcW w:w="6230" w:type="dxa"/>
            <w:tcBorders>
              <w:top w:val="single" w:sz="4" w:space="0" w:color="auto"/>
              <w:left w:val="single" w:sz="4" w:space="0" w:color="auto"/>
              <w:bottom w:val="single" w:sz="4" w:space="0" w:color="auto"/>
              <w:right w:val="single" w:sz="4" w:space="0" w:color="auto"/>
            </w:tcBorders>
            <w:vAlign w:val="center"/>
          </w:tcPr>
          <w:p w:rsidR="00755D6A" w:rsidRDefault="00755D6A" w:rsidP="00880DB8">
            <w:pPr>
              <w:ind w:leftChars="-50" w:left="-140" w:rightChars="-50" w:right="-140" w:firstLineChars="73" w:firstLine="175"/>
              <w:rPr>
                <w:rFonts w:ascii="宋体" w:hAnsi="宋体"/>
                <w:color w:val="000000"/>
                <w:sz w:val="24"/>
                <w:szCs w:val="24"/>
              </w:rPr>
            </w:pPr>
            <w:r>
              <w:rPr>
                <w:rFonts w:ascii="宋体" w:hAnsi="宋体" w:hint="eastAsia"/>
                <w:color w:val="000000"/>
                <w:sz w:val="24"/>
                <w:szCs w:val="24"/>
              </w:rPr>
              <w:t>开标之日起90天</w:t>
            </w:r>
          </w:p>
        </w:tc>
      </w:tr>
      <w:tr w:rsidR="00755D6A" w:rsidTr="001B439A">
        <w:trPr>
          <w:trHeight w:val="613"/>
        </w:trPr>
        <w:tc>
          <w:tcPr>
            <w:tcW w:w="851" w:type="dxa"/>
            <w:tcBorders>
              <w:top w:val="single" w:sz="4" w:space="0" w:color="auto"/>
              <w:left w:val="single" w:sz="4" w:space="0" w:color="auto"/>
              <w:bottom w:val="single" w:sz="4" w:space="0" w:color="auto"/>
              <w:right w:val="single" w:sz="4" w:space="0" w:color="auto"/>
            </w:tcBorders>
            <w:vAlign w:val="center"/>
          </w:tcPr>
          <w:p w:rsidR="00755D6A" w:rsidRDefault="00755D6A" w:rsidP="00880DB8">
            <w:pPr>
              <w:ind w:left="57" w:right="57" w:firstLine="57"/>
              <w:jc w:val="center"/>
              <w:rPr>
                <w:rFonts w:ascii="宋体" w:hAnsi="宋体"/>
                <w:color w:val="000000"/>
                <w:sz w:val="24"/>
                <w:szCs w:val="24"/>
              </w:rPr>
            </w:pPr>
            <w:r>
              <w:rPr>
                <w:rFonts w:ascii="宋体" w:hAnsi="宋体" w:hint="eastAsia"/>
                <w:color w:val="000000"/>
                <w:sz w:val="24"/>
                <w:szCs w:val="24"/>
              </w:rPr>
              <w:lastRenderedPageBreak/>
              <w:t>10</w:t>
            </w:r>
          </w:p>
        </w:tc>
        <w:tc>
          <w:tcPr>
            <w:tcW w:w="2241" w:type="dxa"/>
            <w:tcBorders>
              <w:top w:val="single" w:sz="4" w:space="0" w:color="auto"/>
              <w:left w:val="single" w:sz="4" w:space="0" w:color="auto"/>
              <w:bottom w:val="single" w:sz="4" w:space="0" w:color="auto"/>
              <w:right w:val="single" w:sz="4" w:space="0" w:color="auto"/>
            </w:tcBorders>
            <w:vAlign w:val="center"/>
          </w:tcPr>
          <w:p w:rsidR="00755D6A" w:rsidRDefault="00755D6A" w:rsidP="00880DB8">
            <w:pPr>
              <w:jc w:val="center"/>
              <w:rPr>
                <w:rFonts w:ascii="宋体" w:hAnsi="宋体"/>
                <w:color w:val="000000"/>
                <w:sz w:val="24"/>
                <w:szCs w:val="24"/>
              </w:rPr>
            </w:pPr>
            <w:r>
              <w:rPr>
                <w:rFonts w:ascii="宋体" w:hAnsi="宋体" w:hint="eastAsia"/>
                <w:color w:val="000000"/>
                <w:sz w:val="24"/>
                <w:szCs w:val="24"/>
              </w:rPr>
              <w:t>投标文件递交时间</w:t>
            </w:r>
          </w:p>
        </w:tc>
        <w:tc>
          <w:tcPr>
            <w:tcW w:w="6230" w:type="dxa"/>
            <w:tcBorders>
              <w:top w:val="single" w:sz="4" w:space="0" w:color="auto"/>
              <w:left w:val="single" w:sz="4" w:space="0" w:color="auto"/>
              <w:bottom w:val="single" w:sz="4" w:space="0" w:color="auto"/>
              <w:right w:val="single" w:sz="4" w:space="0" w:color="auto"/>
            </w:tcBorders>
            <w:vAlign w:val="center"/>
          </w:tcPr>
          <w:p w:rsidR="00755D6A" w:rsidRDefault="00755D6A" w:rsidP="00A65499">
            <w:pPr>
              <w:ind w:leftChars="-50" w:left="-140" w:rightChars="-50" w:right="-140" w:firstLineChars="73" w:firstLine="175"/>
              <w:rPr>
                <w:rFonts w:ascii="宋体" w:hAnsi="宋体"/>
                <w:color w:val="000000"/>
                <w:sz w:val="24"/>
                <w:szCs w:val="24"/>
              </w:rPr>
            </w:pPr>
            <w:r>
              <w:rPr>
                <w:rFonts w:ascii="宋体" w:hAnsi="宋体" w:hint="eastAsia"/>
                <w:color w:val="000000"/>
                <w:sz w:val="24"/>
                <w:szCs w:val="24"/>
              </w:rPr>
              <w:t>201</w:t>
            </w:r>
            <w:r w:rsidR="00001170">
              <w:rPr>
                <w:rFonts w:ascii="宋体" w:hAnsi="宋体" w:hint="eastAsia"/>
                <w:color w:val="000000"/>
                <w:sz w:val="24"/>
                <w:szCs w:val="24"/>
              </w:rPr>
              <w:t>6</w:t>
            </w:r>
            <w:r>
              <w:rPr>
                <w:rFonts w:ascii="宋体" w:hAnsi="宋体" w:hint="eastAsia"/>
                <w:color w:val="000000"/>
                <w:sz w:val="24"/>
                <w:szCs w:val="24"/>
              </w:rPr>
              <w:t>年</w:t>
            </w:r>
            <w:r w:rsidR="00001170">
              <w:rPr>
                <w:rFonts w:ascii="宋体" w:hAnsi="宋体" w:hint="eastAsia"/>
                <w:color w:val="000000"/>
                <w:sz w:val="24"/>
                <w:szCs w:val="24"/>
              </w:rPr>
              <w:t>1</w:t>
            </w:r>
            <w:r w:rsidR="00A65499">
              <w:rPr>
                <w:rFonts w:ascii="宋体" w:hAnsi="宋体" w:hint="eastAsia"/>
                <w:color w:val="000000"/>
                <w:sz w:val="24"/>
                <w:szCs w:val="24"/>
              </w:rPr>
              <w:t>月</w:t>
            </w:r>
            <w:r w:rsidR="00AE2A55">
              <w:rPr>
                <w:rFonts w:ascii="宋体" w:hAnsi="宋体" w:hint="eastAsia"/>
                <w:color w:val="000000"/>
                <w:sz w:val="24"/>
                <w:szCs w:val="24"/>
              </w:rPr>
              <w:t>6</w:t>
            </w:r>
            <w:r w:rsidR="00A65499">
              <w:rPr>
                <w:rFonts w:ascii="宋体" w:hAnsi="宋体" w:hint="eastAsia"/>
                <w:color w:val="000000"/>
                <w:sz w:val="24"/>
                <w:szCs w:val="24"/>
              </w:rPr>
              <w:t>日</w:t>
            </w:r>
            <w:r w:rsidR="001B439A">
              <w:rPr>
                <w:rFonts w:ascii="宋体" w:hAnsi="宋体" w:hint="eastAsia"/>
                <w:color w:val="000000"/>
                <w:sz w:val="24"/>
                <w:szCs w:val="24"/>
              </w:rPr>
              <w:t>上</w:t>
            </w:r>
            <w:r w:rsidR="00A65499">
              <w:rPr>
                <w:rFonts w:ascii="宋体" w:hAnsi="宋体" w:hint="eastAsia"/>
                <w:color w:val="000000"/>
                <w:sz w:val="24"/>
                <w:szCs w:val="24"/>
              </w:rPr>
              <w:t>午</w:t>
            </w:r>
            <w:r w:rsidR="001B439A">
              <w:rPr>
                <w:rFonts w:ascii="宋体" w:hAnsi="宋体" w:hint="eastAsia"/>
                <w:color w:val="000000"/>
                <w:sz w:val="24"/>
                <w:szCs w:val="24"/>
              </w:rPr>
              <w:t>9：30时前</w:t>
            </w:r>
          </w:p>
        </w:tc>
      </w:tr>
      <w:tr w:rsidR="00755D6A" w:rsidTr="001B439A">
        <w:trPr>
          <w:trHeight w:val="466"/>
        </w:trPr>
        <w:tc>
          <w:tcPr>
            <w:tcW w:w="851" w:type="dxa"/>
            <w:tcBorders>
              <w:top w:val="single" w:sz="4" w:space="0" w:color="auto"/>
              <w:left w:val="single" w:sz="4" w:space="0" w:color="auto"/>
              <w:bottom w:val="single" w:sz="4" w:space="0" w:color="auto"/>
              <w:right w:val="single" w:sz="4" w:space="0" w:color="auto"/>
            </w:tcBorders>
            <w:vAlign w:val="center"/>
          </w:tcPr>
          <w:p w:rsidR="00755D6A" w:rsidRDefault="00755D6A" w:rsidP="00880DB8">
            <w:pPr>
              <w:ind w:left="57" w:right="57" w:firstLine="57"/>
              <w:jc w:val="center"/>
              <w:rPr>
                <w:rFonts w:ascii="宋体" w:hAnsi="宋体"/>
                <w:color w:val="000000"/>
                <w:sz w:val="24"/>
                <w:szCs w:val="24"/>
              </w:rPr>
            </w:pPr>
            <w:r>
              <w:rPr>
                <w:rFonts w:ascii="宋体" w:hAnsi="宋体" w:hint="eastAsia"/>
                <w:color w:val="000000"/>
                <w:sz w:val="24"/>
                <w:szCs w:val="24"/>
              </w:rPr>
              <w:t>11</w:t>
            </w:r>
          </w:p>
        </w:tc>
        <w:tc>
          <w:tcPr>
            <w:tcW w:w="2241" w:type="dxa"/>
            <w:tcBorders>
              <w:top w:val="single" w:sz="4" w:space="0" w:color="auto"/>
              <w:left w:val="single" w:sz="4" w:space="0" w:color="auto"/>
              <w:bottom w:val="single" w:sz="4" w:space="0" w:color="auto"/>
              <w:right w:val="single" w:sz="4" w:space="0" w:color="auto"/>
            </w:tcBorders>
            <w:vAlign w:val="center"/>
          </w:tcPr>
          <w:p w:rsidR="00755D6A" w:rsidRDefault="00755D6A" w:rsidP="00880DB8">
            <w:pPr>
              <w:jc w:val="center"/>
              <w:rPr>
                <w:rFonts w:ascii="宋体" w:hAnsi="宋体"/>
                <w:color w:val="000000"/>
                <w:sz w:val="24"/>
                <w:szCs w:val="24"/>
              </w:rPr>
            </w:pPr>
            <w:r>
              <w:rPr>
                <w:rFonts w:ascii="宋体" w:hAnsi="宋体" w:hint="eastAsia"/>
                <w:color w:val="000000"/>
                <w:sz w:val="24"/>
                <w:szCs w:val="24"/>
              </w:rPr>
              <w:t>开标时间</w:t>
            </w:r>
          </w:p>
        </w:tc>
        <w:tc>
          <w:tcPr>
            <w:tcW w:w="6230" w:type="dxa"/>
            <w:tcBorders>
              <w:top w:val="single" w:sz="4" w:space="0" w:color="auto"/>
              <w:left w:val="single" w:sz="4" w:space="0" w:color="auto"/>
              <w:bottom w:val="single" w:sz="4" w:space="0" w:color="auto"/>
              <w:right w:val="single" w:sz="4" w:space="0" w:color="auto"/>
            </w:tcBorders>
            <w:vAlign w:val="center"/>
          </w:tcPr>
          <w:p w:rsidR="00755D6A" w:rsidRDefault="00A65499" w:rsidP="00880DB8">
            <w:pPr>
              <w:ind w:leftChars="-50" w:left="-140" w:rightChars="-50" w:right="-140" w:firstLineChars="73" w:firstLine="175"/>
              <w:rPr>
                <w:rFonts w:ascii="宋体" w:hAnsi="宋体"/>
                <w:color w:val="000000"/>
                <w:sz w:val="24"/>
                <w:szCs w:val="24"/>
              </w:rPr>
            </w:pPr>
            <w:r>
              <w:rPr>
                <w:rFonts w:ascii="宋体" w:hAnsi="宋体" w:hint="eastAsia"/>
                <w:color w:val="000000"/>
                <w:sz w:val="24"/>
                <w:szCs w:val="24"/>
              </w:rPr>
              <w:t>201</w:t>
            </w:r>
            <w:r w:rsidR="00001170">
              <w:rPr>
                <w:rFonts w:ascii="宋体" w:hAnsi="宋体" w:hint="eastAsia"/>
                <w:color w:val="000000"/>
                <w:sz w:val="24"/>
                <w:szCs w:val="24"/>
              </w:rPr>
              <w:t>6</w:t>
            </w:r>
            <w:r>
              <w:rPr>
                <w:rFonts w:ascii="宋体" w:hAnsi="宋体" w:hint="eastAsia"/>
                <w:color w:val="000000"/>
                <w:sz w:val="24"/>
                <w:szCs w:val="24"/>
              </w:rPr>
              <w:t>年</w:t>
            </w:r>
            <w:r w:rsidR="00001170">
              <w:rPr>
                <w:rFonts w:ascii="宋体" w:hAnsi="宋体" w:hint="eastAsia"/>
                <w:color w:val="000000"/>
                <w:sz w:val="24"/>
                <w:szCs w:val="24"/>
              </w:rPr>
              <w:t>1</w:t>
            </w:r>
            <w:r>
              <w:rPr>
                <w:rFonts w:ascii="宋体" w:hAnsi="宋体" w:hint="eastAsia"/>
                <w:color w:val="000000"/>
                <w:sz w:val="24"/>
                <w:szCs w:val="24"/>
              </w:rPr>
              <w:t>月</w:t>
            </w:r>
            <w:r w:rsidR="00AE2A55">
              <w:rPr>
                <w:rFonts w:ascii="宋体" w:hAnsi="宋体" w:hint="eastAsia"/>
                <w:color w:val="000000"/>
                <w:sz w:val="24"/>
                <w:szCs w:val="24"/>
              </w:rPr>
              <w:t>6</w:t>
            </w:r>
            <w:r>
              <w:rPr>
                <w:rFonts w:ascii="宋体" w:hAnsi="宋体" w:hint="eastAsia"/>
                <w:color w:val="000000"/>
                <w:sz w:val="24"/>
                <w:szCs w:val="24"/>
              </w:rPr>
              <w:t>日</w:t>
            </w:r>
            <w:r w:rsidR="001B439A">
              <w:rPr>
                <w:rFonts w:ascii="宋体" w:hAnsi="宋体" w:hint="eastAsia"/>
                <w:color w:val="000000"/>
                <w:sz w:val="24"/>
                <w:szCs w:val="24"/>
              </w:rPr>
              <w:t>上</w:t>
            </w:r>
            <w:r>
              <w:rPr>
                <w:rFonts w:ascii="宋体" w:hAnsi="宋体" w:hint="eastAsia"/>
                <w:color w:val="000000"/>
                <w:sz w:val="24"/>
                <w:szCs w:val="24"/>
              </w:rPr>
              <w:t>午</w:t>
            </w:r>
            <w:r w:rsidR="001B439A">
              <w:rPr>
                <w:rFonts w:ascii="宋体" w:hAnsi="宋体" w:hint="eastAsia"/>
                <w:color w:val="000000"/>
                <w:sz w:val="24"/>
                <w:szCs w:val="24"/>
              </w:rPr>
              <w:t>10：00</w:t>
            </w:r>
            <w:r w:rsidR="00755D6A">
              <w:rPr>
                <w:rFonts w:ascii="宋体" w:hAnsi="宋体" w:hint="eastAsia"/>
                <w:color w:val="000000"/>
                <w:sz w:val="24"/>
                <w:szCs w:val="24"/>
              </w:rPr>
              <w:t>时整</w:t>
            </w:r>
          </w:p>
        </w:tc>
      </w:tr>
      <w:tr w:rsidR="00755D6A" w:rsidTr="001B439A">
        <w:trPr>
          <w:trHeight w:val="443"/>
        </w:trPr>
        <w:tc>
          <w:tcPr>
            <w:tcW w:w="851" w:type="dxa"/>
            <w:tcBorders>
              <w:top w:val="single" w:sz="4" w:space="0" w:color="auto"/>
              <w:left w:val="single" w:sz="4" w:space="0" w:color="auto"/>
              <w:bottom w:val="single" w:sz="4" w:space="0" w:color="auto"/>
              <w:right w:val="single" w:sz="4" w:space="0" w:color="auto"/>
            </w:tcBorders>
            <w:vAlign w:val="center"/>
          </w:tcPr>
          <w:p w:rsidR="00755D6A" w:rsidRDefault="00755D6A" w:rsidP="00880DB8">
            <w:pPr>
              <w:ind w:left="57" w:right="57" w:firstLine="57"/>
              <w:jc w:val="center"/>
              <w:rPr>
                <w:rFonts w:ascii="宋体" w:hAnsi="宋体"/>
                <w:color w:val="000000"/>
                <w:sz w:val="24"/>
                <w:szCs w:val="24"/>
              </w:rPr>
            </w:pPr>
            <w:r>
              <w:rPr>
                <w:rFonts w:ascii="宋体" w:hAnsi="宋体" w:hint="eastAsia"/>
                <w:color w:val="000000"/>
                <w:sz w:val="24"/>
                <w:szCs w:val="24"/>
              </w:rPr>
              <w:t>12</w:t>
            </w:r>
          </w:p>
        </w:tc>
        <w:tc>
          <w:tcPr>
            <w:tcW w:w="2241" w:type="dxa"/>
            <w:tcBorders>
              <w:top w:val="single" w:sz="4" w:space="0" w:color="auto"/>
              <w:left w:val="single" w:sz="4" w:space="0" w:color="auto"/>
              <w:bottom w:val="single" w:sz="4" w:space="0" w:color="auto"/>
              <w:right w:val="single" w:sz="4" w:space="0" w:color="auto"/>
            </w:tcBorders>
            <w:vAlign w:val="center"/>
          </w:tcPr>
          <w:p w:rsidR="00755D6A" w:rsidRDefault="00755D6A" w:rsidP="00880DB8">
            <w:pPr>
              <w:jc w:val="center"/>
              <w:rPr>
                <w:rFonts w:ascii="宋体" w:hAnsi="宋体"/>
                <w:color w:val="000000"/>
                <w:sz w:val="24"/>
                <w:szCs w:val="24"/>
              </w:rPr>
            </w:pPr>
            <w:r>
              <w:rPr>
                <w:rFonts w:ascii="宋体" w:hAnsi="宋体" w:hint="eastAsia"/>
                <w:color w:val="000000"/>
                <w:sz w:val="24"/>
                <w:szCs w:val="24"/>
              </w:rPr>
              <w:t>开标地点</w:t>
            </w:r>
          </w:p>
        </w:tc>
        <w:tc>
          <w:tcPr>
            <w:tcW w:w="6230" w:type="dxa"/>
            <w:tcBorders>
              <w:top w:val="single" w:sz="4" w:space="0" w:color="auto"/>
              <w:left w:val="single" w:sz="4" w:space="0" w:color="auto"/>
              <w:bottom w:val="single" w:sz="4" w:space="0" w:color="auto"/>
              <w:right w:val="single" w:sz="4" w:space="0" w:color="auto"/>
            </w:tcBorders>
            <w:vAlign w:val="center"/>
          </w:tcPr>
          <w:p w:rsidR="001B439A" w:rsidRDefault="001B439A" w:rsidP="001B439A">
            <w:pPr>
              <w:ind w:leftChars="-50" w:left="-140" w:rightChars="-50" w:right="-140" w:firstLineChars="73" w:firstLine="204"/>
              <w:rPr>
                <w:rFonts w:ascii="宋体" w:hAnsi="宋体"/>
                <w:szCs w:val="28"/>
              </w:rPr>
            </w:pPr>
            <w:r>
              <w:rPr>
                <w:rFonts w:ascii="宋体" w:hAnsi="宋体" w:hint="eastAsia"/>
                <w:szCs w:val="28"/>
              </w:rPr>
              <w:t>准格尔旗公共资源交易中心二楼-开标会议室</w:t>
            </w:r>
          </w:p>
          <w:p w:rsidR="00755D6A" w:rsidRDefault="001B439A" w:rsidP="001B439A">
            <w:pPr>
              <w:ind w:leftChars="-50" w:left="-140" w:rightChars="-50" w:right="-140" w:firstLineChars="73" w:firstLine="204"/>
              <w:rPr>
                <w:rFonts w:ascii="宋体" w:hAnsi="宋体"/>
                <w:color w:val="000000"/>
                <w:sz w:val="24"/>
                <w:szCs w:val="24"/>
              </w:rPr>
            </w:pPr>
            <w:r>
              <w:rPr>
                <w:rFonts w:ascii="宋体" w:hAnsi="宋体" w:hint="eastAsia"/>
                <w:szCs w:val="28"/>
              </w:rPr>
              <w:t>（准格尔旗大路新区）</w:t>
            </w:r>
          </w:p>
        </w:tc>
      </w:tr>
      <w:tr w:rsidR="00755D6A" w:rsidTr="001B439A">
        <w:trPr>
          <w:trHeight w:val="665"/>
        </w:trPr>
        <w:tc>
          <w:tcPr>
            <w:tcW w:w="851" w:type="dxa"/>
            <w:tcBorders>
              <w:top w:val="single" w:sz="4" w:space="0" w:color="auto"/>
              <w:left w:val="single" w:sz="4" w:space="0" w:color="auto"/>
              <w:bottom w:val="single" w:sz="4" w:space="0" w:color="auto"/>
              <w:right w:val="single" w:sz="4" w:space="0" w:color="auto"/>
            </w:tcBorders>
            <w:vAlign w:val="center"/>
          </w:tcPr>
          <w:p w:rsidR="00755D6A" w:rsidRDefault="00755D6A" w:rsidP="00880DB8">
            <w:pPr>
              <w:ind w:left="57" w:right="57" w:firstLine="57"/>
              <w:jc w:val="center"/>
              <w:rPr>
                <w:rFonts w:ascii="宋体" w:hAnsi="宋体"/>
                <w:color w:val="000000"/>
                <w:sz w:val="24"/>
                <w:szCs w:val="24"/>
              </w:rPr>
            </w:pPr>
            <w:r>
              <w:rPr>
                <w:rFonts w:ascii="宋体" w:hAnsi="宋体" w:hint="eastAsia"/>
                <w:color w:val="000000"/>
                <w:sz w:val="24"/>
                <w:szCs w:val="24"/>
              </w:rPr>
              <w:t>13</w:t>
            </w:r>
          </w:p>
        </w:tc>
        <w:tc>
          <w:tcPr>
            <w:tcW w:w="2241" w:type="dxa"/>
            <w:tcBorders>
              <w:top w:val="single" w:sz="4" w:space="0" w:color="auto"/>
              <w:left w:val="single" w:sz="4" w:space="0" w:color="auto"/>
              <w:bottom w:val="single" w:sz="4" w:space="0" w:color="auto"/>
              <w:right w:val="single" w:sz="4" w:space="0" w:color="auto"/>
            </w:tcBorders>
            <w:vAlign w:val="center"/>
          </w:tcPr>
          <w:p w:rsidR="00755D6A" w:rsidRDefault="00755D6A" w:rsidP="00880DB8">
            <w:pPr>
              <w:jc w:val="center"/>
              <w:rPr>
                <w:rFonts w:ascii="宋体" w:hAnsi="宋体"/>
                <w:color w:val="000000"/>
                <w:sz w:val="24"/>
                <w:szCs w:val="24"/>
              </w:rPr>
            </w:pPr>
            <w:r>
              <w:rPr>
                <w:rFonts w:ascii="宋体" w:hAnsi="宋体" w:hint="eastAsia"/>
                <w:color w:val="000000"/>
                <w:sz w:val="24"/>
                <w:szCs w:val="24"/>
              </w:rPr>
              <w:t>交货期及地点</w:t>
            </w:r>
          </w:p>
        </w:tc>
        <w:tc>
          <w:tcPr>
            <w:tcW w:w="6230" w:type="dxa"/>
            <w:tcBorders>
              <w:top w:val="single" w:sz="4" w:space="0" w:color="auto"/>
              <w:left w:val="single" w:sz="4" w:space="0" w:color="auto"/>
              <w:bottom w:val="single" w:sz="4" w:space="0" w:color="auto"/>
              <w:right w:val="single" w:sz="4" w:space="0" w:color="auto"/>
            </w:tcBorders>
            <w:vAlign w:val="center"/>
          </w:tcPr>
          <w:p w:rsidR="00755D6A" w:rsidRDefault="00755D6A" w:rsidP="00880DB8">
            <w:pPr>
              <w:pStyle w:val="aff1"/>
              <w:snapToGrid w:val="0"/>
              <w:spacing w:before="0" w:beforeAutospacing="0" w:after="0" w:afterAutospacing="0" w:line="340" w:lineRule="exact"/>
              <w:rPr>
                <w:color w:val="000000"/>
                <w:kern w:val="2"/>
              </w:rPr>
            </w:pPr>
            <w:r w:rsidRPr="00794F58">
              <w:rPr>
                <w:rFonts w:hint="eastAsia"/>
                <w:color w:val="000000"/>
                <w:kern w:val="2"/>
              </w:rPr>
              <w:t>交货（工）期：</w:t>
            </w:r>
            <w:r w:rsidR="00B74571">
              <w:rPr>
                <w:rFonts w:hint="eastAsia"/>
                <w:color w:val="000000"/>
                <w:kern w:val="2"/>
                <w:sz w:val="28"/>
                <w:szCs w:val="28"/>
              </w:rPr>
              <w:t>合同签订后</w:t>
            </w:r>
            <w:r w:rsidR="009A0A64">
              <w:rPr>
                <w:rFonts w:hint="eastAsia"/>
                <w:color w:val="000000"/>
                <w:kern w:val="2"/>
                <w:sz w:val="28"/>
                <w:szCs w:val="28"/>
              </w:rPr>
              <w:t>1</w:t>
            </w:r>
            <w:r w:rsidR="00B74571">
              <w:rPr>
                <w:rFonts w:hint="eastAsia"/>
                <w:color w:val="000000"/>
                <w:kern w:val="2"/>
                <w:sz w:val="28"/>
                <w:szCs w:val="28"/>
              </w:rPr>
              <w:t>0日内</w:t>
            </w:r>
          </w:p>
          <w:p w:rsidR="00755D6A" w:rsidRDefault="00755D6A" w:rsidP="00880DB8">
            <w:pPr>
              <w:pStyle w:val="aff1"/>
              <w:snapToGrid w:val="0"/>
              <w:spacing w:before="0" w:beforeAutospacing="0" w:after="0" w:afterAutospacing="0" w:line="340" w:lineRule="exact"/>
              <w:rPr>
                <w:color w:val="000000"/>
              </w:rPr>
            </w:pPr>
            <w:r>
              <w:rPr>
                <w:rFonts w:hint="eastAsia"/>
                <w:color w:val="000000"/>
              </w:rPr>
              <w:t>交货地点：采购人指定的地点</w:t>
            </w:r>
          </w:p>
        </w:tc>
      </w:tr>
      <w:tr w:rsidR="00755D6A" w:rsidTr="001B439A">
        <w:trPr>
          <w:trHeight w:val="475"/>
        </w:trPr>
        <w:tc>
          <w:tcPr>
            <w:tcW w:w="851" w:type="dxa"/>
            <w:tcBorders>
              <w:top w:val="single" w:sz="4" w:space="0" w:color="auto"/>
              <w:left w:val="single" w:sz="4" w:space="0" w:color="auto"/>
              <w:bottom w:val="single" w:sz="4" w:space="0" w:color="auto"/>
              <w:right w:val="single" w:sz="4" w:space="0" w:color="auto"/>
            </w:tcBorders>
            <w:vAlign w:val="center"/>
          </w:tcPr>
          <w:p w:rsidR="00755D6A" w:rsidRDefault="00755D6A" w:rsidP="00880DB8">
            <w:pPr>
              <w:ind w:left="57" w:right="57" w:firstLine="57"/>
              <w:jc w:val="center"/>
              <w:rPr>
                <w:rFonts w:ascii="宋体" w:hAnsi="宋体"/>
                <w:color w:val="000000"/>
                <w:sz w:val="24"/>
                <w:szCs w:val="24"/>
              </w:rPr>
            </w:pPr>
            <w:r>
              <w:rPr>
                <w:rFonts w:ascii="宋体" w:hAnsi="宋体" w:hint="eastAsia"/>
                <w:color w:val="000000"/>
                <w:sz w:val="24"/>
                <w:szCs w:val="24"/>
              </w:rPr>
              <w:t>14</w:t>
            </w:r>
          </w:p>
        </w:tc>
        <w:tc>
          <w:tcPr>
            <w:tcW w:w="2241" w:type="dxa"/>
            <w:tcBorders>
              <w:top w:val="single" w:sz="4" w:space="0" w:color="auto"/>
              <w:left w:val="single" w:sz="4" w:space="0" w:color="auto"/>
              <w:bottom w:val="single" w:sz="4" w:space="0" w:color="auto"/>
              <w:right w:val="single" w:sz="4" w:space="0" w:color="auto"/>
            </w:tcBorders>
            <w:vAlign w:val="center"/>
          </w:tcPr>
          <w:p w:rsidR="00755D6A" w:rsidRDefault="00755D6A" w:rsidP="00880DB8">
            <w:pPr>
              <w:jc w:val="center"/>
              <w:rPr>
                <w:rFonts w:ascii="宋体" w:hAnsi="宋体"/>
                <w:color w:val="000000"/>
                <w:sz w:val="24"/>
                <w:szCs w:val="24"/>
              </w:rPr>
            </w:pPr>
            <w:r>
              <w:rPr>
                <w:rFonts w:ascii="宋体" w:hAnsi="宋体" w:hint="eastAsia"/>
                <w:color w:val="000000"/>
                <w:sz w:val="24"/>
                <w:szCs w:val="24"/>
              </w:rPr>
              <w:t>投标保证金</w:t>
            </w:r>
          </w:p>
        </w:tc>
        <w:tc>
          <w:tcPr>
            <w:tcW w:w="6230" w:type="dxa"/>
            <w:tcBorders>
              <w:top w:val="single" w:sz="4" w:space="0" w:color="auto"/>
              <w:left w:val="single" w:sz="4" w:space="0" w:color="auto"/>
              <w:bottom w:val="single" w:sz="4" w:space="0" w:color="auto"/>
              <w:right w:val="single" w:sz="4" w:space="0" w:color="auto"/>
            </w:tcBorders>
            <w:vAlign w:val="center"/>
          </w:tcPr>
          <w:p w:rsidR="00755D6A" w:rsidRPr="00D84435" w:rsidRDefault="00755D6A" w:rsidP="00880DB8">
            <w:pPr>
              <w:rPr>
                <w:rFonts w:ascii="宋体" w:hAnsi="宋体"/>
                <w:b/>
                <w:color w:val="000000"/>
                <w:szCs w:val="28"/>
              </w:rPr>
            </w:pPr>
            <w:r w:rsidRPr="00D84435">
              <w:rPr>
                <w:rFonts w:ascii="宋体" w:hAnsi="宋体" w:hint="eastAsia"/>
                <w:b/>
                <w:color w:val="000000"/>
                <w:szCs w:val="28"/>
              </w:rPr>
              <w:t>保证金</w:t>
            </w:r>
            <w:r w:rsidR="00393C20">
              <w:rPr>
                <w:rFonts w:ascii="宋体" w:hAnsi="宋体" w:hint="eastAsia"/>
                <w:b/>
                <w:color w:val="000000"/>
                <w:szCs w:val="28"/>
              </w:rPr>
              <w:t>（</w:t>
            </w:r>
            <w:r w:rsidR="00393C20" w:rsidRPr="00D84435">
              <w:rPr>
                <w:rFonts w:ascii="宋体" w:hAnsi="宋体" w:hint="eastAsia"/>
                <w:b/>
                <w:color w:val="000000"/>
                <w:szCs w:val="28"/>
              </w:rPr>
              <w:t>人民币</w:t>
            </w:r>
            <w:r w:rsidR="00393C20">
              <w:rPr>
                <w:rFonts w:ascii="宋体" w:hAnsi="宋体" w:hint="eastAsia"/>
                <w:b/>
                <w:color w:val="000000"/>
                <w:szCs w:val="28"/>
              </w:rPr>
              <w:t>）：</w:t>
            </w:r>
            <w:r w:rsidR="00393C20" w:rsidRPr="00393C20">
              <w:rPr>
                <w:rFonts w:ascii="宋体" w:hAnsi="宋体" w:hint="eastAsia"/>
                <w:b/>
                <w:color w:val="000000"/>
                <w:szCs w:val="28"/>
                <w:u w:val="single"/>
              </w:rPr>
              <w:t xml:space="preserve"> </w:t>
            </w:r>
            <w:r w:rsidR="00B74571">
              <w:rPr>
                <w:rFonts w:ascii="宋体" w:hAnsi="宋体" w:hint="eastAsia"/>
                <w:b/>
                <w:color w:val="000000"/>
                <w:szCs w:val="28"/>
                <w:u w:val="single"/>
              </w:rPr>
              <w:t>伍</w:t>
            </w:r>
            <w:r w:rsidR="00393C20" w:rsidRPr="00D84435">
              <w:rPr>
                <w:rFonts w:ascii="宋体" w:hAnsi="宋体" w:hint="eastAsia"/>
                <w:b/>
                <w:color w:val="000000"/>
                <w:szCs w:val="28"/>
                <w:u w:val="single"/>
              </w:rPr>
              <w:t xml:space="preserve"> </w:t>
            </w:r>
            <w:r w:rsidR="00393C20" w:rsidRPr="00D84435">
              <w:rPr>
                <w:rFonts w:ascii="宋体" w:hAnsi="宋体" w:hint="eastAsia"/>
                <w:b/>
                <w:color w:val="000000"/>
                <w:szCs w:val="28"/>
              </w:rPr>
              <w:t>万元</w:t>
            </w:r>
            <w:r w:rsidR="00393C20">
              <w:rPr>
                <w:rFonts w:ascii="宋体" w:hAnsi="宋体" w:hint="eastAsia"/>
                <w:b/>
                <w:color w:val="000000"/>
                <w:szCs w:val="28"/>
              </w:rPr>
              <w:t>；</w:t>
            </w:r>
          </w:p>
          <w:p w:rsidR="00023F3E" w:rsidRDefault="00023F3E" w:rsidP="00023F3E">
            <w:pPr>
              <w:ind w:firstLineChars="9" w:firstLine="25"/>
              <w:rPr>
                <w:rFonts w:ascii="宋体" w:hAnsi="宋体"/>
                <w:b/>
                <w:szCs w:val="28"/>
              </w:rPr>
            </w:pPr>
            <w:r>
              <w:rPr>
                <w:rFonts w:ascii="宋体" w:hAnsi="宋体"/>
                <w:b/>
                <w:szCs w:val="28"/>
              </w:rPr>
              <w:t>账户名称：准格尔旗公共资源交易中心</w:t>
            </w:r>
          </w:p>
          <w:p w:rsidR="00023F3E" w:rsidRDefault="00023F3E" w:rsidP="00023F3E">
            <w:pPr>
              <w:ind w:firstLineChars="9" w:firstLine="25"/>
              <w:rPr>
                <w:b/>
                <w:szCs w:val="28"/>
              </w:rPr>
            </w:pPr>
            <w:r>
              <w:rPr>
                <w:b/>
                <w:szCs w:val="28"/>
              </w:rPr>
              <w:t>开户银行：</w:t>
            </w:r>
            <w:r>
              <w:rPr>
                <w:rFonts w:hint="eastAsia"/>
                <w:b/>
                <w:szCs w:val="28"/>
              </w:rPr>
              <w:t>中国建设银行准格尔大路支行</w:t>
            </w:r>
          </w:p>
          <w:p w:rsidR="00023F3E" w:rsidRDefault="00023F3E" w:rsidP="00023F3E">
            <w:pPr>
              <w:ind w:firstLineChars="9" w:firstLine="25"/>
              <w:rPr>
                <w:b/>
                <w:szCs w:val="28"/>
              </w:rPr>
            </w:pPr>
            <w:r>
              <w:rPr>
                <w:b/>
                <w:szCs w:val="28"/>
              </w:rPr>
              <w:t>帐</w:t>
            </w:r>
            <w:r>
              <w:rPr>
                <w:b/>
                <w:szCs w:val="28"/>
              </w:rPr>
              <w:t xml:space="preserve">  </w:t>
            </w:r>
            <w:r>
              <w:rPr>
                <w:b/>
                <w:szCs w:val="28"/>
              </w:rPr>
              <w:t>号：</w:t>
            </w:r>
            <w:r>
              <w:rPr>
                <w:rFonts w:hint="eastAsia"/>
                <w:b/>
                <w:szCs w:val="28"/>
              </w:rPr>
              <w:t>15001886644052501872</w:t>
            </w:r>
          </w:p>
          <w:p w:rsidR="00023F3E" w:rsidRDefault="00023F3E" w:rsidP="00023F3E">
            <w:pPr>
              <w:ind w:firstLineChars="9" w:firstLine="25"/>
              <w:rPr>
                <w:b/>
                <w:szCs w:val="28"/>
              </w:rPr>
            </w:pPr>
            <w:r>
              <w:rPr>
                <w:b/>
                <w:szCs w:val="28"/>
              </w:rPr>
              <w:t>行</w:t>
            </w:r>
            <w:r>
              <w:rPr>
                <w:b/>
                <w:szCs w:val="28"/>
              </w:rPr>
              <w:t xml:space="preserve">  </w:t>
            </w:r>
            <w:r>
              <w:rPr>
                <w:b/>
                <w:szCs w:val="28"/>
              </w:rPr>
              <w:t>号：</w:t>
            </w:r>
            <w:r>
              <w:rPr>
                <w:rFonts w:hint="eastAsia"/>
                <w:b/>
                <w:szCs w:val="28"/>
              </w:rPr>
              <w:t>105205300104</w:t>
            </w:r>
          </w:p>
          <w:p w:rsidR="00023F3E" w:rsidRDefault="00023F3E" w:rsidP="00023F3E">
            <w:pPr>
              <w:ind w:firstLineChars="9" w:firstLine="25"/>
              <w:rPr>
                <w:b/>
                <w:szCs w:val="28"/>
              </w:rPr>
            </w:pPr>
            <w:r>
              <w:rPr>
                <w:b/>
                <w:szCs w:val="28"/>
              </w:rPr>
              <w:t>联</w:t>
            </w:r>
            <w:r>
              <w:rPr>
                <w:b/>
                <w:szCs w:val="28"/>
              </w:rPr>
              <w:t xml:space="preserve"> </w:t>
            </w:r>
            <w:r>
              <w:rPr>
                <w:b/>
                <w:szCs w:val="28"/>
              </w:rPr>
              <w:t>系</w:t>
            </w:r>
            <w:r>
              <w:rPr>
                <w:b/>
                <w:szCs w:val="28"/>
              </w:rPr>
              <w:t xml:space="preserve"> </w:t>
            </w:r>
            <w:r>
              <w:rPr>
                <w:b/>
                <w:szCs w:val="28"/>
              </w:rPr>
              <w:t>人：赵利欣</w:t>
            </w:r>
          </w:p>
          <w:p w:rsidR="00755D6A" w:rsidRDefault="00023F3E" w:rsidP="00023F3E">
            <w:pPr>
              <w:ind w:left="27" w:right="750" w:firstLineChars="9" w:firstLine="25"/>
              <w:rPr>
                <w:rFonts w:ascii="宋体" w:hAnsi="宋体"/>
                <w:color w:val="000000"/>
                <w:sz w:val="24"/>
                <w:szCs w:val="24"/>
              </w:rPr>
            </w:pPr>
            <w:r>
              <w:rPr>
                <w:b/>
                <w:szCs w:val="28"/>
              </w:rPr>
              <w:t>联系电话：</w:t>
            </w:r>
            <w:r>
              <w:rPr>
                <w:b/>
                <w:szCs w:val="28"/>
              </w:rPr>
              <w:t>0477-3864230</w:t>
            </w:r>
          </w:p>
        </w:tc>
      </w:tr>
      <w:tr w:rsidR="00755D6A" w:rsidTr="001B439A">
        <w:trPr>
          <w:trHeight w:val="494"/>
        </w:trPr>
        <w:tc>
          <w:tcPr>
            <w:tcW w:w="851" w:type="dxa"/>
            <w:tcBorders>
              <w:top w:val="single" w:sz="4" w:space="0" w:color="auto"/>
              <w:left w:val="single" w:sz="4" w:space="0" w:color="auto"/>
              <w:bottom w:val="single" w:sz="4" w:space="0" w:color="auto"/>
              <w:right w:val="single" w:sz="4" w:space="0" w:color="auto"/>
            </w:tcBorders>
            <w:vAlign w:val="center"/>
          </w:tcPr>
          <w:p w:rsidR="00755D6A" w:rsidRDefault="00755D6A" w:rsidP="00880DB8">
            <w:pPr>
              <w:ind w:left="57" w:right="57" w:firstLine="57"/>
              <w:jc w:val="center"/>
              <w:rPr>
                <w:rFonts w:ascii="宋体" w:hAnsi="宋体"/>
                <w:color w:val="000000"/>
                <w:sz w:val="24"/>
                <w:szCs w:val="24"/>
              </w:rPr>
            </w:pPr>
            <w:r>
              <w:rPr>
                <w:rFonts w:ascii="宋体" w:hAnsi="宋体" w:hint="eastAsia"/>
                <w:color w:val="000000"/>
                <w:sz w:val="24"/>
                <w:szCs w:val="24"/>
              </w:rPr>
              <w:t>15</w:t>
            </w:r>
          </w:p>
        </w:tc>
        <w:tc>
          <w:tcPr>
            <w:tcW w:w="2241" w:type="dxa"/>
            <w:tcBorders>
              <w:top w:val="single" w:sz="4" w:space="0" w:color="auto"/>
              <w:left w:val="single" w:sz="4" w:space="0" w:color="auto"/>
              <w:bottom w:val="single" w:sz="4" w:space="0" w:color="auto"/>
              <w:right w:val="single" w:sz="4" w:space="0" w:color="auto"/>
            </w:tcBorders>
            <w:vAlign w:val="center"/>
          </w:tcPr>
          <w:p w:rsidR="00755D6A" w:rsidRDefault="00755D6A" w:rsidP="00880DB8">
            <w:pPr>
              <w:jc w:val="center"/>
              <w:rPr>
                <w:rFonts w:ascii="宋体" w:hAnsi="宋体"/>
                <w:color w:val="000000"/>
                <w:sz w:val="24"/>
                <w:szCs w:val="24"/>
              </w:rPr>
            </w:pPr>
            <w:r>
              <w:rPr>
                <w:rFonts w:ascii="宋体" w:hAnsi="宋体" w:hint="eastAsia"/>
                <w:color w:val="000000"/>
                <w:sz w:val="24"/>
                <w:szCs w:val="24"/>
              </w:rPr>
              <w:t>付款方式</w:t>
            </w:r>
          </w:p>
        </w:tc>
        <w:tc>
          <w:tcPr>
            <w:tcW w:w="6230" w:type="dxa"/>
            <w:tcBorders>
              <w:top w:val="single" w:sz="4" w:space="0" w:color="auto"/>
              <w:left w:val="single" w:sz="4" w:space="0" w:color="auto"/>
              <w:bottom w:val="single" w:sz="4" w:space="0" w:color="auto"/>
              <w:right w:val="single" w:sz="4" w:space="0" w:color="auto"/>
            </w:tcBorders>
            <w:vAlign w:val="center"/>
          </w:tcPr>
          <w:p w:rsidR="00755D6A" w:rsidRDefault="009B1DDD" w:rsidP="00880DB8">
            <w:pPr>
              <w:rPr>
                <w:rFonts w:ascii="宋体" w:hAnsi="宋体"/>
                <w:color w:val="000000"/>
                <w:sz w:val="24"/>
                <w:szCs w:val="24"/>
              </w:rPr>
            </w:pPr>
            <w:r>
              <w:rPr>
                <w:rFonts w:ascii="宋体" w:hAnsi="宋体" w:hint="eastAsia"/>
                <w:color w:val="000000"/>
                <w:sz w:val="24"/>
                <w:szCs w:val="24"/>
              </w:rPr>
              <w:t>国库集中</w:t>
            </w:r>
            <w:r w:rsidR="00755D6A">
              <w:rPr>
                <w:rFonts w:ascii="宋体" w:hAnsi="宋体" w:hint="eastAsia"/>
                <w:color w:val="000000"/>
                <w:sz w:val="24"/>
                <w:szCs w:val="24"/>
              </w:rPr>
              <w:t>支付</w:t>
            </w:r>
          </w:p>
        </w:tc>
      </w:tr>
    </w:tbl>
    <w:p w:rsidR="00023F3E" w:rsidRDefault="00023F3E" w:rsidP="00755D6A">
      <w:pPr>
        <w:pStyle w:val="af6"/>
        <w:spacing w:line="360" w:lineRule="auto"/>
        <w:rPr>
          <w:rFonts w:ascii="宋体" w:eastAsia="宋体" w:hAnsi="宋体"/>
          <w:color w:val="000000"/>
          <w:sz w:val="36"/>
          <w:szCs w:val="36"/>
        </w:rPr>
      </w:pPr>
      <w:bookmarkStart w:id="7" w:name="_Toc422403351"/>
    </w:p>
    <w:p w:rsidR="00755D6A" w:rsidRDefault="00755D6A" w:rsidP="00755D6A">
      <w:pPr>
        <w:pStyle w:val="af6"/>
        <w:spacing w:line="360" w:lineRule="auto"/>
        <w:rPr>
          <w:rFonts w:ascii="宋体" w:eastAsia="宋体" w:hAnsi="宋体"/>
          <w:b w:val="0"/>
          <w:color w:val="000000"/>
          <w:sz w:val="24"/>
          <w:szCs w:val="24"/>
        </w:rPr>
      </w:pPr>
      <w:r>
        <w:rPr>
          <w:rFonts w:ascii="宋体" w:eastAsia="宋体" w:hAnsi="宋体" w:hint="eastAsia"/>
          <w:color w:val="000000"/>
          <w:sz w:val="36"/>
          <w:szCs w:val="36"/>
        </w:rPr>
        <w:t>第一章  报名须知</w:t>
      </w:r>
      <w:bookmarkEnd w:id="7"/>
    </w:p>
    <w:p w:rsidR="00755D6A" w:rsidRDefault="00755D6A" w:rsidP="00755D6A">
      <w:pPr>
        <w:pStyle w:val="2"/>
        <w:spacing w:line="276" w:lineRule="auto"/>
        <w:rPr>
          <w:rFonts w:ascii="宋体" w:eastAsia="宋体" w:hAnsi="宋体"/>
          <w:color w:val="000000"/>
          <w:sz w:val="28"/>
          <w:szCs w:val="28"/>
        </w:rPr>
      </w:pPr>
      <w:bookmarkStart w:id="8" w:name="_Toc422403352"/>
      <w:r>
        <w:rPr>
          <w:rFonts w:ascii="宋体" w:eastAsia="宋体" w:hAnsi="宋体" w:hint="eastAsia"/>
          <w:color w:val="000000"/>
          <w:sz w:val="28"/>
          <w:szCs w:val="28"/>
        </w:rPr>
        <w:t>一、报名方式</w:t>
      </w:r>
      <w:bookmarkEnd w:id="8"/>
    </w:p>
    <w:p w:rsidR="00755D6A" w:rsidRDefault="00755D6A" w:rsidP="00755D6A">
      <w:pPr>
        <w:spacing w:line="360" w:lineRule="auto"/>
        <w:ind w:left="560"/>
        <w:textAlignment w:val="baseline"/>
        <w:rPr>
          <w:rFonts w:ascii="宋体" w:hAnsi="宋体"/>
          <w:szCs w:val="28"/>
        </w:rPr>
      </w:pPr>
      <w:r>
        <w:rPr>
          <w:rFonts w:ascii="宋体" w:hAnsi="宋体" w:hint="eastAsia"/>
          <w:szCs w:val="28"/>
        </w:rPr>
        <w:t>1.报名方式采用网上报名</w:t>
      </w:r>
    </w:p>
    <w:p w:rsidR="00755D6A" w:rsidRDefault="00755D6A" w:rsidP="00755D6A">
      <w:pPr>
        <w:spacing w:line="360" w:lineRule="auto"/>
        <w:ind w:firstLineChars="200" w:firstLine="560"/>
        <w:textAlignment w:val="baseline"/>
        <w:rPr>
          <w:rFonts w:ascii="宋体" w:hAnsi="宋体"/>
          <w:szCs w:val="28"/>
        </w:rPr>
      </w:pPr>
      <w:r>
        <w:rPr>
          <w:rFonts w:ascii="宋体" w:hAnsi="宋体" w:hint="eastAsia"/>
          <w:szCs w:val="28"/>
        </w:rPr>
        <w:t>2.填写报名信息。登录鄂尔多斯市公共资源交易中心网站（</w:t>
      </w:r>
      <w:hyperlink r:id="rId8" w:history="1">
        <w:r>
          <w:rPr>
            <w:rStyle w:val="ad"/>
            <w:rFonts w:ascii="宋体" w:hAnsi="宋体" w:hint="eastAsia"/>
            <w:b/>
            <w:color w:val="000000"/>
            <w:szCs w:val="28"/>
          </w:rPr>
          <w:t>http://www.ordosggzyjy.com</w:t>
        </w:r>
      </w:hyperlink>
      <w:r>
        <w:rPr>
          <w:rFonts w:ascii="宋体" w:hAnsi="宋体" w:hint="eastAsia"/>
          <w:szCs w:val="28"/>
        </w:rPr>
        <w:t>）</w:t>
      </w:r>
      <w:r w:rsidR="00D84435">
        <w:rPr>
          <w:rFonts w:ascii="宋体" w:hAnsi="宋体" w:hint="eastAsia"/>
          <w:szCs w:val="28"/>
        </w:rPr>
        <w:t>或准格尔旗公共资源交易中心网站（</w:t>
      </w:r>
      <w:r w:rsidR="00D84435" w:rsidRPr="00D84435">
        <w:rPr>
          <w:rFonts w:ascii="宋体" w:hAnsi="宋体"/>
          <w:color w:val="000000"/>
          <w:kern w:val="0"/>
          <w:szCs w:val="28"/>
          <w:u w:val="single"/>
        </w:rPr>
        <w:t>http://www.ordosggzyjy.com/tpfront_zgeq/</w:t>
      </w:r>
      <w:r w:rsidR="00D84435">
        <w:rPr>
          <w:rFonts w:ascii="宋体" w:hAnsi="宋体" w:hint="eastAsia"/>
          <w:szCs w:val="28"/>
        </w:rPr>
        <w:t>）</w:t>
      </w:r>
      <w:r>
        <w:rPr>
          <w:rFonts w:ascii="宋体" w:hAnsi="宋体" w:hint="eastAsia"/>
          <w:szCs w:val="28"/>
        </w:rPr>
        <w:t>页面，点击“政府采购”中的“信息公告”栏，打开公告，点击公告页面的“网上报名”进入“鄂尔多斯政府采购网上报名系统”，填写报名信息，按照页面提示点击“</w:t>
      </w:r>
      <w:r>
        <w:rPr>
          <w:rFonts w:ascii="宋体" w:hAnsi="宋体" w:hint="eastAsia"/>
          <w:color w:val="FF0000"/>
          <w:szCs w:val="28"/>
        </w:rPr>
        <w:t>点击此处</w:t>
      </w:r>
      <w:r>
        <w:rPr>
          <w:rFonts w:ascii="宋体" w:hAnsi="宋体" w:hint="eastAsia"/>
          <w:szCs w:val="28"/>
        </w:rPr>
        <w:t>”，进入下一页面后按照提示，获得“投标保证金缴纳码”；</w:t>
      </w:r>
    </w:p>
    <w:p w:rsidR="00755D6A" w:rsidRDefault="00755D6A" w:rsidP="00215DD9">
      <w:pPr>
        <w:spacing w:beforeLines="50" w:line="360" w:lineRule="auto"/>
        <w:ind w:firstLineChars="200" w:firstLine="560"/>
        <w:textAlignment w:val="baseline"/>
        <w:rPr>
          <w:rFonts w:ascii="宋体" w:hAnsi="宋体"/>
          <w:color w:val="000000"/>
          <w:szCs w:val="28"/>
        </w:rPr>
      </w:pPr>
      <w:r>
        <w:rPr>
          <w:rFonts w:ascii="宋体" w:hAnsi="宋体" w:hint="eastAsia"/>
          <w:szCs w:val="28"/>
        </w:rPr>
        <w:t>3. 缴纳投标保证金。获取“投标保证金缴纳码”后，投标人须电汇或转账缴纳投标保证金。付款人名称必须为投标单位法人全称，摘要或附言一栏中须填写“投标保证金缴纳码”；</w:t>
      </w:r>
    </w:p>
    <w:p w:rsidR="00755D6A" w:rsidRDefault="00755D6A" w:rsidP="00755D6A">
      <w:pPr>
        <w:spacing w:line="360" w:lineRule="auto"/>
        <w:ind w:firstLineChars="200" w:firstLine="560"/>
        <w:textAlignment w:val="baseline"/>
        <w:rPr>
          <w:rFonts w:ascii="宋体" w:hAnsi="宋体"/>
          <w:szCs w:val="28"/>
        </w:rPr>
      </w:pPr>
      <w:r>
        <w:rPr>
          <w:rFonts w:ascii="宋体" w:hAnsi="宋体" w:hint="eastAsia"/>
          <w:szCs w:val="28"/>
        </w:rPr>
        <w:lastRenderedPageBreak/>
        <w:t>4. 查看报名状况。用“回执码登录”可查看报名状况；只有缴纳投标保证金后，报名才能成功，并将以短信的方式进行提示。</w:t>
      </w:r>
    </w:p>
    <w:p w:rsidR="00755D6A" w:rsidRDefault="00755D6A" w:rsidP="00755D6A">
      <w:pPr>
        <w:pStyle w:val="2"/>
        <w:spacing w:line="360" w:lineRule="auto"/>
        <w:rPr>
          <w:rFonts w:ascii="宋体" w:eastAsia="宋体" w:hAnsi="宋体"/>
          <w:color w:val="000000"/>
          <w:sz w:val="28"/>
          <w:szCs w:val="28"/>
        </w:rPr>
      </w:pPr>
      <w:bookmarkStart w:id="9" w:name="_Toc422403353"/>
      <w:r>
        <w:rPr>
          <w:rFonts w:ascii="宋体" w:eastAsia="宋体" w:hAnsi="宋体" w:hint="eastAsia"/>
          <w:color w:val="000000"/>
          <w:sz w:val="28"/>
          <w:szCs w:val="28"/>
        </w:rPr>
        <w:t>二、报名时间及报名截止时间</w:t>
      </w:r>
      <w:bookmarkEnd w:id="9"/>
    </w:p>
    <w:p w:rsidR="00755D6A" w:rsidRPr="001610C8" w:rsidRDefault="00755D6A" w:rsidP="00755D6A">
      <w:pPr>
        <w:spacing w:line="360" w:lineRule="auto"/>
        <w:ind w:firstLineChars="200" w:firstLine="560"/>
        <w:rPr>
          <w:rFonts w:ascii="宋体" w:hAnsi="宋体"/>
          <w:szCs w:val="28"/>
          <w:highlight w:val="yellow"/>
        </w:rPr>
      </w:pPr>
      <w:r w:rsidRPr="001610C8">
        <w:rPr>
          <w:rFonts w:ascii="宋体" w:hAnsi="宋体" w:hint="eastAsia"/>
          <w:szCs w:val="28"/>
          <w:highlight w:val="yellow"/>
        </w:rPr>
        <w:t>1.报名时间：</w:t>
      </w:r>
      <w:r w:rsidRPr="001610C8">
        <w:rPr>
          <w:rFonts w:ascii="宋体" w:hAnsi="宋体" w:cs="宋体" w:hint="eastAsia"/>
          <w:kern w:val="0"/>
          <w:szCs w:val="28"/>
          <w:highlight w:val="yellow"/>
        </w:rPr>
        <w:t>2015年</w:t>
      </w:r>
      <w:r w:rsidR="001610C8" w:rsidRPr="001610C8">
        <w:rPr>
          <w:rFonts w:ascii="宋体" w:hAnsi="宋体" w:cs="宋体" w:hint="eastAsia"/>
          <w:kern w:val="0"/>
          <w:szCs w:val="28"/>
          <w:highlight w:val="yellow"/>
        </w:rPr>
        <w:t>1</w:t>
      </w:r>
      <w:r w:rsidR="00393C20">
        <w:rPr>
          <w:rFonts w:ascii="宋体" w:hAnsi="宋体" w:cs="宋体" w:hint="eastAsia"/>
          <w:kern w:val="0"/>
          <w:szCs w:val="28"/>
          <w:highlight w:val="yellow"/>
        </w:rPr>
        <w:t>2</w:t>
      </w:r>
      <w:r w:rsidR="00F607C5" w:rsidRPr="001610C8">
        <w:rPr>
          <w:rFonts w:ascii="宋体" w:hAnsi="宋体" w:cs="宋体" w:hint="eastAsia"/>
          <w:kern w:val="0"/>
          <w:szCs w:val="28"/>
          <w:highlight w:val="yellow"/>
        </w:rPr>
        <w:t>月</w:t>
      </w:r>
      <w:r w:rsidR="004F1B74">
        <w:rPr>
          <w:rFonts w:ascii="宋体" w:hAnsi="宋体" w:cs="宋体" w:hint="eastAsia"/>
          <w:kern w:val="0"/>
          <w:szCs w:val="28"/>
          <w:highlight w:val="yellow"/>
        </w:rPr>
        <w:t>1</w:t>
      </w:r>
      <w:r w:rsidR="00001170">
        <w:rPr>
          <w:rFonts w:ascii="宋体" w:hAnsi="宋体" w:cs="宋体" w:hint="eastAsia"/>
          <w:kern w:val="0"/>
          <w:szCs w:val="28"/>
          <w:highlight w:val="yellow"/>
        </w:rPr>
        <w:t>1</w:t>
      </w:r>
      <w:r w:rsidR="00F607C5" w:rsidRPr="001610C8">
        <w:rPr>
          <w:rFonts w:ascii="宋体" w:hAnsi="宋体" w:cs="宋体" w:hint="eastAsia"/>
          <w:kern w:val="0"/>
          <w:szCs w:val="28"/>
          <w:highlight w:val="yellow"/>
        </w:rPr>
        <w:t>日</w:t>
      </w:r>
      <w:r w:rsidRPr="001610C8">
        <w:rPr>
          <w:rFonts w:ascii="宋体" w:hAnsi="宋体" w:cs="宋体" w:hint="eastAsia"/>
          <w:kern w:val="0"/>
          <w:szCs w:val="28"/>
          <w:highlight w:val="yellow"/>
        </w:rPr>
        <w:t>至2015年</w:t>
      </w:r>
      <w:r w:rsidR="00F607C5" w:rsidRPr="001610C8">
        <w:rPr>
          <w:rFonts w:ascii="宋体" w:hAnsi="宋体" w:cs="宋体" w:hint="eastAsia"/>
          <w:kern w:val="0"/>
          <w:szCs w:val="28"/>
          <w:highlight w:val="yellow"/>
        </w:rPr>
        <w:t>1</w:t>
      </w:r>
      <w:r w:rsidR="00E40774">
        <w:rPr>
          <w:rFonts w:ascii="宋体" w:hAnsi="宋体" w:cs="宋体" w:hint="eastAsia"/>
          <w:kern w:val="0"/>
          <w:szCs w:val="28"/>
          <w:highlight w:val="yellow"/>
        </w:rPr>
        <w:t>2</w:t>
      </w:r>
      <w:r w:rsidRPr="001610C8">
        <w:rPr>
          <w:rFonts w:ascii="宋体" w:hAnsi="宋体" w:cs="宋体" w:hint="eastAsia"/>
          <w:kern w:val="0"/>
          <w:szCs w:val="28"/>
          <w:highlight w:val="yellow"/>
        </w:rPr>
        <w:t>月</w:t>
      </w:r>
      <w:r w:rsidR="00001170">
        <w:rPr>
          <w:rFonts w:ascii="宋体" w:hAnsi="宋体" w:cs="宋体" w:hint="eastAsia"/>
          <w:kern w:val="0"/>
          <w:szCs w:val="28"/>
          <w:highlight w:val="yellow"/>
        </w:rPr>
        <w:t>31</w:t>
      </w:r>
      <w:r w:rsidRPr="001610C8">
        <w:rPr>
          <w:rFonts w:ascii="宋体" w:hAnsi="宋体" w:cs="宋体" w:hint="eastAsia"/>
          <w:kern w:val="0"/>
          <w:szCs w:val="28"/>
          <w:highlight w:val="yellow"/>
        </w:rPr>
        <w:t>日</w:t>
      </w:r>
    </w:p>
    <w:p w:rsidR="00755D6A" w:rsidRDefault="00755D6A" w:rsidP="00755D6A">
      <w:pPr>
        <w:spacing w:line="360" w:lineRule="auto"/>
        <w:ind w:firstLineChars="200" w:firstLine="560"/>
        <w:rPr>
          <w:rFonts w:ascii="宋体" w:hAnsi="宋体" w:cs="宋体"/>
          <w:szCs w:val="28"/>
        </w:rPr>
      </w:pPr>
      <w:r w:rsidRPr="001610C8">
        <w:rPr>
          <w:rFonts w:ascii="宋体" w:hAnsi="宋体" w:hint="eastAsia"/>
          <w:szCs w:val="28"/>
          <w:highlight w:val="yellow"/>
        </w:rPr>
        <w:t>2.报名截止时间：</w:t>
      </w:r>
      <w:r w:rsidRPr="001610C8">
        <w:rPr>
          <w:rFonts w:ascii="宋体" w:hAnsi="宋体" w:cs="宋体" w:hint="eastAsia"/>
          <w:szCs w:val="28"/>
          <w:highlight w:val="yellow"/>
        </w:rPr>
        <w:t>2015年</w:t>
      </w:r>
      <w:r w:rsidR="00E40774">
        <w:rPr>
          <w:rFonts w:ascii="宋体" w:hAnsi="宋体" w:cs="宋体" w:hint="eastAsia"/>
          <w:szCs w:val="28"/>
          <w:highlight w:val="yellow"/>
        </w:rPr>
        <w:t>12</w:t>
      </w:r>
      <w:r w:rsidRPr="001610C8">
        <w:rPr>
          <w:rFonts w:ascii="宋体" w:hAnsi="宋体" w:cs="宋体" w:hint="eastAsia"/>
          <w:szCs w:val="28"/>
          <w:highlight w:val="yellow"/>
        </w:rPr>
        <w:t>月</w:t>
      </w:r>
      <w:r w:rsidR="00001170">
        <w:rPr>
          <w:rFonts w:ascii="宋体" w:hAnsi="宋体" w:cs="宋体" w:hint="eastAsia"/>
          <w:szCs w:val="28"/>
          <w:highlight w:val="yellow"/>
        </w:rPr>
        <w:t>31</w:t>
      </w:r>
      <w:r w:rsidRPr="001610C8">
        <w:rPr>
          <w:rFonts w:ascii="宋体" w:hAnsi="宋体" w:cs="宋体" w:hint="eastAsia"/>
          <w:szCs w:val="28"/>
          <w:highlight w:val="yellow"/>
        </w:rPr>
        <w:t>日下午</w:t>
      </w:r>
      <w:r w:rsidR="00D84435" w:rsidRPr="001610C8">
        <w:rPr>
          <w:rFonts w:ascii="宋体" w:hAnsi="宋体" w:hint="eastAsia"/>
          <w:szCs w:val="28"/>
          <w:highlight w:val="yellow"/>
        </w:rPr>
        <w:t>5</w:t>
      </w:r>
      <w:r w:rsidRPr="001610C8">
        <w:rPr>
          <w:rFonts w:ascii="宋体" w:hAnsi="宋体" w:hint="eastAsia"/>
          <w:szCs w:val="28"/>
          <w:highlight w:val="yellow"/>
        </w:rPr>
        <w:t>:00</w:t>
      </w:r>
      <w:r w:rsidRPr="001610C8">
        <w:rPr>
          <w:rFonts w:ascii="宋体" w:hAnsi="宋体" w:cs="宋体" w:hint="eastAsia"/>
          <w:szCs w:val="28"/>
          <w:highlight w:val="yellow"/>
        </w:rPr>
        <w:t>时</w:t>
      </w:r>
    </w:p>
    <w:p w:rsidR="00755D6A" w:rsidRDefault="00755D6A" w:rsidP="00755D6A">
      <w:pPr>
        <w:spacing w:line="360" w:lineRule="auto"/>
        <w:rPr>
          <w:rFonts w:ascii="宋体" w:hAnsi="宋体"/>
          <w:b/>
          <w:szCs w:val="28"/>
        </w:rPr>
      </w:pPr>
      <w:r>
        <w:rPr>
          <w:rFonts w:ascii="宋体" w:hAnsi="宋体" w:hint="eastAsia"/>
          <w:b/>
          <w:szCs w:val="28"/>
        </w:rPr>
        <w:t>特别提示：</w:t>
      </w:r>
    </w:p>
    <w:p w:rsidR="00755D6A" w:rsidRDefault="00755D6A" w:rsidP="00755D6A">
      <w:pPr>
        <w:spacing w:line="360" w:lineRule="auto"/>
        <w:ind w:firstLineChars="200" w:firstLine="562"/>
        <w:rPr>
          <w:rFonts w:ascii="宋体" w:hAnsi="宋体"/>
          <w:b/>
          <w:szCs w:val="28"/>
        </w:rPr>
      </w:pPr>
      <w:r>
        <w:rPr>
          <w:rFonts w:ascii="宋体" w:hAnsi="宋体" w:hint="eastAsia"/>
          <w:b/>
          <w:szCs w:val="28"/>
        </w:rPr>
        <w:t>1、“回执码”是用来查询报名状况的登录码；“投标保证金缴纳码”是投标人能否报名成功的关键，缴纳投标保证金时请务必在摘要或附言一栏中正确填写“投标保证金缴纳码”。注意正确区分两码，以免影响报名。</w:t>
      </w:r>
    </w:p>
    <w:p w:rsidR="00755D6A" w:rsidRDefault="00755D6A" w:rsidP="00755D6A">
      <w:pPr>
        <w:spacing w:line="360" w:lineRule="auto"/>
        <w:ind w:firstLineChars="200" w:firstLine="562"/>
        <w:rPr>
          <w:rFonts w:ascii="宋体" w:hAnsi="宋体"/>
          <w:b/>
          <w:color w:val="000000"/>
          <w:szCs w:val="28"/>
        </w:rPr>
      </w:pPr>
      <w:r>
        <w:rPr>
          <w:rFonts w:ascii="宋体" w:hAnsi="宋体" w:hint="eastAsia"/>
          <w:b/>
          <w:szCs w:val="28"/>
        </w:rPr>
        <w:t>2、</w:t>
      </w:r>
      <w:r>
        <w:rPr>
          <w:rFonts w:ascii="宋体" w:hAnsi="宋体" w:hint="eastAsia"/>
          <w:b/>
          <w:color w:val="000000"/>
          <w:szCs w:val="28"/>
        </w:rPr>
        <w:t>由于投标保证金到账需要一定时间，请投标人在报名截止前及早缴纳，以免导致报名无效。</w:t>
      </w:r>
    </w:p>
    <w:p w:rsidR="004862EB" w:rsidRPr="004862EB" w:rsidRDefault="004862EB" w:rsidP="00755D6A">
      <w:pPr>
        <w:spacing w:line="360" w:lineRule="auto"/>
        <w:ind w:firstLineChars="200" w:firstLine="562"/>
        <w:rPr>
          <w:rFonts w:ascii="宋体" w:hAnsi="宋体"/>
          <w:b/>
          <w:color w:val="000000"/>
          <w:szCs w:val="28"/>
        </w:rPr>
      </w:pPr>
      <w:r>
        <w:rPr>
          <w:rFonts w:ascii="宋体" w:hAnsi="宋体" w:hint="eastAsia"/>
          <w:b/>
          <w:color w:val="000000"/>
          <w:szCs w:val="28"/>
        </w:rPr>
        <w:t>3．</w:t>
      </w:r>
      <w:r w:rsidR="00980F94">
        <w:rPr>
          <w:rFonts w:ascii="宋体" w:hAnsi="宋体" w:hint="eastAsia"/>
          <w:b/>
          <w:color w:val="000000"/>
          <w:szCs w:val="28"/>
        </w:rPr>
        <w:t>若报名成功将以短信的方式进行提示，如已完成报名信息的填写并缴纳投标保证金后仍未收到报名成功短信，请及时与中心工作人员联系。</w:t>
      </w:r>
    </w:p>
    <w:p w:rsidR="00755D6A" w:rsidRDefault="004862EB" w:rsidP="00755D6A">
      <w:pPr>
        <w:spacing w:line="360" w:lineRule="auto"/>
        <w:ind w:firstLineChars="200" w:firstLine="562"/>
        <w:rPr>
          <w:rFonts w:ascii="宋体" w:hAnsi="宋体"/>
          <w:b/>
          <w:szCs w:val="28"/>
        </w:rPr>
      </w:pPr>
      <w:r>
        <w:rPr>
          <w:rFonts w:ascii="宋体" w:hAnsi="宋体" w:hint="eastAsia"/>
          <w:b/>
          <w:szCs w:val="28"/>
        </w:rPr>
        <w:t>4</w:t>
      </w:r>
      <w:r w:rsidR="00755D6A">
        <w:rPr>
          <w:rFonts w:ascii="宋体" w:hAnsi="宋体" w:hint="eastAsia"/>
          <w:b/>
          <w:szCs w:val="28"/>
        </w:rPr>
        <w:t>.网上报名成功而放弃参加投标的投标人，请在开标前以书面形式（传真或书面送达，加盖单位公章）通知</w:t>
      </w:r>
      <w:r w:rsidR="00C2129F">
        <w:rPr>
          <w:rFonts w:ascii="宋体" w:hAnsi="宋体" w:hint="eastAsia"/>
          <w:b/>
          <w:szCs w:val="28"/>
        </w:rPr>
        <w:t>准格尔旗公共资源交易中心</w:t>
      </w:r>
      <w:r w:rsidR="00755D6A">
        <w:rPr>
          <w:rFonts w:ascii="宋体" w:hAnsi="宋体" w:hint="eastAsia"/>
          <w:b/>
          <w:szCs w:val="28"/>
        </w:rPr>
        <w:t>。放弃投标未</w:t>
      </w:r>
      <w:proofErr w:type="gramStart"/>
      <w:r w:rsidR="00755D6A">
        <w:rPr>
          <w:rFonts w:ascii="宋体" w:hAnsi="宋体" w:hint="eastAsia"/>
          <w:b/>
          <w:szCs w:val="28"/>
        </w:rPr>
        <w:t>予告</w:t>
      </w:r>
      <w:proofErr w:type="gramEnd"/>
      <w:r w:rsidR="00755D6A">
        <w:rPr>
          <w:rFonts w:ascii="宋体" w:hAnsi="宋体" w:hint="eastAsia"/>
          <w:b/>
          <w:szCs w:val="28"/>
        </w:rPr>
        <w:t>知的，</w:t>
      </w:r>
      <w:r w:rsidR="00C2129F">
        <w:rPr>
          <w:rFonts w:ascii="宋体" w:hAnsi="宋体" w:hint="eastAsia"/>
          <w:b/>
          <w:szCs w:val="28"/>
        </w:rPr>
        <w:t>准格尔旗公共资源交易中心</w:t>
      </w:r>
      <w:r w:rsidR="00755D6A">
        <w:rPr>
          <w:rFonts w:ascii="宋体" w:hAnsi="宋体" w:hint="eastAsia"/>
          <w:b/>
          <w:szCs w:val="28"/>
        </w:rPr>
        <w:t>将给予</w:t>
      </w:r>
      <w:proofErr w:type="gramStart"/>
      <w:r w:rsidR="00755D6A">
        <w:rPr>
          <w:rFonts w:ascii="宋体" w:hAnsi="宋体" w:hint="eastAsia"/>
          <w:b/>
          <w:szCs w:val="28"/>
        </w:rPr>
        <w:t>不</w:t>
      </w:r>
      <w:proofErr w:type="gramEnd"/>
      <w:r w:rsidR="00755D6A">
        <w:rPr>
          <w:rFonts w:ascii="宋体" w:hAnsi="宋体" w:hint="eastAsia"/>
          <w:b/>
          <w:szCs w:val="28"/>
        </w:rPr>
        <w:t>诚信行为记录。</w:t>
      </w:r>
    </w:p>
    <w:p w:rsidR="00755D6A" w:rsidRDefault="00755D6A" w:rsidP="00755D6A">
      <w:pPr>
        <w:spacing w:line="360" w:lineRule="auto"/>
        <w:ind w:firstLineChars="200" w:firstLine="560"/>
        <w:rPr>
          <w:rFonts w:ascii="宋体" w:hAnsi="宋体" w:cs="宋体"/>
          <w:szCs w:val="28"/>
        </w:rPr>
      </w:pPr>
    </w:p>
    <w:p w:rsidR="00755D6A" w:rsidRDefault="00755D6A" w:rsidP="00755D6A">
      <w:pPr>
        <w:spacing w:line="360" w:lineRule="auto"/>
        <w:ind w:firstLineChars="200" w:firstLine="560"/>
        <w:rPr>
          <w:rFonts w:ascii="宋体" w:hAnsi="宋体" w:cs="宋体"/>
          <w:szCs w:val="28"/>
        </w:rPr>
      </w:pPr>
    </w:p>
    <w:p w:rsidR="00755D6A" w:rsidRDefault="00755D6A" w:rsidP="00755D6A">
      <w:pPr>
        <w:spacing w:line="360" w:lineRule="auto"/>
        <w:ind w:firstLineChars="200" w:firstLine="560"/>
        <w:rPr>
          <w:rFonts w:ascii="宋体" w:hAnsi="宋体" w:cs="宋体"/>
          <w:szCs w:val="28"/>
        </w:rPr>
      </w:pPr>
    </w:p>
    <w:p w:rsidR="00755D6A" w:rsidRDefault="00755D6A" w:rsidP="004862EB">
      <w:pPr>
        <w:spacing w:line="360" w:lineRule="auto"/>
        <w:rPr>
          <w:rFonts w:ascii="宋体" w:hAnsi="宋体" w:cs="宋体"/>
          <w:szCs w:val="28"/>
        </w:rPr>
      </w:pPr>
    </w:p>
    <w:p w:rsidR="00D84435" w:rsidRDefault="00D84435" w:rsidP="00AC50AE">
      <w:pPr>
        <w:spacing w:line="360" w:lineRule="auto"/>
        <w:rPr>
          <w:rFonts w:ascii="宋体" w:hAnsi="宋体" w:cs="宋体"/>
          <w:szCs w:val="28"/>
        </w:rPr>
      </w:pPr>
    </w:p>
    <w:p w:rsidR="00755D6A" w:rsidRDefault="00755D6A" w:rsidP="00755D6A">
      <w:pPr>
        <w:pStyle w:val="1"/>
        <w:spacing w:line="432" w:lineRule="auto"/>
        <w:rPr>
          <w:color w:val="000000"/>
        </w:rPr>
      </w:pPr>
      <w:bookmarkStart w:id="10" w:name="_Toc422403354"/>
      <w:r>
        <w:rPr>
          <w:rFonts w:hint="eastAsia"/>
          <w:color w:val="000000"/>
        </w:rPr>
        <w:lastRenderedPageBreak/>
        <w:t>第二章</w:t>
      </w:r>
      <w:r>
        <w:rPr>
          <w:rFonts w:hint="eastAsia"/>
          <w:color w:val="000000"/>
        </w:rPr>
        <w:t xml:space="preserve">   </w:t>
      </w:r>
      <w:r>
        <w:rPr>
          <w:rFonts w:hint="eastAsia"/>
          <w:color w:val="000000"/>
        </w:rPr>
        <w:t>投标须知</w:t>
      </w:r>
      <w:bookmarkEnd w:id="2"/>
      <w:bookmarkEnd w:id="3"/>
      <w:bookmarkEnd w:id="10"/>
    </w:p>
    <w:p w:rsidR="00755D6A" w:rsidRDefault="00755D6A" w:rsidP="00755D6A">
      <w:pPr>
        <w:pStyle w:val="2"/>
        <w:spacing w:line="360" w:lineRule="auto"/>
        <w:rPr>
          <w:rFonts w:ascii="宋体" w:eastAsia="宋体" w:hAnsi="宋体"/>
          <w:color w:val="000000"/>
        </w:rPr>
      </w:pPr>
      <w:bookmarkStart w:id="11" w:name="_Toc266431117"/>
      <w:bookmarkStart w:id="12" w:name="_Toc422403355"/>
      <w:r>
        <w:rPr>
          <w:rFonts w:ascii="宋体" w:eastAsia="宋体" w:hAnsi="宋体" w:hint="eastAsia"/>
          <w:color w:val="000000"/>
        </w:rPr>
        <w:t>一.说明</w:t>
      </w:r>
      <w:bookmarkEnd w:id="11"/>
      <w:bookmarkEnd w:id="12"/>
    </w:p>
    <w:p w:rsidR="00755D6A" w:rsidRDefault="00755D6A" w:rsidP="00755D6A">
      <w:pPr>
        <w:spacing w:line="360" w:lineRule="auto"/>
        <w:ind w:firstLineChars="200" w:firstLine="560"/>
        <w:jc w:val="left"/>
        <w:rPr>
          <w:rFonts w:ascii="宋体" w:hAnsi="宋体"/>
          <w:bCs/>
          <w:color w:val="000000"/>
          <w:szCs w:val="28"/>
        </w:rPr>
      </w:pPr>
      <w:r>
        <w:rPr>
          <w:rFonts w:ascii="宋体" w:hAnsi="宋体" w:hint="eastAsia"/>
          <w:bCs/>
          <w:color w:val="000000"/>
          <w:szCs w:val="28"/>
        </w:rPr>
        <w:t>本招标文件依据《中华人民共和国政府采购法》和《政府采购货物和服务招投标管理办法》（财政部令第18号）等及有关法律、法规、规章制度编制。</w:t>
      </w:r>
    </w:p>
    <w:p w:rsidR="00755D6A" w:rsidRDefault="00755D6A" w:rsidP="00755D6A">
      <w:pPr>
        <w:pStyle w:val="af4"/>
        <w:adjustRightInd w:val="0"/>
        <w:snapToGrid w:val="0"/>
        <w:spacing w:line="360" w:lineRule="auto"/>
        <w:ind w:firstLineChars="196" w:firstLine="551"/>
        <w:rPr>
          <w:rFonts w:hAnsi="宋体"/>
          <w:b/>
          <w:color w:val="000000"/>
          <w:sz w:val="28"/>
          <w:szCs w:val="28"/>
        </w:rPr>
      </w:pPr>
      <w:r>
        <w:rPr>
          <w:rFonts w:hAnsi="宋体" w:hint="eastAsia"/>
          <w:b/>
          <w:color w:val="000000"/>
          <w:sz w:val="28"/>
          <w:szCs w:val="28"/>
        </w:rPr>
        <w:t>（一）适用范围</w:t>
      </w:r>
    </w:p>
    <w:p w:rsidR="00755D6A" w:rsidRDefault="00755D6A" w:rsidP="00755D6A">
      <w:pPr>
        <w:spacing w:line="360" w:lineRule="auto"/>
        <w:ind w:firstLineChars="196" w:firstLine="549"/>
        <w:rPr>
          <w:rFonts w:ascii="宋体" w:hAnsi="宋体"/>
          <w:color w:val="000000"/>
          <w:szCs w:val="28"/>
        </w:rPr>
      </w:pPr>
      <w:r>
        <w:rPr>
          <w:rFonts w:ascii="宋体" w:hAnsi="宋体" w:hint="eastAsia"/>
          <w:color w:val="000000"/>
          <w:szCs w:val="28"/>
        </w:rPr>
        <w:t>1.本招标文件仅适用于本次招标公告中所涉及的项目和内容。</w:t>
      </w:r>
    </w:p>
    <w:p w:rsidR="00755D6A" w:rsidRDefault="00755D6A" w:rsidP="00755D6A">
      <w:pPr>
        <w:spacing w:line="360" w:lineRule="auto"/>
        <w:ind w:firstLineChars="196" w:firstLine="549"/>
        <w:rPr>
          <w:rFonts w:ascii="宋体" w:hAnsi="宋体"/>
          <w:color w:val="000000"/>
          <w:szCs w:val="28"/>
        </w:rPr>
      </w:pPr>
      <w:r>
        <w:rPr>
          <w:rFonts w:ascii="宋体" w:hAnsi="宋体" w:hint="eastAsia"/>
          <w:color w:val="000000"/>
          <w:szCs w:val="28"/>
        </w:rPr>
        <w:t>2.本招标文件的解释权为</w:t>
      </w:r>
      <w:r w:rsidR="00C2129F">
        <w:rPr>
          <w:rFonts w:ascii="宋体" w:hAnsi="宋体" w:hint="eastAsia"/>
          <w:color w:val="000000"/>
          <w:szCs w:val="28"/>
        </w:rPr>
        <w:t>准格尔旗公共资源交易中心</w:t>
      </w:r>
      <w:r>
        <w:rPr>
          <w:rFonts w:ascii="宋体" w:hAnsi="宋体" w:hint="eastAsia"/>
          <w:color w:val="000000"/>
          <w:szCs w:val="28"/>
        </w:rPr>
        <w:t>。</w:t>
      </w:r>
    </w:p>
    <w:p w:rsidR="00755D6A" w:rsidRDefault="00755D6A" w:rsidP="00755D6A">
      <w:pPr>
        <w:pStyle w:val="af4"/>
        <w:adjustRightInd w:val="0"/>
        <w:snapToGrid w:val="0"/>
        <w:spacing w:line="360" w:lineRule="auto"/>
        <w:ind w:firstLineChars="196" w:firstLine="551"/>
        <w:rPr>
          <w:rFonts w:hAnsi="宋体"/>
          <w:b/>
          <w:color w:val="000000"/>
          <w:sz w:val="28"/>
          <w:szCs w:val="28"/>
        </w:rPr>
      </w:pPr>
      <w:r>
        <w:rPr>
          <w:rFonts w:hAnsi="宋体" w:hint="eastAsia"/>
          <w:b/>
          <w:color w:val="000000"/>
          <w:sz w:val="28"/>
          <w:szCs w:val="28"/>
        </w:rPr>
        <w:t>（二）定义</w:t>
      </w:r>
    </w:p>
    <w:p w:rsidR="00755D6A" w:rsidRDefault="00755D6A" w:rsidP="00755D6A">
      <w:pPr>
        <w:pStyle w:val="af4"/>
        <w:adjustRightInd w:val="0"/>
        <w:snapToGrid w:val="0"/>
        <w:spacing w:line="360" w:lineRule="auto"/>
        <w:ind w:firstLineChars="200" w:firstLine="560"/>
        <w:rPr>
          <w:rFonts w:hAnsi="宋体"/>
          <w:color w:val="000000"/>
          <w:sz w:val="28"/>
          <w:szCs w:val="28"/>
        </w:rPr>
      </w:pPr>
      <w:r>
        <w:rPr>
          <w:rFonts w:hAnsi="宋体" w:hint="eastAsia"/>
          <w:color w:val="000000"/>
          <w:sz w:val="28"/>
          <w:szCs w:val="28"/>
        </w:rPr>
        <w:t>1.</w:t>
      </w:r>
      <w:r>
        <w:rPr>
          <w:rFonts w:hAnsi="宋体" w:cs="Arial" w:hint="eastAsia"/>
          <w:color w:val="000000"/>
          <w:sz w:val="28"/>
          <w:szCs w:val="28"/>
        </w:rPr>
        <w:t>“采购人”是指依法进行政府采购的国家机关、事业单位、团体组织。本项目招标文件的采购人特指</w:t>
      </w:r>
      <w:r w:rsidR="00860034">
        <w:rPr>
          <w:rFonts w:hAnsi="宋体" w:cs="Arial" w:hint="eastAsia"/>
          <w:b/>
          <w:color w:val="000000"/>
          <w:sz w:val="28"/>
          <w:szCs w:val="28"/>
        </w:rPr>
        <w:t>准格尔</w:t>
      </w:r>
      <w:proofErr w:type="gramStart"/>
      <w:r w:rsidR="00860034">
        <w:rPr>
          <w:rFonts w:hAnsi="宋体" w:cs="Arial" w:hint="eastAsia"/>
          <w:b/>
          <w:color w:val="000000"/>
          <w:sz w:val="28"/>
          <w:szCs w:val="28"/>
        </w:rPr>
        <w:t>旗城市</w:t>
      </w:r>
      <w:proofErr w:type="gramEnd"/>
      <w:r w:rsidR="00860034">
        <w:rPr>
          <w:rFonts w:hAnsi="宋体" w:cs="Arial" w:hint="eastAsia"/>
          <w:b/>
          <w:color w:val="000000"/>
          <w:sz w:val="28"/>
          <w:szCs w:val="28"/>
        </w:rPr>
        <w:t>基础设施建设投资有限公司</w:t>
      </w:r>
      <w:r>
        <w:rPr>
          <w:rFonts w:hAnsi="宋体" w:hint="eastAsia"/>
          <w:color w:val="000000"/>
          <w:sz w:val="28"/>
          <w:szCs w:val="28"/>
        </w:rPr>
        <w:t>。</w:t>
      </w:r>
    </w:p>
    <w:p w:rsidR="00755D6A" w:rsidRDefault="00755D6A" w:rsidP="00755D6A">
      <w:pPr>
        <w:pStyle w:val="af4"/>
        <w:adjustRightInd w:val="0"/>
        <w:snapToGrid w:val="0"/>
        <w:spacing w:line="360" w:lineRule="auto"/>
        <w:ind w:firstLineChars="200" w:firstLine="560"/>
        <w:rPr>
          <w:rFonts w:hAnsi="宋体"/>
          <w:color w:val="000000"/>
          <w:sz w:val="28"/>
          <w:szCs w:val="28"/>
        </w:rPr>
      </w:pPr>
      <w:r>
        <w:rPr>
          <w:rFonts w:hAnsi="宋体" w:hint="eastAsia"/>
          <w:color w:val="000000"/>
          <w:sz w:val="28"/>
          <w:szCs w:val="28"/>
        </w:rPr>
        <w:t>2.“集中采购机构”是</w:t>
      </w:r>
      <w:r>
        <w:rPr>
          <w:rFonts w:hAnsi="宋体" w:cs="Arial" w:hint="eastAsia"/>
          <w:color w:val="000000"/>
          <w:sz w:val="28"/>
          <w:szCs w:val="28"/>
        </w:rPr>
        <w:t>指政府设立的负责本级财政性资金的集中采购和招标组织工作的专门机构。本招标文件的</w:t>
      </w:r>
      <w:r>
        <w:rPr>
          <w:rFonts w:hAnsi="宋体" w:hint="eastAsia"/>
          <w:color w:val="000000"/>
          <w:sz w:val="28"/>
          <w:szCs w:val="28"/>
        </w:rPr>
        <w:t>集中采购机构</w:t>
      </w:r>
      <w:r>
        <w:rPr>
          <w:rFonts w:hAnsi="宋体" w:cs="Arial" w:hint="eastAsia"/>
          <w:color w:val="000000"/>
          <w:sz w:val="28"/>
          <w:szCs w:val="28"/>
        </w:rPr>
        <w:t>特指</w:t>
      </w:r>
      <w:r w:rsidR="00C2129F">
        <w:rPr>
          <w:rFonts w:hAnsi="宋体" w:cs="Arial" w:hint="eastAsia"/>
          <w:color w:val="000000"/>
          <w:sz w:val="28"/>
          <w:szCs w:val="28"/>
        </w:rPr>
        <w:t>准格尔旗公共资源交易中心</w:t>
      </w:r>
      <w:r>
        <w:rPr>
          <w:rFonts w:hAnsi="宋体" w:cs="Arial" w:hint="eastAsia"/>
          <w:color w:val="000000"/>
          <w:sz w:val="28"/>
          <w:szCs w:val="28"/>
        </w:rPr>
        <w:t>（以下简称</w:t>
      </w:r>
      <w:r w:rsidR="00D84435">
        <w:rPr>
          <w:rFonts w:hAnsi="宋体" w:cs="Arial" w:hint="eastAsia"/>
          <w:color w:val="000000"/>
          <w:sz w:val="28"/>
          <w:szCs w:val="28"/>
        </w:rPr>
        <w:t>交易</w:t>
      </w:r>
      <w:r>
        <w:rPr>
          <w:rFonts w:hAnsi="宋体" w:cs="Arial" w:hint="eastAsia"/>
          <w:color w:val="000000"/>
          <w:sz w:val="28"/>
          <w:szCs w:val="28"/>
        </w:rPr>
        <w:t>中心）。</w:t>
      </w:r>
      <w:r>
        <w:rPr>
          <w:rFonts w:hAnsi="宋体" w:hint="eastAsia"/>
          <w:color w:val="000000"/>
          <w:sz w:val="28"/>
          <w:szCs w:val="28"/>
        </w:rPr>
        <w:t xml:space="preserve"> </w:t>
      </w:r>
    </w:p>
    <w:p w:rsidR="00755D6A" w:rsidRDefault="00755D6A" w:rsidP="00755D6A">
      <w:pPr>
        <w:spacing w:line="360" w:lineRule="auto"/>
        <w:ind w:firstLineChars="200" w:firstLine="560"/>
        <w:rPr>
          <w:rFonts w:ascii="宋体" w:hAnsi="宋体"/>
          <w:color w:val="000000"/>
          <w:szCs w:val="28"/>
        </w:rPr>
      </w:pPr>
      <w:r>
        <w:rPr>
          <w:rFonts w:ascii="宋体" w:hAnsi="宋体" w:hint="eastAsia"/>
          <w:color w:val="000000"/>
          <w:szCs w:val="28"/>
        </w:rPr>
        <w:t>3.“供应商”是指向采购人提供货物、工程或者服务的法人、其他组织或者自然人。</w:t>
      </w:r>
      <w:r>
        <w:rPr>
          <w:rFonts w:ascii="宋体" w:hAnsi="宋体" w:cs="Arial" w:hint="eastAsia"/>
          <w:color w:val="000000"/>
          <w:szCs w:val="28"/>
        </w:rPr>
        <w:t>本项目招标文件的</w:t>
      </w:r>
      <w:r>
        <w:rPr>
          <w:rFonts w:ascii="宋体" w:hAnsi="宋体" w:hint="eastAsia"/>
          <w:color w:val="000000"/>
          <w:szCs w:val="28"/>
        </w:rPr>
        <w:t>供应商</w:t>
      </w:r>
      <w:r>
        <w:rPr>
          <w:rFonts w:ascii="宋体" w:hAnsi="宋体" w:cs="Arial" w:hint="eastAsia"/>
          <w:color w:val="000000"/>
          <w:szCs w:val="28"/>
        </w:rPr>
        <w:t>特指</w:t>
      </w:r>
      <w:r>
        <w:rPr>
          <w:rFonts w:ascii="宋体" w:hAnsi="宋体" w:hint="eastAsia"/>
          <w:color w:val="000000"/>
          <w:szCs w:val="28"/>
        </w:rPr>
        <w:t>响应本次招标文件要求，向</w:t>
      </w:r>
      <w:r w:rsidR="00D84435">
        <w:rPr>
          <w:rFonts w:ascii="宋体" w:hAnsi="宋体" w:hint="eastAsia"/>
          <w:color w:val="000000"/>
          <w:szCs w:val="28"/>
        </w:rPr>
        <w:t>交易中心</w:t>
      </w:r>
      <w:r>
        <w:rPr>
          <w:rFonts w:ascii="宋体" w:hAnsi="宋体" w:hint="eastAsia"/>
          <w:color w:val="000000"/>
          <w:szCs w:val="28"/>
        </w:rPr>
        <w:t>提交投标文件的供应商。</w:t>
      </w:r>
      <w:r>
        <w:rPr>
          <w:rFonts w:ascii="宋体" w:hAnsi="宋体" w:hint="eastAsia"/>
          <w:color w:val="000000"/>
          <w:kern w:val="0"/>
          <w:szCs w:val="28"/>
        </w:rPr>
        <w:t>供应商在参加采购活动中也被称为投标人。</w:t>
      </w:r>
    </w:p>
    <w:p w:rsidR="00755D6A" w:rsidRDefault="00755D6A" w:rsidP="00755D6A">
      <w:pPr>
        <w:pStyle w:val="af4"/>
        <w:adjustRightInd w:val="0"/>
        <w:snapToGrid w:val="0"/>
        <w:spacing w:line="360" w:lineRule="auto"/>
        <w:ind w:firstLineChars="200" w:firstLine="560"/>
        <w:rPr>
          <w:rFonts w:hAnsi="宋体"/>
          <w:color w:val="000000"/>
          <w:sz w:val="28"/>
          <w:szCs w:val="28"/>
        </w:rPr>
      </w:pPr>
      <w:r>
        <w:rPr>
          <w:rFonts w:hAnsi="宋体" w:hint="eastAsia"/>
          <w:color w:val="000000"/>
          <w:sz w:val="28"/>
          <w:szCs w:val="28"/>
        </w:rPr>
        <w:t>4.“中标人”是指经评标委员会评审，授予合同的投标人。</w:t>
      </w:r>
    </w:p>
    <w:p w:rsidR="00755D6A" w:rsidRDefault="00755D6A" w:rsidP="00755D6A">
      <w:pPr>
        <w:pStyle w:val="af4"/>
        <w:adjustRightInd w:val="0"/>
        <w:snapToGrid w:val="0"/>
        <w:spacing w:line="360" w:lineRule="auto"/>
        <w:ind w:firstLineChars="196" w:firstLine="551"/>
        <w:rPr>
          <w:rFonts w:hAnsi="宋体"/>
          <w:b/>
          <w:color w:val="000000"/>
          <w:sz w:val="28"/>
          <w:szCs w:val="28"/>
        </w:rPr>
      </w:pPr>
      <w:r>
        <w:rPr>
          <w:rFonts w:hAnsi="宋体" w:hint="eastAsia"/>
          <w:b/>
          <w:color w:val="000000"/>
          <w:sz w:val="28"/>
          <w:szCs w:val="28"/>
        </w:rPr>
        <w:t>（三）合格的货物和服务</w:t>
      </w:r>
    </w:p>
    <w:p w:rsidR="00755D6A" w:rsidRDefault="00755D6A" w:rsidP="00755D6A">
      <w:pPr>
        <w:adjustRightInd w:val="0"/>
        <w:snapToGrid w:val="0"/>
        <w:spacing w:line="360" w:lineRule="auto"/>
        <w:ind w:firstLineChars="200" w:firstLine="560"/>
        <w:rPr>
          <w:rFonts w:ascii="宋体" w:hAnsi="宋体"/>
          <w:color w:val="000000"/>
          <w:szCs w:val="28"/>
        </w:rPr>
      </w:pPr>
      <w:r>
        <w:rPr>
          <w:rFonts w:ascii="宋体" w:hAnsi="宋体" w:hint="eastAsia"/>
          <w:color w:val="000000"/>
          <w:szCs w:val="28"/>
        </w:rPr>
        <w:t>1.“货物”是指</w:t>
      </w:r>
      <w:r>
        <w:rPr>
          <w:rFonts w:ascii="宋体" w:hAnsi="宋体" w:hint="eastAsia"/>
          <w:color w:val="000000"/>
          <w:kern w:val="0"/>
          <w:szCs w:val="28"/>
        </w:rPr>
        <w:t>投标人</w:t>
      </w:r>
      <w:r>
        <w:rPr>
          <w:rFonts w:ascii="宋体" w:hAnsi="宋体" w:hint="eastAsia"/>
          <w:color w:val="000000"/>
          <w:szCs w:val="28"/>
        </w:rPr>
        <w:t>制造或组织的符合招标文件要求的货物等。</w:t>
      </w:r>
      <w:r>
        <w:rPr>
          <w:rFonts w:ascii="宋体" w:hAnsi="宋体" w:hint="eastAsia"/>
          <w:snapToGrid w:val="0"/>
          <w:color w:val="000000"/>
          <w:kern w:val="0"/>
          <w:szCs w:val="28"/>
        </w:rPr>
        <w:t>提供的货物必须是合法生产的符合国家有关标准要求的货物，并符合采购合同规定的品牌、产地、质量、价格和有效期等。</w:t>
      </w:r>
    </w:p>
    <w:p w:rsidR="00755D6A" w:rsidRDefault="00755D6A" w:rsidP="00755D6A">
      <w:pPr>
        <w:spacing w:after="78" w:line="360" w:lineRule="auto"/>
        <w:ind w:firstLineChars="200" w:firstLine="560"/>
        <w:rPr>
          <w:rFonts w:ascii="宋体" w:hAnsi="宋体"/>
          <w:color w:val="000000"/>
          <w:szCs w:val="28"/>
        </w:rPr>
      </w:pPr>
      <w:r>
        <w:rPr>
          <w:rFonts w:ascii="宋体" w:hAnsi="宋体" w:hint="eastAsia"/>
          <w:color w:val="000000"/>
          <w:szCs w:val="28"/>
        </w:rPr>
        <w:t>2.“服务”是指除货物以外的其他政府采购对象,包括</w:t>
      </w:r>
      <w:r>
        <w:rPr>
          <w:rFonts w:ascii="宋体" w:hAnsi="宋体" w:hint="eastAsia"/>
          <w:color w:val="000000"/>
          <w:kern w:val="0"/>
          <w:szCs w:val="28"/>
        </w:rPr>
        <w:t>投标人</w:t>
      </w:r>
      <w:r>
        <w:rPr>
          <w:rFonts w:ascii="宋体" w:hAnsi="宋体" w:hint="eastAsia"/>
          <w:color w:val="000000"/>
          <w:szCs w:val="28"/>
        </w:rPr>
        <w:t>须承担的运输、安装、技术支持、培训以及其它类似附加服务的义务。</w:t>
      </w:r>
      <w:r>
        <w:rPr>
          <w:rFonts w:ascii="宋体" w:hAnsi="宋体" w:cs="Arial" w:hint="eastAsia"/>
          <w:color w:val="000000"/>
          <w:szCs w:val="28"/>
        </w:rPr>
        <w:t>投标人应保证，采购人在中华人民共和国使用该服务的任何一部分时，免受第三方提出的侵犯其</w:t>
      </w:r>
      <w:r>
        <w:rPr>
          <w:rFonts w:ascii="宋体" w:hAnsi="宋体" w:cs="Arial" w:hint="eastAsia"/>
          <w:color w:val="000000"/>
          <w:szCs w:val="28"/>
        </w:rPr>
        <w:lastRenderedPageBreak/>
        <w:t>专利权、商标权或工业设计权的起诉。</w:t>
      </w:r>
    </w:p>
    <w:p w:rsidR="00755D6A" w:rsidRDefault="00755D6A" w:rsidP="00755D6A">
      <w:pPr>
        <w:pStyle w:val="af4"/>
        <w:adjustRightInd w:val="0"/>
        <w:snapToGrid w:val="0"/>
        <w:spacing w:line="360" w:lineRule="auto"/>
        <w:ind w:firstLineChars="196" w:firstLine="551"/>
        <w:rPr>
          <w:rFonts w:hAnsi="宋体"/>
          <w:b/>
          <w:color w:val="000000"/>
          <w:sz w:val="28"/>
          <w:szCs w:val="28"/>
        </w:rPr>
      </w:pPr>
      <w:r>
        <w:rPr>
          <w:rFonts w:hAnsi="宋体" w:hint="eastAsia"/>
          <w:b/>
          <w:color w:val="000000"/>
          <w:sz w:val="28"/>
          <w:szCs w:val="28"/>
        </w:rPr>
        <w:t>（四）投标费用</w:t>
      </w:r>
    </w:p>
    <w:p w:rsidR="00755D6A" w:rsidRDefault="00755D6A" w:rsidP="00755D6A">
      <w:pPr>
        <w:pStyle w:val="af4"/>
        <w:adjustRightInd w:val="0"/>
        <w:snapToGrid w:val="0"/>
        <w:spacing w:line="360" w:lineRule="auto"/>
        <w:ind w:firstLineChars="200" w:firstLine="560"/>
        <w:rPr>
          <w:rFonts w:hAnsi="宋体"/>
          <w:color w:val="000000"/>
          <w:sz w:val="28"/>
          <w:szCs w:val="28"/>
        </w:rPr>
      </w:pPr>
      <w:r>
        <w:rPr>
          <w:rFonts w:hAnsi="宋体" w:hint="eastAsia"/>
          <w:color w:val="000000"/>
          <w:sz w:val="28"/>
          <w:szCs w:val="28"/>
        </w:rPr>
        <w:t>投标人应承担所有与准备和参加投标有关的费用。不论投标结果如何，</w:t>
      </w:r>
      <w:r w:rsidR="00D84435">
        <w:rPr>
          <w:rFonts w:hAnsi="宋体" w:hint="eastAsia"/>
          <w:color w:val="000000"/>
          <w:sz w:val="28"/>
          <w:szCs w:val="28"/>
        </w:rPr>
        <w:t>交易中心</w:t>
      </w:r>
      <w:r>
        <w:rPr>
          <w:rFonts w:hAnsi="宋体" w:hint="eastAsia"/>
          <w:color w:val="000000"/>
          <w:sz w:val="28"/>
          <w:szCs w:val="28"/>
        </w:rPr>
        <w:t>和采购人均无义务和责任承担这些费用。</w:t>
      </w:r>
    </w:p>
    <w:p w:rsidR="00755D6A" w:rsidRDefault="00755D6A" w:rsidP="00755D6A">
      <w:pPr>
        <w:pStyle w:val="2"/>
        <w:spacing w:line="360" w:lineRule="auto"/>
        <w:rPr>
          <w:rFonts w:ascii="宋体" w:eastAsia="宋体" w:hAnsi="宋体"/>
          <w:color w:val="000000"/>
        </w:rPr>
      </w:pPr>
      <w:bookmarkStart w:id="13" w:name="_Toc266431119"/>
      <w:bookmarkStart w:id="14" w:name="_Toc422403356"/>
      <w:r>
        <w:rPr>
          <w:rFonts w:ascii="宋体" w:eastAsia="宋体" w:hAnsi="宋体" w:hint="eastAsia"/>
          <w:color w:val="000000"/>
        </w:rPr>
        <w:t>二.招标文件</w:t>
      </w:r>
      <w:bookmarkEnd w:id="13"/>
      <w:bookmarkEnd w:id="14"/>
    </w:p>
    <w:p w:rsidR="00755D6A" w:rsidRDefault="00755D6A" w:rsidP="00755D6A">
      <w:pPr>
        <w:pStyle w:val="af4"/>
        <w:adjustRightInd w:val="0"/>
        <w:snapToGrid w:val="0"/>
        <w:spacing w:line="360" w:lineRule="auto"/>
        <w:ind w:firstLineChars="200" w:firstLine="562"/>
        <w:rPr>
          <w:rFonts w:hAnsi="宋体"/>
          <w:color w:val="000000"/>
          <w:sz w:val="28"/>
          <w:szCs w:val="28"/>
        </w:rPr>
      </w:pPr>
      <w:r>
        <w:rPr>
          <w:rFonts w:hAnsi="宋体" w:hint="eastAsia"/>
          <w:b/>
          <w:color w:val="000000"/>
          <w:sz w:val="28"/>
          <w:szCs w:val="28"/>
        </w:rPr>
        <w:t>（一）招标文件的构成</w:t>
      </w:r>
    </w:p>
    <w:p w:rsidR="00755D6A" w:rsidRDefault="00755D6A" w:rsidP="00755D6A">
      <w:pPr>
        <w:pStyle w:val="af4"/>
        <w:adjustRightInd w:val="0"/>
        <w:snapToGrid w:val="0"/>
        <w:spacing w:line="360" w:lineRule="auto"/>
        <w:ind w:firstLineChars="200" w:firstLine="560"/>
        <w:rPr>
          <w:rFonts w:hAnsi="宋体"/>
          <w:color w:val="000000"/>
          <w:sz w:val="28"/>
          <w:szCs w:val="28"/>
        </w:rPr>
      </w:pPr>
      <w:r>
        <w:rPr>
          <w:rFonts w:hAnsi="宋体" w:hint="eastAsia"/>
          <w:color w:val="000000"/>
          <w:sz w:val="28"/>
          <w:szCs w:val="28"/>
        </w:rPr>
        <w:t>1.招标文件由下列文件组成：</w:t>
      </w:r>
    </w:p>
    <w:p w:rsidR="00755D6A" w:rsidRDefault="00755D6A" w:rsidP="00755D6A">
      <w:pPr>
        <w:pStyle w:val="af4"/>
        <w:adjustRightInd w:val="0"/>
        <w:snapToGrid w:val="0"/>
        <w:spacing w:line="360" w:lineRule="auto"/>
        <w:ind w:firstLineChars="178" w:firstLine="498"/>
        <w:rPr>
          <w:rFonts w:hAnsi="宋体"/>
          <w:color w:val="000000"/>
          <w:sz w:val="28"/>
          <w:szCs w:val="28"/>
        </w:rPr>
      </w:pPr>
      <w:r>
        <w:rPr>
          <w:rFonts w:hAnsi="宋体" w:hint="eastAsia"/>
          <w:color w:val="000000"/>
          <w:sz w:val="28"/>
          <w:szCs w:val="28"/>
        </w:rPr>
        <w:t>（1）招标公告</w:t>
      </w:r>
    </w:p>
    <w:p w:rsidR="00755D6A" w:rsidRDefault="00755D6A" w:rsidP="00755D6A">
      <w:pPr>
        <w:pStyle w:val="af4"/>
        <w:adjustRightInd w:val="0"/>
        <w:snapToGrid w:val="0"/>
        <w:spacing w:line="360" w:lineRule="auto"/>
        <w:ind w:firstLineChars="178" w:firstLine="498"/>
        <w:rPr>
          <w:rFonts w:hAnsi="宋体"/>
          <w:color w:val="000000"/>
          <w:sz w:val="28"/>
          <w:szCs w:val="28"/>
        </w:rPr>
      </w:pPr>
      <w:r>
        <w:rPr>
          <w:rFonts w:hAnsi="宋体" w:hint="eastAsia"/>
          <w:color w:val="000000"/>
          <w:sz w:val="28"/>
          <w:szCs w:val="28"/>
        </w:rPr>
        <w:t>（2）报名须知</w:t>
      </w:r>
    </w:p>
    <w:p w:rsidR="00755D6A" w:rsidRDefault="00755D6A" w:rsidP="00755D6A">
      <w:pPr>
        <w:pStyle w:val="af4"/>
        <w:adjustRightInd w:val="0"/>
        <w:snapToGrid w:val="0"/>
        <w:spacing w:line="360" w:lineRule="auto"/>
        <w:ind w:firstLineChars="178" w:firstLine="498"/>
        <w:rPr>
          <w:rFonts w:hAnsi="宋体"/>
          <w:color w:val="000000"/>
          <w:sz w:val="28"/>
          <w:szCs w:val="28"/>
        </w:rPr>
      </w:pPr>
      <w:r>
        <w:rPr>
          <w:rFonts w:hAnsi="宋体" w:hint="eastAsia"/>
          <w:color w:val="000000"/>
          <w:sz w:val="28"/>
          <w:szCs w:val="28"/>
        </w:rPr>
        <w:t>（3）投标须知</w:t>
      </w:r>
    </w:p>
    <w:p w:rsidR="00755D6A" w:rsidRDefault="00755D6A" w:rsidP="00755D6A">
      <w:pPr>
        <w:pStyle w:val="af4"/>
        <w:adjustRightInd w:val="0"/>
        <w:snapToGrid w:val="0"/>
        <w:spacing w:line="360" w:lineRule="auto"/>
        <w:ind w:firstLineChars="178" w:firstLine="498"/>
        <w:rPr>
          <w:rFonts w:hAnsi="宋体"/>
          <w:color w:val="000000"/>
          <w:sz w:val="28"/>
          <w:szCs w:val="28"/>
        </w:rPr>
      </w:pPr>
      <w:r>
        <w:rPr>
          <w:rFonts w:hAnsi="宋体" w:hint="eastAsia"/>
          <w:color w:val="000000"/>
          <w:sz w:val="28"/>
          <w:szCs w:val="28"/>
        </w:rPr>
        <w:t>（4）商务须知</w:t>
      </w:r>
    </w:p>
    <w:p w:rsidR="00755D6A" w:rsidRDefault="00755D6A" w:rsidP="00755D6A">
      <w:pPr>
        <w:pStyle w:val="af4"/>
        <w:adjustRightInd w:val="0"/>
        <w:snapToGrid w:val="0"/>
        <w:spacing w:line="360" w:lineRule="auto"/>
        <w:ind w:firstLineChars="178" w:firstLine="498"/>
        <w:rPr>
          <w:rFonts w:hAnsi="宋体"/>
          <w:color w:val="000000"/>
          <w:sz w:val="28"/>
          <w:szCs w:val="28"/>
        </w:rPr>
      </w:pPr>
      <w:r>
        <w:rPr>
          <w:rFonts w:hAnsi="宋体" w:hint="eastAsia"/>
          <w:color w:val="000000"/>
          <w:sz w:val="28"/>
          <w:szCs w:val="28"/>
        </w:rPr>
        <w:t>（5）招标内容与技术要求</w:t>
      </w:r>
    </w:p>
    <w:p w:rsidR="00755D6A" w:rsidRDefault="00755D6A" w:rsidP="00755D6A">
      <w:pPr>
        <w:pStyle w:val="af4"/>
        <w:adjustRightInd w:val="0"/>
        <w:snapToGrid w:val="0"/>
        <w:spacing w:line="360" w:lineRule="auto"/>
        <w:ind w:firstLineChars="178" w:firstLine="498"/>
        <w:rPr>
          <w:rFonts w:hAnsi="宋体"/>
          <w:color w:val="000000"/>
          <w:sz w:val="28"/>
          <w:szCs w:val="28"/>
        </w:rPr>
      </w:pPr>
      <w:r>
        <w:rPr>
          <w:rFonts w:hAnsi="宋体" w:hint="eastAsia"/>
          <w:color w:val="000000"/>
          <w:sz w:val="28"/>
          <w:szCs w:val="28"/>
        </w:rPr>
        <w:t>（6）投标人资质证明及相关文件要求</w:t>
      </w:r>
    </w:p>
    <w:p w:rsidR="00755D6A" w:rsidRDefault="00755D6A" w:rsidP="00755D6A">
      <w:pPr>
        <w:pStyle w:val="af4"/>
        <w:adjustRightInd w:val="0"/>
        <w:snapToGrid w:val="0"/>
        <w:spacing w:line="360" w:lineRule="auto"/>
        <w:ind w:firstLineChars="178" w:firstLine="498"/>
        <w:rPr>
          <w:rFonts w:hAnsi="宋体"/>
          <w:color w:val="000000"/>
          <w:sz w:val="28"/>
          <w:szCs w:val="28"/>
        </w:rPr>
      </w:pPr>
      <w:r>
        <w:rPr>
          <w:rFonts w:hAnsi="宋体" w:hint="eastAsia"/>
          <w:color w:val="000000"/>
          <w:sz w:val="28"/>
          <w:szCs w:val="28"/>
        </w:rPr>
        <w:t>（7）评标原则和方法</w:t>
      </w:r>
    </w:p>
    <w:p w:rsidR="00755D6A" w:rsidRDefault="00755D6A" w:rsidP="00755D6A">
      <w:pPr>
        <w:pStyle w:val="af4"/>
        <w:adjustRightInd w:val="0"/>
        <w:snapToGrid w:val="0"/>
        <w:spacing w:line="360" w:lineRule="auto"/>
        <w:ind w:firstLineChars="178" w:firstLine="498"/>
        <w:rPr>
          <w:rFonts w:hAnsi="宋体"/>
          <w:color w:val="000000"/>
          <w:sz w:val="28"/>
          <w:szCs w:val="28"/>
        </w:rPr>
      </w:pPr>
      <w:r>
        <w:rPr>
          <w:rFonts w:hAnsi="宋体" w:hint="eastAsia"/>
          <w:color w:val="000000"/>
          <w:sz w:val="28"/>
          <w:szCs w:val="28"/>
        </w:rPr>
        <w:t>（8）投标文件格式与要求</w:t>
      </w:r>
    </w:p>
    <w:p w:rsidR="00755D6A" w:rsidRDefault="00755D6A" w:rsidP="00755D6A">
      <w:pPr>
        <w:pStyle w:val="af4"/>
        <w:adjustRightInd w:val="0"/>
        <w:snapToGrid w:val="0"/>
        <w:spacing w:line="360" w:lineRule="auto"/>
        <w:ind w:firstLineChars="178" w:firstLine="498"/>
        <w:rPr>
          <w:rFonts w:hAnsi="宋体"/>
          <w:color w:val="000000"/>
          <w:sz w:val="28"/>
          <w:szCs w:val="28"/>
        </w:rPr>
      </w:pPr>
      <w:r>
        <w:rPr>
          <w:rFonts w:hAnsi="宋体" w:hint="eastAsia"/>
          <w:color w:val="000000"/>
          <w:sz w:val="28"/>
          <w:szCs w:val="28"/>
        </w:rPr>
        <w:t>（9）在采购过程中由采购人或</w:t>
      </w:r>
      <w:r w:rsidR="00D84435">
        <w:rPr>
          <w:rFonts w:hAnsi="宋体" w:hint="eastAsia"/>
          <w:color w:val="000000"/>
          <w:sz w:val="28"/>
          <w:szCs w:val="28"/>
        </w:rPr>
        <w:t>交易中心</w:t>
      </w:r>
      <w:r>
        <w:rPr>
          <w:rFonts w:hAnsi="宋体" w:hint="eastAsia"/>
          <w:color w:val="000000"/>
          <w:sz w:val="28"/>
          <w:szCs w:val="28"/>
        </w:rPr>
        <w:t>发出的修正和补充文件等</w:t>
      </w:r>
    </w:p>
    <w:p w:rsidR="00755D6A" w:rsidRDefault="00755D6A" w:rsidP="00755D6A">
      <w:pPr>
        <w:pStyle w:val="af4"/>
        <w:adjustRightInd w:val="0"/>
        <w:snapToGrid w:val="0"/>
        <w:spacing w:line="360" w:lineRule="auto"/>
        <w:ind w:firstLineChars="200" w:firstLine="560"/>
        <w:rPr>
          <w:rFonts w:hAnsi="宋体"/>
          <w:color w:val="000000"/>
          <w:sz w:val="28"/>
          <w:szCs w:val="28"/>
        </w:rPr>
      </w:pPr>
      <w:r>
        <w:rPr>
          <w:rFonts w:hAnsi="宋体" w:hint="eastAsia"/>
          <w:color w:val="000000"/>
          <w:sz w:val="28"/>
          <w:szCs w:val="28"/>
        </w:rPr>
        <w:t>2.投标人应认真阅读招标文件中所有的事项、格式、条款和技术规范、参数及要求等，如果投标人没有按照招标文件要求提交全部资料，或者投标人没有对招标文件在各方面都做出实质性响应，其风险应由投标人自行承担并根据有关政策和条款规定，其投标有可能被拒绝，或者被认定为无效投标。</w:t>
      </w:r>
    </w:p>
    <w:p w:rsidR="00755D6A" w:rsidRDefault="00755D6A" w:rsidP="00755D6A">
      <w:pPr>
        <w:pStyle w:val="af4"/>
        <w:adjustRightInd w:val="0"/>
        <w:snapToGrid w:val="0"/>
        <w:spacing w:line="360" w:lineRule="auto"/>
        <w:ind w:firstLineChars="196" w:firstLine="551"/>
        <w:rPr>
          <w:rFonts w:hAnsi="宋体"/>
          <w:b/>
          <w:color w:val="000000"/>
          <w:sz w:val="28"/>
          <w:szCs w:val="28"/>
        </w:rPr>
      </w:pPr>
      <w:r>
        <w:rPr>
          <w:rFonts w:hAnsi="宋体" w:hint="eastAsia"/>
          <w:b/>
          <w:color w:val="000000"/>
          <w:sz w:val="28"/>
          <w:szCs w:val="28"/>
        </w:rPr>
        <w:t>（二）招标文件的澄清</w:t>
      </w:r>
    </w:p>
    <w:p w:rsidR="00755D6A" w:rsidRDefault="00755D6A" w:rsidP="00755D6A">
      <w:pPr>
        <w:pStyle w:val="af4"/>
        <w:adjustRightInd w:val="0"/>
        <w:snapToGrid w:val="0"/>
        <w:spacing w:line="360" w:lineRule="auto"/>
        <w:ind w:firstLineChars="200" w:firstLine="552"/>
        <w:rPr>
          <w:rFonts w:hAnsi="宋体"/>
          <w:color w:val="000000"/>
          <w:spacing w:val="-2"/>
          <w:sz w:val="28"/>
          <w:szCs w:val="28"/>
        </w:rPr>
      </w:pPr>
      <w:r>
        <w:rPr>
          <w:rFonts w:hAnsi="宋体" w:hint="eastAsia"/>
          <w:color w:val="000000"/>
          <w:spacing w:val="-2"/>
          <w:sz w:val="28"/>
          <w:szCs w:val="28"/>
        </w:rPr>
        <w:t>1.任何对</w:t>
      </w:r>
      <w:r>
        <w:rPr>
          <w:rFonts w:hAnsi="宋体" w:hint="eastAsia"/>
          <w:color w:val="000000"/>
          <w:sz w:val="28"/>
          <w:szCs w:val="28"/>
        </w:rPr>
        <w:t>招标</w:t>
      </w:r>
      <w:r>
        <w:rPr>
          <w:rFonts w:hAnsi="宋体" w:hint="eastAsia"/>
          <w:color w:val="000000"/>
          <w:spacing w:val="-2"/>
          <w:sz w:val="28"/>
          <w:szCs w:val="28"/>
        </w:rPr>
        <w:t>文件提出质疑或要求澄清的</w:t>
      </w:r>
      <w:r>
        <w:rPr>
          <w:rFonts w:hAnsi="宋体" w:hint="eastAsia"/>
          <w:color w:val="000000"/>
          <w:sz w:val="28"/>
          <w:szCs w:val="28"/>
        </w:rPr>
        <w:t>投标人</w:t>
      </w:r>
      <w:r>
        <w:rPr>
          <w:rFonts w:hAnsi="宋体" w:hint="eastAsia"/>
          <w:color w:val="000000"/>
          <w:spacing w:val="-2"/>
          <w:sz w:val="28"/>
          <w:szCs w:val="28"/>
        </w:rPr>
        <w:t>，均应以书面形式在投标文件提交截止时间15日以前通知</w:t>
      </w:r>
      <w:r w:rsidR="00D84435">
        <w:rPr>
          <w:rFonts w:hAnsi="宋体" w:hint="eastAsia"/>
          <w:color w:val="000000"/>
          <w:spacing w:val="-2"/>
          <w:sz w:val="28"/>
          <w:szCs w:val="28"/>
        </w:rPr>
        <w:t>交易中心</w:t>
      </w:r>
      <w:r>
        <w:rPr>
          <w:rFonts w:hAnsi="宋体" w:hint="eastAsia"/>
          <w:color w:val="000000"/>
          <w:spacing w:val="-2"/>
          <w:sz w:val="28"/>
          <w:szCs w:val="28"/>
        </w:rPr>
        <w:t>或采购人。书面形式是指投标人出具正式公函（原件），公函上要有投标人的公章和联系人、联系方式等，传真件、</w:t>
      </w:r>
      <w:r>
        <w:rPr>
          <w:rFonts w:hAnsi="宋体" w:hint="eastAsia"/>
          <w:color w:val="000000"/>
          <w:spacing w:val="-2"/>
          <w:sz w:val="28"/>
          <w:szCs w:val="28"/>
        </w:rPr>
        <w:lastRenderedPageBreak/>
        <w:t>复印件均不是有效文件。</w:t>
      </w:r>
      <w:r w:rsidR="00D84435">
        <w:rPr>
          <w:rFonts w:hAnsi="宋体" w:hint="eastAsia"/>
          <w:color w:val="000000"/>
          <w:spacing w:val="-2"/>
          <w:sz w:val="28"/>
          <w:szCs w:val="28"/>
        </w:rPr>
        <w:t>交易中心</w:t>
      </w:r>
      <w:r>
        <w:rPr>
          <w:rFonts w:hAnsi="宋体" w:hint="eastAsia"/>
          <w:color w:val="000000"/>
          <w:spacing w:val="-2"/>
          <w:sz w:val="28"/>
          <w:szCs w:val="28"/>
        </w:rPr>
        <w:t>将协同采购人对投标人要求澄清的内容以书面形式予以答复。必要时，组织相关专家召开答疑会，并将会议内容以书面形式发给每个报名参加投标的潜在投标人，答复中不包括问题的来源。</w:t>
      </w:r>
    </w:p>
    <w:p w:rsidR="00755D6A" w:rsidRDefault="00755D6A" w:rsidP="00755D6A">
      <w:pPr>
        <w:pStyle w:val="af4"/>
        <w:tabs>
          <w:tab w:val="left" w:pos="0"/>
        </w:tabs>
        <w:adjustRightInd w:val="0"/>
        <w:snapToGrid w:val="0"/>
        <w:spacing w:line="360" w:lineRule="auto"/>
        <w:ind w:firstLineChars="200" w:firstLine="536"/>
        <w:rPr>
          <w:rFonts w:hAnsi="宋体"/>
          <w:color w:val="000000"/>
          <w:spacing w:val="-6"/>
          <w:sz w:val="28"/>
          <w:szCs w:val="28"/>
        </w:rPr>
      </w:pPr>
      <w:r>
        <w:rPr>
          <w:rFonts w:hAnsi="宋体" w:hint="eastAsia"/>
          <w:color w:val="000000"/>
          <w:spacing w:val="-6"/>
          <w:sz w:val="28"/>
          <w:szCs w:val="28"/>
        </w:rPr>
        <w:t>2.投标人在规定的时间内未对</w:t>
      </w:r>
      <w:r>
        <w:rPr>
          <w:rFonts w:hAnsi="宋体" w:hint="eastAsia"/>
          <w:color w:val="000000"/>
          <w:sz w:val="28"/>
          <w:szCs w:val="28"/>
        </w:rPr>
        <w:t>招标</w:t>
      </w:r>
      <w:r>
        <w:rPr>
          <w:rFonts w:hAnsi="宋体" w:hint="eastAsia"/>
          <w:color w:val="000000"/>
          <w:spacing w:val="-6"/>
          <w:sz w:val="28"/>
          <w:szCs w:val="28"/>
        </w:rPr>
        <w:t>文件要求澄清或提出疑问的，</w:t>
      </w:r>
      <w:r w:rsidR="00D84435">
        <w:rPr>
          <w:rFonts w:hAnsi="宋体" w:hint="eastAsia"/>
          <w:color w:val="000000"/>
          <w:spacing w:val="-6"/>
          <w:sz w:val="28"/>
          <w:szCs w:val="28"/>
        </w:rPr>
        <w:t>交易中心</w:t>
      </w:r>
      <w:r>
        <w:rPr>
          <w:rFonts w:hAnsi="宋体" w:hint="eastAsia"/>
          <w:color w:val="000000"/>
          <w:sz w:val="28"/>
          <w:szCs w:val="28"/>
        </w:rPr>
        <w:t>将</w:t>
      </w:r>
      <w:r>
        <w:rPr>
          <w:rFonts w:hAnsi="宋体" w:hint="eastAsia"/>
          <w:color w:val="000000"/>
          <w:spacing w:val="-6"/>
          <w:sz w:val="28"/>
          <w:szCs w:val="28"/>
        </w:rPr>
        <w:t>视其为同意。</w:t>
      </w:r>
    </w:p>
    <w:p w:rsidR="00755D6A" w:rsidRDefault="00755D6A" w:rsidP="00755D6A">
      <w:pPr>
        <w:pStyle w:val="af4"/>
        <w:adjustRightInd w:val="0"/>
        <w:snapToGrid w:val="0"/>
        <w:spacing w:line="360" w:lineRule="auto"/>
        <w:ind w:firstLineChars="196" w:firstLine="551"/>
        <w:rPr>
          <w:rFonts w:hAnsi="宋体"/>
          <w:b/>
          <w:color w:val="000000"/>
          <w:sz w:val="28"/>
          <w:szCs w:val="28"/>
        </w:rPr>
      </w:pPr>
      <w:r>
        <w:rPr>
          <w:rFonts w:hAnsi="宋体" w:hint="eastAsia"/>
          <w:b/>
          <w:color w:val="000000"/>
          <w:sz w:val="28"/>
          <w:szCs w:val="28"/>
        </w:rPr>
        <w:t>（三）招标文件的修改</w:t>
      </w:r>
    </w:p>
    <w:p w:rsidR="00755D6A" w:rsidRDefault="00755D6A" w:rsidP="00755D6A">
      <w:pPr>
        <w:pStyle w:val="af4"/>
        <w:adjustRightInd w:val="0"/>
        <w:snapToGrid w:val="0"/>
        <w:spacing w:line="360" w:lineRule="auto"/>
        <w:ind w:firstLineChars="200" w:firstLine="560"/>
        <w:rPr>
          <w:rFonts w:hAnsi="宋体"/>
          <w:color w:val="000000"/>
          <w:sz w:val="28"/>
          <w:szCs w:val="28"/>
        </w:rPr>
      </w:pPr>
      <w:r>
        <w:rPr>
          <w:rFonts w:hAnsi="宋体" w:hint="eastAsia"/>
          <w:color w:val="000000"/>
          <w:sz w:val="28"/>
          <w:szCs w:val="28"/>
        </w:rPr>
        <w:t>1.在投标文件提交截止时间15日以前，无论出于何种原因，</w:t>
      </w:r>
      <w:r w:rsidR="00D84435">
        <w:rPr>
          <w:rFonts w:hAnsi="宋体" w:hint="eastAsia"/>
          <w:color w:val="000000"/>
          <w:sz w:val="28"/>
          <w:szCs w:val="28"/>
        </w:rPr>
        <w:t>交易中心</w:t>
      </w:r>
      <w:r>
        <w:rPr>
          <w:rFonts w:hAnsi="宋体" w:hint="eastAsia"/>
          <w:color w:val="000000"/>
          <w:sz w:val="28"/>
          <w:szCs w:val="28"/>
        </w:rPr>
        <w:t>或采购人可主动或在解答投标人提出的疑问时对招标文件进行修改。</w:t>
      </w:r>
    </w:p>
    <w:p w:rsidR="00755D6A" w:rsidRDefault="00755D6A" w:rsidP="00755D6A">
      <w:pPr>
        <w:spacing w:line="360" w:lineRule="auto"/>
        <w:ind w:firstLine="550"/>
        <w:rPr>
          <w:rFonts w:ascii="宋体" w:hAnsi="宋体"/>
          <w:color w:val="000000"/>
          <w:szCs w:val="28"/>
        </w:rPr>
      </w:pPr>
      <w:r>
        <w:rPr>
          <w:rFonts w:ascii="宋体" w:hAnsi="宋体" w:hint="eastAsia"/>
          <w:color w:val="000000"/>
          <w:szCs w:val="28"/>
        </w:rPr>
        <w:t>2.</w:t>
      </w:r>
      <w:r w:rsidR="00D84435">
        <w:rPr>
          <w:rFonts w:ascii="宋体" w:hAnsi="宋体" w:hint="eastAsia"/>
          <w:color w:val="000000"/>
          <w:szCs w:val="28"/>
        </w:rPr>
        <w:t>交易中心</w:t>
      </w:r>
      <w:r>
        <w:rPr>
          <w:rFonts w:ascii="宋体" w:hAnsi="宋体" w:hint="eastAsia"/>
          <w:color w:val="000000"/>
          <w:szCs w:val="28"/>
        </w:rPr>
        <w:t>对招标文件进行的澄清、更正或更改，将在鄂尔多斯市政府采购网</w:t>
      </w:r>
      <w:r w:rsidR="00D84435">
        <w:rPr>
          <w:rFonts w:ascii="宋体" w:hAnsi="宋体" w:hint="eastAsia"/>
          <w:color w:val="000000"/>
          <w:szCs w:val="28"/>
        </w:rPr>
        <w:t>、</w:t>
      </w:r>
      <w:r>
        <w:rPr>
          <w:rFonts w:ascii="宋体" w:hAnsi="宋体" w:hint="eastAsia"/>
          <w:color w:val="000000"/>
          <w:szCs w:val="28"/>
        </w:rPr>
        <w:t>鄂尔多斯市公共资源交易中心网</w:t>
      </w:r>
      <w:r w:rsidR="00D84435">
        <w:rPr>
          <w:rFonts w:ascii="宋体" w:hAnsi="宋体" w:hint="eastAsia"/>
          <w:color w:val="000000"/>
          <w:szCs w:val="28"/>
        </w:rPr>
        <w:t>和准格尔旗公共资源交易中心网</w:t>
      </w:r>
      <w:r>
        <w:rPr>
          <w:rFonts w:ascii="宋体" w:hAnsi="宋体" w:hint="eastAsia"/>
          <w:color w:val="000000"/>
          <w:szCs w:val="28"/>
        </w:rPr>
        <w:t>站上及时发布，该公告内容为招标文件的组成部分，对投标人具有约束力。投标人应主动上网查询。</w:t>
      </w:r>
      <w:r w:rsidR="00D84435">
        <w:rPr>
          <w:rFonts w:ascii="宋体" w:hAnsi="宋体" w:hint="eastAsia"/>
          <w:color w:val="000000"/>
          <w:szCs w:val="28"/>
        </w:rPr>
        <w:t>交易中心</w:t>
      </w:r>
      <w:r>
        <w:rPr>
          <w:rFonts w:ascii="宋体" w:hAnsi="宋体" w:hint="eastAsia"/>
          <w:color w:val="000000"/>
          <w:szCs w:val="28"/>
        </w:rPr>
        <w:t>不承担投标人未及时关注相关信息的责任。</w:t>
      </w:r>
    </w:p>
    <w:p w:rsidR="00755D6A" w:rsidRDefault="00755D6A" w:rsidP="00755D6A">
      <w:pPr>
        <w:spacing w:line="360" w:lineRule="auto"/>
        <w:ind w:firstLine="550"/>
        <w:rPr>
          <w:rFonts w:ascii="宋体" w:hAnsi="宋体"/>
          <w:color w:val="000000"/>
          <w:szCs w:val="28"/>
        </w:rPr>
      </w:pPr>
      <w:r>
        <w:rPr>
          <w:rFonts w:ascii="宋体" w:hAnsi="宋体" w:hint="eastAsia"/>
          <w:color w:val="000000"/>
          <w:szCs w:val="28"/>
        </w:rPr>
        <w:t>3.在投标文件提交截止时间前，</w:t>
      </w:r>
      <w:r w:rsidR="00D84435">
        <w:rPr>
          <w:rFonts w:ascii="宋体" w:hAnsi="宋体" w:hint="eastAsia"/>
          <w:color w:val="000000"/>
          <w:szCs w:val="28"/>
        </w:rPr>
        <w:t>交易中心</w:t>
      </w:r>
      <w:r>
        <w:rPr>
          <w:rFonts w:ascii="宋体" w:hAnsi="宋体" w:hint="eastAsia"/>
          <w:color w:val="000000"/>
          <w:szCs w:val="28"/>
        </w:rPr>
        <w:t>可以视采购具体情况，延长投标文件提交截止时间和开标时间，并在招标文件要求提交投标文件的截止时间三日前，在</w:t>
      </w:r>
      <w:r w:rsidR="00D84435">
        <w:rPr>
          <w:rFonts w:ascii="宋体" w:hAnsi="宋体" w:hint="eastAsia"/>
          <w:color w:val="000000"/>
          <w:szCs w:val="28"/>
        </w:rPr>
        <w:t>鄂尔多斯市政府采购网、鄂尔多斯市公共资源交易中心网和准格尔旗公共资源交易中心网站</w:t>
      </w:r>
      <w:r>
        <w:rPr>
          <w:rFonts w:ascii="宋体" w:hAnsi="宋体" w:hint="eastAsia"/>
          <w:color w:val="000000"/>
          <w:szCs w:val="28"/>
        </w:rPr>
        <w:t>上发布变更公告。在上述情况下，</w:t>
      </w:r>
      <w:r w:rsidR="00D84435">
        <w:rPr>
          <w:rFonts w:ascii="宋体" w:hAnsi="宋体" w:hint="eastAsia"/>
          <w:color w:val="000000"/>
          <w:szCs w:val="28"/>
        </w:rPr>
        <w:t>交易中心</w:t>
      </w:r>
      <w:r>
        <w:rPr>
          <w:rFonts w:ascii="宋体" w:hAnsi="宋体" w:hint="eastAsia"/>
          <w:color w:val="000000"/>
          <w:szCs w:val="28"/>
        </w:rPr>
        <w:t>和投标人在投标截止期方面的全部权力、责任和义务，将适用于延长后新的投标截止期。</w:t>
      </w:r>
    </w:p>
    <w:p w:rsidR="00755D6A" w:rsidRDefault="00755D6A" w:rsidP="00755D6A">
      <w:pPr>
        <w:pStyle w:val="2"/>
        <w:spacing w:line="360" w:lineRule="auto"/>
        <w:rPr>
          <w:rFonts w:ascii="宋体" w:eastAsia="宋体" w:hAnsi="宋体"/>
          <w:color w:val="000000"/>
        </w:rPr>
      </w:pPr>
      <w:bookmarkStart w:id="15" w:name="_Toc266431120"/>
      <w:bookmarkStart w:id="16" w:name="_Toc422403357"/>
      <w:r>
        <w:rPr>
          <w:rFonts w:ascii="宋体" w:eastAsia="宋体" w:hAnsi="宋体" w:hint="eastAsia"/>
          <w:color w:val="000000"/>
        </w:rPr>
        <w:t>三.投标文件的编制</w:t>
      </w:r>
      <w:bookmarkEnd w:id="15"/>
      <w:bookmarkEnd w:id="16"/>
    </w:p>
    <w:p w:rsidR="00755D6A" w:rsidRDefault="00755D6A" w:rsidP="00755D6A">
      <w:pPr>
        <w:spacing w:line="360" w:lineRule="auto"/>
        <w:ind w:right="57" w:firstLineChars="200" w:firstLine="562"/>
        <w:rPr>
          <w:rFonts w:ascii="宋体" w:hAnsi="宋体"/>
          <w:b/>
          <w:color w:val="000000"/>
          <w:szCs w:val="28"/>
        </w:rPr>
      </w:pPr>
      <w:r>
        <w:rPr>
          <w:rFonts w:ascii="宋体" w:hAnsi="宋体" w:hint="eastAsia"/>
          <w:b/>
          <w:color w:val="000000"/>
          <w:szCs w:val="28"/>
        </w:rPr>
        <w:t>（一）编制要求</w:t>
      </w:r>
    </w:p>
    <w:p w:rsidR="00755D6A" w:rsidRDefault="00755D6A" w:rsidP="00755D6A">
      <w:pPr>
        <w:spacing w:line="360" w:lineRule="auto"/>
        <w:ind w:firstLineChars="200" w:firstLine="560"/>
        <w:rPr>
          <w:rFonts w:ascii="宋体" w:hAnsi="宋体"/>
          <w:color w:val="000000"/>
          <w:szCs w:val="28"/>
        </w:rPr>
      </w:pPr>
      <w:r>
        <w:rPr>
          <w:rFonts w:ascii="宋体" w:hAnsi="宋体" w:hint="eastAsia"/>
          <w:color w:val="000000"/>
          <w:szCs w:val="28"/>
        </w:rPr>
        <w:t>1.投标人编写的投标文件和往来信件、信函应以简体中文书写。如果投标文件或与投标有关的其它文件、信件及来往函电以其它语言书写的，投标人应将其译成中文。</w:t>
      </w:r>
    </w:p>
    <w:p w:rsidR="00755D6A" w:rsidRDefault="00755D6A" w:rsidP="00755D6A">
      <w:pPr>
        <w:spacing w:line="360" w:lineRule="auto"/>
        <w:ind w:right="114" w:firstLineChars="200" w:firstLine="560"/>
        <w:rPr>
          <w:rFonts w:ascii="宋体" w:hAnsi="宋体"/>
          <w:color w:val="000000"/>
          <w:szCs w:val="28"/>
        </w:rPr>
      </w:pPr>
      <w:r>
        <w:rPr>
          <w:rFonts w:ascii="宋体" w:hAnsi="宋体" w:hint="eastAsia"/>
          <w:color w:val="000000"/>
          <w:szCs w:val="28"/>
        </w:rPr>
        <w:t>2.投标文件中使用的计量单位应使用中华人民共和国法定计量单位。</w:t>
      </w:r>
    </w:p>
    <w:p w:rsidR="00755D6A" w:rsidRDefault="00755D6A" w:rsidP="00755D6A">
      <w:pPr>
        <w:spacing w:line="360" w:lineRule="auto"/>
        <w:ind w:right="113" w:firstLineChars="200" w:firstLine="560"/>
        <w:rPr>
          <w:rFonts w:ascii="宋体" w:hAnsi="宋体"/>
          <w:color w:val="000000"/>
          <w:szCs w:val="28"/>
        </w:rPr>
      </w:pPr>
      <w:r>
        <w:rPr>
          <w:rFonts w:ascii="宋体" w:hAnsi="宋体" w:hint="eastAsia"/>
          <w:color w:val="000000"/>
          <w:szCs w:val="28"/>
        </w:rPr>
        <w:t>3.投标人必须保证投标文件所提供的全部资料真实可靠，并接受采购人</w:t>
      </w:r>
      <w:r>
        <w:rPr>
          <w:rFonts w:ascii="宋体" w:hAnsi="宋体" w:hint="eastAsia"/>
          <w:color w:val="000000"/>
          <w:szCs w:val="28"/>
        </w:rPr>
        <w:lastRenderedPageBreak/>
        <w:t>或</w:t>
      </w:r>
      <w:r w:rsidR="00D84435">
        <w:rPr>
          <w:rFonts w:ascii="宋体" w:hAnsi="宋体" w:hint="eastAsia"/>
          <w:color w:val="000000"/>
          <w:szCs w:val="28"/>
        </w:rPr>
        <w:t>交易中心</w:t>
      </w:r>
      <w:r>
        <w:rPr>
          <w:rFonts w:ascii="宋体" w:hAnsi="宋体" w:hint="eastAsia"/>
          <w:color w:val="000000"/>
          <w:szCs w:val="28"/>
        </w:rPr>
        <w:t>对其中任何资料进行进一步核实的要求。如果因为投标文件填报的内容不详，或没有提供招标文件中所要求的全部资料及数据，或提供虚假资料，由此造成的后果由投标人自负。</w:t>
      </w:r>
    </w:p>
    <w:p w:rsidR="00755D6A" w:rsidRDefault="00755D6A" w:rsidP="00755D6A">
      <w:pPr>
        <w:spacing w:line="360" w:lineRule="auto"/>
        <w:ind w:right="114" w:firstLineChars="200" w:firstLine="560"/>
        <w:rPr>
          <w:rFonts w:ascii="宋体" w:hAnsi="宋体"/>
          <w:color w:val="000000"/>
          <w:szCs w:val="28"/>
        </w:rPr>
      </w:pPr>
      <w:r>
        <w:rPr>
          <w:rFonts w:ascii="宋体" w:hAnsi="宋体" w:hint="eastAsia"/>
          <w:color w:val="000000"/>
          <w:szCs w:val="28"/>
        </w:rPr>
        <w:t>4.投标人应按照招标文件中提供的投标文件格式，</w:t>
      </w:r>
      <w:r>
        <w:rPr>
          <w:rFonts w:ascii="宋体" w:hAnsi="宋体" w:hint="eastAsia"/>
          <w:color w:val="000000"/>
          <w:kern w:val="0"/>
          <w:szCs w:val="28"/>
        </w:rPr>
        <w:t>编制</w:t>
      </w:r>
      <w:r>
        <w:rPr>
          <w:rFonts w:ascii="宋体" w:hAnsi="宋体" w:hint="eastAsia"/>
          <w:color w:val="000000"/>
          <w:szCs w:val="28"/>
        </w:rPr>
        <w:t>投标文件，投标文件统一使用A4规格打印，并编写目录，页码必须连续（所附的图纸、不能重新打印的资料和印刷品等除外），投标文件的装订应</w:t>
      </w:r>
      <w:proofErr w:type="gramStart"/>
      <w:r>
        <w:rPr>
          <w:rFonts w:ascii="宋体" w:hAnsi="宋体" w:hint="eastAsia"/>
          <w:color w:val="000000"/>
          <w:szCs w:val="28"/>
        </w:rPr>
        <w:t>采用胶订方式</w:t>
      </w:r>
      <w:proofErr w:type="gramEnd"/>
      <w:r>
        <w:rPr>
          <w:rFonts w:ascii="宋体" w:hAnsi="宋体" w:hint="eastAsia"/>
          <w:color w:val="000000"/>
          <w:szCs w:val="28"/>
        </w:rPr>
        <w:t>牢固装订成册，不可插页抽页，不可采用活页纸进行装订。同时，投标人应将其投标文件复制成电子版文档（PDF格式光盘）。</w:t>
      </w:r>
    </w:p>
    <w:p w:rsidR="00755D6A" w:rsidRDefault="00755D6A" w:rsidP="00755D6A">
      <w:pPr>
        <w:spacing w:line="360" w:lineRule="auto"/>
        <w:ind w:right="57" w:firstLineChars="200" w:firstLine="560"/>
        <w:rPr>
          <w:rFonts w:ascii="宋体" w:hAnsi="宋体"/>
          <w:color w:val="000000"/>
          <w:szCs w:val="28"/>
        </w:rPr>
      </w:pPr>
      <w:r>
        <w:rPr>
          <w:rFonts w:ascii="宋体" w:hAnsi="宋体" w:hint="eastAsia"/>
          <w:color w:val="000000"/>
          <w:szCs w:val="28"/>
        </w:rPr>
        <w:t>5.投标文件具有法律效力，投标人与</w:t>
      </w:r>
      <w:r w:rsidR="00D84435">
        <w:rPr>
          <w:rFonts w:ascii="宋体" w:hAnsi="宋体" w:hint="eastAsia"/>
          <w:color w:val="000000"/>
          <w:szCs w:val="28"/>
        </w:rPr>
        <w:t>交易中心</w:t>
      </w:r>
      <w:r>
        <w:rPr>
          <w:rFonts w:ascii="宋体" w:hAnsi="宋体" w:hint="eastAsia"/>
          <w:color w:val="000000"/>
          <w:szCs w:val="28"/>
        </w:rPr>
        <w:t>或采购人任何人的口头协议不影响投标文件的任何条款和内容。</w:t>
      </w:r>
    </w:p>
    <w:p w:rsidR="00755D6A" w:rsidRDefault="00755D6A" w:rsidP="00755D6A">
      <w:pPr>
        <w:spacing w:line="360" w:lineRule="auto"/>
        <w:ind w:right="114" w:firstLineChars="200" w:firstLine="560"/>
        <w:rPr>
          <w:rFonts w:ascii="宋体" w:hAnsi="宋体"/>
          <w:color w:val="000000"/>
          <w:szCs w:val="28"/>
        </w:rPr>
      </w:pPr>
      <w:r>
        <w:rPr>
          <w:rFonts w:ascii="宋体" w:hAnsi="宋体" w:hint="eastAsia"/>
          <w:color w:val="000000"/>
          <w:szCs w:val="28"/>
        </w:rPr>
        <w:t>6.投标文件及资料无论投标人是否中标均不予退还。</w:t>
      </w:r>
    </w:p>
    <w:p w:rsidR="00023F3E" w:rsidRDefault="00023F3E" w:rsidP="00023F3E">
      <w:pPr>
        <w:spacing w:line="360" w:lineRule="auto"/>
        <w:ind w:right="114" w:firstLineChars="200" w:firstLine="560"/>
        <w:rPr>
          <w:rFonts w:ascii="宋体" w:hAnsi="宋体"/>
          <w:b/>
          <w:color w:val="000000"/>
          <w:szCs w:val="28"/>
        </w:rPr>
      </w:pPr>
      <w:r>
        <w:rPr>
          <w:rFonts w:ascii="宋体" w:hAnsi="宋体" w:hint="eastAsia"/>
          <w:color w:val="000000"/>
          <w:szCs w:val="28"/>
        </w:rPr>
        <w:t>7.</w:t>
      </w:r>
      <w:r>
        <w:rPr>
          <w:rFonts w:ascii="宋体" w:hAnsi="宋体" w:hint="eastAsia"/>
          <w:szCs w:val="28"/>
        </w:rPr>
        <w:t>投</w:t>
      </w:r>
      <w:r>
        <w:rPr>
          <w:rFonts w:ascii="宋体" w:hAnsi="宋体" w:hint="eastAsia"/>
          <w:color w:val="000000"/>
          <w:szCs w:val="28"/>
        </w:rPr>
        <w:t>标人投两个或两个以上标段，必须</w:t>
      </w:r>
      <w:proofErr w:type="gramStart"/>
      <w:r>
        <w:rPr>
          <w:rFonts w:ascii="宋体" w:hAnsi="宋体" w:hint="eastAsia"/>
          <w:color w:val="000000"/>
          <w:szCs w:val="28"/>
        </w:rPr>
        <w:t>按包分别</w:t>
      </w:r>
      <w:proofErr w:type="gramEnd"/>
      <w:r>
        <w:rPr>
          <w:rFonts w:ascii="宋体" w:hAnsi="宋体" w:hint="eastAsia"/>
          <w:color w:val="000000"/>
          <w:szCs w:val="28"/>
        </w:rPr>
        <w:t>编制响应文件，否则为无效竞标。</w:t>
      </w:r>
    </w:p>
    <w:p w:rsidR="00755D6A" w:rsidRDefault="00755D6A" w:rsidP="00755D6A">
      <w:pPr>
        <w:spacing w:line="360" w:lineRule="auto"/>
        <w:ind w:firstLineChars="200" w:firstLine="562"/>
        <w:rPr>
          <w:rFonts w:ascii="宋体" w:hAnsi="宋体"/>
          <w:b/>
          <w:color w:val="000000"/>
          <w:szCs w:val="28"/>
        </w:rPr>
      </w:pPr>
      <w:r>
        <w:rPr>
          <w:rFonts w:ascii="宋体" w:hAnsi="宋体" w:hint="eastAsia"/>
          <w:b/>
          <w:color w:val="000000"/>
          <w:szCs w:val="28"/>
        </w:rPr>
        <w:t>（二）文件构成</w:t>
      </w:r>
    </w:p>
    <w:p w:rsidR="00755D6A" w:rsidRDefault="00755D6A" w:rsidP="00755D6A">
      <w:pPr>
        <w:pStyle w:val="af4"/>
        <w:adjustRightInd w:val="0"/>
        <w:snapToGrid w:val="0"/>
        <w:spacing w:line="360" w:lineRule="auto"/>
        <w:ind w:firstLineChars="200" w:firstLine="560"/>
        <w:rPr>
          <w:rFonts w:hAnsi="宋体"/>
          <w:color w:val="000000"/>
          <w:sz w:val="28"/>
          <w:szCs w:val="28"/>
        </w:rPr>
      </w:pPr>
      <w:r>
        <w:rPr>
          <w:rFonts w:hAnsi="宋体" w:hint="eastAsia"/>
          <w:color w:val="000000"/>
          <w:sz w:val="28"/>
          <w:szCs w:val="28"/>
        </w:rPr>
        <w:t>投标人编制的投标文件应包括但不少于下列内容：</w:t>
      </w:r>
    </w:p>
    <w:p w:rsidR="00755D6A" w:rsidRDefault="00755D6A" w:rsidP="00755D6A">
      <w:pPr>
        <w:spacing w:line="360" w:lineRule="auto"/>
        <w:ind w:right="57" w:firstLineChars="220" w:firstLine="616"/>
        <w:jc w:val="left"/>
        <w:rPr>
          <w:rFonts w:ascii="宋体" w:hAnsi="宋体"/>
          <w:color w:val="000000"/>
          <w:szCs w:val="28"/>
        </w:rPr>
      </w:pPr>
      <w:r>
        <w:rPr>
          <w:rFonts w:ascii="宋体" w:hAnsi="宋体" w:hint="eastAsia"/>
          <w:color w:val="000000"/>
          <w:szCs w:val="28"/>
        </w:rPr>
        <w:t>1.投标文件封面</w:t>
      </w:r>
    </w:p>
    <w:p w:rsidR="00755D6A" w:rsidRDefault="00755D6A" w:rsidP="00755D6A">
      <w:pPr>
        <w:spacing w:line="360" w:lineRule="auto"/>
        <w:ind w:right="57" w:firstLineChars="220" w:firstLine="616"/>
        <w:jc w:val="left"/>
        <w:rPr>
          <w:rFonts w:ascii="宋体" w:hAnsi="宋体"/>
          <w:color w:val="000000"/>
          <w:szCs w:val="28"/>
        </w:rPr>
      </w:pPr>
      <w:r>
        <w:rPr>
          <w:rFonts w:ascii="宋体" w:hAnsi="宋体" w:hint="eastAsia"/>
          <w:color w:val="000000"/>
          <w:szCs w:val="28"/>
        </w:rPr>
        <w:t>2.投标文件目录</w:t>
      </w:r>
    </w:p>
    <w:p w:rsidR="00755D6A" w:rsidRDefault="00755D6A" w:rsidP="00755D6A">
      <w:pPr>
        <w:spacing w:line="360" w:lineRule="auto"/>
        <w:ind w:right="57" w:firstLineChars="220" w:firstLine="616"/>
        <w:jc w:val="left"/>
        <w:rPr>
          <w:rFonts w:ascii="宋体" w:hAnsi="宋体"/>
          <w:color w:val="000000"/>
          <w:szCs w:val="28"/>
        </w:rPr>
      </w:pPr>
      <w:r>
        <w:rPr>
          <w:rFonts w:ascii="宋体" w:hAnsi="宋体" w:hint="eastAsia"/>
          <w:color w:val="000000"/>
          <w:szCs w:val="28"/>
        </w:rPr>
        <w:t>3.投标承诺书</w:t>
      </w:r>
    </w:p>
    <w:p w:rsidR="00755D6A" w:rsidRDefault="00755D6A" w:rsidP="00755D6A">
      <w:pPr>
        <w:spacing w:line="360" w:lineRule="auto"/>
        <w:ind w:right="57" w:firstLineChars="220" w:firstLine="616"/>
        <w:jc w:val="left"/>
        <w:rPr>
          <w:rFonts w:ascii="宋体" w:hAnsi="宋体"/>
          <w:color w:val="000000"/>
          <w:szCs w:val="28"/>
        </w:rPr>
      </w:pPr>
      <w:r>
        <w:rPr>
          <w:rFonts w:ascii="宋体" w:hAnsi="宋体" w:hint="eastAsia"/>
          <w:color w:val="000000"/>
          <w:szCs w:val="28"/>
        </w:rPr>
        <w:t>4.法定代表人授权委托书</w:t>
      </w:r>
    </w:p>
    <w:p w:rsidR="00755D6A" w:rsidRDefault="00755D6A" w:rsidP="00755D6A">
      <w:pPr>
        <w:spacing w:line="360" w:lineRule="auto"/>
        <w:ind w:right="57" w:firstLineChars="220" w:firstLine="616"/>
        <w:jc w:val="left"/>
        <w:rPr>
          <w:rFonts w:ascii="宋体" w:hAnsi="宋体"/>
          <w:color w:val="000000"/>
          <w:szCs w:val="28"/>
        </w:rPr>
      </w:pPr>
      <w:r>
        <w:rPr>
          <w:rFonts w:ascii="宋体" w:hAnsi="宋体" w:hint="eastAsia"/>
          <w:color w:val="000000"/>
          <w:szCs w:val="28"/>
        </w:rPr>
        <w:t>5.开标一览表</w:t>
      </w:r>
    </w:p>
    <w:p w:rsidR="00755D6A" w:rsidRDefault="00755D6A" w:rsidP="00755D6A">
      <w:pPr>
        <w:spacing w:line="360" w:lineRule="auto"/>
        <w:ind w:right="57" w:firstLineChars="220" w:firstLine="616"/>
        <w:jc w:val="left"/>
        <w:rPr>
          <w:rFonts w:ascii="宋体" w:hAnsi="宋体"/>
          <w:color w:val="000000"/>
          <w:szCs w:val="28"/>
        </w:rPr>
      </w:pPr>
      <w:r>
        <w:rPr>
          <w:rFonts w:ascii="宋体" w:hAnsi="宋体" w:hint="eastAsia"/>
          <w:color w:val="000000"/>
          <w:szCs w:val="28"/>
        </w:rPr>
        <w:t>6.投标货物分项报价明细表</w:t>
      </w:r>
    </w:p>
    <w:p w:rsidR="00755D6A" w:rsidRDefault="00755D6A" w:rsidP="00755D6A">
      <w:pPr>
        <w:spacing w:line="360" w:lineRule="auto"/>
        <w:ind w:right="57" w:firstLineChars="220" w:firstLine="616"/>
        <w:jc w:val="left"/>
        <w:rPr>
          <w:rFonts w:ascii="宋体" w:hAnsi="宋体"/>
          <w:color w:val="000000"/>
          <w:szCs w:val="28"/>
        </w:rPr>
      </w:pPr>
      <w:r>
        <w:rPr>
          <w:rFonts w:ascii="宋体" w:hAnsi="宋体" w:hint="eastAsia"/>
          <w:color w:val="000000"/>
          <w:szCs w:val="28"/>
        </w:rPr>
        <w:t>7.投标货物配置明细表</w:t>
      </w:r>
    </w:p>
    <w:p w:rsidR="00755D6A" w:rsidRDefault="00755D6A" w:rsidP="00755D6A">
      <w:pPr>
        <w:spacing w:line="360" w:lineRule="auto"/>
        <w:ind w:right="57" w:firstLineChars="220" w:firstLine="616"/>
        <w:jc w:val="left"/>
        <w:rPr>
          <w:rFonts w:ascii="宋体" w:hAnsi="宋体"/>
          <w:color w:val="000000"/>
          <w:szCs w:val="28"/>
        </w:rPr>
      </w:pPr>
      <w:r>
        <w:rPr>
          <w:rFonts w:ascii="宋体" w:hAnsi="宋体" w:hint="eastAsia"/>
          <w:color w:val="000000"/>
          <w:szCs w:val="28"/>
        </w:rPr>
        <w:t>8.技术规格响应表</w:t>
      </w:r>
    </w:p>
    <w:p w:rsidR="00755D6A" w:rsidRDefault="00755D6A" w:rsidP="00755D6A">
      <w:pPr>
        <w:spacing w:line="360" w:lineRule="auto"/>
        <w:ind w:right="57" w:firstLineChars="220" w:firstLine="616"/>
        <w:jc w:val="left"/>
        <w:rPr>
          <w:rFonts w:ascii="宋体" w:hAnsi="宋体"/>
          <w:color w:val="000000"/>
          <w:szCs w:val="28"/>
        </w:rPr>
      </w:pPr>
      <w:r>
        <w:rPr>
          <w:rFonts w:ascii="宋体" w:hAnsi="宋体" w:hint="eastAsia"/>
          <w:color w:val="000000"/>
          <w:szCs w:val="28"/>
        </w:rPr>
        <w:t>9.商务规格响应表</w:t>
      </w:r>
    </w:p>
    <w:p w:rsidR="00755D6A" w:rsidRDefault="00755D6A" w:rsidP="00755D6A">
      <w:pPr>
        <w:spacing w:line="360" w:lineRule="auto"/>
        <w:ind w:right="57" w:firstLineChars="220" w:firstLine="616"/>
        <w:jc w:val="left"/>
        <w:rPr>
          <w:rFonts w:ascii="宋体" w:hAnsi="宋体"/>
          <w:color w:val="000000"/>
          <w:szCs w:val="28"/>
        </w:rPr>
      </w:pPr>
      <w:r>
        <w:rPr>
          <w:rFonts w:ascii="宋体" w:hAnsi="宋体" w:hint="eastAsia"/>
          <w:color w:val="000000"/>
          <w:szCs w:val="28"/>
        </w:rPr>
        <w:t>10.项目安装方案和进度表</w:t>
      </w:r>
    </w:p>
    <w:p w:rsidR="00755D6A" w:rsidRDefault="00755D6A" w:rsidP="00755D6A">
      <w:pPr>
        <w:spacing w:line="360" w:lineRule="auto"/>
        <w:ind w:right="57" w:firstLineChars="220" w:firstLine="616"/>
        <w:jc w:val="left"/>
        <w:rPr>
          <w:rFonts w:ascii="宋体" w:hAnsi="宋体"/>
          <w:color w:val="000000"/>
          <w:szCs w:val="28"/>
        </w:rPr>
      </w:pPr>
      <w:r>
        <w:rPr>
          <w:rFonts w:ascii="宋体" w:hAnsi="宋体" w:hint="eastAsia"/>
          <w:color w:val="000000"/>
          <w:szCs w:val="28"/>
        </w:rPr>
        <w:lastRenderedPageBreak/>
        <w:t>11.投标人售后服务承诺及方案</w:t>
      </w:r>
    </w:p>
    <w:p w:rsidR="00755D6A" w:rsidRDefault="00755D6A" w:rsidP="00755D6A">
      <w:pPr>
        <w:spacing w:line="360" w:lineRule="auto"/>
        <w:ind w:right="57" w:firstLineChars="220" w:firstLine="616"/>
        <w:jc w:val="left"/>
        <w:rPr>
          <w:rFonts w:ascii="宋体" w:hAnsi="宋体"/>
          <w:color w:val="000000"/>
          <w:szCs w:val="28"/>
        </w:rPr>
      </w:pPr>
      <w:r>
        <w:rPr>
          <w:rFonts w:ascii="宋体" w:hAnsi="宋体" w:hint="eastAsia"/>
          <w:color w:val="000000"/>
          <w:szCs w:val="28"/>
        </w:rPr>
        <w:t>12.投标人应提供的各类证明材料</w:t>
      </w:r>
    </w:p>
    <w:p w:rsidR="00755D6A" w:rsidRDefault="00755D6A" w:rsidP="00755D6A">
      <w:pPr>
        <w:spacing w:line="360" w:lineRule="auto"/>
        <w:ind w:firstLineChars="200" w:firstLine="560"/>
        <w:rPr>
          <w:rFonts w:ascii="宋体" w:hAnsi="宋体"/>
          <w:color w:val="000000"/>
          <w:szCs w:val="28"/>
        </w:rPr>
      </w:pPr>
      <w:r>
        <w:rPr>
          <w:rFonts w:ascii="宋体" w:hAnsi="宋体" w:hint="eastAsia"/>
          <w:color w:val="000000"/>
          <w:szCs w:val="28"/>
        </w:rPr>
        <w:t>（1）资格证明材料</w:t>
      </w:r>
    </w:p>
    <w:p w:rsidR="00755D6A" w:rsidRDefault="00755D6A" w:rsidP="00755D6A">
      <w:pPr>
        <w:spacing w:line="360" w:lineRule="auto"/>
        <w:ind w:firstLineChars="200" w:firstLine="560"/>
        <w:rPr>
          <w:rFonts w:ascii="宋体" w:hAnsi="宋体"/>
          <w:color w:val="000000"/>
          <w:szCs w:val="28"/>
        </w:rPr>
      </w:pPr>
      <w:r>
        <w:rPr>
          <w:rFonts w:ascii="宋体" w:hAnsi="宋体" w:hint="eastAsia"/>
          <w:color w:val="000000"/>
          <w:szCs w:val="28"/>
        </w:rPr>
        <w:t>（2）资信证明材料</w:t>
      </w:r>
    </w:p>
    <w:p w:rsidR="00755D6A" w:rsidRDefault="00755D6A" w:rsidP="00755D6A">
      <w:pPr>
        <w:spacing w:line="360" w:lineRule="auto"/>
        <w:ind w:firstLineChars="200" w:firstLine="560"/>
        <w:rPr>
          <w:rFonts w:ascii="宋体" w:hAnsi="宋体"/>
          <w:color w:val="000000"/>
          <w:szCs w:val="28"/>
        </w:rPr>
      </w:pPr>
      <w:r>
        <w:rPr>
          <w:rFonts w:ascii="宋体" w:hAnsi="宋体" w:hint="eastAsia"/>
          <w:color w:val="000000"/>
          <w:szCs w:val="28"/>
        </w:rPr>
        <w:t>（3）投标货物资格证明材料</w:t>
      </w:r>
    </w:p>
    <w:p w:rsidR="00755D6A" w:rsidRDefault="00755D6A" w:rsidP="00755D6A">
      <w:pPr>
        <w:spacing w:line="360" w:lineRule="auto"/>
        <w:ind w:firstLineChars="200" w:firstLine="560"/>
        <w:rPr>
          <w:rFonts w:ascii="宋体" w:hAnsi="宋体"/>
          <w:color w:val="000000"/>
          <w:spacing w:val="-4"/>
          <w:szCs w:val="28"/>
        </w:rPr>
      </w:pPr>
      <w:r>
        <w:rPr>
          <w:rFonts w:ascii="宋体" w:hAnsi="宋体" w:hint="eastAsia"/>
          <w:color w:val="000000"/>
          <w:szCs w:val="28"/>
        </w:rPr>
        <w:t>（4）投标货物主要技术资料</w:t>
      </w:r>
      <w:r>
        <w:rPr>
          <w:rFonts w:ascii="宋体" w:hAnsi="宋体" w:hint="eastAsia"/>
          <w:color w:val="000000"/>
          <w:spacing w:val="-4"/>
          <w:szCs w:val="28"/>
        </w:rPr>
        <w:t xml:space="preserve"> </w:t>
      </w:r>
    </w:p>
    <w:p w:rsidR="00755D6A" w:rsidRDefault="00755D6A" w:rsidP="00755D6A">
      <w:pPr>
        <w:pStyle w:val="af4"/>
        <w:adjustRightInd w:val="0"/>
        <w:snapToGrid w:val="0"/>
        <w:spacing w:line="360" w:lineRule="auto"/>
        <w:ind w:firstLineChars="200" w:firstLine="544"/>
        <w:rPr>
          <w:rFonts w:hAnsi="宋体"/>
          <w:color w:val="000000"/>
          <w:spacing w:val="-4"/>
          <w:sz w:val="28"/>
          <w:szCs w:val="28"/>
        </w:rPr>
      </w:pPr>
      <w:r>
        <w:rPr>
          <w:rFonts w:hAnsi="宋体" w:hint="eastAsia"/>
          <w:color w:val="000000"/>
          <w:spacing w:val="-4"/>
          <w:sz w:val="28"/>
          <w:szCs w:val="28"/>
        </w:rPr>
        <w:t>（5）投标人认为需提供的相关</w:t>
      </w:r>
      <w:r>
        <w:rPr>
          <w:rFonts w:hAnsi="宋体" w:hint="eastAsia"/>
          <w:color w:val="000000"/>
          <w:sz w:val="28"/>
          <w:szCs w:val="28"/>
        </w:rPr>
        <w:t>证明文件及</w:t>
      </w:r>
      <w:r>
        <w:rPr>
          <w:rFonts w:hAnsi="宋体" w:hint="eastAsia"/>
          <w:color w:val="000000"/>
          <w:spacing w:val="-4"/>
          <w:sz w:val="28"/>
          <w:szCs w:val="28"/>
        </w:rPr>
        <w:t xml:space="preserve">资料 </w:t>
      </w:r>
    </w:p>
    <w:p w:rsidR="00755D6A" w:rsidRDefault="00755D6A" w:rsidP="00755D6A">
      <w:pPr>
        <w:pStyle w:val="af4"/>
        <w:adjustRightInd w:val="0"/>
        <w:snapToGrid w:val="0"/>
        <w:spacing w:line="360" w:lineRule="auto"/>
        <w:ind w:firstLineChars="200" w:firstLine="544"/>
        <w:rPr>
          <w:rFonts w:hAnsi="宋体"/>
          <w:color w:val="000000"/>
          <w:spacing w:val="-4"/>
          <w:sz w:val="28"/>
          <w:szCs w:val="28"/>
        </w:rPr>
      </w:pPr>
      <w:r>
        <w:rPr>
          <w:rFonts w:hAnsi="宋体" w:hint="eastAsia"/>
          <w:color w:val="000000"/>
          <w:spacing w:val="-4"/>
          <w:sz w:val="28"/>
          <w:szCs w:val="28"/>
        </w:rPr>
        <w:t>（6）投标人的投标保证金电汇或转账凭证和“基本账户开户许可证”复印件</w:t>
      </w:r>
    </w:p>
    <w:p w:rsidR="00755D6A" w:rsidRDefault="00755D6A" w:rsidP="00755D6A">
      <w:pPr>
        <w:pStyle w:val="af4"/>
        <w:adjustRightInd w:val="0"/>
        <w:snapToGrid w:val="0"/>
        <w:spacing w:line="360" w:lineRule="auto"/>
        <w:ind w:firstLineChars="200" w:firstLine="544"/>
        <w:rPr>
          <w:rFonts w:hAnsi="宋体"/>
          <w:spacing w:val="-4"/>
          <w:sz w:val="28"/>
          <w:szCs w:val="28"/>
        </w:rPr>
      </w:pPr>
      <w:r>
        <w:rPr>
          <w:rFonts w:hAnsi="宋体" w:hint="eastAsia"/>
          <w:spacing w:val="-4"/>
          <w:sz w:val="28"/>
          <w:szCs w:val="28"/>
        </w:rPr>
        <w:t>（7）不良记录、近年牵涉的重大诉讼案件等说明</w:t>
      </w:r>
    </w:p>
    <w:p w:rsidR="00755D6A" w:rsidRDefault="00755D6A" w:rsidP="00755D6A">
      <w:pPr>
        <w:pStyle w:val="af4"/>
        <w:adjustRightInd w:val="0"/>
        <w:snapToGrid w:val="0"/>
        <w:spacing w:line="360" w:lineRule="auto"/>
        <w:ind w:firstLineChars="200" w:firstLine="544"/>
        <w:rPr>
          <w:rFonts w:hAnsi="宋体"/>
          <w:color w:val="000000"/>
          <w:spacing w:val="-4"/>
          <w:sz w:val="28"/>
          <w:szCs w:val="28"/>
        </w:rPr>
      </w:pPr>
      <w:r>
        <w:rPr>
          <w:rFonts w:hAnsi="宋体" w:hint="eastAsia"/>
          <w:color w:val="000000"/>
          <w:spacing w:val="-4"/>
          <w:sz w:val="28"/>
          <w:szCs w:val="28"/>
        </w:rPr>
        <w:t>13.近三年同类投标项目或类似项目的业绩证明材料</w:t>
      </w:r>
    </w:p>
    <w:p w:rsidR="00755D6A" w:rsidRDefault="00755D6A" w:rsidP="00755D6A">
      <w:pPr>
        <w:pStyle w:val="af4"/>
        <w:adjustRightInd w:val="0"/>
        <w:snapToGrid w:val="0"/>
        <w:spacing w:line="360" w:lineRule="auto"/>
        <w:ind w:firstLineChars="200" w:firstLine="544"/>
        <w:rPr>
          <w:rFonts w:hAnsi="宋体"/>
          <w:color w:val="000000"/>
          <w:spacing w:val="-4"/>
          <w:sz w:val="28"/>
          <w:szCs w:val="28"/>
        </w:rPr>
      </w:pPr>
      <w:r>
        <w:rPr>
          <w:rFonts w:hAnsi="宋体" w:hint="eastAsia"/>
          <w:color w:val="000000"/>
          <w:spacing w:val="-4"/>
          <w:sz w:val="28"/>
          <w:szCs w:val="28"/>
        </w:rPr>
        <w:t>14.投标人认为需提供的其他相关资料</w:t>
      </w:r>
    </w:p>
    <w:p w:rsidR="00755D6A" w:rsidRDefault="00755D6A" w:rsidP="00755D6A">
      <w:pPr>
        <w:pStyle w:val="af4"/>
        <w:adjustRightInd w:val="0"/>
        <w:snapToGrid w:val="0"/>
        <w:spacing w:line="360" w:lineRule="auto"/>
        <w:ind w:firstLineChars="200" w:firstLine="544"/>
        <w:rPr>
          <w:rFonts w:hAnsi="宋体"/>
          <w:color w:val="000000"/>
          <w:spacing w:val="-4"/>
          <w:sz w:val="28"/>
          <w:szCs w:val="28"/>
        </w:rPr>
      </w:pPr>
      <w:r>
        <w:rPr>
          <w:rFonts w:hAnsi="宋体" w:hint="eastAsia"/>
          <w:color w:val="000000"/>
          <w:spacing w:val="-4"/>
          <w:sz w:val="28"/>
          <w:szCs w:val="28"/>
        </w:rPr>
        <w:t>15.采购人或</w:t>
      </w:r>
      <w:r w:rsidR="00D84435">
        <w:rPr>
          <w:rFonts w:hAnsi="宋体" w:hint="eastAsia"/>
          <w:color w:val="000000"/>
          <w:spacing w:val="-4"/>
          <w:sz w:val="28"/>
          <w:szCs w:val="28"/>
        </w:rPr>
        <w:t>交易中心</w:t>
      </w:r>
      <w:r>
        <w:rPr>
          <w:rFonts w:hAnsi="宋体" w:hint="eastAsia"/>
          <w:color w:val="000000"/>
          <w:spacing w:val="-4"/>
          <w:sz w:val="28"/>
          <w:szCs w:val="28"/>
        </w:rPr>
        <w:t>要求提供的其他材料</w:t>
      </w:r>
    </w:p>
    <w:p w:rsidR="00755D6A" w:rsidRDefault="00755D6A" w:rsidP="00755D6A">
      <w:pPr>
        <w:pStyle w:val="af4"/>
        <w:adjustRightInd w:val="0"/>
        <w:snapToGrid w:val="0"/>
        <w:spacing w:line="360" w:lineRule="auto"/>
        <w:ind w:firstLineChars="196" w:firstLine="551"/>
        <w:rPr>
          <w:rFonts w:hAnsi="宋体"/>
          <w:b/>
          <w:color w:val="000000"/>
          <w:sz w:val="28"/>
          <w:szCs w:val="28"/>
        </w:rPr>
      </w:pPr>
      <w:r>
        <w:rPr>
          <w:rFonts w:hAnsi="宋体" w:hint="eastAsia"/>
          <w:b/>
          <w:color w:val="000000"/>
          <w:sz w:val="28"/>
          <w:szCs w:val="28"/>
        </w:rPr>
        <w:t>（三）投标报价</w:t>
      </w:r>
    </w:p>
    <w:p w:rsidR="00755D6A" w:rsidRDefault="00755D6A" w:rsidP="00755D6A">
      <w:pPr>
        <w:autoSpaceDE w:val="0"/>
        <w:autoSpaceDN w:val="0"/>
        <w:adjustRightInd w:val="0"/>
        <w:snapToGrid w:val="0"/>
        <w:spacing w:line="360" w:lineRule="auto"/>
        <w:ind w:right="-148" w:firstLineChars="200" w:firstLine="560"/>
        <w:rPr>
          <w:rFonts w:ascii="宋体" w:hAnsi="宋体"/>
          <w:color w:val="000000"/>
          <w:kern w:val="0"/>
          <w:szCs w:val="28"/>
        </w:rPr>
      </w:pPr>
      <w:r>
        <w:rPr>
          <w:rFonts w:ascii="宋体" w:hAnsi="宋体" w:hint="eastAsia"/>
          <w:color w:val="000000"/>
          <w:szCs w:val="28"/>
        </w:rPr>
        <w:t>1.</w:t>
      </w:r>
      <w:r>
        <w:rPr>
          <w:rFonts w:ascii="宋体" w:hAnsi="宋体" w:hint="eastAsia"/>
          <w:color w:val="000000"/>
          <w:kern w:val="0"/>
          <w:szCs w:val="28"/>
        </w:rPr>
        <w:t>投标人所提供的货物和服务均以人民币报价。</w:t>
      </w:r>
    </w:p>
    <w:p w:rsidR="00755D6A" w:rsidRDefault="00755D6A" w:rsidP="00755D6A">
      <w:pPr>
        <w:autoSpaceDE w:val="0"/>
        <w:autoSpaceDN w:val="0"/>
        <w:adjustRightInd w:val="0"/>
        <w:snapToGrid w:val="0"/>
        <w:spacing w:line="360" w:lineRule="auto"/>
        <w:ind w:right="-148" w:firstLineChars="200" w:firstLine="560"/>
        <w:rPr>
          <w:rFonts w:ascii="宋体" w:hAnsi="宋体"/>
          <w:color w:val="000000"/>
          <w:kern w:val="0"/>
          <w:szCs w:val="28"/>
        </w:rPr>
      </w:pPr>
      <w:r>
        <w:rPr>
          <w:rFonts w:ascii="宋体" w:hAnsi="宋体" w:hint="eastAsia"/>
          <w:color w:val="000000"/>
          <w:kern w:val="0"/>
          <w:szCs w:val="28"/>
        </w:rPr>
        <w:t>2.</w:t>
      </w:r>
      <w:r>
        <w:rPr>
          <w:rFonts w:ascii="宋体" w:hAnsi="宋体" w:hint="eastAsia"/>
          <w:color w:val="000000"/>
          <w:szCs w:val="28"/>
        </w:rPr>
        <w:t>投标人应按照“第四章招标内容与技术要求”的供货内容、责任范围以及合同条款进行报价。并按</w:t>
      </w:r>
      <w:proofErr w:type="gramStart"/>
      <w:r>
        <w:rPr>
          <w:rFonts w:ascii="宋体" w:hAnsi="宋体"/>
          <w:color w:val="000000"/>
          <w:szCs w:val="28"/>
        </w:rPr>
        <w:t>”</w:t>
      </w:r>
      <w:proofErr w:type="gramEnd"/>
      <w:r>
        <w:rPr>
          <w:rFonts w:ascii="宋体" w:hAnsi="宋体" w:hint="eastAsia"/>
          <w:color w:val="000000"/>
          <w:szCs w:val="28"/>
        </w:rPr>
        <w:t>开标一览表</w:t>
      </w:r>
      <w:proofErr w:type="gramStart"/>
      <w:r>
        <w:rPr>
          <w:rFonts w:ascii="宋体" w:hAnsi="宋体"/>
          <w:color w:val="000000"/>
          <w:szCs w:val="28"/>
        </w:rPr>
        <w:t>”</w:t>
      </w:r>
      <w:proofErr w:type="gramEnd"/>
      <w:r>
        <w:rPr>
          <w:rFonts w:ascii="宋体" w:hAnsi="宋体" w:hint="eastAsia"/>
          <w:color w:val="000000"/>
          <w:szCs w:val="28"/>
        </w:rPr>
        <w:t>和</w:t>
      </w:r>
      <w:proofErr w:type="gramStart"/>
      <w:r>
        <w:rPr>
          <w:rFonts w:ascii="宋体" w:hAnsi="宋体"/>
          <w:color w:val="000000"/>
          <w:szCs w:val="28"/>
        </w:rPr>
        <w:t>”</w:t>
      </w:r>
      <w:proofErr w:type="gramEnd"/>
      <w:r>
        <w:rPr>
          <w:rFonts w:ascii="宋体" w:hAnsi="宋体" w:hint="eastAsia"/>
          <w:color w:val="000000"/>
          <w:szCs w:val="28"/>
        </w:rPr>
        <w:t>投标货物分项报价明细表</w:t>
      </w:r>
      <w:proofErr w:type="gramStart"/>
      <w:r>
        <w:rPr>
          <w:rFonts w:ascii="宋体" w:hAnsi="宋体"/>
          <w:color w:val="000000"/>
          <w:szCs w:val="28"/>
        </w:rPr>
        <w:t>”</w:t>
      </w:r>
      <w:proofErr w:type="gramEnd"/>
      <w:r>
        <w:rPr>
          <w:rFonts w:ascii="宋体" w:hAnsi="宋体" w:hint="eastAsia"/>
          <w:color w:val="000000"/>
          <w:szCs w:val="28"/>
        </w:rPr>
        <w:t>规定的格式报出分项价格和总价</w:t>
      </w:r>
      <w:r>
        <w:rPr>
          <w:rFonts w:ascii="宋体" w:hAnsi="宋体" w:hint="eastAsia"/>
          <w:color w:val="000000"/>
          <w:kern w:val="0"/>
          <w:szCs w:val="28"/>
        </w:rPr>
        <w:t>。投标总价中不得包含招标文件要求以外的内容，否则，在评审时不予核减。</w:t>
      </w:r>
    </w:p>
    <w:p w:rsidR="00755D6A" w:rsidRDefault="00755D6A" w:rsidP="00755D6A">
      <w:pPr>
        <w:spacing w:line="360" w:lineRule="auto"/>
        <w:ind w:firstLineChars="200" w:firstLine="560"/>
        <w:rPr>
          <w:rFonts w:ascii="宋体" w:hAnsi="宋体"/>
          <w:color w:val="000000"/>
          <w:kern w:val="0"/>
          <w:szCs w:val="28"/>
        </w:rPr>
      </w:pPr>
      <w:r w:rsidRPr="00023F3E">
        <w:rPr>
          <w:rFonts w:ascii="宋体" w:hAnsi="宋体" w:hint="eastAsia"/>
          <w:color w:val="000000"/>
          <w:szCs w:val="28"/>
          <w:highlight w:val="yellow"/>
        </w:rPr>
        <w:t>3.投标人应按招标文件《开标一览表》要求的统一格式填写，并由法人代表或授权代表签署并加盖公章。此表除在标书中提供外，还要将另一份完全相同的《开标一览表》放入密封的信封内，投标时单独递交，在开标大会上供唱标使用</w:t>
      </w:r>
      <w:r w:rsidRPr="00023F3E">
        <w:rPr>
          <w:rFonts w:ascii="宋体" w:hAnsi="宋体" w:hint="eastAsia"/>
          <w:b/>
          <w:bCs/>
          <w:color w:val="000000"/>
          <w:szCs w:val="28"/>
          <w:highlight w:val="yellow"/>
        </w:rPr>
        <w:t>，</w:t>
      </w:r>
      <w:r w:rsidRPr="00023F3E">
        <w:rPr>
          <w:rFonts w:ascii="宋体" w:hAnsi="宋体" w:hint="eastAsia"/>
          <w:color w:val="000000"/>
          <w:szCs w:val="28"/>
          <w:highlight w:val="yellow"/>
        </w:rPr>
        <w:t>以上内容缺一不可</w:t>
      </w:r>
      <w:r w:rsidR="00FF52F6">
        <w:rPr>
          <w:rFonts w:ascii="宋体" w:hAnsi="宋体" w:hint="eastAsia"/>
          <w:color w:val="000000"/>
          <w:szCs w:val="28"/>
          <w:highlight w:val="yellow"/>
        </w:rPr>
        <w:t>，</w:t>
      </w:r>
      <w:r w:rsidR="00FF52F6" w:rsidRPr="00FF52F6">
        <w:rPr>
          <w:rFonts w:ascii="宋体" w:hAnsi="宋体"/>
          <w:color w:val="000000"/>
          <w:szCs w:val="28"/>
          <w:highlight w:val="yellow"/>
        </w:rPr>
        <w:t>否则为无效投标</w:t>
      </w:r>
      <w:r w:rsidRPr="00023F3E">
        <w:rPr>
          <w:rFonts w:ascii="宋体" w:hAnsi="宋体" w:hint="eastAsia"/>
          <w:color w:val="000000"/>
          <w:szCs w:val="28"/>
          <w:highlight w:val="yellow"/>
        </w:rPr>
        <w:t>。</w:t>
      </w:r>
    </w:p>
    <w:p w:rsidR="00755D6A" w:rsidRDefault="00755D6A" w:rsidP="00755D6A">
      <w:pPr>
        <w:pStyle w:val="af4"/>
        <w:adjustRightInd w:val="0"/>
        <w:snapToGrid w:val="0"/>
        <w:spacing w:line="360" w:lineRule="auto"/>
        <w:ind w:firstLineChars="200" w:firstLine="560"/>
        <w:rPr>
          <w:rFonts w:hAnsi="宋体"/>
          <w:color w:val="000000"/>
          <w:sz w:val="28"/>
          <w:szCs w:val="28"/>
        </w:rPr>
      </w:pPr>
      <w:r>
        <w:rPr>
          <w:rFonts w:hAnsi="宋体" w:hint="eastAsia"/>
          <w:color w:val="000000"/>
          <w:sz w:val="28"/>
          <w:szCs w:val="28"/>
        </w:rPr>
        <w:t>4.《投标货物分项报价明细表》填写时应响应下列要求：</w:t>
      </w:r>
    </w:p>
    <w:p w:rsidR="00755D6A" w:rsidRDefault="00755D6A" w:rsidP="00755D6A">
      <w:pPr>
        <w:pStyle w:val="af4"/>
        <w:adjustRightInd w:val="0"/>
        <w:snapToGrid w:val="0"/>
        <w:spacing w:line="360" w:lineRule="auto"/>
        <w:ind w:firstLineChars="200" w:firstLine="560"/>
        <w:rPr>
          <w:rFonts w:hAnsi="宋体"/>
          <w:color w:val="000000"/>
          <w:sz w:val="28"/>
          <w:szCs w:val="28"/>
        </w:rPr>
      </w:pPr>
      <w:r>
        <w:rPr>
          <w:rFonts w:hAnsi="宋体" w:hint="eastAsia"/>
          <w:color w:val="000000"/>
          <w:sz w:val="28"/>
          <w:szCs w:val="28"/>
        </w:rPr>
        <w:t>（1）对于报价免费的项目应标明“免费”；</w:t>
      </w:r>
    </w:p>
    <w:p w:rsidR="00755D6A" w:rsidRPr="00BB47FC" w:rsidRDefault="00755D6A" w:rsidP="00755D6A">
      <w:pPr>
        <w:pStyle w:val="af4"/>
        <w:adjustRightInd w:val="0"/>
        <w:snapToGrid w:val="0"/>
        <w:spacing w:line="360" w:lineRule="auto"/>
        <w:ind w:firstLineChars="200" w:firstLine="560"/>
        <w:rPr>
          <w:rFonts w:hAnsi="宋体"/>
          <w:color w:val="000000"/>
          <w:sz w:val="28"/>
          <w:szCs w:val="28"/>
          <w:highlight w:val="yellow"/>
        </w:rPr>
      </w:pPr>
      <w:r w:rsidRPr="00BB47FC">
        <w:rPr>
          <w:rFonts w:hAnsi="宋体" w:hint="eastAsia"/>
          <w:color w:val="000000"/>
          <w:sz w:val="28"/>
          <w:szCs w:val="28"/>
          <w:highlight w:val="yellow"/>
        </w:rPr>
        <w:lastRenderedPageBreak/>
        <w:t>（2）所有根据合同或其它原因应由投标人支付的税款和其它应交纳的费用都要包括在投标人提交的报价中；</w:t>
      </w:r>
    </w:p>
    <w:p w:rsidR="00755D6A" w:rsidRDefault="00755D6A" w:rsidP="00755D6A">
      <w:pPr>
        <w:pStyle w:val="af4"/>
        <w:adjustRightInd w:val="0"/>
        <w:snapToGrid w:val="0"/>
        <w:spacing w:line="360" w:lineRule="auto"/>
        <w:ind w:firstLineChars="200" w:firstLine="560"/>
        <w:rPr>
          <w:rFonts w:hAnsi="宋体"/>
          <w:color w:val="000000"/>
          <w:sz w:val="28"/>
          <w:szCs w:val="28"/>
        </w:rPr>
      </w:pPr>
      <w:r w:rsidRPr="00BB47FC">
        <w:rPr>
          <w:rFonts w:hAnsi="宋体" w:hint="eastAsia"/>
          <w:color w:val="000000"/>
          <w:sz w:val="28"/>
          <w:szCs w:val="28"/>
          <w:highlight w:val="yellow"/>
        </w:rPr>
        <w:t>（3）投标报价应包含货物运至最终目的地的运输、保险和伴随货物服务的有关费用。</w:t>
      </w:r>
    </w:p>
    <w:p w:rsidR="00755D6A" w:rsidRDefault="00755D6A" w:rsidP="00755D6A">
      <w:pPr>
        <w:pStyle w:val="af4"/>
        <w:adjustRightInd w:val="0"/>
        <w:snapToGrid w:val="0"/>
        <w:spacing w:line="360" w:lineRule="auto"/>
        <w:ind w:firstLineChars="200" w:firstLine="560"/>
        <w:rPr>
          <w:rFonts w:hAnsi="宋体"/>
          <w:color w:val="000000"/>
          <w:sz w:val="28"/>
          <w:szCs w:val="28"/>
        </w:rPr>
      </w:pPr>
      <w:r>
        <w:rPr>
          <w:rFonts w:hAnsi="宋体" w:hint="eastAsia"/>
          <w:color w:val="000000"/>
          <w:sz w:val="28"/>
          <w:szCs w:val="28"/>
        </w:rPr>
        <w:t>5. 每一种规格的货物只允许有一个报价。</w:t>
      </w:r>
    </w:p>
    <w:p w:rsidR="00755D6A" w:rsidRDefault="00755D6A" w:rsidP="00755D6A">
      <w:pPr>
        <w:pStyle w:val="af4"/>
        <w:adjustRightInd w:val="0"/>
        <w:snapToGrid w:val="0"/>
        <w:spacing w:line="360" w:lineRule="auto"/>
        <w:ind w:firstLineChars="200" w:firstLine="560"/>
        <w:rPr>
          <w:rFonts w:hAnsi="宋体"/>
          <w:color w:val="000000"/>
          <w:sz w:val="28"/>
          <w:szCs w:val="28"/>
        </w:rPr>
      </w:pPr>
      <w:r>
        <w:rPr>
          <w:rFonts w:hAnsi="宋体" w:hint="eastAsia"/>
          <w:color w:val="000000"/>
          <w:sz w:val="28"/>
          <w:szCs w:val="28"/>
        </w:rPr>
        <w:t>6.投标人的报价在合同执行过程中是固定不变的，不得以任何理由予以变更。</w:t>
      </w:r>
    </w:p>
    <w:p w:rsidR="00755D6A" w:rsidRDefault="00755D6A" w:rsidP="00755D6A">
      <w:pPr>
        <w:spacing w:line="360" w:lineRule="auto"/>
        <w:ind w:firstLineChars="200" w:firstLine="562"/>
        <w:rPr>
          <w:rFonts w:ascii="宋体" w:hAnsi="宋体"/>
          <w:b/>
          <w:color w:val="000000"/>
          <w:szCs w:val="28"/>
        </w:rPr>
      </w:pPr>
      <w:r>
        <w:rPr>
          <w:rFonts w:ascii="宋体" w:hAnsi="宋体" w:hint="eastAsia"/>
          <w:b/>
          <w:color w:val="000000"/>
          <w:szCs w:val="28"/>
        </w:rPr>
        <w:t>（四）备选方案</w:t>
      </w:r>
    </w:p>
    <w:p w:rsidR="00755D6A" w:rsidRDefault="00755D6A" w:rsidP="00755D6A">
      <w:pPr>
        <w:pStyle w:val="af4"/>
        <w:adjustRightInd w:val="0"/>
        <w:snapToGrid w:val="0"/>
        <w:spacing w:line="360" w:lineRule="auto"/>
        <w:ind w:firstLineChars="201" w:firstLine="563"/>
        <w:rPr>
          <w:rFonts w:hAnsi="宋体"/>
          <w:color w:val="000000"/>
          <w:sz w:val="28"/>
          <w:szCs w:val="28"/>
        </w:rPr>
      </w:pPr>
      <w:r>
        <w:rPr>
          <w:rFonts w:hAnsi="宋体" w:hint="eastAsia"/>
          <w:color w:val="000000"/>
          <w:sz w:val="28"/>
          <w:szCs w:val="28"/>
        </w:rPr>
        <w:t>本次招标采购项目不允许投标人有备选投标方案。</w:t>
      </w:r>
    </w:p>
    <w:p w:rsidR="00755D6A" w:rsidRDefault="00755D6A" w:rsidP="00755D6A">
      <w:pPr>
        <w:pStyle w:val="af4"/>
        <w:adjustRightInd w:val="0"/>
        <w:snapToGrid w:val="0"/>
        <w:spacing w:line="360" w:lineRule="auto"/>
        <w:ind w:firstLineChars="196" w:firstLine="551"/>
        <w:rPr>
          <w:rFonts w:hAnsi="宋体"/>
          <w:b/>
          <w:sz w:val="28"/>
          <w:szCs w:val="28"/>
        </w:rPr>
      </w:pPr>
      <w:r>
        <w:rPr>
          <w:rFonts w:hAnsi="宋体" w:hint="eastAsia"/>
          <w:b/>
          <w:sz w:val="28"/>
          <w:szCs w:val="28"/>
        </w:rPr>
        <w:t>（五）联合体投标</w:t>
      </w:r>
    </w:p>
    <w:p w:rsidR="00755D6A" w:rsidRPr="00001B73" w:rsidRDefault="00755D6A" w:rsidP="00755D6A">
      <w:pPr>
        <w:pStyle w:val="af4"/>
        <w:adjustRightInd w:val="0"/>
        <w:snapToGrid w:val="0"/>
        <w:spacing w:line="360" w:lineRule="auto"/>
        <w:ind w:firstLineChars="196" w:firstLine="549"/>
        <w:rPr>
          <w:rFonts w:hAnsi="宋体"/>
          <w:sz w:val="28"/>
          <w:szCs w:val="28"/>
        </w:rPr>
      </w:pPr>
      <w:r w:rsidRPr="00001B73">
        <w:rPr>
          <w:rFonts w:hAnsi="宋体" w:hint="eastAsia"/>
          <w:sz w:val="28"/>
          <w:szCs w:val="28"/>
        </w:rPr>
        <w:t>本项目不接受联合体投标</w:t>
      </w:r>
    </w:p>
    <w:p w:rsidR="00755D6A" w:rsidRDefault="00755D6A" w:rsidP="00755D6A">
      <w:pPr>
        <w:pStyle w:val="af4"/>
        <w:adjustRightInd w:val="0"/>
        <w:snapToGrid w:val="0"/>
        <w:spacing w:line="360" w:lineRule="auto"/>
        <w:ind w:firstLineChars="200" w:firstLine="562"/>
        <w:rPr>
          <w:rFonts w:hAnsi="宋体"/>
          <w:b/>
          <w:color w:val="000000"/>
          <w:sz w:val="28"/>
          <w:szCs w:val="28"/>
        </w:rPr>
      </w:pPr>
      <w:r>
        <w:rPr>
          <w:rFonts w:hAnsi="宋体" w:hint="eastAsia"/>
          <w:b/>
          <w:color w:val="000000"/>
          <w:sz w:val="28"/>
          <w:szCs w:val="28"/>
        </w:rPr>
        <w:t>（六）投标保证金</w:t>
      </w:r>
    </w:p>
    <w:p w:rsidR="00755D6A" w:rsidRDefault="00755D6A" w:rsidP="00755D6A">
      <w:pPr>
        <w:spacing w:line="360" w:lineRule="auto"/>
        <w:ind w:firstLine="570"/>
        <w:rPr>
          <w:rFonts w:ascii="宋体" w:hAnsi="宋体"/>
          <w:color w:val="000000"/>
          <w:szCs w:val="28"/>
        </w:rPr>
      </w:pPr>
      <w:r>
        <w:rPr>
          <w:rFonts w:ascii="宋体" w:hAnsi="宋体" w:hint="eastAsia"/>
          <w:color w:val="000000"/>
          <w:szCs w:val="28"/>
        </w:rPr>
        <w:t>1.投标人应在进行网上报名登记时，</w:t>
      </w:r>
      <w:r>
        <w:rPr>
          <w:rFonts w:ascii="宋体" w:hAnsi="宋体" w:hint="eastAsia"/>
          <w:bCs/>
          <w:color w:val="000000"/>
          <w:szCs w:val="28"/>
        </w:rPr>
        <w:t>提交</w:t>
      </w:r>
      <w:r w:rsidR="00FF52F6" w:rsidRPr="00FF52F6">
        <w:rPr>
          <w:rFonts w:ascii="宋体" w:hAnsi="宋体" w:hint="eastAsia"/>
          <w:color w:val="000000"/>
          <w:szCs w:val="28"/>
        </w:rPr>
        <w:t>规定数额</w:t>
      </w:r>
      <w:r>
        <w:rPr>
          <w:rFonts w:ascii="宋体" w:hAnsi="宋体" w:hint="eastAsia"/>
          <w:color w:val="000000"/>
          <w:szCs w:val="28"/>
        </w:rPr>
        <w:t>的投标保证金，投标保证金作为招标文件的组成部分。</w:t>
      </w:r>
    </w:p>
    <w:p w:rsidR="00755D6A" w:rsidRDefault="00755D6A" w:rsidP="00755D6A">
      <w:pPr>
        <w:spacing w:line="360" w:lineRule="auto"/>
        <w:ind w:firstLine="570"/>
        <w:rPr>
          <w:rFonts w:ascii="宋体" w:hAnsi="宋体"/>
          <w:color w:val="000000"/>
          <w:szCs w:val="28"/>
        </w:rPr>
      </w:pPr>
      <w:r>
        <w:rPr>
          <w:rFonts w:ascii="宋体" w:hAnsi="宋体" w:hint="eastAsia"/>
          <w:color w:val="000000"/>
          <w:szCs w:val="28"/>
        </w:rPr>
        <w:t>2.投标人在提交投标保证金前，首先获取“投标保证金缴纳码”（详见招标文件第一章“报名须知”）。</w:t>
      </w:r>
    </w:p>
    <w:p w:rsidR="00755D6A" w:rsidRDefault="00755D6A" w:rsidP="00755D6A">
      <w:pPr>
        <w:spacing w:line="360" w:lineRule="auto"/>
        <w:ind w:firstLine="570"/>
        <w:rPr>
          <w:rFonts w:ascii="宋体" w:hAnsi="宋体"/>
          <w:color w:val="000000"/>
          <w:szCs w:val="28"/>
        </w:rPr>
      </w:pPr>
      <w:r>
        <w:rPr>
          <w:rFonts w:ascii="宋体" w:hAnsi="宋体" w:hint="eastAsia"/>
          <w:color w:val="000000"/>
          <w:szCs w:val="28"/>
        </w:rPr>
        <w:t>3. 缴纳投标保证金。投标人获取“投标保证金缴纳码”后，按要求缴纳投标保证金。</w:t>
      </w:r>
    </w:p>
    <w:p w:rsidR="00755D6A" w:rsidRDefault="00755D6A" w:rsidP="00755D6A">
      <w:pPr>
        <w:spacing w:line="360" w:lineRule="auto"/>
        <w:ind w:firstLine="570"/>
        <w:rPr>
          <w:rFonts w:ascii="宋体" w:hAnsi="宋体"/>
          <w:color w:val="000000"/>
          <w:szCs w:val="28"/>
        </w:rPr>
      </w:pPr>
      <w:r>
        <w:rPr>
          <w:rFonts w:ascii="宋体" w:hAnsi="宋体" w:hint="eastAsia"/>
          <w:color w:val="000000"/>
          <w:szCs w:val="28"/>
        </w:rPr>
        <w:t>4.投标保证金提交方式：</w:t>
      </w:r>
    </w:p>
    <w:p w:rsidR="00755D6A" w:rsidRDefault="00755D6A" w:rsidP="00755D6A">
      <w:pPr>
        <w:adjustRightInd w:val="0"/>
        <w:snapToGrid w:val="0"/>
        <w:spacing w:line="360" w:lineRule="auto"/>
        <w:ind w:firstLineChars="200" w:firstLine="560"/>
        <w:rPr>
          <w:rFonts w:ascii="宋体" w:hAnsi="宋体"/>
          <w:color w:val="000000"/>
          <w:szCs w:val="28"/>
        </w:rPr>
      </w:pPr>
      <w:r>
        <w:rPr>
          <w:rFonts w:ascii="宋体" w:hAnsi="宋体" w:hint="eastAsia"/>
          <w:color w:val="000000"/>
          <w:szCs w:val="28"/>
        </w:rPr>
        <w:t>投标保证金需投标人从其账户以银行电汇或转账的形式缴纳，名称必须为投标人法人全称，否则无效。</w:t>
      </w:r>
      <w:r w:rsidRPr="00E74AC7">
        <w:rPr>
          <w:rFonts w:ascii="宋体" w:hAnsi="宋体" w:hint="eastAsia"/>
          <w:color w:val="000000"/>
          <w:szCs w:val="28"/>
          <w:highlight w:val="yellow"/>
        </w:rPr>
        <w:t>摘要或附言一栏中须填写“投标保证金缴纳码”</w:t>
      </w:r>
      <w:r w:rsidRPr="00E74AC7">
        <w:rPr>
          <w:rFonts w:ascii="宋体" w:hAnsi="宋体" w:hint="eastAsia"/>
          <w:b/>
          <w:color w:val="000000"/>
          <w:szCs w:val="28"/>
          <w:highlight w:val="yellow"/>
        </w:rPr>
        <w:t>，</w:t>
      </w:r>
      <w:r w:rsidRPr="00E74AC7">
        <w:rPr>
          <w:rFonts w:ascii="宋体" w:hAnsi="宋体" w:hint="eastAsia"/>
          <w:color w:val="000000"/>
          <w:szCs w:val="28"/>
          <w:highlight w:val="yellow"/>
        </w:rPr>
        <w:t>不可以填写投标项目名称、编号</w:t>
      </w:r>
      <w:proofErr w:type="gramStart"/>
      <w:r w:rsidRPr="00E74AC7">
        <w:rPr>
          <w:rFonts w:ascii="宋体" w:hAnsi="宋体" w:hint="eastAsia"/>
          <w:color w:val="000000"/>
          <w:szCs w:val="28"/>
          <w:highlight w:val="yellow"/>
        </w:rPr>
        <w:t>及包号等</w:t>
      </w:r>
      <w:proofErr w:type="gramEnd"/>
      <w:r w:rsidRPr="00E74AC7">
        <w:rPr>
          <w:rFonts w:ascii="宋体" w:hAnsi="宋体" w:hint="eastAsia"/>
          <w:color w:val="000000"/>
          <w:szCs w:val="28"/>
          <w:highlight w:val="yellow"/>
        </w:rPr>
        <w:t>信息。</w:t>
      </w:r>
    </w:p>
    <w:p w:rsidR="00023F3E" w:rsidRDefault="00023F3E" w:rsidP="00023F3E">
      <w:pPr>
        <w:spacing w:line="560" w:lineRule="exact"/>
        <w:ind w:firstLineChars="200" w:firstLine="562"/>
        <w:rPr>
          <w:rFonts w:ascii="宋体" w:hAnsi="宋体"/>
          <w:b/>
          <w:szCs w:val="28"/>
        </w:rPr>
      </w:pPr>
      <w:r>
        <w:rPr>
          <w:rFonts w:ascii="宋体" w:hAnsi="宋体"/>
          <w:b/>
          <w:szCs w:val="28"/>
        </w:rPr>
        <w:t>账户名称：准格尔旗公共资源交易中心</w:t>
      </w:r>
    </w:p>
    <w:p w:rsidR="00023F3E" w:rsidRDefault="00023F3E" w:rsidP="00023F3E">
      <w:pPr>
        <w:spacing w:line="560" w:lineRule="exact"/>
        <w:ind w:firstLineChars="200" w:firstLine="562"/>
        <w:rPr>
          <w:b/>
          <w:szCs w:val="28"/>
        </w:rPr>
      </w:pPr>
      <w:r>
        <w:rPr>
          <w:b/>
          <w:szCs w:val="28"/>
        </w:rPr>
        <w:t>开户银行：</w:t>
      </w:r>
      <w:r>
        <w:rPr>
          <w:rFonts w:hint="eastAsia"/>
          <w:b/>
          <w:szCs w:val="28"/>
        </w:rPr>
        <w:t>中国建设银行准格尔大路支行</w:t>
      </w:r>
    </w:p>
    <w:p w:rsidR="00023F3E" w:rsidRDefault="00023F3E" w:rsidP="00023F3E">
      <w:pPr>
        <w:spacing w:line="560" w:lineRule="exact"/>
        <w:ind w:firstLineChars="200" w:firstLine="562"/>
        <w:rPr>
          <w:b/>
          <w:szCs w:val="28"/>
        </w:rPr>
      </w:pPr>
      <w:r>
        <w:rPr>
          <w:b/>
          <w:szCs w:val="28"/>
        </w:rPr>
        <w:t>帐</w:t>
      </w:r>
      <w:r>
        <w:rPr>
          <w:b/>
          <w:szCs w:val="28"/>
        </w:rPr>
        <w:t xml:space="preserve">  </w:t>
      </w:r>
      <w:r>
        <w:rPr>
          <w:b/>
          <w:szCs w:val="28"/>
        </w:rPr>
        <w:t>号：</w:t>
      </w:r>
      <w:r>
        <w:rPr>
          <w:rFonts w:hint="eastAsia"/>
          <w:b/>
          <w:szCs w:val="28"/>
        </w:rPr>
        <w:t>15001886644052501872</w:t>
      </w:r>
    </w:p>
    <w:p w:rsidR="00023F3E" w:rsidRDefault="00023F3E" w:rsidP="00023F3E">
      <w:pPr>
        <w:spacing w:line="560" w:lineRule="exact"/>
        <w:ind w:firstLineChars="200" w:firstLine="562"/>
        <w:rPr>
          <w:b/>
          <w:szCs w:val="28"/>
        </w:rPr>
      </w:pPr>
      <w:r>
        <w:rPr>
          <w:b/>
          <w:szCs w:val="28"/>
        </w:rPr>
        <w:lastRenderedPageBreak/>
        <w:t>行</w:t>
      </w:r>
      <w:r>
        <w:rPr>
          <w:b/>
          <w:szCs w:val="28"/>
        </w:rPr>
        <w:t xml:space="preserve">  </w:t>
      </w:r>
      <w:r>
        <w:rPr>
          <w:b/>
          <w:szCs w:val="28"/>
        </w:rPr>
        <w:t>号：</w:t>
      </w:r>
      <w:r>
        <w:rPr>
          <w:rFonts w:hint="eastAsia"/>
          <w:b/>
          <w:szCs w:val="28"/>
        </w:rPr>
        <w:t>105205300104</w:t>
      </w:r>
    </w:p>
    <w:p w:rsidR="00023F3E" w:rsidRDefault="00023F3E" w:rsidP="00023F3E">
      <w:pPr>
        <w:spacing w:line="560" w:lineRule="exact"/>
        <w:ind w:firstLineChars="195" w:firstLine="548"/>
        <w:rPr>
          <w:b/>
          <w:szCs w:val="28"/>
        </w:rPr>
      </w:pPr>
      <w:r>
        <w:rPr>
          <w:b/>
          <w:szCs w:val="28"/>
        </w:rPr>
        <w:t>联</w:t>
      </w:r>
      <w:r>
        <w:rPr>
          <w:b/>
          <w:szCs w:val="28"/>
        </w:rPr>
        <w:t xml:space="preserve"> </w:t>
      </w:r>
      <w:r>
        <w:rPr>
          <w:b/>
          <w:szCs w:val="28"/>
        </w:rPr>
        <w:t>系</w:t>
      </w:r>
      <w:r>
        <w:rPr>
          <w:b/>
          <w:szCs w:val="28"/>
        </w:rPr>
        <w:t xml:space="preserve"> </w:t>
      </w:r>
      <w:r>
        <w:rPr>
          <w:b/>
          <w:szCs w:val="28"/>
        </w:rPr>
        <w:t>人：赵利欣</w:t>
      </w:r>
    </w:p>
    <w:p w:rsidR="00755D6A" w:rsidRDefault="00023F3E" w:rsidP="00023F3E">
      <w:pPr>
        <w:pStyle w:val="af4"/>
        <w:adjustRightInd w:val="0"/>
        <w:snapToGrid w:val="0"/>
        <w:spacing w:line="360" w:lineRule="auto"/>
        <w:ind w:firstLineChars="201" w:firstLine="565"/>
        <w:rPr>
          <w:rFonts w:hAnsi="宋体"/>
          <w:color w:val="000000"/>
          <w:sz w:val="28"/>
          <w:szCs w:val="28"/>
        </w:rPr>
      </w:pPr>
      <w:r>
        <w:rPr>
          <w:b/>
          <w:sz w:val="28"/>
          <w:szCs w:val="28"/>
        </w:rPr>
        <w:t>联系电话：0477-3864230</w:t>
      </w:r>
    </w:p>
    <w:p w:rsidR="00755D6A" w:rsidRDefault="00755D6A" w:rsidP="00755D6A">
      <w:pPr>
        <w:pStyle w:val="af4"/>
        <w:adjustRightInd w:val="0"/>
        <w:snapToGrid w:val="0"/>
        <w:spacing w:line="360" w:lineRule="auto"/>
        <w:ind w:firstLineChars="196" w:firstLine="549"/>
        <w:rPr>
          <w:rFonts w:hAnsi="宋体"/>
          <w:color w:val="000000"/>
          <w:sz w:val="28"/>
          <w:szCs w:val="28"/>
        </w:rPr>
      </w:pPr>
      <w:r w:rsidRPr="00023F3E">
        <w:rPr>
          <w:rFonts w:hAnsi="宋体" w:hint="eastAsia"/>
          <w:color w:val="000000"/>
          <w:sz w:val="28"/>
          <w:szCs w:val="28"/>
          <w:highlight w:val="yellow"/>
        </w:rPr>
        <w:t>5.投标现场不接收以现金、存折、银行卡、银行保函、支票等形式提交的投标保证金。</w:t>
      </w:r>
    </w:p>
    <w:p w:rsidR="00755D6A" w:rsidRDefault="00755D6A" w:rsidP="00755D6A">
      <w:pPr>
        <w:spacing w:line="360" w:lineRule="auto"/>
        <w:ind w:firstLineChars="200" w:firstLine="560"/>
        <w:rPr>
          <w:b/>
        </w:rPr>
      </w:pPr>
      <w:r>
        <w:rPr>
          <w:rFonts w:ascii="宋体" w:hAnsi="宋体" w:hint="eastAsia"/>
          <w:color w:val="000000"/>
          <w:szCs w:val="28"/>
        </w:rPr>
        <w:t>6.</w:t>
      </w:r>
      <w:r>
        <w:rPr>
          <w:rFonts w:ascii="宋体" w:hAnsi="宋体" w:hint="eastAsia"/>
          <w:szCs w:val="28"/>
        </w:rPr>
        <w:t xml:space="preserve"> 未中标的投标人，其投标保证金在中标通知书发出后，5个工作日内无息原额退还。</w:t>
      </w:r>
      <w:r w:rsidRPr="00AC50AE">
        <w:rPr>
          <w:rFonts w:ascii="宋体" w:hAnsi="宋体" w:hint="eastAsia"/>
          <w:szCs w:val="28"/>
          <w:highlight w:val="yellow"/>
        </w:rPr>
        <w:t>中标人的投标保证金，待合同</w:t>
      </w:r>
      <w:r w:rsidR="00AC50AE" w:rsidRPr="00AC50AE">
        <w:rPr>
          <w:rFonts w:ascii="宋体" w:hAnsi="宋体" w:hint="eastAsia"/>
          <w:szCs w:val="28"/>
          <w:highlight w:val="yellow"/>
        </w:rPr>
        <w:t>签订后</w:t>
      </w:r>
      <w:r w:rsidRPr="00AC50AE">
        <w:rPr>
          <w:rFonts w:ascii="宋体" w:hAnsi="宋体" w:hint="eastAsia"/>
          <w:szCs w:val="28"/>
          <w:highlight w:val="yellow"/>
        </w:rPr>
        <w:t>，</w:t>
      </w:r>
      <w:r w:rsidR="00AC50AE" w:rsidRPr="00AC50AE">
        <w:rPr>
          <w:rFonts w:ascii="宋体" w:hAnsi="宋体" w:hint="eastAsia"/>
          <w:szCs w:val="28"/>
          <w:highlight w:val="yellow"/>
        </w:rPr>
        <w:t>5个工作日内无息原额退还</w:t>
      </w:r>
      <w:r w:rsidRPr="00AC50AE">
        <w:rPr>
          <w:rFonts w:ascii="宋体" w:hAnsi="宋体" w:hint="eastAsia"/>
          <w:szCs w:val="28"/>
          <w:highlight w:val="yellow"/>
        </w:rPr>
        <w:t>。</w:t>
      </w:r>
    </w:p>
    <w:p w:rsidR="00755D6A" w:rsidRDefault="00755D6A" w:rsidP="00755D6A">
      <w:pPr>
        <w:adjustRightInd w:val="0"/>
        <w:snapToGrid w:val="0"/>
        <w:spacing w:line="360" w:lineRule="auto"/>
        <w:ind w:firstLineChars="200" w:firstLine="560"/>
        <w:rPr>
          <w:rFonts w:ascii="宋体" w:hAnsi="宋体"/>
          <w:color w:val="000000"/>
          <w:szCs w:val="28"/>
        </w:rPr>
      </w:pPr>
      <w:r>
        <w:rPr>
          <w:rFonts w:ascii="宋体" w:hAnsi="宋体" w:hint="eastAsia"/>
          <w:color w:val="000000"/>
          <w:szCs w:val="28"/>
        </w:rPr>
        <w:t>7.发生下列任何情况时，投标保证金不予退还：</w:t>
      </w:r>
    </w:p>
    <w:p w:rsidR="00755D6A" w:rsidRDefault="00755D6A" w:rsidP="00755D6A">
      <w:pPr>
        <w:tabs>
          <w:tab w:val="left" w:pos="735"/>
        </w:tabs>
        <w:adjustRightInd w:val="0"/>
        <w:snapToGrid w:val="0"/>
        <w:spacing w:line="360" w:lineRule="auto"/>
        <w:ind w:firstLineChars="200" w:firstLine="560"/>
        <w:rPr>
          <w:rFonts w:ascii="宋体" w:hAnsi="宋体"/>
          <w:color w:val="000000"/>
          <w:szCs w:val="28"/>
        </w:rPr>
      </w:pPr>
      <w:r>
        <w:rPr>
          <w:rFonts w:ascii="宋体" w:hAnsi="宋体" w:hint="eastAsia"/>
          <w:color w:val="000000"/>
          <w:szCs w:val="28"/>
        </w:rPr>
        <w:t>（1）中标后无正当理由不签订合同的；</w:t>
      </w:r>
    </w:p>
    <w:p w:rsidR="00755D6A" w:rsidRDefault="00755D6A" w:rsidP="00755D6A">
      <w:pPr>
        <w:pStyle w:val="af4"/>
        <w:adjustRightInd w:val="0"/>
        <w:snapToGrid w:val="0"/>
        <w:spacing w:line="360" w:lineRule="auto"/>
        <w:ind w:firstLineChars="200" w:firstLine="560"/>
        <w:rPr>
          <w:rFonts w:hAnsi="宋体"/>
          <w:color w:val="000000"/>
          <w:sz w:val="28"/>
          <w:szCs w:val="28"/>
        </w:rPr>
      </w:pPr>
      <w:r>
        <w:rPr>
          <w:rFonts w:hAnsi="宋体" w:hint="eastAsia"/>
          <w:color w:val="000000"/>
          <w:sz w:val="28"/>
          <w:szCs w:val="28"/>
        </w:rPr>
        <w:t>（2）将中标项目转让给他人，或未经采购人同意，将中标项目分包给他人的；</w:t>
      </w:r>
    </w:p>
    <w:p w:rsidR="00755D6A" w:rsidRDefault="00755D6A" w:rsidP="00755D6A">
      <w:pPr>
        <w:spacing w:line="360" w:lineRule="auto"/>
        <w:ind w:right="57" w:firstLineChars="200" w:firstLine="560"/>
        <w:rPr>
          <w:rFonts w:ascii="宋体" w:hAnsi="宋体"/>
          <w:color w:val="000000"/>
          <w:szCs w:val="28"/>
        </w:rPr>
      </w:pPr>
      <w:r>
        <w:rPr>
          <w:rFonts w:ascii="宋体" w:hAnsi="宋体" w:hint="eastAsia"/>
          <w:color w:val="000000"/>
          <w:szCs w:val="28"/>
        </w:rPr>
        <w:t>（3）投标人在投标有效期内撤回其投标的；</w:t>
      </w:r>
    </w:p>
    <w:p w:rsidR="00755D6A" w:rsidRDefault="00755D6A" w:rsidP="00755D6A">
      <w:pPr>
        <w:spacing w:line="360" w:lineRule="auto"/>
        <w:ind w:right="57" w:firstLineChars="200" w:firstLine="560"/>
        <w:rPr>
          <w:rFonts w:ascii="宋体" w:hAnsi="宋体"/>
          <w:color w:val="000000"/>
          <w:szCs w:val="28"/>
        </w:rPr>
      </w:pPr>
      <w:r>
        <w:rPr>
          <w:rFonts w:ascii="宋体" w:hAnsi="宋体" w:hint="eastAsia"/>
          <w:color w:val="000000"/>
          <w:szCs w:val="28"/>
        </w:rPr>
        <w:t>（4）在投标文件中提供虚假资料的。</w:t>
      </w:r>
    </w:p>
    <w:p w:rsidR="00755D6A" w:rsidRDefault="00755D6A" w:rsidP="00755D6A">
      <w:pPr>
        <w:adjustRightInd w:val="0"/>
        <w:snapToGrid w:val="0"/>
        <w:spacing w:line="360" w:lineRule="auto"/>
        <w:ind w:rightChars="-70" w:right="-196" w:firstLineChars="200" w:firstLine="562"/>
        <w:rPr>
          <w:rFonts w:ascii="宋体" w:hAnsi="宋体"/>
          <w:b/>
          <w:color w:val="000000"/>
          <w:szCs w:val="28"/>
        </w:rPr>
      </w:pPr>
      <w:r>
        <w:rPr>
          <w:rFonts w:ascii="宋体" w:hAnsi="宋体" w:hint="eastAsia"/>
          <w:b/>
          <w:color w:val="000000"/>
          <w:szCs w:val="28"/>
        </w:rPr>
        <w:t>（七）投标有效期</w:t>
      </w:r>
    </w:p>
    <w:p w:rsidR="00755D6A" w:rsidRDefault="00755D6A" w:rsidP="00755D6A">
      <w:pPr>
        <w:tabs>
          <w:tab w:val="left" w:pos="8280"/>
        </w:tabs>
        <w:autoSpaceDE w:val="0"/>
        <w:autoSpaceDN w:val="0"/>
        <w:adjustRightInd w:val="0"/>
        <w:snapToGrid w:val="0"/>
        <w:spacing w:line="360" w:lineRule="auto"/>
        <w:ind w:right="32" w:firstLineChars="200" w:firstLine="560"/>
        <w:rPr>
          <w:rFonts w:ascii="宋体" w:hAnsi="宋体"/>
          <w:color w:val="000000"/>
          <w:kern w:val="0"/>
          <w:szCs w:val="28"/>
        </w:rPr>
      </w:pPr>
      <w:r>
        <w:rPr>
          <w:rFonts w:ascii="宋体" w:hAnsi="宋体" w:hint="eastAsia"/>
          <w:color w:val="000000"/>
          <w:kern w:val="0"/>
          <w:szCs w:val="28"/>
        </w:rPr>
        <w:t>1.投标有效期为开标之日起共90天。</w:t>
      </w:r>
    </w:p>
    <w:p w:rsidR="00755D6A" w:rsidRDefault="00755D6A" w:rsidP="00755D6A">
      <w:pPr>
        <w:pStyle w:val="af4"/>
        <w:adjustRightInd w:val="0"/>
        <w:snapToGrid w:val="0"/>
        <w:spacing w:line="360" w:lineRule="auto"/>
        <w:ind w:firstLineChars="200" w:firstLine="560"/>
        <w:rPr>
          <w:rFonts w:hAnsi="宋体"/>
          <w:color w:val="000000"/>
          <w:sz w:val="28"/>
          <w:szCs w:val="28"/>
        </w:rPr>
      </w:pPr>
      <w:r>
        <w:rPr>
          <w:rFonts w:hAnsi="宋体" w:hint="eastAsia"/>
          <w:color w:val="000000"/>
          <w:sz w:val="28"/>
          <w:szCs w:val="28"/>
        </w:rPr>
        <w:t>2.特殊情况下，在原投标有效期截止之前，</w:t>
      </w:r>
      <w:r w:rsidR="00D84435">
        <w:rPr>
          <w:rFonts w:hAnsi="宋体" w:hint="eastAsia"/>
          <w:color w:val="000000"/>
          <w:sz w:val="28"/>
          <w:szCs w:val="28"/>
        </w:rPr>
        <w:t>交易中心</w:t>
      </w:r>
      <w:r>
        <w:rPr>
          <w:rFonts w:hAnsi="宋体" w:hint="eastAsia"/>
          <w:color w:val="000000"/>
          <w:sz w:val="28"/>
          <w:szCs w:val="28"/>
        </w:rPr>
        <w:t>或采购人可要求投标人延长投标有效期。这种要求与答复均应以书面形式提交。投标人可拒绝</w:t>
      </w:r>
      <w:r w:rsidR="00D84435">
        <w:rPr>
          <w:rFonts w:hAnsi="宋体" w:hint="eastAsia"/>
          <w:color w:val="000000"/>
          <w:sz w:val="28"/>
          <w:szCs w:val="28"/>
        </w:rPr>
        <w:t>交易中心</w:t>
      </w:r>
      <w:r>
        <w:rPr>
          <w:rFonts w:hAnsi="宋体" w:hint="eastAsia"/>
          <w:color w:val="000000"/>
          <w:sz w:val="28"/>
          <w:szCs w:val="28"/>
        </w:rPr>
        <w:t>或采购人的要求，其投标保证金不会被没收，但其投标在原投标有效期期满后不再有效。同意延长投标有效期的投标人不会被要求和允许修正其投标，而只会被要求相应地延长其投标保证金的有效期。在这种情况下，本须知有关投标保证金的退还和没收的规定将在延长了的有效期内继续有效。</w:t>
      </w:r>
    </w:p>
    <w:p w:rsidR="00755D6A" w:rsidRDefault="00755D6A" w:rsidP="00755D6A">
      <w:pPr>
        <w:autoSpaceDE w:val="0"/>
        <w:autoSpaceDN w:val="0"/>
        <w:adjustRightInd w:val="0"/>
        <w:snapToGrid w:val="0"/>
        <w:spacing w:line="360" w:lineRule="auto"/>
        <w:ind w:right="32" w:firstLineChars="196" w:firstLine="551"/>
        <w:rPr>
          <w:rFonts w:ascii="宋体" w:hAnsi="宋体"/>
          <w:b/>
          <w:color w:val="000000"/>
          <w:szCs w:val="28"/>
        </w:rPr>
      </w:pPr>
      <w:r>
        <w:rPr>
          <w:rFonts w:ascii="宋体" w:hAnsi="宋体" w:hint="eastAsia"/>
          <w:b/>
          <w:color w:val="000000"/>
          <w:szCs w:val="28"/>
        </w:rPr>
        <w:t>（八）投标文件的数量和签署</w:t>
      </w:r>
    </w:p>
    <w:p w:rsidR="00755D6A" w:rsidRDefault="00755D6A" w:rsidP="00755D6A">
      <w:pPr>
        <w:spacing w:line="360" w:lineRule="auto"/>
        <w:ind w:right="57" w:firstLineChars="200" w:firstLine="560"/>
        <w:jc w:val="left"/>
        <w:rPr>
          <w:rFonts w:ascii="宋体" w:hAnsi="宋体"/>
          <w:color w:val="000000"/>
          <w:kern w:val="0"/>
          <w:szCs w:val="28"/>
        </w:rPr>
      </w:pPr>
      <w:r>
        <w:rPr>
          <w:rFonts w:ascii="宋体" w:hAnsi="宋体" w:hint="eastAsia"/>
          <w:color w:val="000000"/>
          <w:kern w:val="0"/>
          <w:szCs w:val="28"/>
        </w:rPr>
        <w:t>1. 投标文件应编制正本1份，副本4份，PDF格式电子文档（光盘）1份</w:t>
      </w:r>
      <w:r>
        <w:rPr>
          <w:rFonts w:ascii="宋体" w:hAnsi="宋体" w:hint="eastAsia"/>
          <w:b/>
          <w:szCs w:val="28"/>
        </w:rPr>
        <w:t>(</w:t>
      </w:r>
      <w:r w:rsidR="00E40774" w:rsidRPr="0085360D">
        <w:rPr>
          <w:rFonts w:ascii="宋体" w:hAnsi="宋体" w:hint="eastAsia"/>
          <w:b/>
          <w:color w:val="000000"/>
          <w:szCs w:val="28"/>
        </w:rPr>
        <w:t>电子光盘中除投标文件外，需单独提供一份Excel格式“投标货物分项报</w:t>
      </w:r>
      <w:r w:rsidR="00E40774" w:rsidRPr="0085360D">
        <w:rPr>
          <w:rFonts w:ascii="宋体" w:hAnsi="宋体" w:hint="eastAsia"/>
          <w:b/>
          <w:color w:val="000000"/>
          <w:szCs w:val="28"/>
        </w:rPr>
        <w:lastRenderedPageBreak/>
        <w:t>价明细表”</w:t>
      </w:r>
      <w:r w:rsidR="00E40774" w:rsidRPr="0085360D">
        <w:rPr>
          <w:rFonts w:ascii="宋体" w:hAnsi="宋体" w:hint="eastAsia"/>
          <w:color w:val="000000"/>
          <w:kern w:val="0"/>
          <w:szCs w:val="28"/>
        </w:rPr>
        <w:t>；</w:t>
      </w:r>
      <w:r w:rsidR="00E40774" w:rsidRPr="0085360D">
        <w:rPr>
          <w:rFonts w:ascii="宋体" w:hAnsi="宋体" w:hint="eastAsia"/>
          <w:b/>
          <w:szCs w:val="28"/>
        </w:rPr>
        <w:t>光盘内容必须与投标文件的</w:t>
      </w:r>
      <w:r w:rsidR="00E40774">
        <w:rPr>
          <w:rFonts w:ascii="宋体" w:hAnsi="宋体" w:hint="eastAsia"/>
          <w:b/>
          <w:szCs w:val="28"/>
        </w:rPr>
        <w:t>内容一致，否则视为无效投标；若评标时电子文档无法打开，可能导致投标无效</w:t>
      </w:r>
      <w:r>
        <w:rPr>
          <w:rFonts w:ascii="宋体" w:hAnsi="宋体" w:hint="eastAsia"/>
          <w:b/>
          <w:szCs w:val="28"/>
        </w:rPr>
        <w:t>)</w:t>
      </w:r>
      <w:r>
        <w:rPr>
          <w:rFonts w:ascii="宋体" w:hAnsi="宋体" w:hint="eastAsia"/>
          <w:color w:val="000000"/>
          <w:kern w:val="0"/>
          <w:szCs w:val="28"/>
        </w:rPr>
        <w:t>；</w:t>
      </w:r>
      <w:r w:rsidRPr="00FF52F6">
        <w:rPr>
          <w:rFonts w:ascii="宋体" w:hAnsi="宋体" w:hint="eastAsia"/>
          <w:color w:val="000000"/>
          <w:kern w:val="0"/>
          <w:szCs w:val="28"/>
          <w:highlight w:val="yellow"/>
        </w:rPr>
        <w:t>副本可采用正本的复印件，但需签字、盖章的必须由法定代表人或经其授权的代表签字，并加盖公章。</w:t>
      </w:r>
      <w:r>
        <w:rPr>
          <w:rFonts w:ascii="宋体" w:hAnsi="宋体" w:hint="eastAsia"/>
          <w:color w:val="000000"/>
          <w:kern w:val="0"/>
          <w:szCs w:val="28"/>
        </w:rPr>
        <w:t>投标文件在封面必须清楚地标明“正本”或“副本”字样。若副本与正本不符，以正本为准。</w:t>
      </w:r>
    </w:p>
    <w:p w:rsidR="00755D6A" w:rsidRDefault="00755D6A" w:rsidP="00755D6A">
      <w:pPr>
        <w:autoSpaceDE w:val="0"/>
        <w:autoSpaceDN w:val="0"/>
        <w:adjustRightInd w:val="0"/>
        <w:snapToGrid w:val="0"/>
        <w:spacing w:line="360" w:lineRule="auto"/>
        <w:ind w:right="32" w:firstLineChars="200" w:firstLine="560"/>
        <w:rPr>
          <w:rFonts w:ascii="宋体" w:hAnsi="宋体"/>
          <w:color w:val="000000"/>
          <w:kern w:val="0"/>
          <w:szCs w:val="28"/>
        </w:rPr>
      </w:pPr>
      <w:r>
        <w:rPr>
          <w:rFonts w:ascii="宋体" w:hAnsi="宋体" w:hint="eastAsia"/>
          <w:color w:val="000000"/>
          <w:kern w:val="0"/>
          <w:szCs w:val="28"/>
        </w:rPr>
        <w:t>2.投标文件中商务部分的“正本”需A4规格打印，应编制连续页码，加盖公章并由法定代表人或经其授权的代表用不褪色的墨水笔或碳素笔签字。</w:t>
      </w:r>
    </w:p>
    <w:p w:rsidR="00755D6A" w:rsidRDefault="00755D6A" w:rsidP="00755D6A">
      <w:pPr>
        <w:pStyle w:val="af4"/>
        <w:adjustRightInd w:val="0"/>
        <w:snapToGrid w:val="0"/>
        <w:spacing w:line="360" w:lineRule="auto"/>
        <w:ind w:firstLineChars="200" w:firstLine="560"/>
        <w:rPr>
          <w:rFonts w:hAnsi="宋体"/>
          <w:color w:val="000000"/>
          <w:sz w:val="28"/>
          <w:szCs w:val="28"/>
        </w:rPr>
      </w:pPr>
      <w:r>
        <w:rPr>
          <w:rFonts w:hAnsi="宋体" w:hint="eastAsia"/>
          <w:color w:val="000000"/>
          <w:sz w:val="28"/>
          <w:szCs w:val="28"/>
        </w:rPr>
        <w:t>3.投标文件中商务部分的任何行间重要的插字、涂改和增删，必须由法定代表人或经其授权的代表在旁边签字才有效。</w:t>
      </w:r>
    </w:p>
    <w:p w:rsidR="00755D6A" w:rsidRDefault="00755D6A" w:rsidP="00755D6A">
      <w:pPr>
        <w:pStyle w:val="2"/>
        <w:spacing w:line="360" w:lineRule="auto"/>
        <w:rPr>
          <w:rFonts w:ascii="宋体" w:eastAsia="宋体" w:hAnsi="宋体"/>
          <w:color w:val="000000"/>
        </w:rPr>
      </w:pPr>
      <w:bookmarkStart w:id="17" w:name="_Toc266431121"/>
      <w:bookmarkStart w:id="18" w:name="_Toc422403358"/>
      <w:r>
        <w:rPr>
          <w:rFonts w:ascii="宋体" w:eastAsia="宋体" w:hAnsi="宋体" w:hint="eastAsia"/>
          <w:color w:val="000000"/>
        </w:rPr>
        <w:t>四.投标文件的递交</w:t>
      </w:r>
      <w:bookmarkEnd w:id="17"/>
      <w:bookmarkEnd w:id="18"/>
    </w:p>
    <w:p w:rsidR="00755D6A" w:rsidRDefault="00755D6A" w:rsidP="00755D6A">
      <w:pPr>
        <w:rPr>
          <w:rFonts w:ascii="宋体" w:hAnsi="宋体"/>
          <w:b/>
          <w:color w:val="000000"/>
          <w:kern w:val="0"/>
          <w:szCs w:val="28"/>
        </w:rPr>
      </w:pPr>
      <w:r>
        <w:rPr>
          <w:rFonts w:ascii="宋体" w:hAnsi="宋体" w:hint="eastAsia"/>
          <w:b/>
          <w:color w:val="000000"/>
          <w:kern w:val="0"/>
          <w:szCs w:val="28"/>
        </w:rPr>
        <w:t>（一）投标文件的密封和标记</w:t>
      </w:r>
    </w:p>
    <w:p w:rsidR="00755D6A" w:rsidRDefault="00755D6A" w:rsidP="00755D6A">
      <w:pPr>
        <w:autoSpaceDE w:val="0"/>
        <w:autoSpaceDN w:val="0"/>
        <w:adjustRightInd w:val="0"/>
        <w:snapToGrid w:val="0"/>
        <w:spacing w:line="360" w:lineRule="auto"/>
        <w:ind w:right="32" w:firstLineChars="196" w:firstLine="549"/>
        <w:rPr>
          <w:rFonts w:ascii="宋体" w:hAnsi="宋体"/>
          <w:kern w:val="0"/>
          <w:szCs w:val="28"/>
        </w:rPr>
      </w:pPr>
      <w:r>
        <w:rPr>
          <w:rFonts w:ascii="宋体" w:hAnsi="宋体" w:hint="eastAsia"/>
          <w:color w:val="000000"/>
          <w:kern w:val="0"/>
          <w:szCs w:val="28"/>
        </w:rPr>
        <w:t>1. 投标人应使用密封袋将投标文件和投标文件的电子文档（光盘）密封。</w:t>
      </w:r>
      <w:r>
        <w:rPr>
          <w:rFonts w:ascii="宋体" w:hAnsi="宋体" w:hint="eastAsia"/>
          <w:kern w:val="0"/>
          <w:szCs w:val="28"/>
        </w:rPr>
        <w:t>为便于开标，投标人务必将《开标一览表》与“投标文件”分开密封，密封袋外包封面上均需分别注明“项目名称”、“项目编号”、“投标人（单位）名称”和《开标一览表》或“投标文件”字样。字迹须工整、清楚。并粘贴密封条，加盖公章,每一密封条上注明“</w:t>
      </w:r>
      <w:r>
        <w:rPr>
          <w:rFonts w:ascii="宋体" w:hAnsi="宋体" w:hint="eastAsia"/>
          <w:b/>
          <w:kern w:val="0"/>
          <w:szCs w:val="28"/>
        </w:rPr>
        <w:t>于</w:t>
      </w:r>
      <w:r w:rsidR="00A65499">
        <w:rPr>
          <w:rFonts w:ascii="宋体" w:hAnsi="宋体" w:hint="eastAsia"/>
          <w:b/>
          <w:szCs w:val="28"/>
        </w:rPr>
        <w:t>201</w:t>
      </w:r>
      <w:r w:rsidR="00001170">
        <w:rPr>
          <w:rFonts w:ascii="宋体" w:hAnsi="宋体" w:hint="eastAsia"/>
          <w:b/>
          <w:szCs w:val="28"/>
        </w:rPr>
        <w:t>6</w:t>
      </w:r>
      <w:r w:rsidR="00A65499">
        <w:rPr>
          <w:rFonts w:ascii="宋体" w:hAnsi="宋体" w:hint="eastAsia"/>
          <w:b/>
          <w:szCs w:val="28"/>
        </w:rPr>
        <w:t>年</w:t>
      </w:r>
      <w:r w:rsidR="00001170">
        <w:rPr>
          <w:rFonts w:ascii="宋体" w:hAnsi="宋体" w:hint="eastAsia"/>
          <w:b/>
          <w:szCs w:val="28"/>
        </w:rPr>
        <w:t>1</w:t>
      </w:r>
      <w:r w:rsidR="00A65499">
        <w:rPr>
          <w:rFonts w:ascii="宋体" w:hAnsi="宋体" w:hint="eastAsia"/>
          <w:b/>
          <w:szCs w:val="28"/>
        </w:rPr>
        <w:t>月</w:t>
      </w:r>
      <w:r w:rsidR="00AE2A55">
        <w:rPr>
          <w:rFonts w:ascii="宋体" w:hAnsi="宋体" w:hint="eastAsia"/>
          <w:b/>
          <w:szCs w:val="28"/>
        </w:rPr>
        <w:t>6</w:t>
      </w:r>
      <w:r w:rsidR="00FF52F6">
        <w:rPr>
          <w:rFonts w:ascii="宋体" w:hAnsi="宋体" w:hint="eastAsia"/>
          <w:b/>
          <w:szCs w:val="28"/>
        </w:rPr>
        <w:t>日上</w:t>
      </w:r>
      <w:r w:rsidR="00A65499">
        <w:rPr>
          <w:rFonts w:ascii="宋体" w:hAnsi="宋体" w:hint="eastAsia"/>
          <w:b/>
          <w:szCs w:val="28"/>
        </w:rPr>
        <w:t>午</w:t>
      </w:r>
      <w:r w:rsidR="00FF52F6">
        <w:rPr>
          <w:rFonts w:ascii="宋体" w:hAnsi="宋体" w:hint="eastAsia"/>
          <w:b/>
          <w:szCs w:val="28"/>
        </w:rPr>
        <w:t>10</w:t>
      </w:r>
      <w:r w:rsidR="00A65499">
        <w:rPr>
          <w:rFonts w:ascii="宋体" w:hAnsi="宋体" w:hint="eastAsia"/>
          <w:b/>
          <w:szCs w:val="28"/>
        </w:rPr>
        <w:t>:</w:t>
      </w:r>
      <w:r w:rsidR="00FF52F6">
        <w:rPr>
          <w:rFonts w:ascii="宋体" w:hAnsi="宋体" w:hint="eastAsia"/>
          <w:b/>
          <w:szCs w:val="28"/>
        </w:rPr>
        <w:t>0</w:t>
      </w:r>
      <w:r w:rsidR="00A65499">
        <w:rPr>
          <w:rFonts w:ascii="宋体" w:hAnsi="宋体" w:hint="eastAsia"/>
          <w:b/>
          <w:szCs w:val="28"/>
        </w:rPr>
        <w:t>0</w:t>
      </w:r>
      <w:r>
        <w:rPr>
          <w:rFonts w:ascii="宋体" w:hAnsi="宋体" w:hint="eastAsia"/>
          <w:b/>
          <w:kern w:val="0"/>
          <w:szCs w:val="28"/>
        </w:rPr>
        <w:t>时前不准启封</w:t>
      </w:r>
      <w:r>
        <w:rPr>
          <w:rFonts w:ascii="宋体" w:hAnsi="宋体" w:hint="eastAsia"/>
          <w:kern w:val="0"/>
          <w:szCs w:val="28"/>
        </w:rPr>
        <w:t>”的字样。</w:t>
      </w:r>
      <w:r>
        <w:rPr>
          <w:rFonts w:ascii="宋体" w:hAnsi="宋体" w:hint="eastAsia"/>
          <w:color w:val="000000"/>
          <w:kern w:val="0"/>
          <w:szCs w:val="28"/>
        </w:rPr>
        <w:t xml:space="preserve"> </w:t>
      </w:r>
    </w:p>
    <w:p w:rsidR="00755D6A" w:rsidRDefault="00755D6A" w:rsidP="00755D6A">
      <w:pPr>
        <w:pStyle w:val="af4"/>
        <w:adjustRightInd w:val="0"/>
        <w:snapToGrid w:val="0"/>
        <w:spacing w:line="360" w:lineRule="auto"/>
        <w:ind w:right="32" w:firstLineChars="200" w:firstLine="560"/>
        <w:rPr>
          <w:rFonts w:hAnsi="宋体"/>
          <w:color w:val="000000"/>
          <w:sz w:val="28"/>
          <w:szCs w:val="28"/>
        </w:rPr>
      </w:pPr>
      <w:r>
        <w:rPr>
          <w:rFonts w:hAnsi="宋体" w:hint="eastAsia"/>
          <w:color w:val="000000"/>
          <w:sz w:val="28"/>
          <w:szCs w:val="28"/>
        </w:rPr>
        <w:t>2.</w:t>
      </w:r>
      <w:r>
        <w:rPr>
          <w:rFonts w:hAnsi="宋体"/>
          <w:color w:val="000000"/>
          <w:sz w:val="28"/>
          <w:szCs w:val="28"/>
        </w:rPr>
        <w:t>如果未按上述规定进行密封和标记，</w:t>
      </w:r>
      <w:r w:rsidR="00D84435">
        <w:rPr>
          <w:rFonts w:hAnsi="宋体" w:hint="eastAsia"/>
          <w:color w:val="000000"/>
          <w:sz w:val="28"/>
          <w:szCs w:val="28"/>
        </w:rPr>
        <w:t>交易中心</w:t>
      </w:r>
      <w:r>
        <w:rPr>
          <w:rFonts w:hAnsi="宋体" w:hint="eastAsia"/>
          <w:color w:val="000000"/>
          <w:sz w:val="28"/>
          <w:szCs w:val="28"/>
        </w:rPr>
        <w:t>对误投或提前启封概不负责。</w:t>
      </w:r>
    </w:p>
    <w:p w:rsidR="00755D6A" w:rsidRDefault="00755D6A" w:rsidP="00755D6A">
      <w:pPr>
        <w:pStyle w:val="af4"/>
        <w:adjustRightInd w:val="0"/>
        <w:snapToGrid w:val="0"/>
        <w:spacing w:line="360" w:lineRule="auto"/>
        <w:ind w:firstLineChars="196" w:firstLine="551"/>
        <w:rPr>
          <w:rFonts w:hAnsi="宋体"/>
          <w:b/>
          <w:color w:val="000000"/>
          <w:sz w:val="28"/>
          <w:szCs w:val="28"/>
        </w:rPr>
      </w:pPr>
      <w:r>
        <w:rPr>
          <w:rFonts w:hAnsi="宋体" w:hint="eastAsia"/>
          <w:b/>
          <w:color w:val="000000"/>
          <w:sz w:val="28"/>
          <w:szCs w:val="28"/>
        </w:rPr>
        <w:t>（二）投标文件提交时间及投标截止时间</w:t>
      </w:r>
    </w:p>
    <w:p w:rsidR="00755D6A" w:rsidRDefault="00755D6A" w:rsidP="00755D6A">
      <w:pPr>
        <w:pStyle w:val="aff"/>
        <w:snapToGrid w:val="0"/>
        <w:spacing w:line="360" w:lineRule="auto"/>
        <w:ind w:left="0" w:right="32" w:firstLineChars="200" w:firstLine="560"/>
        <w:rPr>
          <w:rFonts w:ascii="宋体" w:eastAsia="宋体" w:hAnsi="宋体"/>
          <w:color w:val="000000"/>
          <w:sz w:val="28"/>
          <w:szCs w:val="28"/>
        </w:rPr>
      </w:pPr>
      <w:r>
        <w:rPr>
          <w:rFonts w:ascii="宋体" w:eastAsia="宋体" w:hAnsi="宋体" w:hint="eastAsia"/>
          <w:color w:val="000000"/>
          <w:sz w:val="28"/>
          <w:szCs w:val="28"/>
        </w:rPr>
        <w:t xml:space="preserve">1.投标文件递交时间为: </w:t>
      </w:r>
      <w:r>
        <w:rPr>
          <w:rFonts w:ascii="宋体" w:eastAsia="宋体" w:hAnsi="宋体" w:hint="eastAsia"/>
          <w:b/>
          <w:color w:val="000000"/>
          <w:sz w:val="28"/>
          <w:szCs w:val="28"/>
        </w:rPr>
        <w:t>201</w:t>
      </w:r>
      <w:r w:rsidR="00001170">
        <w:rPr>
          <w:rFonts w:ascii="宋体" w:eastAsia="宋体" w:hAnsi="宋体" w:hint="eastAsia"/>
          <w:b/>
          <w:color w:val="000000"/>
          <w:sz w:val="28"/>
          <w:szCs w:val="28"/>
        </w:rPr>
        <w:t>6</w:t>
      </w:r>
      <w:r>
        <w:rPr>
          <w:rFonts w:ascii="宋体" w:eastAsia="宋体" w:hAnsi="宋体" w:hint="eastAsia"/>
          <w:b/>
          <w:color w:val="000000"/>
          <w:sz w:val="28"/>
          <w:szCs w:val="28"/>
        </w:rPr>
        <w:t>年</w:t>
      </w:r>
      <w:r w:rsidR="00001170">
        <w:rPr>
          <w:rFonts w:ascii="宋体" w:eastAsia="宋体" w:hAnsi="宋体" w:hint="eastAsia"/>
          <w:b/>
          <w:color w:val="000000"/>
          <w:sz w:val="28"/>
          <w:szCs w:val="28"/>
        </w:rPr>
        <w:t>1</w:t>
      </w:r>
      <w:r w:rsidR="00A65499">
        <w:rPr>
          <w:rFonts w:ascii="宋体" w:eastAsia="宋体" w:hAnsi="宋体" w:hint="eastAsia"/>
          <w:b/>
          <w:color w:val="000000"/>
          <w:sz w:val="28"/>
          <w:szCs w:val="28"/>
        </w:rPr>
        <w:t>月</w:t>
      </w:r>
      <w:r w:rsidR="00AE2A55">
        <w:rPr>
          <w:rFonts w:ascii="宋体" w:eastAsia="宋体" w:hAnsi="宋体" w:hint="eastAsia"/>
          <w:b/>
          <w:color w:val="000000"/>
          <w:sz w:val="28"/>
          <w:szCs w:val="28"/>
        </w:rPr>
        <w:t>6</w:t>
      </w:r>
      <w:r w:rsidR="00A65499">
        <w:rPr>
          <w:rFonts w:ascii="宋体" w:eastAsia="宋体" w:hAnsi="宋体" w:hint="eastAsia"/>
          <w:b/>
          <w:color w:val="000000"/>
          <w:sz w:val="28"/>
          <w:szCs w:val="28"/>
        </w:rPr>
        <w:t>日</w:t>
      </w:r>
      <w:r w:rsidR="00FF52F6">
        <w:rPr>
          <w:rFonts w:ascii="宋体" w:eastAsia="宋体" w:hAnsi="宋体" w:hint="eastAsia"/>
          <w:b/>
          <w:color w:val="000000"/>
          <w:sz w:val="28"/>
          <w:szCs w:val="28"/>
        </w:rPr>
        <w:t>上</w:t>
      </w:r>
      <w:r w:rsidR="00A65499">
        <w:rPr>
          <w:rFonts w:ascii="宋体" w:eastAsia="宋体" w:hAnsi="宋体" w:hint="eastAsia"/>
          <w:b/>
          <w:color w:val="000000"/>
          <w:sz w:val="28"/>
          <w:szCs w:val="28"/>
        </w:rPr>
        <w:t>午</w:t>
      </w:r>
      <w:r w:rsidR="00FF52F6">
        <w:rPr>
          <w:rFonts w:ascii="宋体" w:eastAsia="宋体" w:hAnsi="宋体" w:hint="eastAsia"/>
          <w:b/>
          <w:color w:val="000000"/>
          <w:sz w:val="28"/>
          <w:szCs w:val="28"/>
        </w:rPr>
        <w:t>9</w:t>
      </w:r>
      <w:r w:rsidR="00A65499">
        <w:rPr>
          <w:rFonts w:ascii="宋体" w:eastAsia="宋体" w:hAnsi="宋体" w:hint="eastAsia"/>
          <w:b/>
          <w:color w:val="000000"/>
          <w:sz w:val="28"/>
          <w:szCs w:val="28"/>
        </w:rPr>
        <w:t>:30时</w:t>
      </w:r>
      <w:r>
        <w:rPr>
          <w:rFonts w:ascii="宋体" w:eastAsia="宋体" w:hAnsi="宋体" w:hint="eastAsia"/>
          <w:b/>
          <w:color w:val="000000"/>
          <w:sz w:val="28"/>
          <w:szCs w:val="28"/>
        </w:rPr>
        <w:t>；</w:t>
      </w:r>
    </w:p>
    <w:p w:rsidR="00755D6A" w:rsidRDefault="00755D6A" w:rsidP="00755D6A">
      <w:pPr>
        <w:pStyle w:val="aff"/>
        <w:snapToGrid w:val="0"/>
        <w:spacing w:line="360" w:lineRule="auto"/>
        <w:ind w:left="0" w:right="32" w:firstLineChars="200" w:firstLine="560"/>
        <w:rPr>
          <w:rFonts w:ascii="宋体" w:eastAsia="宋体" w:hAnsi="宋体"/>
          <w:color w:val="000000"/>
          <w:sz w:val="28"/>
          <w:szCs w:val="28"/>
        </w:rPr>
      </w:pPr>
      <w:r>
        <w:rPr>
          <w:rFonts w:ascii="宋体" w:eastAsia="宋体" w:hAnsi="宋体" w:hint="eastAsia"/>
          <w:color w:val="000000"/>
          <w:sz w:val="28"/>
          <w:szCs w:val="28"/>
        </w:rPr>
        <w:t>2.投标截止时间为:</w:t>
      </w:r>
      <w:r w:rsidR="00A65499">
        <w:rPr>
          <w:rFonts w:ascii="宋体" w:eastAsia="宋体" w:hAnsi="宋体" w:hint="eastAsia"/>
          <w:b/>
          <w:color w:val="000000"/>
          <w:sz w:val="28"/>
          <w:szCs w:val="28"/>
        </w:rPr>
        <w:t>201</w:t>
      </w:r>
      <w:r w:rsidR="00001170">
        <w:rPr>
          <w:rFonts w:ascii="宋体" w:eastAsia="宋体" w:hAnsi="宋体" w:hint="eastAsia"/>
          <w:b/>
          <w:color w:val="000000"/>
          <w:sz w:val="28"/>
          <w:szCs w:val="28"/>
        </w:rPr>
        <w:t>6</w:t>
      </w:r>
      <w:r w:rsidR="00A65499">
        <w:rPr>
          <w:rFonts w:ascii="宋体" w:eastAsia="宋体" w:hAnsi="宋体" w:hint="eastAsia"/>
          <w:b/>
          <w:color w:val="000000"/>
          <w:sz w:val="28"/>
          <w:szCs w:val="28"/>
        </w:rPr>
        <w:t>年</w:t>
      </w:r>
      <w:r w:rsidR="00001170">
        <w:rPr>
          <w:rFonts w:ascii="宋体" w:eastAsia="宋体" w:hAnsi="宋体" w:hint="eastAsia"/>
          <w:b/>
          <w:color w:val="000000"/>
          <w:sz w:val="28"/>
          <w:szCs w:val="28"/>
        </w:rPr>
        <w:t>1</w:t>
      </w:r>
      <w:r w:rsidR="00A65499">
        <w:rPr>
          <w:rFonts w:ascii="宋体" w:eastAsia="宋体" w:hAnsi="宋体" w:hint="eastAsia"/>
          <w:b/>
          <w:color w:val="000000"/>
          <w:sz w:val="28"/>
          <w:szCs w:val="28"/>
        </w:rPr>
        <w:t>月</w:t>
      </w:r>
      <w:r w:rsidR="00AE2A55">
        <w:rPr>
          <w:rFonts w:ascii="宋体" w:eastAsia="宋体" w:hAnsi="宋体" w:hint="eastAsia"/>
          <w:b/>
          <w:color w:val="000000"/>
          <w:sz w:val="28"/>
          <w:szCs w:val="28"/>
        </w:rPr>
        <w:t>6</w:t>
      </w:r>
      <w:r w:rsidR="00A65499">
        <w:rPr>
          <w:rFonts w:ascii="宋体" w:eastAsia="宋体" w:hAnsi="宋体" w:hint="eastAsia"/>
          <w:b/>
          <w:color w:val="000000"/>
          <w:sz w:val="28"/>
          <w:szCs w:val="28"/>
        </w:rPr>
        <w:t>日</w:t>
      </w:r>
      <w:r w:rsidR="00FF52F6">
        <w:rPr>
          <w:rFonts w:ascii="宋体" w:eastAsia="宋体" w:hAnsi="宋体" w:hint="eastAsia"/>
          <w:b/>
          <w:color w:val="000000"/>
          <w:sz w:val="28"/>
          <w:szCs w:val="28"/>
        </w:rPr>
        <w:t>上</w:t>
      </w:r>
      <w:r w:rsidR="00A65499">
        <w:rPr>
          <w:rFonts w:ascii="宋体" w:eastAsia="宋体" w:hAnsi="宋体" w:hint="eastAsia"/>
          <w:b/>
          <w:color w:val="000000"/>
          <w:sz w:val="28"/>
          <w:szCs w:val="28"/>
        </w:rPr>
        <w:t>午</w:t>
      </w:r>
      <w:r w:rsidR="00FF52F6">
        <w:rPr>
          <w:rFonts w:ascii="宋体" w:eastAsia="宋体" w:hAnsi="宋体" w:hint="eastAsia"/>
          <w:b/>
          <w:color w:val="000000"/>
          <w:sz w:val="28"/>
          <w:szCs w:val="28"/>
        </w:rPr>
        <w:t>9</w:t>
      </w:r>
      <w:r w:rsidR="00A65499">
        <w:rPr>
          <w:rFonts w:ascii="宋体" w:eastAsia="宋体" w:hAnsi="宋体" w:hint="eastAsia"/>
          <w:b/>
          <w:color w:val="000000"/>
          <w:sz w:val="28"/>
          <w:szCs w:val="28"/>
        </w:rPr>
        <w:t>:30</w:t>
      </w:r>
      <w:r>
        <w:rPr>
          <w:rFonts w:ascii="宋体" w:eastAsia="宋体" w:hAnsi="宋体" w:hint="eastAsia"/>
          <w:b/>
          <w:color w:val="000000"/>
          <w:sz w:val="28"/>
          <w:szCs w:val="28"/>
        </w:rPr>
        <w:t>时整</w:t>
      </w:r>
      <w:r>
        <w:rPr>
          <w:rFonts w:ascii="宋体" w:eastAsia="宋体" w:hAnsi="宋体" w:hint="eastAsia"/>
          <w:color w:val="000000"/>
          <w:sz w:val="28"/>
          <w:szCs w:val="28"/>
        </w:rPr>
        <w:t>。</w:t>
      </w:r>
    </w:p>
    <w:p w:rsidR="00755D6A" w:rsidRDefault="00755D6A" w:rsidP="00755D6A">
      <w:pPr>
        <w:spacing w:line="360" w:lineRule="auto"/>
        <w:ind w:left="57" w:right="57" w:firstLineChars="200" w:firstLine="562"/>
        <w:jc w:val="left"/>
        <w:rPr>
          <w:rFonts w:ascii="宋体" w:hAnsi="宋体"/>
          <w:b/>
          <w:color w:val="000000"/>
          <w:szCs w:val="28"/>
        </w:rPr>
      </w:pPr>
      <w:r>
        <w:rPr>
          <w:rFonts w:ascii="宋体" w:hAnsi="宋体" w:hint="eastAsia"/>
          <w:b/>
          <w:color w:val="000000"/>
          <w:kern w:val="0"/>
          <w:szCs w:val="28"/>
        </w:rPr>
        <w:t>（三）投标文件</w:t>
      </w:r>
      <w:r>
        <w:rPr>
          <w:rFonts w:ascii="宋体" w:hAnsi="宋体" w:cs="宋体" w:hint="eastAsia"/>
          <w:b/>
          <w:color w:val="000000"/>
          <w:szCs w:val="28"/>
        </w:rPr>
        <w:t>递交</w:t>
      </w:r>
    </w:p>
    <w:p w:rsidR="00755D6A" w:rsidRDefault="00755D6A" w:rsidP="00755D6A">
      <w:pPr>
        <w:spacing w:line="360" w:lineRule="auto"/>
        <w:ind w:right="57" w:firstLineChars="196" w:firstLine="549"/>
        <w:jc w:val="left"/>
        <w:rPr>
          <w:rFonts w:ascii="宋体" w:hAnsi="宋体" w:cs="宋体"/>
          <w:color w:val="000000"/>
          <w:szCs w:val="28"/>
        </w:rPr>
      </w:pPr>
      <w:r>
        <w:rPr>
          <w:rFonts w:ascii="宋体" w:hAnsi="宋体" w:cs="宋体" w:hint="eastAsia"/>
          <w:color w:val="000000"/>
          <w:szCs w:val="28"/>
        </w:rPr>
        <w:t>1.投标人按规定将密封、标记后的投标文件在招标文件规定的时间内委派专人递交到指定地点。</w:t>
      </w:r>
    </w:p>
    <w:p w:rsidR="00755D6A" w:rsidRDefault="00755D6A" w:rsidP="00755D6A">
      <w:pPr>
        <w:spacing w:line="360" w:lineRule="auto"/>
        <w:ind w:right="57" w:firstLineChars="196" w:firstLine="549"/>
        <w:jc w:val="left"/>
        <w:rPr>
          <w:rFonts w:ascii="宋体" w:hAnsi="宋体" w:cs="宋体"/>
          <w:color w:val="000000"/>
          <w:szCs w:val="28"/>
        </w:rPr>
      </w:pPr>
      <w:r>
        <w:rPr>
          <w:rFonts w:ascii="宋体" w:hAnsi="宋体" w:cs="宋体" w:hint="eastAsia"/>
          <w:color w:val="000000"/>
          <w:szCs w:val="28"/>
        </w:rPr>
        <w:lastRenderedPageBreak/>
        <w:t>2.投标文件递交地点：</w:t>
      </w:r>
      <w:r w:rsidR="00FF52F6">
        <w:rPr>
          <w:color w:val="000000"/>
          <w:kern w:val="0"/>
          <w:szCs w:val="28"/>
        </w:rPr>
        <w:t xml:space="preserve"> </w:t>
      </w:r>
      <w:r w:rsidR="00FF52F6">
        <w:rPr>
          <w:color w:val="000000"/>
          <w:kern w:val="0"/>
          <w:szCs w:val="28"/>
        </w:rPr>
        <w:t>准格尔旗公共资源交易中心二楼开标会议室（准格尔旗大路新区）。</w:t>
      </w:r>
    </w:p>
    <w:p w:rsidR="00755D6A" w:rsidRDefault="00755D6A" w:rsidP="00755D6A">
      <w:pPr>
        <w:spacing w:line="360" w:lineRule="auto"/>
        <w:ind w:right="57" w:firstLineChars="196" w:firstLine="549"/>
        <w:jc w:val="left"/>
        <w:rPr>
          <w:rFonts w:ascii="宋体" w:hAnsi="宋体"/>
          <w:color w:val="000000"/>
          <w:szCs w:val="28"/>
        </w:rPr>
      </w:pPr>
      <w:r>
        <w:rPr>
          <w:rFonts w:ascii="宋体" w:hAnsi="宋体" w:hint="eastAsia"/>
          <w:color w:val="000000"/>
          <w:szCs w:val="28"/>
        </w:rPr>
        <w:t>3.</w:t>
      </w:r>
      <w:r w:rsidR="00D84435">
        <w:rPr>
          <w:rFonts w:ascii="宋体" w:hAnsi="宋体" w:hint="eastAsia"/>
          <w:color w:val="000000"/>
          <w:szCs w:val="28"/>
        </w:rPr>
        <w:t>交易中心</w:t>
      </w:r>
      <w:r>
        <w:rPr>
          <w:rFonts w:ascii="宋体" w:hAnsi="宋体" w:hint="eastAsia"/>
          <w:color w:val="000000"/>
          <w:kern w:val="0"/>
          <w:szCs w:val="28"/>
        </w:rPr>
        <w:t>拒绝并原封退回</w:t>
      </w:r>
      <w:r>
        <w:rPr>
          <w:rFonts w:ascii="宋体" w:hAnsi="宋体" w:cs="宋体" w:hint="eastAsia"/>
          <w:color w:val="000000"/>
          <w:szCs w:val="28"/>
        </w:rPr>
        <w:t>未按规定进行密封、标记的投标文件和</w:t>
      </w:r>
      <w:r>
        <w:rPr>
          <w:rFonts w:ascii="宋体" w:hAnsi="宋体" w:hint="eastAsia"/>
          <w:color w:val="000000"/>
          <w:kern w:val="0"/>
          <w:szCs w:val="28"/>
        </w:rPr>
        <w:t>投标截止时间后递交的投标文件</w:t>
      </w:r>
      <w:r>
        <w:rPr>
          <w:rFonts w:ascii="宋体" w:hAnsi="宋体" w:cs="宋体" w:hint="eastAsia"/>
          <w:color w:val="000000"/>
          <w:szCs w:val="28"/>
        </w:rPr>
        <w:t>。</w:t>
      </w:r>
    </w:p>
    <w:p w:rsidR="00755D6A" w:rsidRDefault="00755D6A" w:rsidP="00755D6A">
      <w:pPr>
        <w:pStyle w:val="af4"/>
        <w:adjustRightInd w:val="0"/>
        <w:snapToGrid w:val="0"/>
        <w:spacing w:line="360" w:lineRule="auto"/>
        <w:ind w:right="32" w:firstLineChars="196" w:firstLine="551"/>
        <w:rPr>
          <w:rFonts w:hAnsi="宋体"/>
          <w:b/>
          <w:color w:val="000000"/>
          <w:sz w:val="28"/>
          <w:szCs w:val="28"/>
        </w:rPr>
      </w:pPr>
      <w:r>
        <w:rPr>
          <w:rFonts w:hAnsi="宋体" w:hint="eastAsia"/>
          <w:b/>
          <w:color w:val="000000"/>
          <w:sz w:val="28"/>
          <w:szCs w:val="28"/>
        </w:rPr>
        <w:t>（四）投标文件的修改和撤回</w:t>
      </w:r>
    </w:p>
    <w:p w:rsidR="00755D6A" w:rsidRDefault="00755D6A" w:rsidP="00755D6A">
      <w:pPr>
        <w:autoSpaceDE w:val="0"/>
        <w:autoSpaceDN w:val="0"/>
        <w:adjustRightInd w:val="0"/>
        <w:snapToGrid w:val="0"/>
        <w:spacing w:line="360" w:lineRule="auto"/>
        <w:ind w:firstLineChars="200" w:firstLine="560"/>
        <w:rPr>
          <w:rFonts w:ascii="宋体" w:hAnsi="宋体"/>
          <w:color w:val="000000"/>
          <w:kern w:val="0"/>
          <w:szCs w:val="28"/>
        </w:rPr>
      </w:pPr>
      <w:r>
        <w:rPr>
          <w:rFonts w:ascii="宋体" w:hAnsi="宋体" w:hint="eastAsia"/>
          <w:color w:val="000000"/>
          <w:kern w:val="0"/>
          <w:szCs w:val="28"/>
        </w:rPr>
        <w:t>1.投标人在递交投标文件后，可以修改其投标文件，但投标人必须在规定的投标截止时间之前将修改的投标文件递交给</w:t>
      </w:r>
      <w:r w:rsidR="00D84435">
        <w:rPr>
          <w:rFonts w:ascii="宋体" w:hAnsi="宋体" w:hint="eastAsia"/>
          <w:color w:val="000000"/>
          <w:kern w:val="0"/>
          <w:szCs w:val="28"/>
        </w:rPr>
        <w:t>交易中心</w:t>
      </w:r>
      <w:r>
        <w:rPr>
          <w:rFonts w:ascii="宋体" w:hAnsi="宋体" w:hint="eastAsia"/>
          <w:color w:val="000000"/>
          <w:kern w:val="0"/>
          <w:szCs w:val="28"/>
        </w:rPr>
        <w:t>。在投标截止时间之后，投标人不得对其投标文件做任何修改。</w:t>
      </w:r>
    </w:p>
    <w:p w:rsidR="00755D6A" w:rsidRDefault="00755D6A" w:rsidP="00755D6A">
      <w:pPr>
        <w:autoSpaceDE w:val="0"/>
        <w:autoSpaceDN w:val="0"/>
        <w:adjustRightInd w:val="0"/>
        <w:snapToGrid w:val="0"/>
        <w:spacing w:line="360" w:lineRule="auto"/>
        <w:ind w:firstLineChars="200" w:firstLine="560"/>
        <w:rPr>
          <w:rFonts w:ascii="宋体" w:hAnsi="宋体"/>
          <w:color w:val="000000"/>
          <w:kern w:val="0"/>
          <w:szCs w:val="28"/>
        </w:rPr>
      </w:pPr>
      <w:r>
        <w:rPr>
          <w:rFonts w:ascii="宋体" w:hAnsi="宋体" w:hint="eastAsia"/>
          <w:color w:val="000000"/>
          <w:kern w:val="0"/>
          <w:szCs w:val="28"/>
        </w:rPr>
        <w:t>2.投标人在递交投标文件后，可以撤回其投标，但投标人必须在投标截止时间之前以书面形式告知</w:t>
      </w:r>
      <w:r w:rsidR="00D84435">
        <w:rPr>
          <w:rFonts w:ascii="宋体" w:hAnsi="宋体" w:hint="eastAsia"/>
          <w:color w:val="000000"/>
          <w:kern w:val="0"/>
          <w:szCs w:val="28"/>
        </w:rPr>
        <w:t>交易中心</w:t>
      </w:r>
      <w:r>
        <w:rPr>
          <w:rFonts w:ascii="宋体" w:hAnsi="宋体" w:hint="eastAsia"/>
          <w:color w:val="000000"/>
          <w:kern w:val="0"/>
          <w:szCs w:val="28"/>
        </w:rPr>
        <w:t>。</w:t>
      </w:r>
    </w:p>
    <w:p w:rsidR="00755D6A" w:rsidRDefault="00755D6A" w:rsidP="00755D6A">
      <w:pPr>
        <w:pStyle w:val="af4"/>
        <w:adjustRightInd w:val="0"/>
        <w:snapToGrid w:val="0"/>
        <w:spacing w:line="360" w:lineRule="auto"/>
        <w:ind w:firstLineChars="200" w:firstLine="560"/>
        <w:rPr>
          <w:rFonts w:hAnsi="宋体"/>
          <w:color w:val="000000"/>
          <w:sz w:val="28"/>
          <w:szCs w:val="28"/>
        </w:rPr>
      </w:pPr>
      <w:r>
        <w:rPr>
          <w:rFonts w:hAnsi="宋体" w:hint="eastAsia"/>
          <w:color w:val="000000"/>
          <w:sz w:val="28"/>
          <w:szCs w:val="28"/>
        </w:rPr>
        <w:t>3.从投标截止时间至投标有效期这段时间内，投标人不得撤回其投标文件，否则其投标保证金将按照本须知的有关规定被没收。</w:t>
      </w:r>
    </w:p>
    <w:p w:rsidR="00755D6A" w:rsidRDefault="00755D6A" w:rsidP="00755D6A">
      <w:pPr>
        <w:pStyle w:val="2"/>
        <w:spacing w:line="360" w:lineRule="auto"/>
        <w:rPr>
          <w:rFonts w:ascii="宋体" w:eastAsia="宋体" w:hAnsi="宋体"/>
          <w:color w:val="000000"/>
          <w:sz w:val="28"/>
          <w:szCs w:val="28"/>
        </w:rPr>
      </w:pPr>
      <w:bookmarkStart w:id="19" w:name="_Toc266431122"/>
      <w:bookmarkStart w:id="20" w:name="_Toc422403359"/>
      <w:r>
        <w:rPr>
          <w:rFonts w:ascii="宋体" w:eastAsia="宋体" w:hAnsi="宋体" w:hint="eastAsia"/>
          <w:color w:val="000000"/>
        </w:rPr>
        <w:t>五.开标与评</w:t>
      </w:r>
      <w:bookmarkEnd w:id="19"/>
      <w:r>
        <w:rPr>
          <w:rFonts w:ascii="宋体" w:eastAsia="宋体" w:hAnsi="宋体" w:hint="eastAsia"/>
          <w:color w:val="000000"/>
        </w:rPr>
        <w:t>标</w:t>
      </w:r>
      <w:bookmarkEnd w:id="20"/>
    </w:p>
    <w:p w:rsidR="00755D6A" w:rsidRDefault="00755D6A" w:rsidP="00755D6A">
      <w:pPr>
        <w:pStyle w:val="af4"/>
        <w:adjustRightInd w:val="0"/>
        <w:snapToGrid w:val="0"/>
        <w:spacing w:line="360" w:lineRule="auto"/>
        <w:ind w:firstLineChars="196" w:firstLine="551"/>
        <w:rPr>
          <w:rFonts w:hAnsi="宋体"/>
          <w:b/>
          <w:color w:val="000000"/>
          <w:sz w:val="28"/>
          <w:szCs w:val="28"/>
        </w:rPr>
      </w:pPr>
      <w:r>
        <w:rPr>
          <w:rFonts w:hAnsi="宋体" w:hint="eastAsia"/>
          <w:b/>
          <w:color w:val="000000"/>
          <w:sz w:val="28"/>
          <w:szCs w:val="28"/>
        </w:rPr>
        <w:t>（一）开标</w:t>
      </w:r>
    </w:p>
    <w:p w:rsidR="00755D6A" w:rsidRDefault="00755D6A" w:rsidP="00755D6A">
      <w:pPr>
        <w:pStyle w:val="af4"/>
        <w:adjustRightInd w:val="0"/>
        <w:snapToGrid w:val="0"/>
        <w:spacing w:line="360" w:lineRule="auto"/>
        <w:ind w:firstLineChars="196" w:firstLine="549"/>
        <w:rPr>
          <w:rFonts w:hAnsi="宋体"/>
          <w:color w:val="000000"/>
          <w:sz w:val="28"/>
          <w:szCs w:val="28"/>
        </w:rPr>
      </w:pPr>
      <w:r>
        <w:rPr>
          <w:rFonts w:hAnsi="宋体" w:hint="eastAsia"/>
          <w:color w:val="000000"/>
          <w:sz w:val="28"/>
          <w:szCs w:val="28"/>
        </w:rPr>
        <w:t>1.</w:t>
      </w:r>
      <w:r w:rsidR="00D84435">
        <w:rPr>
          <w:rFonts w:hAnsi="宋体" w:hint="eastAsia"/>
          <w:color w:val="000000"/>
          <w:sz w:val="28"/>
          <w:szCs w:val="28"/>
        </w:rPr>
        <w:t>交易中心</w:t>
      </w:r>
      <w:r>
        <w:rPr>
          <w:rFonts w:hAnsi="宋体" w:hint="eastAsia"/>
          <w:color w:val="000000"/>
          <w:sz w:val="28"/>
          <w:szCs w:val="28"/>
        </w:rPr>
        <w:t>在招标公告规定的时间和地点组织开标。开标时需有采购人代表和投标人代表参加，必要时还将邀请政府采购监督管理部门、纪检、监察、审计等有关单位代表参加。参加开标的代表应签到以证明其出席。</w:t>
      </w:r>
    </w:p>
    <w:p w:rsidR="00755D6A" w:rsidRDefault="00755D6A" w:rsidP="00755D6A">
      <w:pPr>
        <w:pStyle w:val="af4"/>
        <w:spacing w:line="360" w:lineRule="auto"/>
        <w:ind w:firstLineChars="200" w:firstLine="560"/>
        <w:rPr>
          <w:rFonts w:hAnsi="宋体"/>
          <w:color w:val="000000"/>
          <w:sz w:val="28"/>
          <w:szCs w:val="28"/>
        </w:rPr>
      </w:pPr>
      <w:r>
        <w:rPr>
          <w:rFonts w:hAnsi="宋体" w:hint="eastAsia"/>
          <w:color w:val="000000"/>
          <w:sz w:val="28"/>
          <w:szCs w:val="28"/>
        </w:rPr>
        <w:t>2.投标截止时间结束后，投标人不足3家的不得开标。由</w:t>
      </w:r>
      <w:r w:rsidR="00D84435">
        <w:rPr>
          <w:rFonts w:hAnsi="宋体" w:hint="eastAsia"/>
          <w:color w:val="000000"/>
          <w:sz w:val="28"/>
          <w:szCs w:val="28"/>
        </w:rPr>
        <w:t>交易中心</w:t>
      </w:r>
      <w:r>
        <w:rPr>
          <w:rFonts w:hAnsi="宋体" w:hint="eastAsia"/>
          <w:color w:val="000000"/>
          <w:sz w:val="28"/>
          <w:szCs w:val="28"/>
        </w:rPr>
        <w:t>组织有关专家对招标文件是否存在不合理条款进行审核并出具审核报告。若招标文件存在不合理条款，或招标公告时间及程序不符合规定的，由采购人、</w:t>
      </w:r>
      <w:r w:rsidR="00D84435">
        <w:rPr>
          <w:rFonts w:hAnsi="宋体" w:hint="eastAsia"/>
          <w:color w:val="000000"/>
          <w:sz w:val="28"/>
          <w:szCs w:val="28"/>
        </w:rPr>
        <w:t>交易中心</w:t>
      </w:r>
      <w:r>
        <w:rPr>
          <w:rFonts w:hAnsi="宋体" w:hint="eastAsia"/>
          <w:color w:val="000000"/>
          <w:sz w:val="28"/>
          <w:szCs w:val="28"/>
        </w:rPr>
        <w:t>修改招标文件后重新组织招标；若招标文件没有不合理条款、招标公告时间及程序符合规定的，</w:t>
      </w:r>
      <w:r>
        <w:rPr>
          <w:rFonts w:hAnsi="宋体" w:hint="eastAsia"/>
          <w:sz w:val="28"/>
          <w:szCs w:val="28"/>
        </w:rPr>
        <w:t>如需变更采购方式，经</w:t>
      </w:r>
      <w:r w:rsidR="007C3C01">
        <w:rPr>
          <w:rFonts w:hAnsi="宋体" w:hint="eastAsia"/>
          <w:sz w:val="28"/>
          <w:szCs w:val="28"/>
        </w:rPr>
        <w:t>准格尔旗</w:t>
      </w:r>
      <w:r>
        <w:rPr>
          <w:rFonts w:hAnsi="宋体" w:hint="eastAsia"/>
          <w:sz w:val="28"/>
          <w:szCs w:val="28"/>
        </w:rPr>
        <w:t>政府采购管理办公室批准，按照《政府采购非招标采购方式管理办法》相关规定执行。</w:t>
      </w:r>
    </w:p>
    <w:p w:rsidR="00755D6A" w:rsidRDefault="00755D6A" w:rsidP="00755D6A">
      <w:pPr>
        <w:pStyle w:val="af4"/>
        <w:adjustRightInd w:val="0"/>
        <w:snapToGrid w:val="0"/>
        <w:spacing w:line="360" w:lineRule="auto"/>
        <w:ind w:firstLineChars="201" w:firstLine="563"/>
        <w:rPr>
          <w:rFonts w:hAnsi="宋体"/>
          <w:color w:val="000000"/>
          <w:sz w:val="28"/>
          <w:szCs w:val="28"/>
        </w:rPr>
      </w:pPr>
      <w:r>
        <w:rPr>
          <w:rFonts w:hAnsi="宋体" w:hint="eastAsia"/>
          <w:color w:val="000000"/>
          <w:sz w:val="28"/>
          <w:szCs w:val="28"/>
        </w:rPr>
        <w:t>3.开标时，由采购人代表、投标人代表或其推选的代表和现场监督人员检</w:t>
      </w:r>
      <w:r>
        <w:rPr>
          <w:rFonts w:hAnsi="宋体" w:hint="eastAsia"/>
          <w:color w:val="000000"/>
          <w:sz w:val="28"/>
          <w:szCs w:val="28"/>
        </w:rPr>
        <w:lastRenderedPageBreak/>
        <w:t>查投标文件的密封情况，经确认无误后由</w:t>
      </w:r>
      <w:r w:rsidR="00D84435">
        <w:rPr>
          <w:rFonts w:hAnsi="宋体" w:hint="eastAsia"/>
          <w:color w:val="000000"/>
          <w:sz w:val="28"/>
          <w:szCs w:val="28"/>
        </w:rPr>
        <w:t>交易中心</w:t>
      </w:r>
      <w:r>
        <w:rPr>
          <w:rFonts w:hAnsi="宋体" w:hint="eastAsia"/>
          <w:color w:val="000000"/>
          <w:sz w:val="28"/>
          <w:szCs w:val="28"/>
        </w:rPr>
        <w:t>工作人员当众拆封，宣读投标人名称、投标价格、价格折扣和招标文件要求的开标时宣读的有关内容。</w:t>
      </w:r>
    </w:p>
    <w:p w:rsidR="00755D6A" w:rsidRDefault="00755D6A" w:rsidP="00755D6A">
      <w:pPr>
        <w:spacing w:line="360" w:lineRule="auto"/>
        <w:ind w:firstLineChars="200" w:firstLine="560"/>
        <w:rPr>
          <w:rFonts w:ascii="宋体" w:hAnsi="宋体"/>
          <w:color w:val="000000"/>
          <w:szCs w:val="28"/>
        </w:rPr>
      </w:pPr>
      <w:r>
        <w:rPr>
          <w:rFonts w:ascii="宋体" w:hAnsi="宋体" w:hint="eastAsia"/>
          <w:color w:val="000000"/>
          <w:szCs w:val="28"/>
        </w:rPr>
        <w:t>4.对报价的计算错误按以下原则修正：</w:t>
      </w:r>
    </w:p>
    <w:p w:rsidR="00755D6A" w:rsidRDefault="00755D6A" w:rsidP="00755D6A">
      <w:pPr>
        <w:spacing w:line="360" w:lineRule="auto"/>
        <w:ind w:firstLineChars="200" w:firstLine="560"/>
        <w:rPr>
          <w:rFonts w:ascii="宋体" w:hAnsi="宋体"/>
          <w:color w:val="000000"/>
          <w:szCs w:val="28"/>
        </w:rPr>
      </w:pPr>
      <w:r>
        <w:rPr>
          <w:rFonts w:ascii="宋体" w:hAnsi="宋体" w:hint="eastAsia"/>
          <w:color w:val="000000"/>
          <w:szCs w:val="28"/>
        </w:rPr>
        <w:t>（1）</w:t>
      </w:r>
      <w:r>
        <w:rPr>
          <w:rFonts w:ascii="宋体" w:hAnsi="宋体" w:hint="eastAsia"/>
          <w:color w:val="000000"/>
          <w:kern w:val="0"/>
          <w:szCs w:val="28"/>
        </w:rPr>
        <w:t>《开标一览表》的报价与《</w:t>
      </w:r>
      <w:r>
        <w:rPr>
          <w:rFonts w:ascii="宋体" w:hAnsi="宋体" w:hint="eastAsia"/>
          <w:color w:val="000000"/>
          <w:szCs w:val="28"/>
        </w:rPr>
        <w:t>竞标货物分项报价明细表》的报价不</w:t>
      </w:r>
      <w:r>
        <w:rPr>
          <w:rFonts w:ascii="宋体" w:hAnsi="宋体" w:hint="eastAsia"/>
          <w:color w:val="000000"/>
          <w:kern w:val="0"/>
          <w:szCs w:val="28"/>
        </w:rPr>
        <w:t>一致的，以《开标一览表》的报价为准。</w:t>
      </w:r>
    </w:p>
    <w:p w:rsidR="00755D6A" w:rsidRDefault="00755D6A" w:rsidP="00755D6A">
      <w:pPr>
        <w:widowControl/>
        <w:spacing w:line="360" w:lineRule="auto"/>
        <w:ind w:firstLine="570"/>
        <w:jc w:val="left"/>
        <w:rPr>
          <w:rFonts w:ascii="宋体" w:hAnsi="宋体"/>
          <w:color w:val="000000"/>
          <w:kern w:val="0"/>
          <w:szCs w:val="28"/>
        </w:rPr>
      </w:pPr>
      <w:r>
        <w:rPr>
          <w:rFonts w:ascii="宋体" w:hAnsi="宋体" w:hint="eastAsia"/>
          <w:color w:val="000000"/>
          <w:szCs w:val="28"/>
        </w:rPr>
        <w:t>（2）</w:t>
      </w:r>
      <w:r>
        <w:rPr>
          <w:rFonts w:ascii="宋体" w:hAnsi="宋体" w:hint="eastAsia"/>
          <w:color w:val="000000"/>
          <w:kern w:val="0"/>
          <w:szCs w:val="28"/>
        </w:rPr>
        <w:t>大写金额和小写金额不一致的，以大写金额为准。</w:t>
      </w:r>
    </w:p>
    <w:p w:rsidR="00755D6A" w:rsidRDefault="00755D6A" w:rsidP="00755D6A">
      <w:pPr>
        <w:spacing w:line="360" w:lineRule="auto"/>
        <w:ind w:firstLineChars="200" w:firstLine="560"/>
        <w:rPr>
          <w:rFonts w:ascii="宋体" w:hAnsi="宋体"/>
          <w:color w:val="000000"/>
          <w:kern w:val="0"/>
          <w:szCs w:val="28"/>
        </w:rPr>
      </w:pPr>
      <w:r>
        <w:rPr>
          <w:rFonts w:ascii="宋体" w:hAnsi="宋体" w:hint="eastAsia"/>
          <w:color w:val="000000"/>
          <w:szCs w:val="28"/>
        </w:rPr>
        <w:t>（3）</w:t>
      </w:r>
      <w:r>
        <w:rPr>
          <w:rFonts w:ascii="宋体" w:hAnsi="宋体" w:hint="eastAsia"/>
          <w:color w:val="000000"/>
          <w:kern w:val="0"/>
          <w:szCs w:val="28"/>
        </w:rPr>
        <w:t>单价金额之和与总价不符的，应以总价为准，并修改单价。</w:t>
      </w:r>
    </w:p>
    <w:p w:rsidR="00755D6A" w:rsidRDefault="00755D6A" w:rsidP="00755D6A">
      <w:pPr>
        <w:spacing w:line="360" w:lineRule="auto"/>
        <w:ind w:firstLineChars="200" w:firstLine="560"/>
        <w:rPr>
          <w:rFonts w:ascii="宋体" w:hAnsi="宋体"/>
          <w:color w:val="000000"/>
          <w:szCs w:val="28"/>
        </w:rPr>
      </w:pPr>
      <w:r>
        <w:rPr>
          <w:rFonts w:ascii="宋体" w:hAnsi="宋体" w:hint="eastAsia"/>
          <w:color w:val="000000"/>
          <w:kern w:val="0"/>
          <w:szCs w:val="28"/>
        </w:rPr>
        <w:t>5.</w:t>
      </w:r>
      <w:r w:rsidR="00D84435">
        <w:rPr>
          <w:rFonts w:ascii="宋体" w:hAnsi="宋体" w:hint="eastAsia"/>
          <w:color w:val="000000"/>
          <w:kern w:val="0"/>
          <w:szCs w:val="28"/>
        </w:rPr>
        <w:t>交易中心</w:t>
      </w:r>
      <w:r>
        <w:rPr>
          <w:rFonts w:ascii="宋体" w:hAnsi="宋体" w:hint="eastAsia"/>
          <w:color w:val="000000"/>
          <w:kern w:val="0"/>
          <w:szCs w:val="28"/>
        </w:rPr>
        <w:t>做好开标纪录，开标纪录由各投标人签字确认。</w:t>
      </w:r>
    </w:p>
    <w:p w:rsidR="00755D6A" w:rsidRDefault="00755D6A" w:rsidP="00755D6A">
      <w:pPr>
        <w:pStyle w:val="af4"/>
        <w:adjustRightInd w:val="0"/>
        <w:snapToGrid w:val="0"/>
        <w:spacing w:line="360" w:lineRule="auto"/>
        <w:ind w:firstLineChars="196" w:firstLine="551"/>
        <w:rPr>
          <w:rFonts w:hAnsi="宋体"/>
          <w:b/>
          <w:color w:val="000000"/>
          <w:sz w:val="28"/>
          <w:szCs w:val="28"/>
        </w:rPr>
      </w:pPr>
      <w:r>
        <w:rPr>
          <w:rFonts w:hAnsi="宋体" w:hint="eastAsia"/>
          <w:b/>
          <w:color w:val="000000"/>
          <w:sz w:val="28"/>
          <w:szCs w:val="28"/>
        </w:rPr>
        <w:t>（二）评标委员会的组成和和评标方法</w:t>
      </w:r>
    </w:p>
    <w:p w:rsidR="00755D6A" w:rsidRDefault="00755D6A" w:rsidP="00755D6A">
      <w:pPr>
        <w:autoSpaceDE w:val="0"/>
        <w:autoSpaceDN w:val="0"/>
        <w:adjustRightInd w:val="0"/>
        <w:snapToGrid w:val="0"/>
        <w:spacing w:line="360" w:lineRule="auto"/>
        <w:ind w:firstLineChars="200" w:firstLine="560"/>
        <w:rPr>
          <w:rFonts w:ascii="宋体" w:hAnsi="宋体"/>
          <w:color w:val="000000"/>
          <w:kern w:val="0"/>
          <w:szCs w:val="28"/>
        </w:rPr>
      </w:pPr>
      <w:r>
        <w:rPr>
          <w:rFonts w:ascii="宋体" w:hAnsi="宋体" w:hint="eastAsia"/>
          <w:color w:val="000000"/>
          <w:szCs w:val="28"/>
        </w:rPr>
        <w:t>1.</w:t>
      </w:r>
      <w:r>
        <w:rPr>
          <w:rFonts w:ascii="宋体" w:hAnsi="宋体" w:hint="eastAsia"/>
          <w:color w:val="000000"/>
          <w:kern w:val="0"/>
          <w:szCs w:val="28"/>
        </w:rPr>
        <w:t>评审</w:t>
      </w:r>
      <w:r>
        <w:rPr>
          <w:rFonts w:ascii="宋体" w:hAnsi="宋体" w:hint="eastAsia"/>
          <w:color w:val="000000"/>
          <w:szCs w:val="28"/>
        </w:rPr>
        <w:t>工作由</w:t>
      </w:r>
      <w:r w:rsidR="00D84435">
        <w:rPr>
          <w:rFonts w:ascii="宋体" w:hAnsi="宋体" w:hint="eastAsia"/>
          <w:color w:val="000000"/>
          <w:szCs w:val="28"/>
        </w:rPr>
        <w:t>交易中心</w:t>
      </w:r>
      <w:r>
        <w:rPr>
          <w:rFonts w:ascii="宋体" w:hAnsi="宋体" w:hint="eastAsia"/>
          <w:color w:val="000000"/>
          <w:szCs w:val="28"/>
        </w:rPr>
        <w:t>组织，具体评审事务由依法</w:t>
      </w:r>
      <w:r>
        <w:rPr>
          <w:rFonts w:ascii="宋体" w:hAnsi="宋体" w:hint="eastAsia"/>
          <w:color w:val="000000"/>
          <w:kern w:val="0"/>
          <w:szCs w:val="28"/>
        </w:rPr>
        <w:t>组建的评标委员会负责。评标委员会成员由采购人代表和评审专家（技术、经济等方面）组成，评标委员会的专家依法从政府采购专家库中随机抽取。</w:t>
      </w:r>
    </w:p>
    <w:p w:rsidR="00755D6A" w:rsidRDefault="00755D6A" w:rsidP="00755D6A">
      <w:pPr>
        <w:autoSpaceDE w:val="0"/>
        <w:autoSpaceDN w:val="0"/>
        <w:adjustRightInd w:val="0"/>
        <w:snapToGrid w:val="0"/>
        <w:spacing w:line="360" w:lineRule="auto"/>
        <w:ind w:firstLineChars="200" w:firstLine="560"/>
        <w:rPr>
          <w:rFonts w:ascii="宋体" w:hAnsi="宋体"/>
          <w:color w:val="000000"/>
          <w:kern w:val="0"/>
          <w:szCs w:val="28"/>
        </w:rPr>
      </w:pPr>
      <w:r>
        <w:rPr>
          <w:rFonts w:ascii="宋体" w:hAnsi="宋体" w:hint="eastAsia"/>
          <w:color w:val="000000"/>
          <w:kern w:val="0"/>
          <w:szCs w:val="28"/>
        </w:rPr>
        <w:t>2.采购人和</w:t>
      </w:r>
      <w:r w:rsidR="00D84435">
        <w:rPr>
          <w:rFonts w:ascii="宋体" w:hAnsi="宋体" w:hint="eastAsia"/>
          <w:color w:val="000000"/>
          <w:kern w:val="0"/>
          <w:szCs w:val="28"/>
        </w:rPr>
        <w:t>交易中心</w:t>
      </w:r>
      <w:r>
        <w:rPr>
          <w:rFonts w:ascii="宋体" w:hAnsi="宋体" w:hint="eastAsia"/>
          <w:color w:val="000000"/>
          <w:kern w:val="0"/>
          <w:szCs w:val="28"/>
        </w:rPr>
        <w:t>就招标文件征询意见和参加论证的专家，不得再作为评标专家参加评标。采购人不得以专家身份参与本项目的评标。</w:t>
      </w:r>
      <w:r>
        <w:rPr>
          <w:rFonts w:ascii="宋体" w:hAnsi="宋体" w:hint="eastAsia"/>
          <w:kern w:val="0"/>
          <w:szCs w:val="28"/>
        </w:rPr>
        <w:t>政府采购工作人员不得参加本项目非投标人资格部分的评标。</w:t>
      </w:r>
      <w:r>
        <w:rPr>
          <w:rFonts w:ascii="宋体" w:hAnsi="宋体" w:hint="eastAsia"/>
          <w:color w:val="000000"/>
          <w:kern w:val="0"/>
          <w:szCs w:val="28"/>
        </w:rPr>
        <w:t>采购人和</w:t>
      </w:r>
      <w:r w:rsidR="00D84435">
        <w:rPr>
          <w:rFonts w:ascii="宋体" w:hAnsi="宋体" w:hint="eastAsia"/>
          <w:color w:val="000000"/>
          <w:kern w:val="0"/>
          <w:szCs w:val="28"/>
        </w:rPr>
        <w:t>交易中心</w:t>
      </w:r>
      <w:r>
        <w:rPr>
          <w:rFonts w:ascii="宋体" w:hAnsi="宋体" w:hint="eastAsia"/>
          <w:color w:val="000000"/>
          <w:kern w:val="0"/>
          <w:szCs w:val="28"/>
        </w:rPr>
        <w:t>工作人员离职或退休不满三年的，不能作为专家参加评标工作。</w:t>
      </w:r>
    </w:p>
    <w:p w:rsidR="00755D6A" w:rsidRDefault="00755D6A" w:rsidP="00755D6A">
      <w:pPr>
        <w:autoSpaceDE w:val="0"/>
        <w:autoSpaceDN w:val="0"/>
        <w:adjustRightInd w:val="0"/>
        <w:snapToGrid w:val="0"/>
        <w:spacing w:line="360" w:lineRule="auto"/>
        <w:ind w:firstLineChars="200" w:firstLine="560"/>
        <w:rPr>
          <w:rFonts w:ascii="宋体" w:hAnsi="宋体"/>
          <w:color w:val="000000"/>
          <w:szCs w:val="28"/>
        </w:rPr>
      </w:pPr>
      <w:r>
        <w:rPr>
          <w:rFonts w:ascii="宋体" w:hAnsi="宋体" w:hint="eastAsia"/>
          <w:color w:val="000000"/>
          <w:szCs w:val="28"/>
        </w:rPr>
        <w:t>3.评标委员会成员职责：</w:t>
      </w:r>
    </w:p>
    <w:p w:rsidR="00755D6A" w:rsidRDefault="00755D6A" w:rsidP="00755D6A">
      <w:pPr>
        <w:spacing w:line="360" w:lineRule="auto"/>
        <w:ind w:firstLineChars="200" w:firstLine="560"/>
        <w:rPr>
          <w:rFonts w:ascii="宋体" w:hAnsi="宋体"/>
          <w:color w:val="000000"/>
          <w:szCs w:val="28"/>
        </w:rPr>
      </w:pPr>
      <w:r>
        <w:rPr>
          <w:rFonts w:ascii="宋体" w:hAnsi="宋体" w:hint="eastAsia"/>
          <w:color w:val="000000"/>
          <w:szCs w:val="28"/>
        </w:rPr>
        <w:t>（1）评标前，评标委员会成员应当主动确认与投标人及其制造商是否有利害关系。如有利害关系应当主动回避，如无利害关系，应当在含有相关内容的《政府采购项目评审专家承诺书》上签字；</w:t>
      </w:r>
    </w:p>
    <w:p w:rsidR="00755D6A" w:rsidRDefault="00755D6A" w:rsidP="00755D6A">
      <w:pPr>
        <w:spacing w:line="360" w:lineRule="auto"/>
        <w:ind w:firstLineChars="200" w:firstLine="560"/>
        <w:rPr>
          <w:rFonts w:ascii="宋体" w:hAnsi="宋体"/>
          <w:color w:val="000000"/>
          <w:szCs w:val="28"/>
        </w:rPr>
      </w:pPr>
      <w:r>
        <w:rPr>
          <w:rFonts w:ascii="宋体" w:hAnsi="宋体" w:hint="eastAsia"/>
          <w:color w:val="000000"/>
          <w:szCs w:val="28"/>
        </w:rPr>
        <w:t>（2）按照招标文件中的评标办法，对投标文件中的内容进行评审，并对评审结果承担责任；</w:t>
      </w:r>
    </w:p>
    <w:p w:rsidR="00755D6A" w:rsidRDefault="00755D6A" w:rsidP="00755D6A">
      <w:pPr>
        <w:spacing w:line="360" w:lineRule="auto"/>
        <w:ind w:firstLineChars="200" w:firstLine="560"/>
        <w:rPr>
          <w:rFonts w:ascii="宋体" w:hAnsi="宋体"/>
          <w:color w:val="000000"/>
          <w:szCs w:val="28"/>
        </w:rPr>
      </w:pPr>
      <w:r>
        <w:rPr>
          <w:rFonts w:ascii="宋体" w:hAnsi="宋体" w:hint="eastAsia"/>
          <w:color w:val="000000"/>
          <w:szCs w:val="28"/>
        </w:rPr>
        <w:t>（3）对评标过程和结果，以及投标人的商业秘密进行保密；</w:t>
      </w:r>
    </w:p>
    <w:p w:rsidR="00755D6A" w:rsidRDefault="00755D6A" w:rsidP="00755D6A">
      <w:pPr>
        <w:spacing w:line="360" w:lineRule="auto"/>
        <w:ind w:firstLineChars="200" w:firstLine="560"/>
        <w:rPr>
          <w:rFonts w:ascii="宋体" w:hAnsi="宋体"/>
          <w:color w:val="000000"/>
          <w:szCs w:val="28"/>
        </w:rPr>
      </w:pPr>
      <w:r>
        <w:rPr>
          <w:rFonts w:ascii="宋体" w:hAnsi="宋体" w:hint="eastAsia"/>
          <w:color w:val="000000"/>
          <w:szCs w:val="28"/>
        </w:rPr>
        <w:t>（4）在评标委员会集体起草的评标报告上签字；</w:t>
      </w:r>
    </w:p>
    <w:p w:rsidR="00755D6A" w:rsidRDefault="00755D6A" w:rsidP="00755D6A">
      <w:pPr>
        <w:spacing w:line="360" w:lineRule="auto"/>
        <w:ind w:firstLineChars="200" w:firstLine="560"/>
        <w:rPr>
          <w:rFonts w:ascii="宋体" w:hAnsi="宋体"/>
          <w:color w:val="000000"/>
          <w:szCs w:val="28"/>
        </w:rPr>
      </w:pPr>
      <w:r>
        <w:rPr>
          <w:rFonts w:ascii="宋体" w:hAnsi="宋体" w:hint="eastAsia"/>
          <w:color w:val="000000"/>
          <w:szCs w:val="28"/>
        </w:rPr>
        <w:t>（5）配合</w:t>
      </w:r>
      <w:r w:rsidR="00D84435">
        <w:rPr>
          <w:rFonts w:ascii="宋体" w:hAnsi="宋体" w:hint="eastAsia"/>
          <w:color w:val="000000"/>
          <w:szCs w:val="28"/>
        </w:rPr>
        <w:t>交易中心</w:t>
      </w:r>
      <w:r>
        <w:rPr>
          <w:rFonts w:ascii="宋体" w:hAnsi="宋体" w:hint="eastAsia"/>
          <w:color w:val="000000"/>
          <w:szCs w:val="28"/>
        </w:rPr>
        <w:t>答复投标人质疑；</w:t>
      </w:r>
    </w:p>
    <w:p w:rsidR="00755D6A" w:rsidRDefault="00755D6A" w:rsidP="00755D6A">
      <w:pPr>
        <w:spacing w:line="360" w:lineRule="auto"/>
        <w:ind w:firstLineChars="200" w:firstLine="560"/>
        <w:rPr>
          <w:rFonts w:ascii="宋体" w:hAnsi="宋体"/>
          <w:color w:val="000000"/>
          <w:szCs w:val="28"/>
        </w:rPr>
      </w:pPr>
      <w:r>
        <w:rPr>
          <w:rFonts w:ascii="宋体" w:hAnsi="宋体" w:hint="eastAsia"/>
          <w:color w:val="000000"/>
          <w:szCs w:val="28"/>
        </w:rPr>
        <w:lastRenderedPageBreak/>
        <w:t>4.评标委员会集体职责：</w:t>
      </w:r>
    </w:p>
    <w:p w:rsidR="00755D6A" w:rsidRDefault="00755D6A" w:rsidP="00755D6A">
      <w:pPr>
        <w:spacing w:line="360" w:lineRule="auto"/>
        <w:ind w:firstLineChars="200" w:firstLine="560"/>
        <w:rPr>
          <w:rFonts w:ascii="宋体" w:hAnsi="宋体"/>
          <w:color w:val="000000"/>
          <w:szCs w:val="28"/>
        </w:rPr>
      </w:pPr>
      <w:r>
        <w:rPr>
          <w:rFonts w:ascii="宋体" w:hAnsi="宋体" w:hint="eastAsia"/>
          <w:color w:val="000000"/>
          <w:szCs w:val="28"/>
        </w:rPr>
        <w:t>（1）选定评标委员会评审组长，采购人代表不得担任，评审组长与评标委员会其他成员有同等的表决权。</w:t>
      </w:r>
    </w:p>
    <w:p w:rsidR="00755D6A" w:rsidRDefault="00755D6A" w:rsidP="00755D6A">
      <w:pPr>
        <w:spacing w:line="360" w:lineRule="auto"/>
        <w:ind w:firstLineChars="200" w:firstLine="560"/>
        <w:rPr>
          <w:rFonts w:ascii="宋体" w:hAnsi="宋体"/>
          <w:color w:val="000000"/>
          <w:szCs w:val="28"/>
        </w:rPr>
      </w:pPr>
      <w:r>
        <w:rPr>
          <w:rFonts w:ascii="宋体" w:hAnsi="宋体" w:hint="eastAsia"/>
          <w:color w:val="000000"/>
          <w:szCs w:val="28"/>
        </w:rPr>
        <w:t>（2）按照各成员评审意见推荐中标候选人，起草评标报告。对评标结论持有异议的评标委员会成员可以书面方式阐述其不同意见和理由。评标委员会成员拒绝在评标报告上签字且不陈述其不同意见和理由的，视为同意评标结论。评标委员会应当对此做出书面说明并记录在案；</w:t>
      </w:r>
    </w:p>
    <w:p w:rsidR="00755D6A" w:rsidRDefault="00755D6A" w:rsidP="00755D6A">
      <w:pPr>
        <w:spacing w:line="360" w:lineRule="auto"/>
        <w:ind w:firstLineChars="200" w:firstLine="560"/>
        <w:rPr>
          <w:rFonts w:ascii="宋体" w:hAnsi="宋体"/>
          <w:color w:val="000000"/>
          <w:szCs w:val="28"/>
        </w:rPr>
      </w:pPr>
      <w:r>
        <w:rPr>
          <w:rFonts w:ascii="宋体" w:hAnsi="宋体" w:hint="eastAsia"/>
          <w:color w:val="000000"/>
          <w:szCs w:val="28"/>
        </w:rPr>
        <w:t>（3）配合采购人和</w:t>
      </w:r>
      <w:r w:rsidR="00D84435">
        <w:rPr>
          <w:rFonts w:ascii="宋体" w:hAnsi="宋体" w:hint="eastAsia"/>
          <w:color w:val="000000"/>
          <w:szCs w:val="28"/>
        </w:rPr>
        <w:t>交易中心</w:t>
      </w:r>
      <w:r>
        <w:rPr>
          <w:rFonts w:ascii="宋体" w:hAnsi="宋体" w:hint="eastAsia"/>
          <w:color w:val="000000"/>
          <w:szCs w:val="28"/>
        </w:rPr>
        <w:t>答复投标人的质疑；</w:t>
      </w:r>
    </w:p>
    <w:p w:rsidR="00755D6A" w:rsidRDefault="00755D6A" w:rsidP="00DA65F1">
      <w:pPr>
        <w:spacing w:line="360" w:lineRule="auto"/>
        <w:ind w:firstLineChars="200" w:firstLine="560"/>
        <w:rPr>
          <w:rFonts w:ascii="宋体" w:hAnsi="宋体"/>
          <w:color w:val="000000"/>
          <w:szCs w:val="28"/>
        </w:rPr>
      </w:pPr>
      <w:r>
        <w:rPr>
          <w:rFonts w:ascii="宋体" w:hAnsi="宋体" w:hint="eastAsia"/>
          <w:color w:val="000000"/>
          <w:szCs w:val="28"/>
        </w:rPr>
        <w:t>（</w:t>
      </w:r>
      <w:r w:rsidR="00DA65F1">
        <w:rPr>
          <w:rFonts w:ascii="宋体" w:hAnsi="宋体" w:hint="eastAsia"/>
          <w:color w:val="000000"/>
          <w:szCs w:val="28"/>
        </w:rPr>
        <w:t>4</w:t>
      </w:r>
      <w:r>
        <w:rPr>
          <w:rFonts w:ascii="宋体" w:hAnsi="宋体" w:hint="eastAsia"/>
          <w:color w:val="000000"/>
          <w:szCs w:val="28"/>
        </w:rPr>
        <w:t>）必要时，向投标人解释评标结果；</w:t>
      </w:r>
    </w:p>
    <w:p w:rsidR="00755D6A" w:rsidRDefault="00755D6A" w:rsidP="00755D6A">
      <w:pPr>
        <w:spacing w:line="360" w:lineRule="auto"/>
        <w:ind w:firstLineChars="200" w:firstLine="560"/>
        <w:rPr>
          <w:rFonts w:ascii="宋体" w:hAnsi="宋体"/>
          <w:color w:val="000000"/>
          <w:szCs w:val="28"/>
        </w:rPr>
      </w:pPr>
      <w:bookmarkStart w:id="21" w:name="_Toc198571830"/>
      <w:r>
        <w:rPr>
          <w:rFonts w:ascii="宋体" w:hAnsi="宋体" w:hint="eastAsia"/>
          <w:color w:val="000000"/>
          <w:szCs w:val="28"/>
        </w:rPr>
        <w:t>5.</w:t>
      </w:r>
      <w:r w:rsidR="00D84435">
        <w:rPr>
          <w:rFonts w:ascii="宋体" w:hAnsi="宋体" w:hint="eastAsia"/>
          <w:color w:val="000000"/>
          <w:szCs w:val="28"/>
        </w:rPr>
        <w:t>交易中心</w:t>
      </w:r>
      <w:r>
        <w:rPr>
          <w:rFonts w:ascii="宋体" w:hAnsi="宋体" w:hint="eastAsia"/>
          <w:bCs/>
          <w:color w:val="000000"/>
          <w:szCs w:val="28"/>
        </w:rPr>
        <w:t>的职责</w:t>
      </w:r>
      <w:bookmarkEnd w:id="21"/>
      <w:r>
        <w:rPr>
          <w:rFonts w:ascii="宋体" w:hAnsi="宋体" w:hint="eastAsia"/>
          <w:bCs/>
          <w:color w:val="000000"/>
          <w:szCs w:val="28"/>
        </w:rPr>
        <w:t>：</w:t>
      </w:r>
    </w:p>
    <w:p w:rsidR="00755D6A" w:rsidRDefault="00755D6A" w:rsidP="00755D6A">
      <w:pPr>
        <w:spacing w:line="360" w:lineRule="auto"/>
        <w:ind w:firstLineChars="200" w:firstLine="560"/>
        <w:rPr>
          <w:rFonts w:ascii="宋体" w:hAnsi="宋体"/>
          <w:color w:val="000000"/>
          <w:szCs w:val="28"/>
        </w:rPr>
      </w:pPr>
      <w:r>
        <w:rPr>
          <w:rFonts w:ascii="宋体" w:hAnsi="宋体" w:hint="eastAsia"/>
          <w:color w:val="000000"/>
          <w:szCs w:val="28"/>
        </w:rPr>
        <w:t>（1）依法组建评标委员会；</w:t>
      </w:r>
    </w:p>
    <w:p w:rsidR="00755D6A" w:rsidRDefault="00755D6A" w:rsidP="00755D6A">
      <w:pPr>
        <w:spacing w:line="360" w:lineRule="auto"/>
        <w:ind w:firstLineChars="200" w:firstLine="560"/>
        <w:rPr>
          <w:rFonts w:ascii="宋体" w:hAnsi="宋体"/>
          <w:color w:val="000000"/>
          <w:szCs w:val="28"/>
        </w:rPr>
      </w:pPr>
      <w:r>
        <w:rPr>
          <w:rFonts w:ascii="宋体" w:hAnsi="宋体" w:hint="eastAsia"/>
          <w:color w:val="000000"/>
          <w:szCs w:val="28"/>
        </w:rPr>
        <w:t>（2）</w:t>
      </w:r>
      <w:r>
        <w:rPr>
          <w:rFonts w:ascii="宋体" w:hAnsi="宋体"/>
          <w:color w:val="000000"/>
          <w:szCs w:val="28"/>
        </w:rPr>
        <w:t>开标前，不得向评标专家透露其即将参与的评标项目</w:t>
      </w:r>
      <w:r>
        <w:rPr>
          <w:rFonts w:ascii="宋体" w:hAnsi="宋体" w:hint="eastAsia"/>
          <w:color w:val="000000"/>
          <w:szCs w:val="28"/>
        </w:rPr>
        <w:t>名称</w:t>
      </w:r>
      <w:r>
        <w:rPr>
          <w:rFonts w:ascii="宋体" w:hAnsi="宋体"/>
          <w:color w:val="000000"/>
          <w:szCs w:val="28"/>
        </w:rPr>
        <w:t>及</w:t>
      </w:r>
      <w:r>
        <w:rPr>
          <w:rFonts w:ascii="宋体" w:hAnsi="宋体" w:hint="eastAsia"/>
          <w:color w:val="000000"/>
          <w:szCs w:val="28"/>
        </w:rPr>
        <w:t>采购</w:t>
      </w:r>
      <w:r>
        <w:rPr>
          <w:rFonts w:ascii="宋体" w:hAnsi="宋体"/>
          <w:color w:val="000000"/>
          <w:szCs w:val="28"/>
        </w:rPr>
        <w:t>人和投标人有关的情况</w:t>
      </w:r>
      <w:r>
        <w:rPr>
          <w:rFonts w:ascii="宋体" w:hAnsi="宋体" w:hint="eastAsia"/>
          <w:color w:val="000000"/>
          <w:szCs w:val="28"/>
        </w:rPr>
        <w:t>；</w:t>
      </w:r>
    </w:p>
    <w:p w:rsidR="00755D6A" w:rsidRDefault="00755D6A" w:rsidP="00755D6A">
      <w:pPr>
        <w:spacing w:line="360" w:lineRule="auto"/>
        <w:ind w:firstLineChars="200" w:firstLine="560"/>
        <w:rPr>
          <w:rFonts w:ascii="宋体" w:hAnsi="宋体"/>
          <w:color w:val="000000"/>
          <w:szCs w:val="28"/>
        </w:rPr>
      </w:pPr>
      <w:r>
        <w:rPr>
          <w:rFonts w:ascii="宋体" w:hAnsi="宋体" w:hint="eastAsia"/>
          <w:color w:val="000000"/>
          <w:szCs w:val="28"/>
        </w:rPr>
        <w:t>（3）制定并向评标委员会宣读评标纪律，确认评标委员会成员与投标人是否有利害关系；</w:t>
      </w:r>
    </w:p>
    <w:p w:rsidR="00755D6A" w:rsidRDefault="00755D6A" w:rsidP="00755D6A">
      <w:pPr>
        <w:spacing w:line="360" w:lineRule="auto"/>
        <w:ind w:firstLineChars="200" w:firstLine="560"/>
        <w:rPr>
          <w:rFonts w:ascii="宋体" w:hAnsi="宋体"/>
          <w:color w:val="000000"/>
          <w:szCs w:val="28"/>
        </w:rPr>
      </w:pPr>
      <w:r>
        <w:rPr>
          <w:rFonts w:ascii="宋体" w:hAnsi="宋体" w:hint="eastAsia"/>
          <w:color w:val="000000"/>
          <w:szCs w:val="28"/>
        </w:rPr>
        <w:t>（4）按照招标文件中的评标办法，协助评标委员会对投标人的资格部分进行评审。未通过资格评审的投标文件，不得提交给评标委员会进入下阶段的评审；</w:t>
      </w:r>
    </w:p>
    <w:p w:rsidR="00755D6A" w:rsidRDefault="00755D6A" w:rsidP="00755D6A">
      <w:pPr>
        <w:spacing w:line="360" w:lineRule="auto"/>
        <w:ind w:firstLineChars="200" w:firstLine="560"/>
        <w:rPr>
          <w:rFonts w:ascii="宋体" w:hAnsi="宋体"/>
          <w:color w:val="000000"/>
          <w:szCs w:val="28"/>
        </w:rPr>
      </w:pPr>
      <w:r>
        <w:rPr>
          <w:rFonts w:ascii="宋体" w:hAnsi="宋体" w:hint="eastAsia"/>
          <w:color w:val="000000"/>
          <w:szCs w:val="28"/>
        </w:rPr>
        <w:t>（5）协助评标委员会做好有关资料和数据汇总整理、评标报告起草等基础性工作；</w:t>
      </w:r>
    </w:p>
    <w:p w:rsidR="00755D6A" w:rsidRDefault="00755D6A" w:rsidP="00755D6A">
      <w:pPr>
        <w:spacing w:line="360" w:lineRule="auto"/>
        <w:ind w:firstLineChars="200" w:firstLine="560"/>
        <w:rPr>
          <w:rFonts w:ascii="宋体" w:hAnsi="宋体"/>
          <w:color w:val="000000"/>
          <w:szCs w:val="28"/>
        </w:rPr>
      </w:pPr>
      <w:r>
        <w:rPr>
          <w:rFonts w:ascii="宋体" w:hAnsi="宋体" w:hint="eastAsia"/>
          <w:color w:val="000000"/>
          <w:szCs w:val="28"/>
        </w:rPr>
        <w:t>（</w:t>
      </w:r>
      <w:r w:rsidR="00DA65F1">
        <w:rPr>
          <w:rFonts w:ascii="宋体" w:hAnsi="宋体" w:hint="eastAsia"/>
          <w:color w:val="000000"/>
          <w:szCs w:val="28"/>
        </w:rPr>
        <w:t>6</w:t>
      </w:r>
      <w:r>
        <w:rPr>
          <w:rFonts w:ascii="宋体" w:hAnsi="宋体" w:hint="eastAsia"/>
          <w:color w:val="000000"/>
          <w:szCs w:val="28"/>
        </w:rPr>
        <w:t>）负责处理投标人的质疑，并依法组织评标委员会向投标人做出书面答复。</w:t>
      </w:r>
    </w:p>
    <w:p w:rsidR="00755D6A" w:rsidRDefault="00755D6A" w:rsidP="00755D6A">
      <w:pPr>
        <w:pStyle w:val="af4"/>
        <w:spacing w:line="360" w:lineRule="auto"/>
        <w:ind w:leftChars="67" w:left="188" w:firstLineChars="150" w:firstLine="420"/>
        <w:rPr>
          <w:rFonts w:hAnsi="宋体"/>
          <w:color w:val="000000"/>
          <w:sz w:val="28"/>
          <w:szCs w:val="28"/>
        </w:rPr>
      </w:pPr>
      <w:r>
        <w:rPr>
          <w:rFonts w:hAnsi="宋体" w:hint="eastAsia"/>
          <w:color w:val="000000"/>
          <w:sz w:val="28"/>
          <w:szCs w:val="28"/>
        </w:rPr>
        <w:t>6.评标委员会采用集中办公、封闭的方式进行评审。评标前，</w:t>
      </w:r>
      <w:r w:rsidR="00D84435">
        <w:rPr>
          <w:rFonts w:hAnsi="宋体" w:hint="eastAsia"/>
          <w:color w:val="000000"/>
          <w:sz w:val="28"/>
          <w:szCs w:val="28"/>
        </w:rPr>
        <w:t>交易中心</w:t>
      </w:r>
      <w:r>
        <w:rPr>
          <w:rFonts w:hAnsi="宋体" w:hint="eastAsia"/>
          <w:color w:val="000000"/>
          <w:sz w:val="28"/>
          <w:szCs w:val="28"/>
        </w:rPr>
        <w:t>工作人员向评标委员会成员宣布和印发评标纪律和工作规则。评标委员会成员签署《政府采购项目评审专家承诺书》，并遵照执行。</w:t>
      </w:r>
    </w:p>
    <w:p w:rsidR="00755D6A" w:rsidRDefault="00755D6A" w:rsidP="00755D6A">
      <w:pPr>
        <w:pStyle w:val="af4"/>
        <w:spacing w:line="360" w:lineRule="auto"/>
        <w:ind w:leftChars="67" w:left="188" w:firstLineChars="150" w:firstLine="420"/>
        <w:rPr>
          <w:rFonts w:hAnsi="宋体"/>
          <w:color w:val="000000"/>
          <w:sz w:val="28"/>
          <w:szCs w:val="28"/>
        </w:rPr>
      </w:pPr>
      <w:r>
        <w:rPr>
          <w:rFonts w:hAnsi="宋体" w:hint="eastAsia"/>
          <w:color w:val="000000"/>
          <w:sz w:val="28"/>
          <w:szCs w:val="28"/>
        </w:rPr>
        <w:lastRenderedPageBreak/>
        <w:t>7.评标委员会成员对与自己有利害关系的评标项目应当主动提出回避。</w:t>
      </w:r>
    </w:p>
    <w:p w:rsidR="00755D6A" w:rsidRDefault="00755D6A" w:rsidP="00755D6A">
      <w:pPr>
        <w:pStyle w:val="af4"/>
        <w:spacing w:line="360" w:lineRule="auto"/>
        <w:ind w:leftChars="67" w:left="188" w:firstLineChars="150" w:firstLine="420"/>
        <w:rPr>
          <w:rFonts w:hAnsi="宋体"/>
          <w:color w:val="000000"/>
          <w:sz w:val="28"/>
          <w:szCs w:val="28"/>
        </w:rPr>
      </w:pPr>
      <w:r>
        <w:rPr>
          <w:rFonts w:hAnsi="宋体" w:hint="eastAsia"/>
          <w:color w:val="000000"/>
          <w:sz w:val="28"/>
          <w:szCs w:val="28"/>
        </w:rPr>
        <w:t>8.评标委员会将按照招标文件确定的评标方法进行评标。评标委员会对投标文件的评审分为资格性审查、符合性审查、商务评议、技术评议和价格评议。</w:t>
      </w:r>
    </w:p>
    <w:p w:rsidR="00755D6A" w:rsidRDefault="00755D6A" w:rsidP="00755D6A">
      <w:pPr>
        <w:pStyle w:val="af4"/>
        <w:spacing w:line="360" w:lineRule="auto"/>
        <w:ind w:leftChars="67" w:left="188" w:firstLineChars="150" w:firstLine="420"/>
        <w:rPr>
          <w:rFonts w:hAnsi="宋体"/>
          <w:color w:val="000000"/>
          <w:sz w:val="28"/>
          <w:szCs w:val="28"/>
        </w:rPr>
      </w:pPr>
      <w:r>
        <w:rPr>
          <w:rFonts w:hAnsi="宋体" w:hint="eastAsia"/>
          <w:color w:val="000000"/>
          <w:sz w:val="28"/>
          <w:szCs w:val="28"/>
        </w:rPr>
        <w:t>9.</w:t>
      </w:r>
      <w:r>
        <w:rPr>
          <w:rFonts w:hAnsi="宋体" w:hint="eastAsia"/>
          <w:bCs/>
          <w:color w:val="000000"/>
          <w:sz w:val="28"/>
          <w:szCs w:val="28"/>
        </w:rPr>
        <w:t>评标委员会独立履行下列职责：</w:t>
      </w:r>
    </w:p>
    <w:p w:rsidR="00755D6A" w:rsidRDefault="00755D6A" w:rsidP="00755D6A">
      <w:pPr>
        <w:pStyle w:val="20"/>
        <w:spacing w:after="0" w:line="360" w:lineRule="auto"/>
        <w:ind w:leftChars="0" w:left="0" w:firstLine="560"/>
        <w:rPr>
          <w:rFonts w:ascii="宋体" w:hAnsi="宋体"/>
          <w:bCs/>
          <w:color w:val="000000"/>
          <w:sz w:val="28"/>
          <w:szCs w:val="28"/>
        </w:rPr>
      </w:pPr>
      <w:r>
        <w:rPr>
          <w:rFonts w:ascii="宋体" w:hAnsi="宋体" w:hint="eastAsia"/>
          <w:bCs/>
          <w:color w:val="000000"/>
          <w:sz w:val="28"/>
          <w:szCs w:val="28"/>
        </w:rPr>
        <w:t>（1）认真阅读、领会招标文件规定的各项条款，按照</w:t>
      </w:r>
      <w:r>
        <w:rPr>
          <w:rFonts w:ascii="宋体" w:hAnsi="宋体" w:hint="eastAsia"/>
          <w:color w:val="000000"/>
          <w:sz w:val="28"/>
          <w:szCs w:val="28"/>
        </w:rPr>
        <w:t>资格性和符合性审查的要求逐项审查投标文件是否符合招标文件的要求；</w:t>
      </w:r>
    </w:p>
    <w:p w:rsidR="00755D6A" w:rsidRDefault="00755D6A" w:rsidP="00755D6A">
      <w:pPr>
        <w:pStyle w:val="20"/>
        <w:spacing w:after="0" w:line="360" w:lineRule="auto"/>
        <w:ind w:leftChars="0" w:left="0" w:firstLine="560"/>
        <w:rPr>
          <w:rFonts w:ascii="宋体" w:hAnsi="宋体"/>
          <w:color w:val="000000"/>
          <w:sz w:val="28"/>
          <w:szCs w:val="28"/>
        </w:rPr>
      </w:pPr>
      <w:r>
        <w:rPr>
          <w:rFonts w:ascii="宋体" w:hAnsi="宋体" w:hint="eastAsia"/>
          <w:color w:val="000000"/>
          <w:sz w:val="28"/>
          <w:szCs w:val="28"/>
        </w:rPr>
        <w:t>（2）按照评标原则和评审办法逐一对合格投标人的投标做出比较和评价；并对评审结果承担责任；</w:t>
      </w:r>
    </w:p>
    <w:p w:rsidR="00755D6A" w:rsidRDefault="00755D6A" w:rsidP="00755D6A">
      <w:pPr>
        <w:pStyle w:val="20"/>
        <w:spacing w:after="0" w:line="360" w:lineRule="auto"/>
        <w:ind w:leftChars="0" w:left="0" w:firstLineChars="200" w:firstLine="560"/>
        <w:rPr>
          <w:rFonts w:ascii="宋体" w:hAnsi="宋体"/>
          <w:color w:val="000000"/>
          <w:sz w:val="28"/>
          <w:szCs w:val="28"/>
        </w:rPr>
      </w:pPr>
      <w:r>
        <w:rPr>
          <w:rFonts w:ascii="宋体" w:hAnsi="宋体" w:hint="eastAsia"/>
          <w:bCs/>
          <w:color w:val="000000"/>
          <w:sz w:val="28"/>
          <w:szCs w:val="28"/>
        </w:rPr>
        <w:t>（3）</w:t>
      </w:r>
      <w:r>
        <w:rPr>
          <w:rFonts w:ascii="宋体" w:hAnsi="宋体" w:hint="eastAsia"/>
          <w:color w:val="000000"/>
          <w:sz w:val="28"/>
          <w:szCs w:val="28"/>
        </w:rPr>
        <w:t>要求投标人对投标文件有关事项做出解释或者澄清；</w:t>
      </w:r>
    </w:p>
    <w:p w:rsidR="00755D6A" w:rsidRDefault="00755D6A" w:rsidP="00755D6A">
      <w:pPr>
        <w:pStyle w:val="20"/>
        <w:spacing w:after="0" w:line="360" w:lineRule="auto"/>
        <w:ind w:leftChars="0" w:left="0" w:firstLine="560"/>
        <w:rPr>
          <w:rFonts w:ascii="宋体" w:hAnsi="宋体"/>
          <w:sz w:val="28"/>
          <w:szCs w:val="28"/>
        </w:rPr>
      </w:pPr>
      <w:r>
        <w:rPr>
          <w:rFonts w:ascii="宋体" w:hAnsi="宋体" w:hint="eastAsia"/>
          <w:bCs/>
          <w:sz w:val="28"/>
          <w:szCs w:val="28"/>
        </w:rPr>
        <w:t>（4）按评审得分高低确定中标供应商，或向采购人提出授标顺序</w:t>
      </w:r>
      <w:r>
        <w:rPr>
          <w:rFonts w:ascii="宋体" w:hAnsi="宋体" w:hint="eastAsia"/>
          <w:sz w:val="28"/>
          <w:szCs w:val="28"/>
        </w:rPr>
        <w:t>。</w:t>
      </w:r>
    </w:p>
    <w:p w:rsidR="00755D6A" w:rsidRDefault="00755D6A" w:rsidP="00755D6A">
      <w:pPr>
        <w:pStyle w:val="af4"/>
        <w:adjustRightInd w:val="0"/>
        <w:snapToGrid w:val="0"/>
        <w:spacing w:line="360" w:lineRule="auto"/>
        <w:ind w:firstLineChars="196" w:firstLine="551"/>
        <w:rPr>
          <w:rFonts w:hAnsi="宋体"/>
          <w:b/>
          <w:color w:val="000000"/>
          <w:sz w:val="28"/>
          <w:szCs w:val="28"/>
        </w:rPr>
      </w:pPr>
      <w:r>
        <w:rPr>
          <w:rFonts w:hAnsi="宋体" w:hint="eastAsia"/>
          <w:b/>
          <w:color w:val="000000"/>
          <w:sz w:val="28"/>
          <w:szCs w:val="28"/>
        </w:rPr>
        <w:t>（三）投标文件的初审</w:t>
      </w:r>
    </w:p>
    <w:p w:rsidR="00755D6A" w:rsidRDefault="00755D6A" w:rsidP="00755D6A">
      <w:pPr>
        <w:spacing w:line="360" w:lineRule="auto"/>
        <w:ind w:firstLineChars="200" w:firstLine="560"/>
        <w:rPr>
          <w:rFonts w:ascii="宋体" w:hAnsi="宋体"/>
          <w:color w:val="000000"/>
          <w:szCs w:val="28"/>
        </w:rPr>
      </w:pPr>
      <w:r>
        <w:rPr>
          <w:rFonts w:ascii="宋体" w:hAnsi="宋体" w:hint="eastAsia"/>
          <w:color w:val="000000"/>
          <w:szCs w:val="28"/>
        </w:rPr>
        <w:t>在</w:t>
      </w:r>
      <w:r>
        <w:rPr>
          <w:rFonts w:ascii="宋体" w:hAnsi="宋体" w:hint="eastAsia"/>
          <w:color w:val="000000"/>
          <w:kern w:val="0"/>
          <w:szCs w:val="28"/>
        </w:rPr>
        <w:t>评标委员会</w:t>
      </w:r>
      <w:r>
        <w:rPr>
          <w:rFonts w:ascii="宋体" w:hAnsi="宋体" w:hint="eastAsia"/>
          <w:color w:val="000000"/>
          <w:szCs w:val="28"/>
        </w:rPr>
        <w:t>对投标文件进行评议之前,</w:t>
      </w:r>
      <w:r>
        <w:rPr>
          <w:rFonts w:ascii="宋体" w:hAnsi="宋体" w:hint="eastAsia"/>
          <w:color w:val="000000"/>
          <w:kern w:val="0"/>
          <w:szCs w:val="28"/>
        </w:rPr>
        <w:t>评标委员会首先</w:t>
      </w:r>
      <w:r>
        <w:rPr>
          <w:rFonts w:ascii="宋体" w:hAnsi="宋体" w:hint="eastAsia"/>
          <w:color w:val="000000"/>
          <w:szCs w:val="28"/>
        </w:rPr>
        <w:t>对投标文件进行初审。初审分为资格性审查和符合性审查。</w:t>
      </w:r>
    </w:p>
    <w:p w:rsidR="00755D6A" w:rsidRDefault="00755D6A" w:rsidP="00755D6A">
      <w:pPr>
        <w:spacing w:line="360" w:lineRule="auto"/>
        <w:ind w:firstLineChars="200" w:firstLine="560"/>
        <w:rPr>
          <w:rFonts w:ascii="宋体" w:hAnsi="宋体"/>
          <w:color w:val="000000"/>
          <w:kern w:val="0"/>
          <w:szCs w:val="28"/>
        </w:rPr>
      </w:pPr>
      <w:r>
        <w:rPr>
          <w:rFonts w:ascii="宋体" w:hAnsi="宋体" w:hint="eastAsia"/>
          <w:color w:val="000000"/>
          <w:szCs w:val="28"/>
        </w:rPr>
        <w:t>1.资格性审查。依据有关法律和招标文件的规定,对投标文件提供的资格证明文件进行审查，以确定投标人和投标货物是否具备有效的投标资格。</w:t>
      </w:r>
      <w:r>
        <w:rPr>
          <w:rFonts w:ascii="宋体" w:hAnsi="宋体" w:hint="eastAsia"/>
          <w:color w:val="000000"/>
          <w:kern w:val="0"/>
          <w:szCs w:val="28"/>
        </w:rPr>
        <w:t>在资格性检查时,</w:t>
      </w:r>
      <w:r>
        <w:rPr>
          <w:rFonts w:ascii="宋体" w:hAnsi="宋体" w:hint="eastAsia"/>
          <w:color w:val="000000"/>
          <w:szCs w:val="28"/>
        </w:rPr>
        <w:t>如有下列情况之一的，经</w:t>
      </w:r>
      <w:r>
        <w:rPr>
          <w:rFonts w:ascii="宋体" w:hAnsi="宋体" w:hint="eastAsia"/>
          <w:color w:val="000000"/>
          <w:kern w:val="0"/>
          <w:szCs w:val="28"/>
        </w:rPr>
        <w:t>评标委员会认定，视</w:t>
      </w:r>
      <w:r>
        <w:rPr>
          <w:rFonts w:ascii="宋体" w:hAnsi="宋体" w:hint="eastAsia"/>
          <w:color w:val="000000"/>
          <w:szCs w:val="28"/>
        </w:rPr>
        <w:t>为非实质性响应，将视为无效投标：</w:t>
      </w:r>
    </w:p>
    <w:p w:rsidR="00755D6A" w:rsidRDefault="00755D6A" w:rsidP="00755D6A">
      <w:pPr>
        <w:spacing w:line="360" w:lineRule="auto"/>
        <w:ind w:firstLineChars="200" w:firstLine="560"/>
        <w:rPr>
          <w:rFonts w:ascii="宋体" w:hAnsi="宋体"/>
          <w:color w:val="000000"/>
          <w:szCs w:val="28"/>
        </w:rPr>
      </w:pPr>
      <w:r>
        <w:rPr>
          <w:rFonts w:ascii="宋体" w:hAnsi="宋体" w:hint="eastAsia"/>
          <w:color w:val="000000"/>
          <w:szCs w:val="28"/>
        </w:rPr>
        <w:t>（1）投标人未提供投标保证金或金额不足的；</w:t>
      </w:r>
    </w:p>
    <w:p w:rsidR="00755D6A" w:rsidRDefault="00755D6A" w:rsidP="00755D6A">
      <w:pPr>
        <w:spacing w:line="360" w:lineRule="auto"/>
        <w:ind w:firstLineChars="200" w:firstLine="560"/>
        <w:rPr>
          <w:rFonts w:ascii="宋体" w:hAnsi="宋体"/>
          <w:color w:val="000000"/>
          <w:szCs w:val="28"/>
        </w:rPr>
      </w:pPr>
      <w:r>
        <w:rPr>
          <w:rFonts w:ascii="宋体" w:hAnsi="宋体" w:hint="eastAsia"/>
          <w:color w:val="000000"/>
          <w:szCs w:val="28"/>
        </w:rPr>
        <w:t>（2）投标产品超出其经营范围的；</w:t>
      </w:r>
    </w:p>
    <w:p w:rsidR="00755D6A" w:rsidRDefault="00755D6A" w:rsidP="00755D6A">
      <w:pPr>
        <w:spacing w:line="360" w:lineRule="auto"/>
        <w:ind w:firstLineChars="200" w:firstLine="560"/>
        <w:rPr>
          <w:rFonts w:ascii="宋体" w:hAnsi="宋体"/>
          <w:color w:val="000000"/>
          <w:szCs w:val="28"/>
        </w:rPr>
      </w:pPr>
      <w:r>
        <w:rPr>
          <w:rFonts w:ascii="宋体" w:hAnsi="宋体" w:hint="eastAsia"/>
          <w:color w:val="000000"/>
          <w:szCs w:val="28"/>
        </w:rPr>
        <w:t>（3）投标人和投标货物资格证明文件不能满足招标文件要求或资格证明文件过期失效的。</w:t>
      </w:r>
    </w:p>
    <w:p w:rsidR="00755D6A" w:rsidRDefault="00755D6A" w:rsidP="00755D6A">
      <w:pPr>
        <w:spacing w:line="360" w:lineRule="auto"/>
        <w:ind w:firstLineChars="200" w:firstLine="560"/>
        <w:rPr>
          <w:rFonts w:ascii="宋体" w:hAnsi="宋体"/>
          <w:color w:val="000000"/>
          <w:kern w:val="0"/>
          <w:szCs w:val="28"/>
        </w:rPr>
      </w:pPr>
      <w:r>
        <w:rPr>
          <w:rFonts w:ascii="宋体" w:hAnsi="宋体" w:hint="eastAsia"/>
          <w:color w:val="000000"/>
          <w:szCs w:val="28"/>
        </w:rPr>
        <w:t>2.符合性审查。依据招标文件规定，从投标文件的有效性、完整性和对招标文件的响应程度进行审查，以确定是否对招标文件的实质性要求做出响应。</w:t>
      </w:r>
      <w:r>
        <w:rPr>
          <w:rFonts w:ascii="宋体" w:hAnsi="宋体" w:hint="eastAsia"/>
          <w:color w:val="000000"/>
          <w:kern w:val="0"/>
          <w:szCs w:val="28"/>
        </w:rPr>
        <w:t>评标委员会决定投标的</w:t>
      </w:r>
      <w:proofErr w:type="gramStart"/>
      <w:r>
        <w:rPr>
          <w:rFonts w:ascii="宋体" w:hAnsi="宋体" w:hint="eastAsia"/>
          <w:color w:val="000000"/>
          <w:kern w:val="0"/>
          <w:szCs w:val="28"/>
        </w:rPr>
        <w:t>响应性只根据</w:t>
      </w:r>
      <w:proofErr w:type="gramEnd"/>
      <w:r>
        <w:rPr>
          <w:rFonts w:ascii="宋体" w:hAnsi="宋体" w:hint="eastAsia"/>
          <w:color w:val="000000"/>
          <w:kern w:val="0"/>
          <w:szCs w:val="28"/>
        </w:rPr>
        <w:t>投标文件本身的内容，而不依据外部的证</w:t>
      </w:r>
      <w:r>
        <w:rPr>
          <w:rFonts w:ascii="宋体" w:hAnsi="宋体" w:hint="eastAsia"/>
          <w:color w:val="000000"/>
          <w:kern w:val="0"/>
          <w:szCs w:val="28"/>
        </w:rPr>
        <w:lastRenderedPageBreak/>
        <w:t>据。</w:t>
      </w:r>
      <w:r w:rsidRPr="00DA65F1">
        <w:rPr>
          <w:rFonts w:ascii="宋体" w:hAnsi="宋体" w:hint="eastAsia"/>
          <w:color w:val="000000"/>
          <w:kern w:val="0"/>
          <w:szCs w:val="28"/>
          <w:highlight w:val="yellow"/>
        </w:rPr>
        <w:t>在符合性检查时,</w:t>
      </w:r>
      <w:r w:rsidRPr="00DA65F1">
        <w:rPr>
          <w:rFonts w:ascii="宋体" w:hAnsi="宋体" w:hint="eastAsia"/>
          <w:color w:val="000000"/>
          <w:szCs w:val="28"/>
          <w:highlight w:val="yellow"/>
        </w:rPr>
        <w:t>如有下列情况之一的，经</w:t>
      </w:r>
      <w:r w:rsidRPr="00DA65F1">
        <w:rPr>
          <w:rFonts w:ascii="宋体" w:hAnsi="宋体" w:hint="eastAsia"/>
          <w:color w:val="000000"/>
          <w:kern w:val="0"/>
          <w:szCs w:val="28"/>
          <w:highlight w:val="yellow"/>
        </w:rPr>
        <w:t>评标委员会认定，视</w:t>
      </w:r>
      <w:r w:rsidRPr="00DA65F1">
        <w:rPr>
          <w:rFonts w:ascii="宋体" w:hAnsi="宋体" w:hint="eastAsia"/>
          <w:color w:val="000000"/>
          <w:szCs w:val="28"/>
          <w:highlight w:val="yellow"/>
        </w:rPr>
        <w:t>为非实质性响应，将视为无效投标：</w:t>
      </w:r>
    </w:p>
    <w:p w:rsidR="00755D6A" w:rsidRDefault="00755D6A" w:rsidP="00755D6A">
      <w:pPr>
        <w:spacing w:line="360" w:lineRule="auto"/>
        <w:ind w:firstLineChars="200" w:firstLine="560"/>
        <w:rPr>
          <w:rFonts w:ascii="宋体" w:hAnsi="宋体"/>
          <w:szCs w:val="28"/>
        </w:rPr>
      </w:pPr>
      <w:r>
        <w:rPr>
          <w:rFonts w:ascii="宋体" w:hAnsi="宋体" w:hint="eastAsia"/>
          <w:szCs w:val="28"/>
        </w:rPr>
        <w:t>（1）投标人编写的投标文件或与投标有关的其它文件未按要求使用简体中文书写；</w:t>
      </w:r>
    </w:p>
    <w:p w:rsidR="00755D6A" w:rsidRDefault="00755D6A" w:rsidP="00755D6A">
      <w:pPr>
        <w:spacing w:line="360" w:lineRule="auto"/>
        <w:ind w:firstLineChars="200" w:firstLine="560"/>
        <w:rPr>
          <w:rFonts w:ascii="宋体" w:hAnsi="宋体"/>
          <w:szCs w:val="28"/>
        </w:rPr>
      </w:pPr>
      <w:r>
        <w:rPr>
          <w:rFonts w:ascii="宋体" w:hAnsi="宋体" w:hint="eastAsia"/>
          <w:szCs w:val="28"/>
        </w:rPr>
        <w:t>（2）投标文件正</w:t>
      </w:r>
      <w:proofErr w:type="gramStart"/>
      <w:r>
        <w:rPr>
          <w:rFonts w:ascii="宋体" w:hAnsi="宋体" w:hint="eastAsia"/>
          <w:szCs w:val="28"/>
        </w:rPr>
        <w:t>本未</w:t>
      </w:r>
      <w:proofErr w:type="gramEnd"/>
      <w:r>
        <w:rPr>
          <w:rFonts w:ascii="宋体" w:hAnsi="宋体" w:hint="eastAsia"/>
          <w:szCs w:val="28"/>
        </w:rPr>
        <w:t>使用A4规格打印，编写目录，投标文件的装订未</w:t>
      </w:r>
      <w:proofErr w:type="gramStart"/>
      <w:r>
        <w:rPr>
          <w:rFonts w:ascii="宋体" w:hAnsi="宋体" w:hint="eastAsia"/>
          <w:szCs w:val="28"/>
        </w:rPr>
        <w:t>采用胶订方式</w:t>
      </w:r>
      <w:proofErr w:type="gramEnd"/>
      <w:r>
        <w:rPr>
          <w:rFonts w:ascii="宋体" w:hAnsi="宋体" w:hint="eastAsia"/>
          <w:szCs w:val="28"/>
        </w:rPr>
        <w:t>牢固装订成册，可插页抽页，采用活页纸进行装订；</w:t>
      </w:r>
    </w:p>
    <w:p w:rsidR="00755D6A" w:rsidRDefault="00755D6A" w:rsidP="00755D6A">
      <w:pPr>
        <w:spacing w:line="360" w:lineRule="auto"/>
        <w:ind w:firstLineChars="200" w:firstLine="560"/>
        <w:rPr>
          <w:rFonts w:ascii="宋体" w:hAnsi="宋体"/>
          <w:szCs w:val="28"/>
        </w:rPr>
      </w:pPr>
      <w:r>
        <w:rPr>
          <w:rFonts w:ascii="宋体" w:hAnsi="宋体" w:hint="eastAsia"/>
          <w:szCs w:val="28"/>
        </w:rPr>
        <w:t>（3）投标人未将其投标文件复制成电子版文档（PDF格式光盘）；</w:t>
      </w:r>
    </w:p>
    <w:p w:rsidR="00755D6A" w:rsidRDefault="00755D6A" w:rsidP="00755D6A">
      <w:pPr>
        <w:spacing w:line="360" w:lineRule="auto"/>
        <w:ind w:firstLineChars="200" w:firstLine="560"/>
        <w:rPr>
          <w:rFonts w:ascii="宋体" w:hAnsi="宋体"/>
          <w:szCs w:val="28"/>
        </w:rPr>
      </w:pPr>
      <w:r>
        <w:rPr>
          <w:rFonts w:ascii="宋体" w:hAnsi="宋体" w:hint="eastAsia"/>
          <w:szCs w:val="28"/>
        </w:rPr>
        <w:t>（4）</w:t>
      </w:r>
      <w:r>
        <w:rPr>
          <w:rFonts w:hint="eastAsia"/>
        </w:rPr>
        <w:t>未单独提供</w:t>
      </w:r>
      <w:r>
        <w:rPr>
          <w:rFonts w:ascii="宋体" w:hAnsi="宋体" w:hint="eastAsia"/>
          <w:szCs w:val="28"/>
        </w:rPr>
        <w:t>《开标一览表》或《开标一览表》法人代表或授权代表未签署、未加盖公章；</w:t>
      </w:r>
    </w:p>
    <w:p w:rsidR="00755D6A" w:rsidRDefault="00755D6A" w:rsidP="00755D6A">
      <w:pPr>
        <w:spacing w:line="360" w:lineRule="auto"/>
        <w:ind w:firstLineChars="200" w:firstLine="560"/>
        <w:rPr>
          <w:rFonts w:ascii="宋体" w:hAnsi="宋体"/>
          <w:szCs w:val="28"/>
        </w:rPr>
      </w:pPr>
      <w:r>
        <w:rPr>
          <w:rFonts w:ascii="宋体" w:hAnsi="宋体" w:hint="eastAsia"/>
          <w:szCs w:val="28"/>
        </w:rPr>
        <w:t>（5）</w:t>
      </w:r>
      <w:r>
        <w:rPr>
          <w:rFonts w:ascii="宋体" w:hAnsi="宋体" w:hint="eastAsia"/>
          <w:kern w:val="0"/>
          <w:szCs w:val="28"/>
        </w:rPr>
        <w:t>一种货物出现两个或两个以上报价和</w:t>
      </w:r>
      <w:r>
        <w:rPr>
          <w:rFonts w:ascii="宋体" w:hAnsi="宋体" w:hint="eastAsia"/>
          <w:szCs w:val="28"/>
        </w:rPr>
        <w:t>投标报价有缺漏项，或不符合招标文件要求的（投标内容有缺、漏项的）；</w:t>
      </w:r>
    </w:p>
    <w:p w:rsidR="00755D6A" w:rsidRDefault="00755D6A" w:rsidP="00755D6A">
      <w:pPr>
        <w:spacing w:line="360" w:lineRule="auto"/>
        <w:ind w:firstLineChars="200" w:firstLine="560"/>
        <w:rPr>
          <w:rFonts w:ascii="宋体" w:hAnsi="宋体"/>
          <w:szCs w:val="28"/>
        </w:rPr>
      </w:pPr>
      <w:r>
        <w:rPr>
          <w:rFonts w:ascii="宋体" w:hAnsi="宋体" w:hint="eastAsia"/>
          <w:szCs w:val="28"/>
        </w:rPr>
        <w:t>（6）联合体投标不符合《政府采购法》等相关法律、法规规定的；</w:t>
      </w:r>
    </w:p>
    <w:p w:rsidR="00755D6A" w:rsidRDefault="00755D6A" w:rsidP="00755D6A">
      <w:pPr>
        <w:spacing w:line="360" w:lineRule="auto"/>
        <w:ind w:firstLineChars="200" w:firstLine="560"/>
        <w:rPr>
          <w:rFonts w:ascii="宋体" w:hAnsi="宋体"/>
          <w:szCs w:val="28"/>
        </w:rPr>
      </w:pPr>
      <w:r>
        <w:rPr>
          <w:rFonts w:ascii="宋体" w:hAnsi="宋体" w:hint="eastAsia"/>
          <w:szCs w:val="28"/>
        </w:rPr>
        <w:t>（7）</w:t>
      </w:r>
      <w:r>
        <w:rPr>
          <w:rFonts w:ascii="宋体" w:hAnsi="宋体" w:hint="eastAsia"/>
          <w:kern w:val="0"/>
          <w:szCs w:val="28"/>
        </w:rPr>
        <w:t>投标有效期不足的；</w:t>
      </w:r>
    </w:p>
    <w:p w:rsidR="00755D6A" w:rsidRDefault="00755D6A" w:rsidP="00755D6A">
      <w:pPr>
        <w:spacing w:line="360" w:lineRule="auto"/>
        <w:ind w:firstLineChars="200" w:firstLine="560"/>
        <w:rPr>
          <w:rFonts w:ascii="宋体" w:hAnsi="宋体"/>
          <w:kern w:val="0"/>
          <w:szCs w:val="28"/>
        </w:rPr>
      </w:pPr>
      <w:r>
        <w:rPr>
          <w:rFonts w:ascii="宋体" w:hAnsi="宋体" w:hint="eastAsia"/>
          <w:kern w:val="0"/>
          <w:szCs w:val="28"/>
        </w:rPr>
        <w:t>（8</w:t>
      </w:r>
      <w:r>
        <w:rPr>
          <w:rFonts w:ascii="宋体" w:hAnsi="宋体" w:hint="eastAsia"/>
          <w:szCs w:val="28"/>
        </w:rPr>
        <w:t>）法定代表人不能参加投标，又无法定代表人授权委托书的；</w:t>
      </w:r>
    </w:p>
    <w:p w:rsidR="00755D6A" w:rsidRDefault="00755D6A" w:rsidP="00755D6A">
      <w:pPr>
        <w:spacing w:line="360" w:lineRule="auto"/>
        <w:ind w:firstLineChars="200" w:firstLine="560"/>
        <w:rPr>
          <w:rFonts w:ascii="宋体" w:hAnsi="宋体"/>
          <w:szCs w:val="28"/>
        </w:rPr>
      </w:pPr>
      <w:r>
        <w:rPr>
          <w:rFonts w:ascii="宋体" w:hAnsi="宋体" w:hint="eastAsia"/>
          <w:szCs w:val="28"/>
        </w:rPr>
        <w:t>（9）投标报价超出已公布的采购预算的；</w:t>
      </w:r>
    </w:p>
    <w:p w:rsidR="00755D6A" w:rsidRDefault="00755D6A" w:rsidP="00755D6A">
      <w:pPr>
        <w:autoSpaceDE w:val="0"/>
        <w:autoSpaceDN w:val="0"/>
        <w:adjustRightInd w:val="0"/>
        <w:snapToGrid w:val="0"/>
        <w:spacing w:line="360" w:lineRule="auto"/>
        <w:ind w:right="32" w:firstLineChars="200" w:firstLine="560"/>
        <w:rPr>
          <w:rFonts w:ascii="宋体" w:hAnsi="宋体"/>
          <w:kern w:val="0"/>
          <w:szCs w:val="28"/>
        </w:rPr>
      </w:pPr>
      <w:r>
        <w:rPr>
          <w:rFonts w:ascii="宋体" w:hAnsi="宋体" w:hint="eastAsia"/>
          <w:szCs w:val="28"/>
        </w:rPr>
        <w:t>（10）投标文件未完全响应主要商务条款的，如</w:t>
      </w:r>
      <w:r>
        <w:rPr>
          <w:rFonts w:ascii="宋体" w:hAnsi="宋体" w:hint="eastAsia"/>
          <w:kern w:val="0"/>
          <w:szCs w:val="28"/>
        </w:rPr>
        <w:t>交货时间、质保期和付款方式等；</w:t>
      </w:r>
    </w:p>
    <w:p w:rsidR="00755D6A" w:rsidRDefault="00755D6A" w:rsidP="00755D6A">
      <w:pPr>
        <w:autoSpaceDE w:val="0"/>
        <w:autoSpaceDN w:val="0"/>
        <w:adjustRightInd w:val="0"/>
        <w:snapToGrid w:val="0"/>
        <w:spacing w:line="360" w:lineRule="auto"/>
        <w:ind w:firstLineChars="200" w:firstLine="560"/>
        <w:rPr>
          <w:rFonts w:ascii="宋体" w:hAnsi="宋体"/>
          <w:kern w:val="0"/>
          <w:szCs w:val="28"/>
        </w:rPr>
      </w:pPr>
      <w:r>
        <w:rPr>
          <w:rFonts w:ascii="宋体" w:hAnsi="宋体" w:hint="eastAsia"/>
          <w:kern w:val="0"/>
          <w:szCs w:val="28"/>
        </w:rPr>
        <w:t>（11</w:t>
      </w:r>
      <w:r>
        <w:rPr>
          <w:rFonts w:ascii="宋体" w:hAnsi="宋体" w:hint="eastAsia"/>
          <w:szCs w:val="28"/>
        </w:rPr>
        <w:t>）投标文件</w:t>
      </w:r>
      <w:r>
        <w:rPr>
          <w:rFonts w:ascii="宋体" w:hAnsi="宋体" w:hint="eastAsia"/>
          <w:kern w:val="0"/>
          <w:szCs w:val="28"/>
        </w:rPr>
        <w:t>未提供所投货物的产品品牌、型号和具体参数，或者直接原文复制招标文件要求的参数充当所投货物的参数，但与佐证材料不符的；</w:t>
      </w:r>
    </w:p>
    <w:p w:rsidR="00755D6A" w:rsidRDefault="00755D6A" w:rsidP="00755D6A">
      <w:pPr>
        <w:autoSpaceDE w:val="0"/>
        <w:autoSpaceDN w:val="0"/>
        <w:adjustRightInd w:val="0"/>
        <w:snapToGrid w:val="0"/>
        <w:spacing w:line="360" w:lineRule="auto"/>
        <w:ind w:firstLineChars="250" w:firstLine="600"/>
        <w:rPr>
          <w:rFonts w:ascii="宋体" w:hAnsi="宋体"/>
          <w:kern w:val="0"/>
          <w:szCs w:val="28"/>
        </w:rPr>
      </w:pPr>
      <w:r>
        <w:rPr>
          <w:rFonts w:ascii="宋体" w:hAnsi="宋体" w:hint="eastAsia"/>
          <w:spacing w:val="-20"/>
          <w:szCs w:val="28"/>
        </w:rPr>
        <w:t>（12）</w:t>
      </w:r>
      <w:r>
        <w:rPr>
          <w:rFonts w:ascii="宋体" w:hAnsi="宋体" w:hint="eastAsia"/>
          <w:kern w:val="0"/>
          <w:szCs w:val="28"/>
        </w:rPr>
        <w:t>对招标文件重要参数项有负偏离的（标*号）；</w:t>
      </w:r>
    </w:p>
    <w:p w:rsidR="00755D6A" w:rsidRDefault="00755D6A" w:rsidP="00755D6A">
      <w:pPr>
        <w:autoSpaceDE w:val="0"/>
        <w:autoSpaceDN w:val="0"/>
        <w:adjustRightInd w:val="0"/>
        <w:snapToGrid w:val="0"/>
        <w:spacing w:line="360" w:lineRule="auto"/>
        <w:ind w:right="32" w:firstLineChars="200" w:firstLine="560"/>
        <w:rPr>
          <w:rFonts w:ascii="宋体" w:hAnsi="宋体"/>
          <w:kern w:val="0"/>
          <w:szCs w:val="28"/>
        </w:rPr>
      </w:pPr>
      <w:r>
        <w:rPr>
          <w:rFonts w:ascii="宋体" w:hAnsi="宋体" w:hint="eastAsia"/>
          <w:kern w:val="0"/>
          <w:szCs w:val="28"/>
        </w:rPr>
        <w:t>（13）有不良经济纠纷记录和违法行为的；</w:t>
      </w:r>
    </w:p>
    <w:p w:rsidR="00755D6A" w:rsidRDefault="00755D6A" w:rsidP="00755D6A">
      <w:pPr>
        <w:autoSpaceDE w:val="0"/>
        <w:autoSpaceDN w:val="0"/>
        <w:adjustRightInd w:val="0"/>
        <w:snapToGrid w:val="0"/>
        <w:spacing w:line="360" w:lineRule="auto"/>
        <w:ind w:right="32" w:firstLineChars="200" w:firstLine="560"/>
        <w:rPr>
          <w:rFonts w:ascii="宋体" w:hAnsi="宋体"/>
          <w:kern w:val="0"/>
          <w:szCs w:val="28"/>
        </w:rPr>
      </w:pPr>
      <w:r>
        <w:rPr>
          <w:rFonts w:ascii="宋体" w:hAnsi="宋体" w:hint="eastAsia"/>
          <w:szCs w:val="28"/>
        </w:rPr>
        <w:t>（14）</w:t>
      </w:r>
      <w:r>
        <w:rPr>
          <w:rFonts w:ascii="宋体" w:hAnsi="宋体" w:hint="eastAsia"/>
          <w:kern w:val="0"/>
          <w:szCs w:val="28"/>
        </w:rPr>
        <w:t>有招标文件规定的其它无效条款的。</w:t>
      </w:r>
    </w:p>
    <w:p w:rsidR="00755D6A" w:rsidRDefault="00755D6A" w:rsidP="00755D6A">
      <w:pPr>
        <w:autoSpaceDE w:val="0"/>
        <w:autoSpaceDN w:val="0"/>
        <w:adjustRightInd w:val="0"/>
        <w:snapToGrid w:val="0"/>
        <w:spacing w:line="360" w:lineRule="auto"/>
        <w:ind w:firstLineChars="196" w:firstLine="551"/>
        <w:rPr>
          <w:rFonts w:ascii="宋体" w:hAnsi="宋体"/>
          <w:color w:val="000000"/>
          <w:kern w:val="0"/>
          <w:szCs w:val="28"/>
        </w:rPr>
      </w:pPr>
      <w:r>
        <w:rPr>
          <w:rFonts w:ascii="宋体" w:hAnsi="宋体" w:hint="eastAsia"/>
          <w:b/>
          <w:color w:val="000000"/>
          <w:szCs w:val="28"/>
        </w:rPr>
        <w:t>（四）投标文件的澄清</w:t>
      </w:r>
    </w:p>
    <w:p w:rsidR="00755D6A" w:rsidRDefault="00755D6A" w:rsidP="00755D6A">
      <w:pPr>
        <w:spacing w:line="360" w:lineRule="auto"/>
        <w:ind w:firstLineChars="200" w:firstLine="560"/>
        <w:rPr>
          <w:rFonts w:ascii="宋体" w:hAnsi="宋体"/>
          <w:color w:val="000000"/>
          <w:szCs w:val="28"/>
        </w:rPr>
      </w:pPr>
      <w:r>
        <w:rPr>
          <w:rFonts w:ascii="宋体" w:hAnsi="宋体" w:hint="eastAsia"/>
          <w:color w:val="000000"/>
          <w:szCs w:val="28"/>
        </w:rPr>
        <w:t>1.评标委员会有权向投标人询标，请投标人澄清其投标内容，投标人法人代表或其授权人必须接受</w:t>
      </w:r>
      <w:r>
        <w:rPr>
          <w:rFonts w:ascii="宋体" w:hAnsi="宋体" w:hint="eastAsia"/>
          <w:color w:val="000000"/>
          <w:kern w:val="0"/>
          <w:szCs w:val="28"/>
        </w:rPr>
        <w:t>评标委员会</w:t>
      </w:r>
      <w:r>
        <w:rPr>
          <w:rFonts w:ascii="宋体" w:hAnsi="宋体" w:hint="eastAsia"/>
          <w:color w:val="000000"/>
          <w:szCs w:val="28"/>
        </w:rPr>
        <w:t>的询标，在规定的时间内，对重大关键问</w:t>
      </w:r>
      <w:r>
        <w:rPr>
          <w:rFonts w:ascii="宋体" w:hAnsi="宋体" w:hint="eastAsia"/>
          <w:color w:val="000000"/>
          <w:szCs w:val="28"/>
        </w:rPr>
        <w:lastRenderedPageBreak/>
        <w:t>题投标人未进行答疑和澄清，经评标委员会确认可视为投标人放弃投标。</w:t>
      </w:r>
    </w:p>
    <w:p w:rsidR="00755D6A" w:rsidRDefault="00755D6A" w:rsidP="00755D6A">
      <w:pPr>
        <w:spacing w:line="360" w:lineRule="auto"/>
        <w:ind w:firstLineChars="200" w:firstLine="560"/>
        <w:rPr>
          <w:rFonts w:ascii="宋体" w:hAnsi="宋体"/>
          <w:color w:val="000000"/>
          <w:szCs w:val="28"/>
        </w:rPr>
      </w:pPr>
      <w:r>
        <w:rPr>
          <w:rFonts w:ascii="宋体" w:hAnsi="宋体" w:hint="eastAsia"/>
          <w:color w:val="000000"/>
          <w:szCs w:val="28"/>
        </w:rPr>
        <w:t>2.重要澄清的答复应是书面的，并由法人代表或授权代表签署，但不得对投标内容进行实质性修改。此书面文件是投标文件的组成部分。</w:t>
      </w:r>
    </w:p>
    <w:p w:rsidR="00755D6A" w:rsidRDefault="00755D6A" w:rsidP="00755D6A">
      <w:pPr>
        <w:tabs>
          <w:tab w:val="left" w:pos="8280"/>
        </w:tabs>
        <w:autoSpaceDE w:val="0"/>
        <w:autoSpaceDN w:val="0"/>
        <w:adjustRightInd w:val="0"/>
        <w:snapToGrid w:val="0"/>
        <w:spacing w:line="360" w:lineRule="auto"/>
        <w:ind w:right="32" w:firstLineChars="196" w:firstLine="551"/>
        <w:rPr>
          <w:rFonts w:ascii="宋体" w:hAnsi="宋体"/>
          <w:b/>
          <w:color w:val="000000"/>
          <w:kern w:val="0"/>
          <w:szCs w:val="28"/>
        </w:rPr>
      </w:pPr>
      <w:r>
        <w:rPr>
          <w:rFonts w:ascii="宋体" w:hAnsi="宋体" w:hint="eastAsia"/>
          <w:b/>
          <w:color w:val="000000"/>
          <w:kern w:val="0"/>
          <w:szCs w:val="28"/>
        </w:rPr>
        <w:t>（五）</w:t>
      </w:r>
      <w:r>
        <w:rPr>
          <w:rFonts w:ascii="宋体" w:hAnsi="宋体" w:hint="eastAsia"/>
          <w:b/>
          <w:color w:val="000000"/>
          <w:szCs w:val="28"/>
        </w:rPr>
        <w:t>投标文件的</w:t>
      </w:r>
      <w:r>
        <w:rPr>
          <w:rFonts w:ascii="宋体" w:hAnsi="宋体" w:hint="eastAsia"/>
          <w:b/>
          <w:color w:val="000000"/>
          <w:kern w:val="0"/>
          <w:szCs w:val="28"/>
        </w:rPr>
        <w:t>评价</w:t>
      </w:r>
    </w:p>
    <w:p w:rsidR="00755D6A" w:rsidRDefault="00755D6A" w:rsidP="00755D6A">
      <w:pPr>
        <w:autoSpaceDE w:val="0"/>
        <w:autoSpaceDN w:val="0"/>
        <w:adjustRightInd w:val="0"/>
        <w:snapToGrid w:val="0"/>
        <w:spacing w:line="360" w:lineRule="auto"/>
        <w:ind w:right="32" w:firstLineChars="200" w:firstLine="560"/>
        <w:rPr>
          <w:rFonts w:ascii="宋体" w:hAnsi="宋体"/>
          <w:color w:val="000000"/>
          <w:szCs w:val="28"/>
        </w:rPr>
      </w:pPr>
      <w:r>
        <w:rPr>
          <w:rFonts w:ascii="宋体" w:hAnsi="宋体" w:hint="eastAsia"/>
          <w:color w:val="000000"/>
          <w:kern w:val="0"/>
          <w:szCs w:val="28"/>
        </w:rPr>
        <w:t>1.评标委员会只对确定为实质响应招标文件要求的投标文件进行评价和比较。</w:t>
      </w:r>
      <w:r>
        <w:rPr>
          <w:rFonts w:ascii="宋体" w:hAnsi="宋体" w:hint="eastAsia"/>
          <w:color w:val="000000"/>
          <w:szCs w:val="28"/>
        </w:rPr>
        <w:t>必要时需标明评审理由。</w:t>
      </w:r>
    </w:p>
    <w:p w:rsidR="00755D6A" w:rsidRDefault="00755D6A" w:rsidP="00755D6A">
      <w:pPr>
        <w:pStyle w:val="af4"/>
        <w:spacing w:line="360" w:lineRule="auto"/>
        <w:ind w:firstLineChars="200" w:firstLine="560"/>
        <w:rPr>
          <w:rFonts w:hAnsi="宋体"/>
          <w:color w:val="000000"/>
          <w:sz w:val="28"/>
          <w:szCs w:val="28"/>
        </w:rPr>
      </w:pPr>
      <w:r>
        <w:rPr>
          <w:rFonts w:hAnsi="宋体" w:hint="eastAsia"/>
          <w:color w:val="000000"/>
          <w:sz w:val="28"/>
          <w:szCs w:val="28"/>
        </w:rPr>
        <w:t>2.评标采用</w:t>
      </w:r>
      <w:r w:rsidR="00EF4CDF">
        <w:rPr>
          <w:rFonts w:hAnsi="宋体" w:hint="eastAsia"/>
          <w:color w:val="000000"/>
          <w:sz w:val="28"/>
          <w:szCs w:val="28"/>
        </w:rPr>
        <w:t>综合评分法</w:t>
      </w:r>
      <w:r>
        <w:rPr>
          <w:rFonts w:hAnsi="宋体" w:hint="eastAsia"/>
          <w:color w:val="000000"/>
          <w:sz w:val="28"/>
          <w:szCs w:val="28"/>
        </w:rPr>
        <w:t>的，价格分值由</w:t>
      </w:r>
      <w:r w:rsidR="00D84435">
        <w:rPr>
          <w:rFonts w:hAnsi="宋体" w:hint="eastAsia"/>
          <w:color w:val="000000"/>
          <w:sz w:val="28"/>
          <w:szCs w:val="28"/>
        </w:rPr>
        <w:t>交易中心</w:t>
      </w:r>
      <w:r>
        <w:rPr>
          <w:rFonts w:hAnsi="宋体" w:hint="eastAsia"/>
          <w:color w:val="000000"/>
          <w:sz w:val="28"/>
          <w:szCs w:val="28"/>
        </w:rPr>
        <w:t>工作人员协助经济专家根据公式计算，其结果由评标委员会所有成员签字确认。</w:t>
      </w:r>
    </w:p>
    <w:p w:rsidR="00755D6A" w:rsidRDefault="00755D6A" w:rsidP="00755D6A">
      <w:pPr>
        <w:pStyle w:val="af4"/>
        <w:spacing w:line="360" w:lineRule="auto"/>
        <w:ind w:firstLineChars="200" w:firstLine="560"/>
        <w:rPr>
          <w:rFonts w:hAnsi="宋体"/>
          <w:color w:val="000000"/>
          <w:sz w:val="28"/>
          <w:szCs w:val="28"/>
        </w:rPr>
      </w:pPr>
      <w:r>
        <w:rPr>
          <w:rFonts w:hAnsi="宋体" w:hint="eastAsia"/>
          <w:color w:val="000000"/>
          <w:sz w:val="28"/>
          <w:szCs w:val="28"/>
        </w:rPr>
        <w:t>3.</w:t>
      </w:r>
      <w:r w:rsidR="00D84435">
        <w:rPr>
          <w:rFonts w:hAnsi="宋体" w:hint="eastAsia"/>
          <w:color w:val="000000"/>
          <w:sz w:val="28"/>
          <w:szCs w:val="28"/>
        </w:rPr>
        <w:t>交易中心</w:t>
      </w:r>
      <w:r>
        <w:rPr>
          <w:rFonts w:hAnsi="宋体" w:hint="eastAsia"/>
          <w:color w:val="000000"/>
          <w:sz w:val="28"/>
          <w:szCs w:val="28"/>
        </w:rPr>
        <w:t>工作人员和现场监督人员负责复核、统计评标委员会成员的评审情况，发现评审意见有失公正时，提请该评标委员会成员修改评审意见，并形成书面意见备查。</w:t>
      </w:r>
    </w:p>
    <w:p w:rsidR="00755D6A" w:rsidRDefault="00755D6A" w:rsidP="00755D6A">
      <w:pPr>
        <w:autoSpaceDE w:val="0"/>
        <w:autoSpaceDN w:val="0"/>
        <w:adjustRightInd w:val="0"/>
        <w:snapToGrid w:val="0"/>
        <w:spacing w:line="360" w:lineRule="auto"/>
        <w:ind w:firstLineChars="200" w:firstLine="560"/>
        <w:rPr>
          <w:rFonts w:ascii="宋体" w:hAnsi="宋体"/>
          <w:color w:val="000000"/>
          <w:kern w:val="0"/>
          <w:szCs w:val="28"/>
        </w:rPr>
      </w:pPr>
      <w:r>
        <w:rPr>
          <w:rFonts w:ascii="宋体" w:hAnsi="宋体" w:hint="eastAsia"/>
          <w:color w:val="000000"/>
          <w:kern w:val="0"/>
          <w:szCs w:val="28"/>
        </w:rPr>
        <w:t>4.评审时除考虑投标人的技术方案与报价之外，还将考虑以下因素 ：</w:t>
      </w:r>
    </w:p>
    <w:p w:rsidR="00755D6A" w:rsidRDefault="00755D6A" w:rsidP="00755D6A">
      <w:pPr>
        <w:autoSpaceDE w:val="0"/>
        <w:autoSpaceDN w:val="0"/>
        <w:adjustRightInd w:val="0"/>
        <w:snapToGrid w:val="0"/>
        <w:spacing w:line="360" w:lineRule="auto"/>
        <w:ind w:right="32" w:firstLineChars="178" w:firstLine="498"/>
        <w:rPr>
          <w:rFonts w:ascii="宋体" w:hAnsi="宋体"/>
          <w:color w:val="000000"/>
          <w:kern w:val="0"/>
          <w:szCs w:val="28"/>
        </w:rPr>
      </w:pPr>
      <w:r>
        <w:rPr>
          <w:rFonts w:ascii="宋体" w:hAnsi="宋体" w:hint="eastAsia"/>
          <w:color w:val="000000"/>
          <w:kern w:val="0"/>
          <w:szCs w:val="28"/>
        </w:rPr>
        <w:t>（1</w:t>
      </w:r>
      <w:r>
        <w:rPr>
          <w:rFonts w:ascii="宋体" w:hAnsi="宋体" w:hint="eastAsia"/>
          <w:color w:val="000000"/>
          <w:szCs w:val="28"/>
        </w:rPr>
        <w:t>）</w:t>
      </w:r>
      <w:r>
        <w:rPr>
          <w:rFonts w:ascii="宋体" w:hAnsi="宋体" w:hint="eastAsia"/>
          <w:color w:val="000000"/>
          <w:kern w:val="0"/>
          <w:szCs w:val="28"/>
        </w:rPr>
        <w:t>投标文件的响应状况（包括是否按照采购文件要求制作）；</w:t>
      </w:r>
    </w:p>
    <w:p w:rsidR="00755D6A" w:rsidRDefault="00755D6A" w:rsidP="00755D6A">
      <w:pPr>
        <w:autoSpaceDE w:val="0"/>
        <w:autoSpaceDN w:val="0"/>
        <w:adjustRightInd w:val="0"/>
        <w:snapToGrid w:val="0"/>
        <w:spacing w:line="360" w:lineRule="auto"/>
        <w:ind w:right="32" w:firstLineChars="178" w:firstLine="498"/>
        <w:rPr>
          <w:rFonts w:ascii="宋体" w:hAnsi="宋体"/>
          <w:color w:val="000000"/>
          <w:kern w:val="0"/>
          <w:szCs w:val="28"/>
        </w:rPr>
      </w:pPr>
      <w:r>
        <w:rPr>
          <w:rFonts w:ascii="宋体" w:hAnsi="宋体" w:hint="eastAsia"/>
          <w:color w:val="000000"/>
          <w:kern w:val="0"/>
          <w:szCs w:val="28"/>
        </w:rPr>
        <w:t>（2）公司状况（企业资质、财务状况、技术力量，交纳税金、社会保障资金情况等）；</w:t>
      </w:r>
    </w:p>
    <w:p w:rsidR="00755D6A" w:rsidRDefault="00755D6A" w:rsidP="00755D6A">
      <w:pPr>
        <w:autoSpaceDE w:val="0"/>
        <w:autoSpaceDN w:val="0"/>
        <w:adjustRightInd w:val="0"/>
        <w:snapToGrid w:val="0"/>
        <w:spacing w:line="360" w:lineRule="auto"/>
        <w:ind w:right="32" w:firstLineChars="178" w:firstLine="498"/>
        <w:rPr>
          <w:rFonts w:ascii="宋体" w:hAnsi="宋体"/>
          <w:kern w:val="0"/>
          <w:szCs w:val="28"/>
        </w:rPr>
      </w:pPr>
      <w:r>
        <w:rPr>
          <w:rFonts w:ascii="宋体" w:hAnsi="宋体" w:hint="eastAsia"/>
          <w:kern w:val="0"/>
          <w:szCs w:val="28"/>
        </w:rPr>
        <w:t>（3</w:t>
      </w:r>
      <w:r>
        <w:rPr>
          <w:rFonts w:ascii="宋体" w:hAnsi="宋体" w:hint="eastAsia"/>
          <w:szCs w:val="28"/>
        </w:rPr>
        <w:t>）</w:t>
      </w:r>
      <w:r>
        <w:rPr>
          <w:rFonts w:ascii="宋体" w:hAnsi="宋体" w:hint="eastAsia"/>
          <w:kern w:val="0"/>
          <w:szCs w:val="28"/>
        </w:rPr>
        <w:t>投标货物的技术性能、功能、质量等指标；</w:t>
      </w:r>
    </w:p>
    <w:p w:rsidR="00755D6A" w:rsidRDefault="00755D6A" w:rsidP="00755D6A">
      <w:pPr>
        <w:autoSpaceDE w:val="0"/>
        <w:autoSpaceDN w:val="0"/>
        <w:adjustRightInd w:val="0"/>
        <w:snapToGrid w:val="0"/>
        <w:spacing w:line="360" w:lineRule="auto"/>
        <w:ind w:right="32" w:firstLineChars="178" w:firstLine="498"/>
        <w:rPr>
          <w:rFonts w:ascii="宋体" w:hAnsi="宋体"/>
          <w:kern w:val="0"/>
          <w:szCs w:val="28"/>
        </w:rPr>
      </w:pPr>
      <w:r>
        <w:rPr>
          <w:rFonts w:ascii="宋体" w:hAnsi="宋体" w:hint="eastAsia"/>
          <w:kern w:val="0"/>
          <w:szCs w:val="28"/>
        </w:rPr>
        <w:t>（4</w:t>
      </w:r>
      <w:r>
        <w:rPr>
          <w:rFonts w:ascii="宋体" w:hAnsi="宋体" w:hint="eastAsia"/>
          <w:szCs w:val="28"/>
        </w:rPr>
        <w:t>）</w:t>
      </w:r>
      <w:r>
        <w:rPr>
          <w:rFonts w:ascii="宋体" w:hAnsi="宋体" w:hint="eastAsia"/>
          <w:kern w:val="0"/>
          <w:szCs w:val="28"/>
        </w:rPr>
        <w:t>售后服务承诺、服务体系、质保期、安装调试、培训方案、本地化服务机构和人员、服务响应时间，业绩等。</w:t>
      </w:r>
    </w:p>
    <w:p w:rsidR="00755D6A" w:rsidRDefault="00755D6A" w:rsidP="00755D6A">
      <w:pPr>
        <w:autoSpaceDE w:val="0"/>
        <w:autoSpaceDN w:val="0"/>
        <w:adjustRightInd w:val="0"/>
        <w:snapToGrid w:val="0"/>
        <w:spacing w:line="360" w:lineRule="auto"/>
        <w:ind w:right="32" w:firstLineChars="178" w:firstLine="500"/>
        <w:rPr>
          <w:rFonts w:hAnsi="宋体"/>
          <w:b/>
          <w:color w:val="000000"/>
          <w:szCs w:val="28"/>
        </w:rPr>
      </w:pPr>
      <w:r>
        <w:rPr>
          <w:rFonts w:hAnsi="宋体" w:hint="eastAsia"/>
          <w:b/>
          <w:color w:val="000000"/>
          <w:szCs w:val="28"/>
        </w:rPr>
        <w:t>（六）</w:t>
      </w:r>
      <w:proofErr w:type="gramStart"/>
      <w:r>
        <w:rPr>
          <w:rFonts w:hAnsi="宋体" w:hint="eastAsia"/>
          <w:b/>
          <w:color w:val="000000"/>
          <w:szCs w:val="28"/>
        </w:rPr>
        <w:t>废标条款</w:t>
      </w:r>
      <w:proofErr w:type="gramEnd"/>
    </w:p>
    <w:p w:rsidR="00755D6A" w:rsidRDefault="00755D6A" w:rsidP="00755D6A">
      <w:pPr>
        <w:pStyle w:val="af4"/>
        <w:adjustRightInd w:val="0"/>
        <w:snapToGrid w:val="0"/>
        <w:spacing w:line="360" w:lineRule="auto"/>
        <w:ind w:firstLineChars="200" w:firstLine="560"/>
        <w:rPr>
          <w:rFonts w:hAnsi="宋体"/>
          <w:color w:val="000000"/>
          <w:sz w:val="28"/>
          <w:szCs w:val="28"/>
        </w:rPr>
      </w:pPr>
      <w:r>
        <w:rPr>
          <w:rFonts w:hAnsi="宋体" w:hint="eastAsia"/>
          <w:color w:val="000000"/>
          <w:sz w:val="28"/>
          <w:szCs w:val="28"/>
        </w:rPr>
        <w:t>在招标采购中，出现下列情形之一的，应予废标：</w:t>
      </w:r>
    </w:p>
    <w:p w:rsidR="00755D6A" w:rsidRDefault="00755D6A" w:rsidP="00755D6A">
      <w:pPr>
        <w:pStyle w:val="af4"/>
        <w:adjustRightInd w:val="0"/>
        <w:snapToGrid w:val="0"/>
        <w:spacing w:line="360" w:lineRule="auto"/>
        <w:ind w:firstLineChars="200" w:firstLine="560"/>
        <w:rPr>
          <w:rFonts w:hAnsi="宋体"/>
          <w:color w:val="000000"/>
          <w:sz w:val="28"/>
          <w:szCs w:val="28"/>
        </w:rPr>
      </w:pPr>
      <w:r>
        <w:rPr>
          <w:rFonts w:hAnsi="宋体" w:hint="eastAsia"/>
          <w:color w:val="000000"/>
          <w:sz w:val="28"/>
          <w:szCs w:val="28"/>
        </w:rPr>
        <w:t>1.符合专业条件的供应商或者对招标文件作实质响应的供应商不足3家的（经政府采购监督管理部门同意变更采购方式的除外）；</w:t>
      </w:r>
    </w:p>
    <w:p w:rsidR="00755D6A" w:rsidRDefault="00755D6A" w:rsidP="00755D6A">
      <w:pPr>
        <w:pStyle w:val="af4"/>
        <w:adjustRightInd w:val="0"/>
        <w:snapToGrid w:val="0"/>
        <w:spacing w:line="360" w:lineRule="auto"/>
        <w:ind w:firstLineChars="200" w:firstLine="560"/>
        <w:rPr>
          <w:rFonts w:hAnsi="宋体"/>
          <w:color w:val="000000"/>
          <w:sz w:val="28"/>
          <w:szCs w:val="28"/>
        </w:rPr>
      </w:pPr>
      <w:r>
        <w:rPr>
          <w:rFonts w:hAnsi="宋体" w:hint="eastAsia"/>
          <w:color w:val="000000"/>
          <w:sz w:val="28"/>
          <w:szCs w:val="28"/>
        </w:rPr>
        <w:t>2.出现影响采购公正的违法、违规行为的；</w:t>
      </w:r>
    </w:p>
    <w:p w:rsidR="00755D6A" w:rsidRDefault="00755D6A" w:rsidP="00755D6A">
      <w:pPr>
        <w:pStyle w:val="af4"/>
        <w:adjustRightInd w:val="0"/>
        <w:snapToGrid w:val="0"/>
        <w:spacing w:line="360" w:lineRule="auto"/>
        <w:ind w:firstLineChars="200" w:firstLine="560"/>
        <w:rPr>
          <w:rFonts w:hAnsi="宋体"/>
          <w:color w:val="000000"/>
          <w:sz w:val="28"/>
          <w:szCs w:val="28"/>
        </w:rPr>
      </w:pPr>
      <w:r>
        <w:rPr>
          <w:rFonts w:hAnsi="宋体" w:hint="eastAsia"/>
          <w:color w:val="000000"/>
          <w:sz w:val="28"/>
          <w:szCs w:val="28"/>
        </w:rPr>
        <w:t>3.投标报价均超出采购预算，采购人不能支付的；</w:t>
      </w:r>
    </w:p>
    <w:p w:rsidR="00755D6A" w:rsidRDefault="00755D6A" w:rsidP="00755D6A">
      <w:pPr>
        <w:pStyle w:val="af4"/>
        <w:adjustRightInd w:val="0"/>
        <w:snapToGrid w:val="0"/>
        <w:spacing w:line="360" w:lineRule="auto"/>
        <w:ind w:firstLineChars="200" w:firstLine="560"/>
        <w:rPr>
          <w:rFonts w:hAnsi="宋体"/>
          <w:color w:val="000000"/>
          <w:sz w:val="28"/>
          <w:szCs w:val="28"/>
        </w:rPr>
      </w:pPr>
      <w:r>
        <w:rPr>
          <w:rFonts w:hAnsi="宋体" w:hint="eastAsia"/>
          <w:color w:val="000000"/>
          <w:sz w:val="28"/>
          <w:szCs w:val="28"/>
        </w:rPr>
        <w:t>4.因重大变故，采购任务取消的。</w:t>
      </w:r>
    </w:p>
    <w:p w:rsidR="00755D6A" w:rsidRDefault="00755D6A" w:rsidP="00755D6A">
      <w:pPr>
        <w:pStyle w:val="2"/>
        <w:spacing w:line="360" w:lineRule="auto"/>
        <w:rPr>
          <w:rFonts w:ascii="宋体" w:eastAsia="宋体" w:hAnsi="宋体"/>
          <w:color w:val="000000"/>
        </w:rPr>
      </w:pPr>
      <w:bookmarkStart w:id="22" w:name="_Toc266431123"/>
      <w:bookmarkStart w:id="23" w:name="_Toc422403360"/>
      <w:r>
        <w:rPr>
          <w:rFonts w:ascii="宋体" w:eastAsia="宋体" w:hAnsi="宋体" w:hint="eastAsia"/>
          <w:color w:val="000000"/>
        </w:rPr>
        <w:lastRenderedPageBreak/>
        <w:t>六.定标</w:t>
      </w:r>
      <w:bookmarkEnd w:id="22"/>
      <w:bookmarkEnd w:id="23"/>
    </w:p>
    <w:p w:rsidR="00755D6A" w:rsidRDefault="00755D6A" w:rsidP="00755D6A">
      <w:pPr>
        <w:spacing w:line="360" w:lineRule="auto"/>
        <w:ind w:firstLineChars="200" w:firstLine="562"/>
        <w:rPr>
          <w:rFonts w:ascii="宋体" w:hAnsi="宋体"/>
          <w:b/>
          <w:color w:val="000000"/>
        </w:rPr>
      </w:pPr>
      <w:r>
        <w:rPr>
          <w:rFonts w:ascii="宋体" w:hAnsi="宋体" w:hint="eastAsia"/>
          <w:b/>
          <w:color w:val="000000"/>
        </w:rPr>
        <w:t>（一）编制评标报告</w:t>
      </w:r>
    </w:p>
    <w:p w:rsidR="00755D6A" w:rsidRDefault="00755D6A" w:rsidP="00755D6A">
      <w:pPr>
        <w:pStyle w:val="af4"/>
        <w:spacing w:line="360" w:lineRule="auto"/>
        <w:ind w:firstLineChars="200" w:firstLine="560"/>
        <w:rPr>
          <w:rFonts w:hAnsi="宋体"/>
          <w:color w:val="000000"/>
          <w:sz w:val="28"/>
          <w:szCs w:val="28"/>
        </w:rPr>
      </w:pPr>
      <w:r>
        <w:rPr>
          <w:rFonts w:hAnsi="宋体" w:hint="eastAsia"/>
          <w:color w:val="000000"/>
          <w:sz w:val="28"/>
          <w:szCs w:val="28"/>
        </w:rPr>
        <w:t>评标委员会按照招标文件确定的评标方法、步骤、标准，对投标文件进行评审。评标结束后，对投标人的评审名次进行排序，确定中标候选人排序，</w:t>
      </w:r>
      <w:r>
        <w:rPr>
          <w:rFonts w:hAnsi="宋体"/>
          <w:color w:val="000000"/>
          <w:sz w:val="28"/>
          <w:szCs w:val="28"/>
        </w:rPr>
        <w:t>根据全体评标成员签字的原始评标记录和评标结果</w:t>
      </w:r>
      <w:r>
        <w:rPr>
          <w:rFonts w:hAnsi="宋体" w:hint="eastAsia"/>
          <w:color w:val="000000"/>
          <w:sz w:val="28"/>
          <w:szCs w:val="28"/>
        </w:rPr>
        <w:t>编写评标报告。</w:t>
      </w:r>
    </w:p>
    <w:p w:rsidR="00755D6A" w:rsidRDefault="00755D6A" w:rsidP="00755D6A">
      <w:pPr>
        <w:spacing w:line="360" w:lineRule="auto"/>
        <w:ind w:firstLineChars="200" w:firstLine="560"/>
        <w:rPr>
          <w:rFonts w:ascii="宋体" w:hAnsi="宋体"/>
          <w:color w:val="000000"/>
          <w:szCs w:val="28"/>
        </w:rPr>
      </w:pPr>
      <w:r>
        <w:rPr>
          <w:rFonts w:ascii="宋体" w:hAnsi="宋体" w:hint="eastAsia"/>
          <w:color w:val="000000"/>
          <w:szCs w:val="28"/>
        </w:rPr>
        <w:t>评标委员会所有成员应当在评标报告上签字确认，评标报告的</w:t>
      </w:r>
      <w:r>
        <w:rPr>
          <w:rFonts w:ascii="宋体" w:hAnsi="宋体"/>
          <w:color w:val="000000"/>
          <w:szCs w:val="28"/>
        </w:rPr>
        <w:t>主要内容包括：</w:t>
      </w:r>
    </w:p>
    <w:p w:rsidR="00755D6A" w:rsidRDefault="00755D6A" w:rsidP="00755D6A">
      <w:pPr>
        <w:spacing w:line="360" w:lineRule="auto"/>
        <w:ind w:firstLineChars="200" w:firstLine="560"/>
        <w:rPr>
          <w:rFonts w:ascii="宋体" w:hAnsi="宋体"/>
          <w:color w:val="000000"/>
          <w:szCs w:val="28"/>
        </w:rPr>
      </w:pPr>
      <w:r>
        <w:rPr>
          <w:rFonts w:ascii="宋体" w:hAnsi="宋体" w:hint="eastAsia"/>
          <w:color w:val="000000"/>
          <w:szCs w:val="28"/>
        </w:rPr>
        <w:t>1.</w:t>
      </w:r>
      <w:r>
        <w:rPr>
          <w:rFonts w:ascii="宋体" w:hAnsi="宋体"/>
          <w:color w:val="000000"/>
          <w:szCs w:val="28"/>
        </w:rPr>
        <w:t>招标公告刊登的媒体名称、开标日期和地点；</w:t>
      </w:r>
    </w:p>
    <w:p w:rsidR="00755D6A" w:rsidRDefault="00755D6A" w:rsidP="00755D6A">
      <w:pPr>
        <w:spacing w:line="360" w:lineRule="auto"/>
        <w:ind w:firstLineChars="200" w:firstLine="560"/>
        <w:rPr>
          <w:rFonts w:ascii="宋体" w:hAnsi="宋体"/>
          <w:color w:val="000000"/>
          <w:szCs w:val="28"/>
        </w:rPr>
      </w:pPr>
      <w:r>
        <w:rPr>
          <w:rFonts w:ascii="宋体" w:hAnsi="宋体" w:hint="eastAsia"/>
          <w:color w:val="000000"/>
          <w:szCs w:val="28"/>
        </w:rPr>
        <w:t>2.</w:t>
      </w:r>
      <w:r>
        <w:rPr>
          <w:rFonts w:ascii="宋体" w:hAnsi="宋体"/>
          <w:color w:val="000000"/>
          <w:szCs w:val="28"/>
        </w:rPr>
        <w:t>投标人名单和评标委员会成员名单；</w:t>
      </w:r>
    </w:p>
    <w:p w:rsidR="00755D6A" w:rsidRDefault="00755D6A" w:rsidP="00755D6A">
      <w:pPr>
        <w:spacing w:line="360" w:lineRule="auto"/>
        <w:ind w:firstLineChars="200" w:firstLine="560"/>
        <w:rPr>
          <w:rFonts w:ascii="宋体" w:hAnsi="宋体"/>
          <w:color w:val="000000"/>
          <w:szCs w:val="28"/>
        </w:rPr>
      </w:pPr>
      <w:r>
        <w:rPr>
          <w:rFonts w:ascii="宋体" w:hAnsi="宋体" w:hint="eastAsia"/>
          <w:color w:val="000000"/>
          <w:szCs w:val="28"/>
        </w:rPr>
        <w:t>3.</w:t>
      </w:r>
      <w:r>
        <w:rPr>
          <w:rFonts w:ascii="宋体" w:hAnsi="宋体"/>
          <w:color w:val="000000"/>
          <w:szCs w:val="28"/>
        </w:rPr>
        <w:t>评标方法和评标标准；</w:t>
      </w:r>
    </w:p>
    <w:p w:rsidR="00755D6A" w:rsidRDefault="00755D6A" w:rsidP="00755D6A">
      <w:pPr>
        <w:spacing w:line="360" w:lineRule="auto"/>
        <w:ind w:firstLineChars="200" w:firstLine="560"/>
        <w:rPr>
          <w:rFonts w:ascii="宋体" w:hAnsi="宋体"/>
          <w:color w:val="000000"/>
          <w:szCs w:val="28"/>
        </w:rPr>
      </w:pPr>
      <w:r>
        <w:rPr>
          <w:rFonts w:ascii="宋体" w:hAnsi="宋体" w:hint="eastAsia"/>
          <w:color w:val="000000"/>
          <w:szCs w:val="28"/>
        </w:rPr>
        <w:t>4.</w:t>
      </w:r>
      <w:r>
        <w:rPr>
          <w:rFonts w:ascii="宋体" w:hAnsi="宋体"/>
          <w:color w:val="000000"/>
          <w:szCs w:val="28"/>
        </w:rPr>
        <w:t>开标记录和评标情况及说明，包括投标无效投标人名单及原因；</w:t>
      </w:r>
    </w:p>
    <w:p w:rsidR="00755D6A" w:rsidRDefault="00755D6A" w:rsidP="00755D6A">
      <w:pPr>
        <w:spacing w:line="360" w:lineRule="auto"/>
        <w:ind w:firstLineChars="200" w:firstLine="560"/>
        <w:rPr>
          <w:rFonts w:ascii="宋体" w:hAnsi="宋体"/>
          <w:color w:val="000000"/>
          <w:szCs w:val="28"/>
        </w:rPr>
      </w:pPr>
      <w:r>
        <w:rPr>
          <w:rFonts w:ascii="宋体" w:hAnsi="宋体" w:hint="eastAsia"/>
          <w:color w:val="000000"/>
          <w:szCs w:val="28"/>
        </w:rPr>
        <w:t>5.</w:t>
      </w:r>
      <w:r>
        <w:rPr>
          <w:rFonts w:ascii="宋体" w:hAnsi="宋体"/>
          <w:color w:val="000000"/>
          <w:szCs w:val="28"/>
        </w:rPr>
        <w:t>评标结果和中标候选</w:t>
      </w:r>
      <w:r>
        <w:rPr>
          <w:rFonts w:ascii="宋体" w:hAnsi="宋体" w:hint="eastAsia"/>
          <w:color w:val="000000"/>
          <w:szCs w:val="28"/>
        </w:rPr>
        <w:t>人</w:t>
      </w:r>
      <w:r>
        <w:rPr>
          <w:rFonts w:ascii="宋体" w:hAnsi="宋体"/>
          <w:color w:val="000000"/>
          <w:szCs w:val="28"/>
        </w:rPr>
        <w:t>排序；</w:t>
      </w:r>
    </w:p>
    <w:p w:rsidR="00755D6A" w:rsidRDefault="00755D6A" w:rsidP="00755D6A">
      <w:pPr>
        <w:spacing w:line="360" w:lineRule="auto"/>
        <w:ind w:firstLineChars="200" w:firstLine="560"/>
        <w:rPr>
          <w:rFonts w:ascii="宋体" w:hAnsi="宋体"/>
          <w:color w:val="000000"/>
          <w:szCs w:val="28"/>
        </w:rPr>
      </w:pPr>
      <w:r>
        <w:rPr>
          <w:rFonts w:ascii="宋体" w:hAnsi="宋体" w:hint="eastAsia"/>
          <w:color w:val="000000"/>
          <w:szCs w:val="28"/>
        </w:rPr>
        <w:t>6.</w:t>
      </w:r>
      <w:r>
        <w:rPr>
          <w:rFonts w:ascii="宋体" w:hAnsi="宋体"/>
          <w:color w:val="000000"/>
          <w:szCs w:val="28"/>
        </w:rPr>
        <w:t>评标委员会的</w:t>
      </w:r>
      <w:r>
        <w:rPr>
          <w:rFonts w:ascii="宋体" w:hAnsi="宋体" w:hint="eastAsia"/>
          <w:color w:val="000000"/>
          <w:szCs w:val="28"/>
        </w:rPr>
        <w:t>其他</w:t>
      </w:r>
      <w:r>
        <w:rPr>
          <w:rFonts w:ascii="宋体" w:hAnsi="宋体"/>
          <w:color w:val="000000"/>
          <w:szCs w:val="28"/>
        </w:rPr>
        <w:t>建议。</w:t>
      </w:r>
    </w:p>
    <w:p w:rsidR="00755D6A" w:rsidRDefault="00755D6A" w:rsidP="00755D6A">
      <w:pPr>
        <w:spacing w:line="360" w:lineRule="auto"/>
        <w:ind w:firstLineChars="200" w:firstLine="562"/>
        <w:rPr>
          <w:rFonts w:hAnsi="宋体"/>
          <w:b/>
          <w:color w:val="000000"/>
          <w:szCs w:val="28"/>
        </w:rPr>
      </w:pPr>
      <w:r>
        <w:rPr>
          <w:rFonts w:ascii="宋体" w:hAnsi="宋体" w:hint="eastAsia"/>
          <w:b/>
          <w:color w:val="000000"/>
          <w:szCs w:val="28"/>
        </w:rPr>
        <w:t>（二）确定中标人</w:t>
      </w:r>
    </w:p>
    <w:p w:rsidR="00755D6A" w:rsidRDefault="00755D6A" w:rsidP="00755D6A">
      <w:pPr>
        <w:tabs>
          <w:tab w:val="left" w:pos="0"/>
        </w:tabs>
        <w:adjustRightInd w:val="0"/>
        <w:snapToGrid w:val="0"/>
        <w:spacing w:line="360" w:lineRule="auto"/>
        <w:ind w:firstLineChars="200" w:firstLine="560"/>
        <w:rPr>
          <w:rFonts w:ascii="宋体" w:hAnsi="宋体"/>
          <w:color w:val="000000"/>
          <w:szCs w:val="28"/>
        </w:rPr>
      </w:pPr>
      <w:r>
        <w:rPr>
          <w:rFonts w:ascii="宋体" w:hAnsi="宋体" w:hint="eastAsia"/>
          <w:color w:val="000000"/>
          <w:szCs w:val="28"/>
        </w:rPr>
        <w:t>1.采购人按照</w:t>
      </w:r>
      <w:r>
        <w:rPr>
          <w:rFonts w:ascii="宋体" w:hAnsi="宋体" w:hint="eastAsia"/>
          <w:color w:val="000000"/>
          <w:kern w:val="0"/>
          <w:szCs w:val="28"/>
        </w:rPr>
        <w:t>评审委员会</w:t>
      </w:r>
      <w:r>
        <w:rPr>
          <w:rFonts w:ascii="宋体" w:hAnsi="宋体" w:hint="eastAsia"/>
          <w:color w:val="000000"/>
          <w:szCs w:val="28"/>
        </w:rPr>
        <w:t>推荐中标候选人顺序确定中标人。</w:t>
      </w:r>
    </w:p>
    <w:p w:rsidR="00755D6A" w:rsidRDefault="00755D6A" w:rsidP="00755D6A">
      <w:pPr>
        <w:tabs>
          <w:tab w:val="left" w:pos="0"/>
        </w:tabs>
        <w:adjustRightInd w:val="0"/>
        <w:snapToGrid w:val="0"/>
        <w:spacing w:line="360" w:lineRule="auto"/>
        <w:ind w:firstLineChars="200" w:firstLine="560"/>
        <w:rPr>
          <w:rFonts w:ascii="宋体" w:hAnsi="宋体"/>
          <w:color w:val="000000"/>
          <w:szCs w:val="28"/>
        </w:rPr>
      </w:pPr>
      <w:r>
        <w:rPr>
          <w:rFonts w:ascii="宋体" w:hAnsi="宋体" w:hint="eastAsia"/>
          <w:color w:val="000000"/>
          <w:szCs w:val="28"/>
        </w:rPr>
        <w:t>2.中标人因不可抗力或者自身原因不能履行政府采购合同的，采购人可以与排位在中标人之后第一位的中标候选人签订政府采购合同，以此类推。</w:t>
      </w:r>
    </w:p>
    <w:p w:rsidR="00755D6A" w:rsidRDefault="00755D6A" w:rsidP="00755D6A">
      <w:pPr>
        <w:pStyle w:val="2"/>
        <w:spacing w:line="360" w:lineRule="auto"/>
        <w:rPr>
          <w:rFonts w:ascii="宋体" w:eastAsia="宋体" w:hAnsi="宋体"/>
          <w:color w:val="000000"/>
        </w:rPr>
      </w:pPr>
      <w:bookmarkStart w:id="24" w:name="_Toc266431124"/>
      <w:bookmarkStart w:id="25" w:name="_Toc422403361"/>
      <w:r>
        <w:rPr>
          <w:rFonts w:ascii="宋体" w:eastAsia="宋体" w:hAnsi="宋体" w:hint="eastAsia"/>
          <w:color w:val="000000"/>
        </w:rPr>
        <w:t>七.公告</w:t>
      </w:r>
      <w:bookmarkEnd w:id="24"/>
      <w:bookmarkEnd w:id="25"/>
    </w:p>
    <w:p w:rsidR="00755D6A" w:rsidRDefault="00755D6A" w:rsidP="00755D6A">
      <w:pPr>
        <w:adjustRightInd w:val="0"/>
        <w:snapToGrid w:val="0"/>
        <w:spacing w:line="360" w:lineRule="auto"/>
        <w:ind w:firstLineChars="200" w:firstLine="560"/>
        <w:rPr>
          <w:rFonts w:ascii="宋体" w:hAnsi="宋体"/>
          <w:color w:val="000000"/>
          <w:kern w:val="0"/>
          <w:szCs w:val="28"/>
        </w:rPr>
      </w:pPr>
      <w:r>
        <w:rPr>
          <w:rFonts w:ascii="宋体" w:hAnsi="宋体" w:hint="eastAsia"/>
          <w:color w:val="000000"/>
          <w:kern w:val="0"/>
          <w:szCs w:val="28"/>
        </w:rPr>
        <w:t>1.中标人确定后，</w:t>
      </w:r>
      <w:r w:rsidR="00D84435">
        <w:rPr>
          <w:rFonts w:ascii="宋体" w:hAnsi="宋体" w:hint="eastAsia"/>
          <w:color w:val="000000"/>
          <w:kern w:val="0"/>
          <w:szCs w:val="28"/>
        </w:rPr>
        <w:t>交易中心</w:t>
      </w:r>
      <w:r>
        <w:rPr>
          <w:rFonts w:ascii="宋体" w:hAnsi="宋体" w:hint="eastAsia"/>
          <w:color w:val="000000"/>
          <w:kern w:val="0"/>
          <w:szCs w:val="28"/>
        </w:rPr>
        <w:t>将在鄂尔多斯市政府采购网</w:t>
      </w:r>
      <w:r w:rsidR="00DA65F1">
        <w:rPr>
          <w:rFonts w:ascii="宋体" w:hAnsi="宋体" w:hint="eastAsia"/>
          <w:color w:val="000000"/>
          <w:kern w:val="0"/>
          <w:szCs w:val="28"/>
        </w:rPr>
        <w:t>、</w:t>
      </w:r>
      <w:r>
        <w:rPr>
          <w:rFonts w:ascii="宋体" w:hAnsi="宋体" w:hint="eastAsia"/>
          <w:color w:val="000000"/>
          <w:kern w:val="0"/>
          <w:szCs w:val="28"/>
        </w:rPr>
        <w:t>鄂尔多斯市公共资源交易中心网</w:t>
      </w:r>
      <w:r w:rsidR="00DA65F1">
        <w:rPr>
          <w:rFonts w:ascii="宋体" w:hAnsi="宋体" w:hint="eastAsia"/>
          <w:color w:val="000000"/>
          <w:kern w:val="0"/>
          <w:szCs w:val="28"/>
        </w:rPr>
        <w:t>和准格尔旗公共资源交易网</w:t>
      </w:r>
      <w:r>
        <w:rPr>
          <w:rFonts w:ascii="宋体" w:hAnsi="宋体" w:hint="eastAsia"/>
          <w:color w:val="000000"/>
          <w:kern w:val="0"/>
          <w:szCs w:val="28"/>
        </w:rPr>
        <w:t>站上发布中标结果公告，</w:t>
      </w:r>
      <w:r w:rsidRPr="00DA65F1">
        <w:rPr>
          <w:rFonts w:ascii="宋体" w:hAnsi="宋体" w:hint="eastAsia"/>
          <w:color w:val="000000"/>
          <w:kern w:val="0"/>
          <w:szCs w:val="28"/>
          <w:highlight w:val="yellow"/>
        </w:rPr>
        <w:t>中标公告期</w:t>
      </w:r>
      <w:r w:rsidR="00E74AC7">
        <w:rPr>
          <w:rFonts w:ascii="宋体" w:hAnsi="宋体" w:hint="eastAsia"/>
          <w:color w:val="000000"/>
          <w:kern w:val="0"/>
          <w:szCs w:val="28"/>
          <w:highlight w:val="yellow"/>
        </w:rPr>
        <w:t>为五</w:t>
      </w:r>
      <w:r w:rsidRPr="00DA65F1">
        <w:rPr>
          <w:rFonts w:ascii="宋体" w:hAnsi="宋体" w:hint="eastAsia"/>
          <w:color w:val="000000"/>
          <w:kern w:val="0"/>
          <w:szCs w:val="28"/>
          <w:highlight w:val="yellow"/>
        </w:rPr>
        <w:t>日</w:t>
      </w:r>
      <w:r>
        <w:rPr>
          <w:rFonts w:ascii="宋体" w:hAnsi="宋体" w:hint="eastAsia"/>
          <w:color w:val="000000"/>
          <w:kern w:val="0"/>
          <w:szCs w:val="28"/>
        </w:rPr>
        <w:t>。中标公</w:t>
      </w:r>
      <w:r w:rsidR="00E74AC7">
        <w:rPr>
          <w:rFonts w:ascii="宋体" w:hAnsi="宋体" w:hint="eastAsia"/>
          <w:color w:val="000000"/>
          <w:kern w:val="0"/>
          <w:szCs w:val="28"/>
        </w:rPr>
        <w:t>告</w:t>
      </w:r>
      <w:r>
        <w:rPr>
          <w:rFonts w:ascii="宋体" w:hAnsi="宋体" w:hint="eastAsia"/>
          <w:color w:val="000000"/>
          <w:kern w:val="0"/>
          <w:szCs w:val="28"/>
        </w:rPr>
        <w:t>包括下列内容：</w:t>
      </w:r>
    </w:p>
    <w:p w:rsidR="00755D6A" w:rsidRDefault="00755D6A" w:rsidP="00755D6A">
      <w:pPr>
        <w:spacing w:line="360" w:lineRule="auto"/>
        <w:ind w:firstLineChars="200" w:firstLine="560"/>
        <w:rPr>
          <w:rFonts w:ascii="宋体" w:hAnsi="宋体"/>
          <w:szCs w:val="28"/>
        </w:rPr>
      </w:pPr>
      <w:r>
        <w:rPr>
          <w:rFonts w:ascii="宋体" w:hAnsi="宋体" w:hint="eastAsia"/>
          <w:szCs w:val="28"/>
        </w:rPr>
        <w:t>（1）采购人、</w:t>
      </w:r>
      <w:r w:rsidR="00DA65F1">
        <w:rPr>
          <w:rFonts w:ascii="宋体" w:hAnsi="宋体" w:hint="eastAsia"/>
          <w:szCs w:val="28"/>
        </w:rPr>
        <w:t>集中采购机构</w:t>
      </w:r>
      <w:r>
        <w:rPr>
          <w:rFonts w:ascii="宋体" w:hAnsi="宋体" w:hint="eastAsia"/>
          <w:szCs w:val="28"/>
        </w:rPr>
        <w:t>的名称、地址和联系方式；</w:t>
      </w:r>
    </w:p>
    <w:p w:rsidR="00755D6A" w:rsidRDefault="00755D6A" w:rsidP="00755D6A">
      <w:pPr>
        <w:spacing w:line="360" w:lineRule="auto"/>
        <w:ind w:firstLineChars="200" w:firstLine="560"/>
        <w:rPr>
          <w:rFonts w:ascii="宋体" w:hAnsi="宋体"/>
          <w:szCs w:val="28"/>
        </w:rPr>
      </w:pPr>
      <w:r>
        <w:rPr>
          <w:rFonts w:ascii="宋体" w:hAnsi="宋体" w:hint="eastAsia"/>
          <w:szCs w:val="28"/>
        </w:rPr>
        <w:t>（2）招标文件编号；</w:t>
      </w:r>
    </w:p>
    <w:p w:rsidR="00755D6A" w:rsidRDefault="00755D6A" w:rsidP="00755D6A">
      <w:pPr>
        <w:spacing w:line="360" w:lineRule="auto"/>
        <w:ind w:firstLineChars="200" w:firstLine="560"/>
        <w:rPr>
          <w:rFonts w:ascii="宋体" w:hAnsi="宋体"/>
          <w:szCs w:val="28"/>
        </w:rPr>
      </w:pPr>
      <w:r>
        <w:rPr>
          <w:rFonts w:ascii="宋体" w:hAnsi="宋体" w:hint="eastAsia"/>
          <w:szCs w:val="28"/>
        </w:rPr>
        <w:t>（3）中标人名称、地址和中标金额；</w:t>
      </w:r>
    </w:p>
    <w:p w:rsidR="00755D6A" w:rsidRDefault="00755D6A" w:rsidP="00755D6A">
      <w:pPr>
        <w:spacing w:line="360" w:lineRule="auto"/>
        <w:ind w:firstLineChars="200" w:firstLine="560"/>
        <w:rPr>
          <w:rFonts w:ascii="宋体" w:hAnsi="宋体"/>
          <w:szCs w:val="28"/>
        </w:rPr>
      </w:pPr>
      <w:r>
        <w:rPr>
          <w:rFonts w:ascii="宋体" w:hAnsi="宋体" w:hint="eastAsia"/>
          <w:szCs w:val="28"/>
        </w:rPr>
        <w:lastRenderedPageBreak/>
        <w:t>（4）采购项目名称、中标产品的品牌、型号、产地、数量、单价及合同履行日期；</w:t>
      </w:r>
    </w:p>
    <w:p w:rsidR="00755D6A" w:rsidRDefault="00755D6A" w:rsidP="00755D6A">
      <w:pPr>
        <w:spacing w:line="360" w:lineRule="auto"/>
        <w:ind w:firstLineChars="200" w:firstLine="560"/>
        <w:rPr>
          <w:rFonts w:ascii="宋体" w:hAnsi="宋体"/>
          <w:szCs w:val="28"/>
        </w:rPr>
      </w:pPr>
      <w:r>
        <w:rPr>
          <w:rFonts w:ascii="宋体" w:hAnsi="宋体" w:hint="eastAsia"/>
          <w:szCs w:val="28"/>
        </w:rPr>
        <w:t>（5）定标日期；</w:t>
      </w:r>
    </w:p>
    <w:p w:rsidR="00755D6A" w:rsidRDefault="00755D6A" w:rsidP="00755D6A">
      <w:pPr>
        <w:spacing w:line="360" w:lineRule="auto"/>
        <w:ind w:firstLineChars="200" w:firstLine="560"/>
        <w:rPr>
          <w:rFonts w:ascii="宋体" w:hAnsi="宋体"/>
          <w:szCs w:val="28"/>
        </w:rPr>
      </w:pPr>
      <w:r>
        <w:rPr>
          <w:rFonts w:ascii="宋体" w:hAnsi="宋体" w:hint="eastAsia"/>
          <w:szCs w:val="28"/>
        </w:rPr>
        <w:t>（6）本项目招标公告日期；</w:t>
      </w:r>
    </w:p>
    <w:p w:rsidR="00755D6A" w:rsidRDefault="00755D6A" w:rsidP="00755D6A">
      <w:pPr>
        <w:spacing w:line="360" w:lineRule="auto"/>
        <w:ind w:firstLineChars="200" w:firstLine="560"/>
        <w:rPr>
          <w:rFonts w:ascii="宋体" w:hAnsi="宋体"/>
          <w:szCs w:val="28"/>
        </w:rPr>
      </w:pPr>
      <w:r>
        <w:rPr>
          <w:rFonts w:ascii="宋体" w:hAnsi="宋体" w:hint="eastAsia"/>
          <w:szCs w:val="28"/>
        </w:rPr>
        <w:t>（7）评标委员会成员名单；</w:t>
      </w:r>
    </w:p>
    <w:p w:rsidR="00755D6A" w:rsidRDefault="00755D6A" w:rsidP="00755D6A">
      <w:pPr>
        <w:spacing w:line="360" w:lineRule="auto"/>
        <w:ind w:firstLineChars="200" w:firstLine="560"/>
        <w:rPr>
          <w:rFonts w:ascii="宋体" w:hAnsi="宋体"/>
          <w:szCs w:val="28"/>
        </w:rPr>
      </w:pPr>
      <w:r>
        <w:rPr>
          <w:rFonts w:ascii="宋体" w:hAnsi="宋体" w:hint="eastAsia"/>
          <w:szCs w:val="28"/>
        </w:rPr>
        <w:t>（8）政府采购监督员名单。</w:t>
      </w:r>
    </w:p>
    <w:p w:rsidR="00755D6A" w:rsidRDefault="00755D6A" w:rsidP="00755D6A">
      <w:pPr>
        <w:tabs>
          <w:tab w:val="left" w:pos="0"/>
        </w:tabs>
        <w:adjustRightInd w:val="0"/>
        <w:snapToGrid w:val="0"/>
        <w:spacing w:line="360" w:lineRule="auto"/>
        <w:ind w:firstLineChars="200" w:firstLine="560"/>
        <w:rPr>
          <w:rFonts w:ascii="宋体" w:hAnsi="宋体"/>
          <w:color w:val="000000"/>
          <w:szCs w:val="28"/>
        </w:rPr>
      </w:pPr>
      <w:r>
        <w:rPr>
          <w:rFonts w:ascii="宋体" w:hAnsi="宋体" w:hint="eastAsia"/>
          <w:color w:val="000000"/>
          <w:kern w:val="0"/>
          <w:szCs w:val="28"/>
        </w:rPr>
        <w:t xml:space="preserve"> </w:t>
      </w:r>
      <w:r>
        <w:rPr>
          <w:rFonts w:ascii="宋体" w:hAnsi="宋体" w:hint="eastAsia"/>
          <w:color w:val="000000"/>
          <w:szCs w:val="28"/>
        </w:rPr>
        <w:t>2.《中标通知书》。</w:t>
      </w:r>
      <w:r w:rsidR="00991F8B">
        <w:rPr>
          <w:rFonts w:ascii="宋体" w:hAnsi="宋体" w:hint="eastAsia"/>
          <w:color w:val="000000"/>
          <w:szCs w:val="28"/>
          <w:highlight w:val="yellow"/>
        </w:rPr>
        <w:t>中标公告期</w:t>
      </w:r>
      <w:r w:rsidRPr="00DA65F1">
        <w:rPr>
          <w:rFonts w:ascii="宋体" w:hAnsi="宋体" w:hint="eastAsia"/>
          <w:color w:val="000000"/>
          <w:szCs w:val="28"/>
          <w:highlight w:val="yellow"/>
        </w:rPr>
        <w:t>内没有投标人书面质疑的，</w:t>
      </w:r>
      <w:r w:rsidR="00D84435" w:rsidRPr="00DA65F1">
        <w:rPr>
          <w:rFonts w:ascii="宋体" w:hAnsi="宋体" w:hint="eastAsia"/>
          <w:color w:val="000000"/>
          <w:szCs w:val="28"/>
          <w:highlight w:val="yellow"/>
        </w:rPr>
        <w:t>交易中心</w:t>
      </w:r>
      <w:r w:rsidRPr="00DA65F1">
        <w:rPr>
          <w:rFonts w:ascii="宋体" w:hAnsi="宋体" w:hint="eastAsia"/>
          <w:color w:val="000000"/>
          <w:szCs w:val="28"/>
          <w:highlight w:val="yellow"/>
        </w:rPr>
        <w:t>向中标人发出《中标通知书》。</w:t>
      </w:r>
      <w:r>
        <w:rPr>
          <w:rFonts w:ascii="宋体" w:hAnsi="宋体" w:hint="eastAsia"/>
          <w:color w:val="000000"/>
          <w:szCs w:val="28"/>
        </w:rPr>
        <w:t>《中标通知书》对采购人和中标人具有同等法律效力。《中标通知书》发出后，采购人改变中标结果，或者中标人放弃中标，应当承担相应的法律责任。</w:t>
      </w:r>
    </w:p>
    <w:p w:rsidR="00755D6A" w:rsidRDefault="00755D6A" w:rsidP="00755D6A">
      <w:pPr>
        <w:pStyle w:val="2"/>
        <w:rPr>
          <w:rFonts w:ascii="宋体" w:hAnsi="宋体"/>
          <w:color w:val="000000"/>
        </w:rPr>
      </w:pPr>
      <w:bookmarkStart w:id="26" w:name="_Toc422403362"/>
      <w:r>
        <w:rPr>
          <w:rFonts w:ascii="宋体" w:hAnsi="宋体" w:hint="eastAsia"/>
          <w:color w:val="000000"/>
        </w:rPr>
        <w:t>八</w:t>
      </w:r>
      <w:r>
        <w:rPr>
          <w:rFonts w:ascii="宋体" w:hAnsi="宋体" w:hint="eastAsia"/>
          <w:color w:val="000000"/>
        </w:rPr>
        <w:t>.</w:t>
      </w:r>
      <w:r>
        <w:rPr>
          <w:rFonts w:ascii="宋体" w:hAnsi="宋体" w:hint="eastAsia"/>
          <w:color w:val="000000"/>
        </w:rPr>
        <w:t>质疑</w:t>
      </w:r>
      <w:bookmarkEnd w:id="26"/>
    </w:p>
    <w:p w:rsidR="00755D6A" w:rsidRDefault="00755D6A" w:rsidP="00755D6A">
      <w:pPr>
        <w:autoSpaceDE w:val="0"/>
        <w:autoSpaceDN w:val="0"/>
        <w:adjustRightInd w:val="0"/>
        <w:snapToGrid w:val="0"/>
        <w:spacing w:line="360" w:lineRule="auto"/>
        <w:ind w:right="32" w:firstLineChars="200" w:firstLine="560"/>
        <w:rPr>
          <w:rFonts w:ascii="宋体" w:hAnsi="宋体"/>
          <w:color w:val="000000"/>
          <w:kern w:val="0"/>
          <w:szCs w:val="28"/>
        </w:rPr>
      </w:pPr>
      <w:bookmarkStart w:id="27" w:name="_Toc266431125"/>
      <w:r>
        <w:rPr>
          <w:rFonts w:ascii="宋体" w:hAnsi="宋体" w:hint="eastAsia"/>
          <w:color w:val="000000"/>
          <w:kern w:val="0"/>
          <w:szCs w:val="28"/>
        </w:rPr>
        <w:t>1.</w:t>
      </w:r>
      <w:r>
        <w:rPr>
          <w:rFonts w:ascii="宋体" w:hAnsi="宋体" w:hint="eastAsia"/>
          <w:color w:val="000000"/>
          <w:szCs w:val="28"/>
        </w:rPr>
        <w:t>投标人对政府采购活动事项有疑问的，可以向采购人和</w:t>
      </w:r>
      <w:r w:rsidR="00D84435">
        <w:rPr>
          <w:rFonts w:ascii="宋体" w:hAnsi="宋体" w:hint="eastAsia"/>
          <w:color w:val="000000"/>
          <w:szCs w:val="28"/>
        </w:rPr>
        <w:t>交易中心</w:t>
      </w:r>
      <w:r>
        <w:rPr>
          <w:rFonts w:ascii="宋体" w:hAnsi="宋体" w:hint="eastAsia"/>
          <w:color w:val="000000"/>
          <w:szCs w:val="28"/>
        </w:rPr>
        <w:t>提出询问，采购人和</w:t>
      </w:r>
      <w:r w:rsidR="00D84435">
        <w:rPr>
          <w:rFonts w:ascii="宋体" w:hAnsi="宋体" w:hint="eastAsia"/>
          <w:color w:val="000000"/>
          <w:szCs w:val="28"/>
        </w:rPr>
        <w:t>交易中心</w:t>
      </w:r>
      <w:r>
        <w:rPr>
          <w:rFonts w:ascii="宋体" w:hAnsi="宋体" w:hint="eastAsia"/>
          <w:color w:val="000000"/>
          <w:szCs w:val="28"/>
        </w:rPr>
        <w:t>应当及时做出答复，但答复的内容不得涉及商业秘密。</w:t>
      </w:r>
    </w:p>
    <w:p w:rsidR="00755D6A" w:rsidRDefault="00755D6A" w:rsidP="00755D6A">
      <w:pPr>
        <w:pStyle w:val="af4"/>
        <w:adjustRightInd w:val="0"/>
        <w:snapToGrid w:val="0"/>
        <w:spacing w:line="360" w:lineRule="auto"/>
        <w:ind w:firstLineChars="200" w:firstLine="560"/>
        <w:rPr>
          <w:rFonts w:hAnsi="宋体"/>
          <w:color w:val="000000"/>
          <w:sz w:val="28"/>
          <w:szCs w:val="28"/>
        </w:rPr>
      </w:pPr>
      <w:r>
        <w:rPr>
          <w:rFonts w:hAnsi="宋体" w:hint="eastAsia"/>
          <w:color w:val="000000"/>
          <w:sz w:val="28"/>
          <w:szCs w:val="28"/>
        </w:rPr>
        <w:t>2.投标人认为招标文件、采购过程和中标、成交结果使自己的权益受到损害的，可以在知道或者应知其权益受到损害之日起七个工作日内，以书面形式向采购人和</w:t>
      </w:r>
      <w:r w:rsidR="00D84435">
        <w:rPr>
          <w:rFonts w:hAnsi="宋体" w:hint="eastAsia"/>
          <w:color w:val="000000"/>
          <w:sz w:val="28"/>
          <w:szCs w:val="28"/>
        </w:rPr>
        <w:t>交易中心</w:t>
      </w:r>
      <w:r>
        <w:rPr>
          <w:rFonts w:hAnsi="宋体" w:hint="eastAsia"/>
          <w:color w:val="000000"/>
          <w:sz w:val="28"/>
          <w:szCs w:val="28"/>
        </w:rPr>
        <w:t>提出质疑。采购人和</w:t>
      </w:r>
      <w:r w:rsidR="00D84435">
        <w:rPr>
          <w:rFonts w:hAnsi="宋体" w:hint="eastAsia"/>
          <w:color w:val="000000"/>
          <w:sz w:val="28"/>
          <w:szCs w:val="28"/>
        </w:rPr>
        <w:t>交易中心</w:t>
      </w:r>
      <w:r>
        <w:rPr>
          <w:rFonts w:hAnsi="宋体" w:hint="eastAsia"/>
          <w:color w:val="000000"/>
          <w:sz w:val="28"/>
          <w:szCs w:val="28"/>
        </w:rPr>
        <w:t>应当在收到投标人的书面质疑后七个工作日内做出书面答复，并以书面形式通知质疑人和其他有关投标人，但答复的内容不得涉及商业秘密。</w:t>
      </w:r>
    </w:p>
    <w:p w:rsidR="00755D6A" w:rsidRDefault="00755D6A" w:rsidP="00755D6A">
      <w:pPr>
        <w:spacing w:line="360" w:lineRule="auto"/>
        <w:ind w:firstLineChars="200" w:firstLine="560"/>
        <w:rPr>
          <w:rFonts w:ascii="宋体" w:hAnsi="宋体" w:cs="宋体"/>
          <w:color w:val="000000"/>
          <w:kern w:val="0"/>
          <w:szCs w:val="28"/>
        </w:rPr>
      </w:pPr>
      <w:r>
        <w:rPr>
          <w:rFonts w:ascii="宋体" w:hAnsi="宋体" w:cs="宋体" w:hint="eastAsia"/>
          <w:color w:val="000000"/>
          <w:kern w:val="0"/>
          <w:szCs w:val="28"/>
        </w:rPr>
        <w:t>3.</w:t>
      </w:r>
      <w:r>
        <w:rPr>
          <w:rFonts w:ascii="宋体" w:hAnsi="宋体" w:cs="宋体"/>
          <w:color w:val="000000"/>
          <w:kern w:val="0"/>
          <w:szCs w:val="28"/>
        </w:rPr>
        <w:t>质疑采用实名制，为了</w:t>
      </w:r>
      <w:proofErr w:type="gramStart"/>
      <w:r>
        <w:rPr>
          <w:rFonts w:ascii="宋体" w:hAnsi="宋体" w:cs="宋体"/>
          <w:color w:val="000000"/>
          <w:kern w:val="0"/>
          <w:szCs w:val="28"/>
        </w:rPr>
        <w:t>使提出</w:t>
      </w:r>
      <w:proofErr w:type="gramEnd"/>
      <w:r>
        <w:rPr>
          <w:rFonts w:ascii="宋体" w:hAnsi="宋体" w:cs="宋体"/>
          <w:color w:val="000000"/>
          <w:kern w:val="0"/>
          <w:szCs w:val="28"/>
        </w:rPr>
        <w:t>的质疑事项在规定时间内得到有效答复、处理，递交的质疑函务必提供以下信息和内容</w:t>
      </w:r>
      <w:r>
        <w:rPr>
          <w:rFonts w:ascii="宋体" w:hAnsi="宋体" w:cs="宋体" w:hint="eastAsia"/>
          <w:color w:val="000000"/>
          <w:kern w:val="0"/>
          <w:szCs w:val="28"/>
        </w:rPr>
        <w:t>，且质疑人</w:t>
      </w:r>
      <w:r>
        <w:rPr>
          <w:rFonts w:ascii="宋体" w:hAnsi="宋体" w:cs="宋体"/>
          <w:color w:val="000000"/>
          <w:kern w:val="0"/>
          <w:szCs w:val="28"/>
        </w:rPr>
        <w:t>必须为本次采购活动当事人。否则，可能被视为无效质疑</w:t>
      </w:r>
      <w:r>
        <w:rPr>
          <w:rFonts w:ascii="宋体" w:hAnsi="宋体" w:cs="宋体" w:hint="eastAsia"/>
          <w:color w:val="000000"/>
          <w:kern w:val="0"/>
          <w:szCs w:val="28"/>
        </w:rPr>
        <w:t>。</w:t>
      </w:r>
    </w:p>
    <w:p w:rsidR="00755D6A" w:rsidRDefault="00755D6A" w:rsidP="00755D6A">
      <w:pPr>
        <w:spacing w:line="360" w:lineRule="auto"/>
        <w:ind w:firstLineChars="200" w:firstLine="560"/>
        <w:rPr>
          <w:rFonts w:ascii="宋体" w:hAnsi="宋体" w:cs="宋体"/>
          <w:color w:val="000000"/>
          <w:kern w:val="0"/>
          <w:szCs w:val="28"/>
        </w:rPr>
      </w:pPr>
      <w:r>
        <w:rPr>
          <w:rFonts w:ascii="宋体" w:hAnsi="宋体" w:cs="宋体" w:hint="eastAsia"/>
          <w:color w:val="000000"/>
          <w:kern w:val="0"/>
          <w:szCs w:val="28"/>
        </w:rPr>
        <w:t>（1）</w:t>
      </w:r>
      <w:r>
        <w:rPr>
          <w:rFonts w:ascii="宋体" w:hAnsi="宋体" w:cs="宋体"/>
          <w:color w:val="000000"/>
          <w:kern w:val="0"/>
          <w:szCs w:val="28"/>
        </w:rPr>
        <w:t>质疑人的单位名称或姓名、详细地址、邮政编码、联系电话、身份证明、法人授权</w:t>
      </w:r>
      <w:r>
        <w:rPr>
          <w:rFonts w:ascii="宋体" w:hAnsi="宋体" w:cs="宋体" w:hint="eastAsia"/>
          <w:color w:val="000000"/>
          <w:kern w:val="0"/>
          <w:szCs w:val="28"/>
        </w:rPr>
        <w:t>委托</w:t>
      </w:r>
      <w:r>
        <w:rPr>
          <w:rFonts w:ascii="宋体" w:hAnsi="宋体" w:cs="宋体"/>
          <w:color w:val="000000"/>
          <w:kern w:val="0"/>
          <w:szCs w:val="28"/>
        </w:rPr>
        <w:t>书</w:t>
      </w:r>
      <w:r>
        <w:rPr>
          <w:rFonts w:ascii="宋体" w:hAnsi="宋体" w:cs="宋体" w:hint="eastAsia"/>
          <w:color w:val="000000"/>
          <w:kern w:val="0"/>
          <w:szCs w:val="28"/>
        </w:rPr>
        <w:t>；</w:t>
      </w:r>
    </w:p>
    <w:p w:rsidR="00755D6A" w:rsidRDefault="00755D6A" w:rsidP="00755D6A">
      <w:pPr>
        <w:spacing w:line="360" w:lineRule="auto"/>
        <w:ind w:firstLineChars="200" w:firstLine="560"/>
        <w:rPr>
          <w:rFonts w:ascii="宋体" w:hAnsi="宋体" w:cs="宋体"/>
          <w:color w:val="000000"/>
          <w:kern w:val="0"/>
          <w:szCs w:val="28"/>
        </w:rPr>
      </w:pPr>
      <w:r>
        <w:rPr>
          <w:rFonts w:ascii="宋体" w:hAnsi="宋体" w:cs="宋体" w:hint="eastAsia"/>
          <w:color w:val="000000"/>
          <w:kern w:val="0"/>
          <w:szCs w:val="28"/>
        </w:rPr>
        <w:t>（</w:t>
      </w:r>
      <w:r>
        <w:rPr>
          <w:rFonts w:ascii="宋体" w:hAnsi="宋体" w:cs="宋体"/>
          <w:color w:val="000000"/>
          <w:kern w:val="0"/>
          <w:szCs w:val="28"/>
        </w:rPr>
        <w:t>2</w:t>
      </w:r>
      <w:r>
        <w:rPr>
          <w:rFonts w:ascii="宋体" w:hAnsi="宋体" w:cs="宋体" w:hint="eastAsia"/>
          <w:color w:val="000000"/>
          <w:kern w:val="0"/>
          <w:szCs w:val="28"/>
        </w:rPr>
        <w:t>）</w:t>
      </w:r>
      <w:r>
        <w:rPr>
          <w:rFonts w:ascii="宋体" w:hAnsi="宋体" w:cs="宋体"/>
          <w:color w:val="000000"/>
          <w:kern w:val="0"/>
          <w:szCs w:val="28"/>
        </w:rPr>
        <w:t>被质疑人的单位名称或姓名等</w:t>
      </w:r>
      <w:r>
        <w:rPr>
          <w:rFonts w:ascii="宋体" w:hAnsi="宋体" w:cs="宋体" w:hint="eastAsia"/>
          <w:color w:val="000000"/>
          <w:kern w:val="0"/>
          <w:szCs w:val="28"/>
        </w:rPr>
        <w:t>；</w:t>
      </w:r>
    </w:p>
    <w:p w:rsidR="00755D6A" w:rsidRDefault="00755D6A" w:rsidP="00755D6A">
      <w:pPr>
        <w:spacing w:line="360" w:lineRule="auto"/>
        <w:ind w:firstLineChars="200" w:firstLine="560"/>
        <w:rPr>
          <w:rFonts w:ascii="宋体" w:hAnsi="宋体" w:cs="宋体"/>
          <w:color w:val="000000"/>
          <w:kern w:val="0"/>
          <w:szCs w:val="28"/>
        </w:rPr>
      </w:pPr>
      <w:r>
        <w:rPr>
          <w:rFonts w:ascii="宋体" w:hAnsi="宋体" w:cs="宋体" w:hint="eastAsia"/>
          <w:color w:val="000000"/>
          <w:kern w:val="0"/>
          <w:szCs w:val="28"/>
        </w:rPr>
        <w:lastRenderedPageBreak/>
        <w:t>（3）</w:t>
      </w:r>
      <w:r>
        <w:rPr>
          <w:rFonts w:ascii="宋体" w:hAnsi="宋体" w:cs="宋体"/>
          <w:color w:val="000000"/>
          <w:kern w:val="0"/>
          <w:szCs w:val="28"/>
        </w:rPr>
        <w:t>质疑的具体事项和理由及合法有效证明材料</w:t>
      </w:r>
      <w:r>
        <w:rPr>
          <w:rFonts w:ascii="宋体" w:hAnsi="宋体" w:cs="宋体" w:hint="eastAsia"/>
          <w:color w:val="000000"/>
          <w:kern w:val="0"/>
          <w:szCs w:val="28"/>
        </w:rPr>
        <w:t>；</w:t>
      </w:r>
    </w:p>
    <w:p w:rsidR="00755D6A" w:rsidRDefault="00755D6A" w:rsidP="00755D6A">
      <w:pPr>
        <w:spacing w:line="360" w:lineRule="auto"/>
        <w:ind w:firstLineChars="200" w:firstLine="560"/>
        <w:rPr>
          <w:rFonts w:ascii="宋体" w:hAnsi="宋体"/>
          <w:color w:val="000000"/>
          <w:szCs w:val="28"/>
        </w:rPr>
      </w:pPr>
      <w:r>
        <w:rPr>
          <w:rFonts w:ascii="宋体" w:hAnsi="宋体" w:cs="宋体" w:hint="eastAsia"/>
          <w:color w:val="000000"/>
          <w:kern w:val="0"/>
          <w:szCs w:val="28"/>
        </w:rPr>
        <w:t>（4）</w:t>
      </w:r>
      <w:r>
        <w:rPr>
          <w:rFonts w:ascii="宋体" w:hAnsi="宋体" w:cs="宋体"/>
          <w:color w:val="000000"/>
          <w:kern w:val="0"/>
          <w:szCs w:val="28"/>
        </w:rPr>
        <w:t>质疑人的签章及提出质疑的准确时间</w:t>
      </w:r>
      <w:r>
        <w:rPr>
          <w:rFonts w:ascii="宋体" w:hAnsi="宋体" w:cs="宋体" w:hint="eastAsia"/>
          <w:color w:val="000000"/>
          <w:kern w:val="0"/>
          <w:szCs w:val="28"/>
        </w:rPr>
        <w:t>。</w:t>
      </w:r>
    </w:p>
    <w:p w:rsidR="00755D6A" w:rsidRDefault="00755D6A" w:rsidP="00755D6A">
      <w:pPr>
        <w:spacing w:line="360" w:lineRule="auto"/>
        <w:ind w:firstLineChars="200" w:firstLine="560"/>
        <w:rPr>
          <w:rFonts w:ascii="宋体" w:hAnsi="宋体"/>
          <w:color w:val="000000"/>
          <w:szCs w:val="28"/>
        </w:rPr>
      </w:pPr>
      <w:r>
        <w:rPr>
          <w:rFonts w:ascii="宋体" w:hAnsi="宋体" w:hint="eastAsia"/>
          <w:color w:val="000000"/>
          <w:szCs w:val="28"/>
        </w:rPr>
        <w:t>4.质疑人对采购人和</w:t>
      </w:r>
      <w:r w:rsidR="00D84435">
        <w:rPr>
          <w:rFonts w:ascii="宋体" w:hAnsi="宋体" w:hint="eastAsia"/>
          <w:color w:val="000000"/>
          <w:szCs w:val="28"/>
        </w:rPr>
        <w:t>交易中心</w:t>
      </w:r>
      <w:r>
        <w:rPr>
          <w:rFonts w:ascii="宋体" w:hAnsi="宋体" w:hint="eastAsia"/>
          <w:color w:val="000000"/>
          <w:szCs w:val="28"/>
        </w:rPr>
        <w:t>的答复不满意或者采购人和</w:t>
      </w:r>
      <w:r w:rsidR="00D84435">
        <w:rPr>
          <w:rFonts w:ascii="宋体" w:hAnsi="宋体" w:hint="eastAsia"/>
          <w:color w:val="000000"/>
          <w:szCs w:val="28"/>
        </w:rPr>
        <w:t>交易中心</w:t>
      </w:r>
      <w:r>
        <w:rPr>
          <w:rFonts w:ascii="宋体" w:hAnsi="宋体" w:hint="eastAsia"/>
          <w:color w:val="000000"/>
          <w:szCs w:val="28"/>
        </w:rPr>
        <w:t>未在规定的时间内做出书面答复的，可以在答复期满后十五个工作日内向</w:t>
      </w:r>
      <w:r w:rsidR="00DA65F1">
        <w:rPr>
          <w:rFonts w:ascii="宋体" w:hAnsi="宋体" w:hint="eastAsia"/>
          <w:color w:val="000000"/>
          <w:szCs w:val="28"/>
        </w:rPr>
        <w:t>准格尔旗政府采购管理办公室</w:t>
      </w:r>
      <w:r>
        <w:rPr>
          <w:rFonts w:ascii="宋体" w:hAnsi="宋体" w:hint="eastAsia"/>
          <w:color w:val="000000"/>
          <w:szCs w:val="28"/>
        </w:rPr>
        <w:t>进行投诉。投诉程序按照财政部《政府采购供应商投诉处理办法》及相关规定执行。</w:t>
      </w:r>
    </w:p>
    <w:p w:rsidR="00755D6A" w:rsidRDefault="00755D6A" w:rsidP="00755D6A">
      <w:pPr>
        <w:spacing w:line="360" w:lineRule="auto"/>
        <w:ind w:firstLineChars="200" w:firstLine="560"/>
        <w:rPr>
          <w:rFonts w:ascii="宋体" w:hAnsi="宋体"/>
          <w:color w:val="000000"/>
          <w:szCs w:val="28"/>
        </w:rPr>
      </w:pPr>
      <w:r>
        <w:rPr>
          <w:rFonts w:ascii="宋体" w:hAnsi="宋体" w:hint="eastAsia"/>
          <w:color w:val="000000"/>
          <w:szCs w:val="28"/>
        </w:rPr>
        <w:t>5.有下列情况之一的质疑不予受理：</w:t>
      </w:r>
    </w:p>
    <w:p w:rsidR="00755D6A" w:rsidRDefault="00755D6A" w:rsidP="00755D6A">
      <w:pPr>
        <w:spacing w:line="360" w:lineRule="auto"/>
        <w:ind w:firstLineChars="200" w:firstLine="560"/>
        <w:rPr>
          <w:rFonts w:ascii="宋体" w:hAnsi="宋体"/>
          <w:color w:val="000000"/>
          <w:szCs w:val="28"/>
        </w:rPr>
      </w:pPr>
      <w:r>
        <w:rPr>
          <w:rFonts w:ascii="宋体" w:hAnsi="宋体" w:hint="eastAsia"/>
          <w:color w:val="000000"/>
          <w:szCs w:val="28"/>
        </w:rPr>
        <w:t>（1）非投标人提出的质疑；</w:t>
      </w:r>
    </w:p>
    <w:p w:rsidR="00755D6A" w:rsidRDefault="00755D6A" w:rsidP="00755D6A">
      <w:pPr>
        <w:spacing w:line="360" w:lineRule="auto"/>
        <w:ind w:firstLineChars="200" w:firstLine="560"/>
        <w:rPr>
          <w:rFonts w:ascii="宋体" w:hAnsi="宋体"/>
          <w:color w:val="000000"/>
          <w:szCs w:val="28"/>
        </w:rPr>
      </w:pPr>
      <w:r>
        <w:rPr>
          <w:rFonts w:ascii="宋体" w:hAnsi="宋体" w:hint="eastAsia"/>
          <w:color w:val="000000"/>
          <w:szCs w:val="28"/>
        </w:rPr>
        <w:t>（2）对中标结果没有实质性影响的质疑；</w:t>
      </w:r>
    </w:p>
    <w:p w:rsidR="00755D6A" w:rsidRDefault="00755D6A" w:rsidP="00755D6A">
      <w:pPr>
        <w:spacing w:line="360" w:lineRule="auto"/>
        <w:ind w:firstLineChars="200" w:firstLine="560"/>
        <w:rPr>
          <w:rFonts w:ascii="宋体" w:hAnsi="宋体"/>
          <w:color w:val="000000"/>
          <w:szCs w:val="28"/>
        </w:rPr>
      </w:pPr>
      <w:r>
        <w:rPr>
          <w:rFonts w:ascii="宋体" w:hAnsi="宋体" w:hint="eastAsia"/>
          <w:color w:val="000000"/>
          <w:szCs w:val="28"/>
        </w:rPr>
        <w:t>（3）无质疑函件或质疑函件缺少投标人法人印章、投标人法定代表人</w:t>
      </w:r>
      <w:r>
        <w:rPr>
          <w:rFonts w:ascii="宋体" w:hAnsi="宋体"/>
          <w:color w:val="000000"/>
          <w:szCs w:val="28"/>
        </w:rPr>
        <w:t>签字</w:t>
      </w:r>
      <w:r>
        <w:rPr>
          <w:rFonts w:ascii="宋体" w:hAnsi="宋体" w:hint="eastAsia"/>
          <w:color w:val="000000"/>
          <w:szCs w:val="28"/>
        </w:rPr>
        <w:t>、有效授权书和联系方式之一的质疑；</w:t>
      </w:r>
    </w:p>
    <w:p w:rsidR="00755D6A" w:rsidRDefault="00755D6A" w:rsidP="00755D6A">
      <w:pPr>
        <w:spacing w:line="360" w:lineRule="auto"/>
        <w:ind w:firstLineChars="200" w:firstLine="560"/>
        <w:rPr>
          <w:rFonts w:ascii="宋体" w:hAnsi="宋体"/>
          <w:color w:val="000000"/>
          <w:szCs w:val="28"/>
        </w:rPr>
      </w:pPr>
      <w:r>
        <w:rPr>
          <w:rFonts w:ascii="宋体" w:hAnsi="宋体" w:hint="eastAsia"/>
          <w:color w:val="000000"/>
          <w:szCs w:val="28"/>
        </w:rPr>
        <w:t>（4）相应证明材料不真实或来源不合法的质疑；</w:t>
      </w:r>
    </w:p>
    <w:p w:rsidR="00755D6A" w:rsidRDefault="00755D6A" w:rsidP="00755D6A">
      <w:pPr>
        <w:spacing w:line="360" w:lineRule="auto"/>
        <w:ind w:firstLineChars="200" w:firstLine="560"/>
        <w:rPr>
          <w:rFonts w:ascii="宋体" w:hAnsi="宋体"/>
          <w:color w:val="000000"/>
          <w:szCs w:val="28"/>
        </w:rPr>
      </w:pPr>
      <w:r>
        <w:rPr>
          <w:rFonts w:ascii="宋体" w:hAnsi="宋体" w:hint="eastAsia"/>
          <w:color w:val="000000"/>
          <w:szCs w:val="28"/>
        </w:rPr>
        <w:t>（5）未按规定时间或超过期限提出的质疑。</w:t>
      </w:r>
    </w:p>
    <w:p w:rsidR="00755D6A" w:rsidRDefault="00755D6A" w:rsidP="00755D6A">
      <w:pPr>
        <w:spacing w:line="360" w:lineRule="auto"/>
        <w:ind w:firstLineChars="200" w:firstLine="560"/>
        <w:rPr>
          <w:rFonts w:ascii="宋体" w:hAnsi="宋体"/>
          <w:color w:val="000000"/>
          <w:szCs w:val="28"/>
        </w:rPr>
      </w:pPr>
      <w:r>
        <w:rPr>
          <w:rFonts w:ascii="宋体" w:hAnsi="宋体" w:hint="eastAsia"/>
          <w:color w:val="000000"/>
          <w:szCs w:val="28"/>
        </w:rPr>
        <w:t>6.质疑</w:t>
      </w:r>
      <w:r>
        <w:rPr>
          <w:rFonts w:ascii="宋体" w:hAnsi="宋体"/>
          <w:color w:val="000000"/>
          <w:szCs w:val="28"/>
        </w:rPr>
        <w:t>应当有具体的</w:t>
      </w:r>
      <w:r>
        <w:rPr>
          <w:rFonts w:ascii="宋体" w:hAnsi="宋体" w:hint="eastAsia"/>
          <w:color w:val="000000"/>
          <w:szCs w:val="28"/>
        </w:rPr>
        <w:t>质疑</w:t>
      </w:r>
      <w:r>
        <w:rPr>
          <w:rFonts w:ascii="宋体" w:hAnsi="宋体"/>
          <w:color w:val="000000"/>
          <w:szCs w:val="28"/>
        </w:rPr>
        <w:t>事项及事实根据，不得进行虚假、恶意</w:t>
      </w:r>
      <w:r>
        <w:rPr>
          <w:rFonts w:ascii="宋体" w:hAnsi="宋体" w:hint="eastAsia"/>
          <w:color w:val="000000"/>
          <w:szCs w:val="28"/>
        </w:rPr>
        <w:t>质疑</w:t>
      </w:r>
      <w:r>
        <w:rPr>
          <w:rFonts w:ascii="宋体" w:hAnsi="宋体"/>
          <w:color w:val="000000"/>
          <w:szCs w:val="28"/>
        </w:rPr>
        <w:t>。</w:t>
      </w:r>
    </w:p>
    <w:p w:rsidR="00755D6A" w:rsidRDefault="00755D6A" w:rsidP="00755D6A">
      <w:pPr>
        <w:pStyle w:val="2"/>
        <w:rPr>
          <w:rFonts w:ascii="宋体" w:hAnsi="宋体"/>
          <w:color w:val="000000"/>
        </w:rPr>
      </w:pPr>
      <w:bookmarkStart w:id="28" w:name="_Toc397088591"/>
      <w:bookmarkStart w:id="29" w:name="_Toc422403363"/>
      <w:r>
        <w:rPr>
          <w:rFonts w:ascii="宋体" w:hAnsi="宋体" w:hint="eastAsia"/>
          <w:color w:val="000000"/>
        </w:rPr>
        <w:t>九</w:t>
      </w:r>
      <w:r>
        <w:rPr>
          <w:rFonts w:ascii="宋体" w:hAnsi="宋体" w:hint="eastAsia"/>
          <w:color w:val="000000"/>
        </w:rPr>
        <w:t>.</w:t>
      </w:r>
      <w:r>
        <w:rPr>
          <w:rFonts w:ascii="宋体" w:hAnsi="宋体" w:hint="eastAsia"/>
          <w:color w:val="000000"/>
        </w:rPr>
        <w:t>投诉</w:t>
      </w:r>
      <w:bookmarkEnd w:id="28"/>
      <w:bookmarkEnd w:id="29"/>
    </w:p>
    <w:p w:rsidR="00755D6A" w:rsidRDefault="00755D6A" w:rsidP="00755D6A">
      <w:pPr>
        <w:spacing w:line="360" w:lineRule="auto"/>
        <w:ind w:firstLineChars="200" w:firstLine="560"/>
        <w:rPr>
          <w:rFonts w:ascii="宋体" w:hAnsi="宋体"/>
          <w:szCs w:val="28"/>
        </w:rPr>
      </w:pPr>
      <w:r>
        <w:rPr>
          <w:rFonts w:ascii="宋体" w:hAnsi="宋体" w:hint="eastAsia"/>
          <w:szCs w:val="28"/>
        </w:rPr>
        <w:t>供应商提出质疑后，对招标采购单位答复不满意或者招标采购单位未在规定的时间内做出书面答复的，拥有向同级政府采购部门投诉的权利。投诉程序按照财政部《政府采购供应商投诉处理办法》及相关规定执行。</w:t>
      </w:r>
    </w:p>
    <w:p w:rsidR="00755D6A" w:rsidRDefault="00755D6A" w:rsidP="00755D6A">
      <w:pPr>
        <w:pStyle w:val="2"/>
        <w:rPr>
          <w:rFonts w:ascii="宋体" w:eastAsia="宋体" w:hAnsi="宋体"/>
          <w:color w:val="000000"/>
        </w:rPr>
      </w:pPr>
      <w:bookmarkStart w:id="30" w:name="_Toc422403364"/>
      <w:r>
        <w:rPr>
          <w:rFonts w:ascii="宋体" w:eastAsia="宋体" w:hAnsi="宋体" w:hint="eastAsia"/>
          <w:color w:val="000000"/>
        </w:rPr>
        <w:t>十.签订合同</w:t>
      </w:r>
      <w:bookmarkEnd w:id="27"/>
      <w:r>
        <w:rPr>
          <w:rFonts w:ascii="宋体" w:eastAsia="宋体" w:hAnsi="宋体" w:hint="eastAsia"/>
          <w:color w:val="000000"/>
        </w:rPr>
        <w:t>与验收</w:t>
      </w:r>
      <w:bookmarkEnd w:id="30"/>
    </w:p>
    <w:p w:rsidR="00755D6A" w:rsidRDefault="00755D6A" w:rsidP="00755D6A">
      <w:pPr>
        <w:adjustRightInd w:val="0"/>
        <w:snapToGrid w:val="0"/>
        <w:spacing w:line="360" w:lineRule="auto"/>
        <w:ind w:firstLineChars="196" w:firstLine="551"/>
        <w:rPr>
          <w:rFonts w:ascii="宋体" w:hAnsi="宋体"/>
          <w:b/>
          <w:color w:val="000000"/>
          <w:kern w:val="0"/>
          <w:szCs w:val="28"/>
        </w:rPr>
      </w:pPr>
      <w:r>
        <w:rPr>
          <w:rFonts w:ascii="宋体" w:hAnsi="宋体" w:hint="eastAsia"/>
          <w:b/>
          <w:color w:val="000000"/>
          <w:kern w:val="0"/>
          <w:szCs w:val="28"/>
        </w:rPr>
        <w:t>（一）合同的签订</w:t>
      </w:r>
    </w:p>
    <w:p w:rsidR="00755D6A" w:rsidRDefault="00755D6A" w:rsidP="00755D6A">
      <w:pPr>
        <w:adjustRightInd w:val="0"/>
        <w:snapToGrid w:val="0"/>
        <w:spacing w:line="360" w:lineRule="auto"/>
        <w:ind w:firstLineChars="200" w:firstLine="560"/>
        <w:rPr>
          <w:rFonts w:ascii="宋体" w:hAnsi="宋体"/>
          <w:color w:val="000000"/>
          <w:szCs w:val="28"/>
        </w:rPr>
      </w:pPr>
      <w:r>
        <w:rPr>
          <w:rFonts w:ascii="宋体" w:hAnsi="宋体" w:hint="eastAsia"/>
          <w:color w:val="000000"/>
          <w:szCs w:val="28"/>
        </w:rPr>
        <w:t>1.中标</w:t>
      </w:r>
      <w:r>
        <w:rPr>
          <w:rFonts w:ascii="宋体" w:hAnsi="宋体" w:hint="eastAsia"/>
          <w:color w:val="000000"/>
          <w:kern w:val="0"/>
          <w:szCs w:val="28"/>
        </w:rPr>
        <w:t>人</w:t>
      </w:r>
      <w:r>
        <w:rPr>
          <w:rFonts w:ascii="宋体" w:hAnsi="宋体" w:hint="eastAsia"/>
          <w:color w:val="000000"/>
          <w:szCs w:val="28"/>
        </w:rPr>
        <w:t>应在《中标通知书》收到之日起30天内与采购人、</w:t>
      </w:r>
      <w:r w:rsidR="00D84435">
        <w:rPr>
          <w:rFonts w:ascii="宋体" w:hAnsi="宋体" w:hint="eastAsia"/>
          <w:color w:val="000000"/>
          <w:szCs w:val="28"/>
        </w:rPr>
        <w:t>交易中心</w:t>
      </w:r>
      <w:r>
        <w:rPr>
          <w:rFonts w:ascii="宋体" w:hAnsi="宋体" w:hint="eastAsia"/>
          <w:color w:val="000000"/>
          <w:szCs w:val="28"/>
        </w:rPr>
        <w:t>协商签订政府采购合同。</w:t>
      </w:r>
    </w:p>
    <w:p w:rsidR="00755D6A" w:rsidRDefault="00755D6A" w:rsidP="00755D6A">
      <w:pPr>
        <w:adjustRightInd w:val="0"/>
        <w:snapToGrid w:val="0"/>
        <w:spacing w:line="360" w:lineRule="auto"/>
        <w:ind w:firstLineChars="200" w:firstLine="560"/>
        <w:rPr>
          <w:rFonts w:ascii="宋体" w:hAnsi="宋体"/>
          <w:color w:val="000000"/>
          <w:szCs w:val="28"/>
        </w:rPr>
      </w:pPr>
      <w:r>
        <w:rPr>
          <w:rFonts w:ascii="宋体" w:hAnsi="宋体" w:hint="eastAsia"/>
          <w:color w:val="000000"/>
          <w:szCs w:val="28"/>
        </w:rPr>
        <w:t>2.</w:t>
      </w:r>
      <w:r>
        <w:rPr>
          <w:rFonts w:ascii="宋体" w:hAnsi="宋体" w:cs="宋体" w:hint="eastAsia"/>
          <w:color w:val="000000"/>
          <w:szCs w:val="28"/>
        </w:rPr>
        <w:t>由</w:t>
      </w:r>
      <w:r w:rsidR="00D84435">
        <w:rPr>
          <w:rFonts w:ascii="宋体" w:hAnsi="宋体" w:cs="宋体" w:hint="eastAsia"/>
          <w:color w:val="000000"/>
          <w:szCs w:val="28"/>
        </w:rPr>
        <w:t>交易中心</w:t>
      </w:r>
      <w:r>
        <w:rPr>
          <w:rFonts w:ascii="宋体" w:hAnsi="宋体" w:cs="宋体" w:hint="eastAsia"/>
          <w:color w:val="000000"/>
          <w:szCs w:val="28"/>
        </w:rPr>
        <w:t>工作人员依据招标文件、投标文件、评标报告、中标通知书</w:t>
      </w:r>
      <w:r>
        <w:rPr>
          <w:rFonts w:ascii="宋体" w:hAnsi="宋体" w:cs="宋体" w:hint="eastAsia"/>
          <w:color w:val="000000"/>
          <w:szCs w:val="28"/>
        </w:rPr>
        <w:lastRenderedPageBreak/>
        <w:t>等文件确定采购内容，起草政府采购合同书，</w:t>
      </w:r>
      <w:r>
        <w:rPr>
          <w:rFonts w:ascii="宋体" w:hAnsi="宋体" w:hint="eastAsia"/>
          <w:color w:val="000000"/>
          <w:szCs w:val="28"/>
        </w:rPr>
        <w:t>但不得超出招标文件和中标人投标文件的范围，也不得再行订立背离合同实质性内容的其他协议，</w:t>
      </w:r>
      <w:r>
        <w:rPr>
          <w:rFonts w:ascii="宋体" w:hAnsi="宋体" w:cs="宋体" w:hint="eastAsia"/>
          <w:color w:val="000000"/>
          <w:szCs w:val="28"/>
        </w:rPr>
        <w:t>并就采购货物的数量、技术指标（规格型号）、服务条款和交货时间、地点等条款逐项进行审核。</w:t>
      </w:r>
    </w:p>
    <w:p w:rsidR="00755D6A" w:rsidRDefault="00755D6A" w:rsidP="00755D6A">
      <w:pPr>
        <w:spacing w:line="360" w:lineRule="auto"/>
        <w:ind w:firstLine="570"/>
        <w:rPr>
          <w:rFonts w:ascii="宋体" w:hAnsi="宋体" w:cs="宋体"/>
          <w:color w:val="000000"/>
          <w:szCs w:val="28"/>
        </w:rPr>
      </w:pPr>
      <w:r>
        <w:rPr>
          <w:rFonts w:ascii="宋体" w:hAnsi="宋体" w:cs="宋体" w:hint="eastAsia"/>
          <w:color w:val="000000"/>
          <w:szCs w:val="28"/>
        </w:rPr>
        <w:t>3.中标人在接到中标通知书后，必须在中标通知书规定的时间内</w:t>
      </w:r>
      <w:proofErr w:type="gramStart"/>
      <w:r>
        <w:rPr>
          <w:rFonts w:ascii="宋体" w:hAnsi="宋体" w:cs="宋体" w:hint="eastAsia"/>
          <w:color w:val="000000"/>
          <w:szCs w:val="28"/>
        </w:rPr>
        <w:t>持</w:t>
      </w:r>
      <w:r w:rsidR="00D84435">
        <w:rPr>
          <w:rFonts w:ascii="宋体" w:hAnsi="宋体" w:cs="宋体" w:hint="eastAsia"/>
          <w:color w:val="000000"/>
          <w:szCs w:val="28"/>
        </w:rPr>
        <w:t>交易</w:t>
      </w:r>
      <w:proofErr w:type="gramEnd"/>
      <w:r w:rsidR="00D84435">
        <w:rPr>
          <w:rFonts w:ascii="宋体" w:hAnsi="宋体" w:cs="宋体" w:hint="eastAsia"/>
          <w:color w:val="000000"/>
          <w:szCs w:val="28"/>
        </w:rPr>
        <w:t>中心</w:t>
      </w:r>
      <w:r>
        <w:rPr>
          <w:rFonts w:ascii="宋体" w:hAnsi="宋体" w:cs="宋体" w:hint="eastAsia"/>
          <w:color w:val="000000"/>
          <w:szCs w:val="28"/>
        </w:rPr>
        <w:t>审核后的合同文本与采购人签订政府采购合同，政府采购合同须经</w:t>
      </w:r>
      <w:r w:rsidR="00D84435">
        <w:rPr>
          <w:rFonts w:ascii="宋体" w:hAnsi="宋体" w:cs="宋体" w:hint="eastAsia"/>
          <w:color w:val="000000"/>
          <w:szCs w:val="28"/>
        </w:rPr>
        <w:t>交易中心</w:t>
      </w:r>
      <w:r>
        <w:rPr>
          <w:rFonts w:ascii="宋体" w:hAnsi="宋体" w:cs="宋体" w:hint="eastAsia"/>
          <w:color w:val="000000"/>
          <w:szCs w:val="28"/>
        </w:rPr>
        <w:t>负责人签字、盖章确认后才能生效。</w:t>
      </w:r>
    </w:p>
    <w:p w:rsidR="00755D6A" w:rsidRDefault="00755D6A" w:rsidP="00755D6A">
      <w:pPr>
        <w:spacing w:line="360" w:lineRule="auto"/>
        <w:ind w:firstLineChars="200" w:firstLine="562"/>
        <w:rPr>
          <w:rFonts w:ascii="宋体" w:hAnsi="宋体"/>
          <w:b/>
          <w:color w:val="000000"/>
          <w:szCs w:val="28"/>
        </w:rPr>
      </w:pPr>
      <w:r>
        <w:rPr>
          <w:rFonts w:ascii="宋体" w:hAnsi="宋体" w:cs="宋体" w:hint="eastAsia"/>
          <w:b/>
          <w:color w:val="000000"/>
          <w:szCs w:val="28"/>
        </w:rPr>
        <w:t>（二）履约验收</w:t>
      </w:r>
    </w:p>
    <w:p w:rsidR="00755D6A" w:rsidRDefault="00755D6A" w:rsidP="00755D6A">
      <w:pPr>
        <w:spacing w:line="360" w:lineRule="auto"/>
        <w:rPr>
          <w:rFonts w:ascii="宋体" w:hAnsi="宋体"/>
          <w:color w:val="000000"/>
          <w:szCs w:val="28"/>
        </w:rPr>
      </w:pPr>
      <w:r>
        <w:rPr>
          <w:rFonts w:ascii="宋体" w:hAnsi="宋体" w:cs="宋体" w:hint="eastAsia"/>
          <w:color w:val="000000"/>
          <w:szCs w:val="28"/>
        </w:rPr>
        <w:t xml:space="preserve">   招标货物交付使用后，应通知</w:t>
      </w:r>
      <w:r w:rsidR="00D84435">
        <w:rPr>
          <w:rFonts w:ascii="宋体" w:hAnsi="宋体" w:cs="宋体" w:hint="eastAsia"/>
          <w:color w:val="000000"/>
          <w:szCs w:val="28"/>
        </w:rPr>
        <w:t>交易中心</w:t>
      </w:r>
      <w:r>
        <w:rPr>
          <w:rFonts w:ascii="宋体" w:hAnsi="宋体" w:cs="宋体" w:hint="eastAsia"/>
          <w:color w:val="000000"/>
          <w:szCs w:val="28"/>
        </w:rPr>
        <w:t>与采购人对招标采购项目联合进行现场验收。采购人依据合同规定及时支付中标人的货款，采购人、</w:t>
      </w:r>
      <w:r w:rsidR="00D84435">
        <w:rPr>
          <w:rFonts w:ascii="宋体" w:hAnsi="宋体" w:cs="宋体" w:hint="eastAsia"/>
          <w:color w:val="000000"/>
          <w:szCs w:val="28"/>
        </w:rPr>
        <w:t>交易中心</w:t>
      </w:r>
      <w:r>
        <w:rPr>
          <w:rFonts w:ascii="宋体" w:hAnsi="宋体" w:cs="宋体" w:hint="eastAsia"/>
          <w:color w:val="000000"/>
          <w:szCs w:val="28"/>
        </w:rPr>
        <w:t>在合同期内按合同要求对中标人的履约情况进行监督、检查。</w:t>
      </w:r>
    </w:p>
    <w:p w:rsidR="00755D6A" w:rsidRDefault="00755D6A" w:rsidP="00755D6A">
      <w:pPr>
        <w:rPr>
          <w:b/>
          <w:color w:val="000000"/>
          <w:szCs w:val="28"/>
        </w:rPr>
      </w:pPr>
      <w:bookmarkStart w:id="31" w:name="_Toc253045126"/>
      <w:r>
        <w:rPr>
          <w:rFonts w:hint="eastAsia"/>
          <w:b/>
          <w:color w:val="000000"/>
          <w:szCs w:val="28"/>
        </w:rPr>
        <w:t>特别说明：</w:t>
      </w:r>
    </w:p>
    <w:p w:rsidR="00755D6A" w:rsidRDefault="00755D6A" w:rsidP="00215DD9">
      <w:pPr>
        <w:spacing w:afterLines="50" w:line="360" w:lineRule="auto"/>
        <w:ind w:right="57" w:firstLineChars="200" w:firstLine="560"/>
        <w:rPr>
          <w:rFonts w:ascii="宋体" w:hAnsi="宋体"/>
          <w:bCs/>
          <w:color w:val="000000"/>
          <w:szCs w:val="28"/>
        </w:rPr>
      </w:pPr>
      <w:r>
        <w:rPr>
          <w:rFonts w:ascii="宋体" w:hAnsi="宋体" w:hint="eastAsia"/>
          <w:bCs/>
          <w:color w:val="000000"/>
          <w:szCs w:val="28"/>
        </w:rPr>
        <w:t>项目评审时，如同一包内的主要产品有3个（含3个）以上品牌的投标人参与投标，无论是否要求提供厂家授权，每一个品牌</w:t>
      </w:r>
      <w:proofErr w:type="gramStart"/>
      <w:r>
        <w:rPr>
          <w:rFonts w:ascii="宋体" w:hAnsi="宋体" w:hint="eastAsia"/>
          <w:bCs/>
          <w:color w:val="000000"/>
          <w:szCs w:val="28"/>
        </w:rPr>
        <w:t>均确定</w:t>
      </w:r>
      <w:proofErr w:type="gramEnd"/>
      <w:r>
        <w:rPr>
          <w:rFonts w:ascii="宋体" w:hAnsi="宋体" w:hint="eastAsia"/>
          <w:bCs/>
          <w:color w:val="000000"/>
          <w:szCs w:val="28"/>
        </w:rPr>
        <w:t>其通过资格性和符合性审查且报价最低的投标人为合格投标人参加投标；如同一包内主要产品的所有投标人所投产品均为同一</w:t>
      </w:r>
      <w:proofErr w:type="gramStart"/>
      <w:r>
        <w:rPr>
          <w:rFonts w:ascii="宋体" w:hAnsi="宋体" w:hint="eastAsia"/>
          <w:bCs/>
          <w:color w:val="000000"/>
          <w:szCs w:val="28"/>
        </w:rPr>
        <w:t>品牌且</w:t>
      </w:r>
      <w:proofErr w:type="gramEnd"/>
      <w:r>
        <w:rPr>
          <w:rFonts w:ascii="宋体" w:hAnsi="宋体" w:hint="eastAsia"/>
          <w:bCs/>
          <w:color w:val="000000"/>
          <w:szCs w:val="28"/>
        </w:rPr>
        <w:t>配置相同或相近，无论招标文件规定采用何种评标办法，均变更为最低评标价法进行评审；如出现其它情况，由评委会按相关规定处理。</w:t>
      </w:r>
    </w:p>
    <w:p w:rsidR="00755D6A" w:rsidRDefault="00755D6A" w:rsidP="00755D6A">
      <w:pPr>
        <w:spacing w:line="360" w:lineRule="auto"/>
        <w:rPr>
          <w:color w:val="000000"/>
        </w:rPr>
      </w:pPr>
    </w:p>
    <w:p w:rsidR="00C96179" w:rsidRDefault="00C96179" w:rsidP="00755D6A">
      <w:pPr>
        <w:spacing w:line="360" w:lineRule="auto"/>
        <w:rPr>
          <w:color w:val="000000"/>
        </w:rPr>
      </w:pPr>
    </w:p>
    <w:p w:rsidR="00C96179" w:rsidRDefault="00C96179" w:rsidP="00755D6A">
      <w:pPr>
        <w:spacing w:line="360" w:lineRule="auto"/>
        <w:rPr>
          <w:color w:val="000000"/>
        </w:rPr>
      </w:pPr>
    </w:p>
    <w:p w:rsidR="00C96179" w:rsidRDefault="00C96179" w:rsidP="00755D6A">
      <w:pPr>
        <w:spacing w:line="360" w:lineRule="auto"/>
        <w:rPr>
          <w:color w:val="000000"/>
        </w:rPr>
      </w:pPr>
    </w:p>
    <w:p w:rsidR="00C96179" w:rsidRDefault="00C96179" w:rsidP="00755D6A">
      <w:pPr>
        <w:spacing w:line="360" w:lineRule="auto"/>
        <w:rPr>
          <w:color w:val="000000"/>
        </w:rPr>
      </w:pPr>
    </w:p>
    <w:p w:rsidR="00C96179" w:rsidRDefault="00C96179" w:rsidP="00755D6A">
      <w:pPr>
        <w:spacing w:line="360" w:lineRule="auto"/>
        <w:rPr>
          <w:color w:val="000000"/>
        </w:rPr>
      </w:pPr>
    </w:p>
    <w:p w:rsidR="00F607C5" w:rsidRDefault="00F607C5">
      <w:pPr>
        <w:widowControl/>
        <w:jc w:val="left"/>
        <w:rPr>
          <w:color w:val="000000"/>
        </w:rPr>
      </w:pPr>
      <w:r>
        <w:rPr>
          <w:color w:val="000000"/>
        </w:rPr>
        <w:br w:type="page"/>
      </w:r>
    </w:p>
    <w:p w:rsidR="00C96179" w:rsidRDefault="00C96179" w:rsidP="00755D6A">
      <w:pPr>
        <w:spacing w:line="360" w:lineRule="auto"/>
        <w:rPr>
          <w:color w:val="000000"/>
        </w:rPr>
      </w:pPr>
    </w:p>
    <w:p w:rsidR="00755D6A" w:rsidRDefault="00755D6A" w:rsidP="00755D6A">
      <w:pPr>
        <w:pStyle w:val="1"/>
        <w:ind w:firstLineChars="800" w:firstLine="2891"/>
        <w:jc w:val="both"/>
        <w:rPr>
          <w:color w:val="000000"/>
        </w:rPr>
      </w:pPr>
      <w:bookmarkStart w:id="32" w:name="_Toc397088593"/>
      <w:bookmarkStart w:id="33" w:name="_Toc422403365"/>
      <w:bookmarkEnd w:id="31"/>
      <w:r>
        <w:rPr>
          <w:rFonts w:hint="eastAsia"/>
          <w:color w:val="000000"/>
        </w:rPr>
        <w:t>第三章</w:t>
      </w:r>
      <w:r>
        <w:rPr>
          <w:rFonts w:hint="eastAsia"/>
          <w:color w:val="000000"/>
        </w:rPr>
        <w:t xml:space="preserve"> </w:t>
      </w:r>
      <w:r>
        <w:rPr>
          <w:rFonts w:hint="eastAsia"/>
          <w:color w:val="000000"/>
        </w:rPr>
        <w:t>商务须知（合同条款）</w:t>
      </w:r>
      <w:bookmarkEnd w:id="32"/>
      <w:bookmarkEnd w:id="33"/>
    </w:p>
    <w:p w:rsidR="00755D6A" w:rsidRDefault="00755D6A" w:rsidP="00755D6A">
      <w:pPr>
        <w:pStyle w:val="2"/>
        <w:spacing w:line="360" w:lineRule="auto"/>
        <w:rPr>
          <w:rFonts w:ascii="宋体" w:eastAsia="宋体" w:hAnsi="宋体"/>
          <w:color w:val="000000"/>
        </w:rPr>
      </w:pPr>
      <w:bookmarkStart w:id="34" w:name="_Toc397088594"/>
      <w:bookmarkStart w:id="35" w:name="_Toc422403366"/>
      <w:r>
        <w:rPr>
          <w:rFonts w:ascii="宋体" w:eastAsia="宋体" w:hAnsi="宋体" w:hint="eastAsia"/>
          <w:color w:val="000000"/>
        </w:rPr>
        <w:t>一.通用条款</w:t>
      </w:r>
      <w:bookmarkEnd w:id="34"/>
      <w:bookmarkEnd w:id="35"/>
    </w:p>
    <w:p w:rsidR="00755D6A" w:rsidRDefault="00755D6A" w:rsidP="00755D6A">
      <w:pPr>
        <w:autoSpaceDE w:val="0"/>
        <w:autoSpaceDN w:val="0"/>
        <w:adjustRightInd w:val="0"/>
        <w:snapToGrid w:val="0"/>
        <w:spacing w:line="360" w:lineRule="auto"/>
        <w:ind w:right="32" w:firstLineChars="178" w:firstLine="500"/>
        <w:rPr>
          <w:rFonts w:ascii="宋体" w:hAnsi="宋体"/>
          <w:b/>
          <w:color w:val="000000"/>
          <w:kern w:val="0"/>
          <w:szCs w:val="28"/>
        </w:rPr>
      </w:pPr>
      <w:r>
        <w:rPr>
          <w:rFonts w:ascii="宋体" w:hAnsi="宋体" w:hint="eastAsia"/>
          <w:b/>
          <w:color w:val="000000"/>
          <w:kern w:val="0"/>
          <w:szCs w:val="28"/>
        </w:rPr>
        <w:t>（一）定义</w:t>
      </w:r>
    </w:p>
    <w:p w:rsidR="00755D6A" w:rsidRDefault="00755D6A" w:rsidP="00755D6A">
      <w:pPr>
        <w:autoSpaceDE w:val="0"/>
        <w:autoSpaceDN w:val="0"/>
        <w:adjustRightInd w:val="0"/>
        <w:snapToGrid w:val="0"/>
        <w:spacing w:line="360" w:lineRule="auto"/>
        <w:ind w:right="32" w:firstLineChars="178" w:firstLine="498"/>
        <w:rPr>
          <w:rFonts w:ascii="宋体" w:hAnsi="宋体"/>
          <w:color w:val="000000"/>
          <w:kern w:val="0"/>
          <w:szCs w:val="28"/>
        </w:rPr>
      </w:pPr>
      <w:r>
        <w:rPr>
          <w:rFonts w:ascii="宋体" w:hAnsi="宋体" w:hint="eastAsia"/>
          <w:color w:val="000000"/>
          <w:kern w:val="0"/>
          <w:szCs w:val="28"/>
        </w:rPr>
        <w:t>本须知中的下列术语应解释为：</w:t>
      </w:r>
    </w:p>
    <w:p w:rsidR="00755D6A" w:rsidRDefault="00755D6A" w:rsidP="00755D6A">
      <w:pPr>
        <w:autoSpaceDE w:val="0"/>
        <w:autoSpaceDN w:val="0"/>
        <w:adjustRightInd w:val="0"/>
        <w:snapToGrid w:val="0"/>
        <w:spacing w:line="360" w:lineRule="auto"/>
        <w:ind w:right="32" w:firstLineChars="178" w:firstLine="498"/>
        <w:rPr>
          <w:rFonts w:ascii="宋体" w:hAnsi="宋体"/>
          <w:color w:val="000000"/>
          <w:kern w:val="0"/>
          <w:szCs w:val="28"/>
        </w:rPr>
      </w:pPr>
      <w:r>
        <w:rPr>
          <w:rFonts w:ascii="宋体" w:hAnsi="宋体" w:hint="eastAsia"/>
          <w:color w:val="000000"/>
          <w:kern w:val="0"/>
          <w:szCs w:val="28"/>
        </w:rPr>
        <w:t>1.“合同”系指买卖双方签署的、合同格式中载明的买卖双方所达成的协议，包括所有的附件、附录和构成合同的所有文件；</w:t>
      </w:r>
    </w:p>
    <w:p w:rsidR="00755D6A" w:rsidRDefault="00755D6A" w:rsidP="00755D6A">
      <w:pPr>
        <w:autoSpaceDE w:val="0"/>
        <w:autoSpaceDN w:val="0"/>
        <w:adjustRightInd w:val="0"/>
        <w:snapToGrid w:val="0"/>
        <w:spacing w:line="360" w:lineRule="auto"/>
        <w:ind w:right="32" w:firstLineChars="178" w:firstLine="498"/>
        <w:rPr>
          <w:rFonts w:ascii="宋体" w:hAnsi="宋体"/>
          <w:color w:val="000000"/>
          <w:kern w:val="0"/>
          <w:szCs w:val="28"/>
        </w:rPr>
      </w:pPr>
      <w:r>
        <w:rPr>
          <w:rFonts w:ascii="宋体" w:hAnsi="宋体" w:hint="eastAsia"/>
          <w:color w:val="000000"/>
          <w:kern w:val="0"/>
          <w:szCs w:val="28"/>
        </w:rPr>
        <w:t>2.“合同价”系指根据合同规定，卖方在完全履行合同义务后买方应付给的价格；</w:t>
      </w:r>
    </w:p>
    <w:p w:rsidR="00755D6A" w:rsidRDefault="00755D6A" w:rsidP="00755D6A">
      <w:pPr>
        <w:autoSpaceDE w:val="0"/>
        <w:autoSpaceDN w:val="0"/>
        <w:adjustRightInd w:val="0"/>
        <w:snapToGrid w:val="0"/>
        <w:spacing w:line="360" w:lineRule="auto"/>
        <w:ind w:right="32" w:firstLineChars="178" w:firstLine="498"/>
        <w:rPr>
          <w:rFonts w:ascii="宋体" w:hAnsi="宋体"/>
          <w:color w:val="000000"/>
          <w:kern w:val="0"/>
          <w:szCs w:val="28"/>
        </w:rPr>
      </w:pPr>
      <w:r>
        <w:rPr>
          <w:rFonts w:ascii="宋体" w:hAnsi="宋体" w:hint="eastAsia"/>
          <w:color w:val="000000"/>
          <w:kern w:val="0"/>
          <w:szCs w:val="28"/>
        </w:rPr>
        <w:t>3.“货物”系指卖方根据合同规定须向买方提供的一切设备、备件、工具、手册和相关技术资料及其他材料；</w:t>
      </w:r>
    </w:p>
    <w:p w:rsidR="00755D6A" w:rsidRDefault="00755D6A" w:rsidP="00755D6A">
      <w:pPr>
        <w:autoSpaceDE w:val="0"/>
        <w:autoSpaceDN w:val="0"/>
        <w:adjustRightInd w:val="0"/>
        <w:snapToGrid w:val="0"/>
        <w:spacing w:line="360" w:lineRule="auto"/>
        <w:ind w:right="32" w:firstLineChars="178" w:firstLine="498"/>
        <w:rPr>
          <w:rFonts w:ascii="宋体" w:hAnsi="宋体"/>
          <w:color w:val="000000"/>
          <w:kern w:val="0"/>
          <w:szCs w:val="28"/>
        </w:rPr>
      </w:pPr>
      <w:r>
        <w:rPr>
          <w:rFonts w:ascii="宋体" w:hAnsi="宋体" w:hint="eastAsia"/>
          <w:color w:val="000000"/>
          <w:kern w:val="0"/>
          <w:szCs w:val="28"/>
        </w:rPr>
        <w:t>4.“服务”系指根据合同规定卖方承担与供货有关的辅助服务，如运输、保险以及其它的服务，如安装、调试、提供技术援助、培训和其他类似的义务；</w:t>
      </w:r>
    </w:p>
    <w:p w:rsidR="00755D6A" w:rsidRDefault="00755D6A" w:rsidP="00755D6A">
      <w:pPr>
        <w:autoSpaceDE w:val="0"/>
        <w:autoSpaceDN w:val="0"/>
        <w:adjustRightInd w:val="0"/>
        <w:snapToGrid w:val="0"/>
        <w:spacing w:line="360" w:lineRule="auto"/>
        <w:ind w:right="32" w:firstLineChars="178" w:firstLine="498"/>
        <w:rPr>
          <w:rFonts w:ascii="宋体" w:hAnsi="宋体"/>
          <w:color w:val="000000"/>
          <w:kern w:val="0"/>
          <w:szCs w:val="28"/>
        </w:rPr>
      </w:pPr>
      <w:r>
        <w:rPr>
          <w:rFonts w:ascii="宋体" w:hAnsi="宋体" w:hint="eastAsia"/>
          <w:color w:val="000000"/>
          <w:kern w:val="0"/>
          <w:szCs w:val="28"/>
        </w:rPr>
        <w:t>5.“买方”系指</w:t>
      </w:r>
      <w:r w:rsidR="00860034">
        <w:rPr>
          <w:rFonts w:ascii="宋体" w:hAnsi="宋体" w:hint="eastAsia"/>
          <w:b/>
          <w:color w:val="000000"/>
          <w:kern w:val="0"/>
          <w:szCs w:val="28"/>
        </w:rPr>
        <w:t>准格尔</w:t>
      </w:r>
      <w:proofErr w:type="gramStart"/>
      <w:r w:rsidR="00860034">
        <w:rPr>
          <w:rFonts w:ascii="宋体" w:hAnsi="宋体" w:hint="eastAsia"/>
          <w:b/>
          <w:color w:val="000000"/>
          <w:kern w:val="0"/>
          <w:szCs w:val="28"/>
        </w:rPr>
        <w:t>旗城市</w:t>
      </w:r>
      <w:proofErr w:type="gramEnd"/>
      <w:r w:rsidR="00860034">
        <w:rPr>
          <w:rFonts w:ascii="宋体" w:hAnsi="宋体" w:hint="eastAsia"/>
          <w:b/>
          <w:color w:val="000000"/>
          <w:kern w:val="0"/>
          <w:szCs w:val="28"/>
        </w:rPr>
        <w:t>基础设施建设投资有限公司</w:t>
      </w:r>
      <w:r>
        <w:rPr>
          <w:rFonts w:ascii="宋体" w:hAnsi="宋体" w:hint="eastAsia"/>
          <w:b/>
          <w:color w:val="000000"/>
          <w:kern w:val="0"/>
          <w:szCs w:val="28"/>
        </w:rPr>
        <w:t>；</w:t>
      </w:r>
    </w:p>
    <w:p w:rsidR="00755D6A" w:rsidRDefault="00755D6A" w:rsidP="00755D6A">
      <w:pPr>
        <w:autoSpaceDE w:val="0"/>
        <w:autoSpaceDN w:val="0"/>
        <w:adjustRightInd w:val="0"/>
        <w:snapToGrid w:val="0"/>
        <w:spacing w:line="360" w:lineRule="auto"/>
        <w:ind w:right="32" w:firstLineChars="178" w:firstLine="498"/>
        <w:rPr>
          <w:rFonts w:ascii="宋体" w:hAnsi="宋体"/>
          <w:color w:val="000000"/>
          <w:kern w:val="0"/>
          <w:szCs w:val="28"/>
        </w:rPr>
      </w:pPr>
      <w:r>
        <w:rPr>
          <w:rFonts w:ascii="宋体" w:hAnsi="宋体" w:hint="eastAsia"/>
          <w:color w:val="000000"/>
          <w:kern w:val="0"/>
          <w:szCs w:val="28"/>
        </w:rPr>
        <w:t>6.“卖方”系指根据合同规定提供货物和服务的具有法人资格的公司或实体。</w:t>
      </w:r>
    </w:p>
    <w:p w:rsidR="00755D6A" w:rsidRDefault="00755D6A" w:rsidP="00755D6A">
      <w:pPr>
        <w:autoSpaceDE w:val="0"/>
        <w:autoSpaceDN w:val="0"/>
        <w:adjustRightInd w:val="0"/>
        <w:snapToGrid w:val="0"/>
        <w:spacing w:line="360" w:lineRule="auto"/>
        <w:ind w:right="32" w:firstLineChars="178" w:firstLine="498"/>
        <w:rPr>
          <w:rFonts w:ascii="宋体" w:hAnsi="宋体"/>
          <w:b/>
          <w:color w:val="000000"/>
          <w:kern w:val="0"/>
          <w:szCs w:val="28"/>
        </w:rPr>
      </w:pPr>
      <w:r>
        <w:rPr>
          <w:rFonts w:ascii="宋体" w:hAnsi="宋体" w:hint="eastAsia"/>
          <w:color w:val="000000"/>
          <w:kern w:val="0"/>
          <w:szCs w:val="28"/>
        </w:rPr>
        <w:t xml:space="preserve"> </w:t>
      </w:r>
      <w:r>
        <w:rPr>
          <w:rFonts w:ascii="宋体" w:hAnsi="宋体" w:hint="eastAsia"/>
          <w:b/>
          <w:color w:val="000000"/>
          <w:kern w:val="0"/>
          <w:szCs w:val="28"/>
        </w:rPr>
        <w:t>（二）技术规范</w:t>
      </w:r>
    </w:p>
    <w:p w:rsidR="00755D6A" w:rsidRDefault="00755D6A" w:rsidP="00755D6A">
      <w:pPr>
        <w:autoSpaceDE w:val="0"/>
        <w:autoSpaceDN w:val="0"/>
        <w:adjustRightInd w:val="0"/>
        <w:snapToGrid w:val="0"/>
        <w:spacing w:line="360" w:lineRule="auto"/>
        <w:ind w:right="32" w:firstLineChars="178" w:firstLine="498"/>
        <w:rPr>
          <w:rFonts w:ascii="宋体" w:hAnsi="宋体"/>
          <w:color w:val="000000"/>
          <w:kern w:val="0"/>
          <w:szCs w:val="28"/>
        </w:rPr>
      </w:pPr>
      <w:r>
        <w:rPr>
          <w:rFonts w:ascii="宋体" w:hAnsi="宋体" w:hint="eastAsia"/>
          <w:color w:val="000000"/>
          <w:kern w:val="0"/>
          <w:szCs w:val="28"/>
        </w:rPr>
        <w:t xml:space="preserve"> 提供和交付的货物技术规范应与招标文件规定的技术规范以及投标文件所附的技术规范响应表相一致。</w:t>
      </w:r>
    </w:p>
    <w:p w:rsidR="00755D6A" w:rsidRDefault="00755D6A" w:rsidP="00755D6A">
      <w:pPr>
        <w:autoSpaceDE w:val="0"/>
        <w:autoSpaceDN w:val="0"/>
        <w:adjustRightInd w:val="0"/>
        <w:snapToGrid w:val="0"/>
        <w:spacing w:line="360" w:lineRule="auto"/>
        <w:ind w:right="32" w:firstLineChars="178" w:firstLine="500"/>
        <w:rPr>
          <w:rFonts w:ascii="宋体" w:hAnsi="宋体"/>
          <w:b/>
          <w:color w:val="000000"/>
          <w:kern w:val="0"/>
          <w:szCs w:val="28"/>
        </w:rPr>
      </w:pPr>
      <w:r>
        <w:rPr>
          <w:rFonts w:ascii="宋体" w:hAnsi="宋体" w:hint="eastAsia"/>
          <w:b/>
          <w:color w:val="000000"/>
          <w:kern w:val="0"/>
          <w:szCs w:val="28"/>
        </w:rPr>
        <w:t xml:space="preserve"> （三）专利权</w:t>
      </w:r>
    </w:p>
    <w:p w:rsidR="00755D6A" w:rsidRDefault="00755D6A" w:rsidP="00755D6A">
      <w:pPr>
        <w:autoSpaceDE w:val="0"/>
        <w:autoSpaceDN w:val="0"/>
        <w:adjustRightInd w:val="0"/>
        <w:snapToGrid w:val="0"/>
        <w:spacing w:line="360" w:lineRule="auto"/>
        <w:ind w:right="32" w:firstLineChars="178" w:firstLine="498"/>
        <w:rPr>
          <w:rFonts w:ascii="宋体" w:hAnsi="宋体"/>
          <w:color w:val="000000"/>
          <w:kern w:val="0"/>
          <w:szCs w:val="28"/>
        </w:rPr>
      </w:pPr>
      <w:r>
        <w:rPr>
          <w:rFonts w:ascii="宋体" w:hAnsi="宋体" w:hint="eastAsia"/>
          <w:color w:val="000000"/>
          <w:kern w:val="0"/>
          <w:szCs w:val="28"/>
        </w:rPr>
        <w:t xml:space="preserve"> 买方在使用卖方提供的货物过程中，卖方承担第三方提出、追究侵犯其专利权、商标权和工业设计权等责任。</w:t>
      </w:r>
    </w:p>
    <w:p w:rsidR="00755D6A" w:rsidRDefault="00755D6A" w:rsidP="00755D6A">
      <w:pPr>
        <w:autoSpaceDE w:val="0"/>
        <w:autoSpaceDN w:val="0"/>
        <w:adjustRightInd w:val="0"/>
        <w:snapToGrid w:val="0"/>
        <w:spacing w:line="360" w:lineRule="auto"/>
        <w:ind w:right="32" w:firstLineChars="178" w:firstLine="500"/>
        <w:rPr>
          <w:rFonts w:ascii="宋体" w:hAnsi="宋体"/>
          <w:b/>
          <w:color w:val="000000"/>
          <w:kern w:val="0"/>
          <w:szCs w:val="28"/>
        </w:rPr>
      </w:pPr>
      <w:r>
        <w:rPr>
          <w:rFonts w:ascii="宋体" w:hAnsi="宋体" w:hint="eastAsia"/>
          <w:b/>
          <w:color w:val="000000"/>
          <w:kern w:val="0"/>
          <w:szCs w:val="28"/>
        </w:rPr>
        <w:t xml:space="preserve"> （四）包装要求</w:t>
      </w:r>
    </w:p>
    <w:p w:rsidR="00755D6A" w:rsidRDefault="00755D6A" w:rsidP="00755D6A">
      <w:pPr>
        <w:autoSpaceDE w:val="0"/>
        <w:autoSpaceDN w:val="0"/>
        <w:adjustRightInd w:val="0"/>
        <w:snapToGrid w:val="0"/>
        <w:spacing w:line="360" w:lineRule="auto"/>
        <w:ind w:right="32" w:firstLineChars="178" w:firstLine="498"/>
        <w:rPr>
          <w:rFonts w:ascii="宋体" w:hAnsi="宋体"/>
          <w:color w:val="000000"/>
          <w:kern w:val="0"/>
          <w:szCs w:val="28"/>
        </w:rPr>
      </w:pPr>
      <w:r>
        <w:rPr>
          <w:rFonts w:ascii="宋体" w:hAnsi="宋体" w:hint="eastAsia"/>
          <w:color w:val="000000"/>
          <w:kern w:val="0"/>
          <w:szCs w:val="28"/>
        </w:rPr>
        <w:lastRenderedPageBreak/>
        <w:t xml:space="preserve"> 1.除合同另有规定外，卖方提供的全部货物，均应按标准保护措施进行包装，确保货物安全无损运抵现场。由于包装不善所引起的货物锈蚀、损坏和损失均由卖方承担。</w:t>
      </w:r>
    </w:p>
    <w:p w:rsidR="00755D6A" w:rsidRDefault="00755D6A" w:rsidP="00755D6A">
      <w:pPr>
        <w:autoSpaceDE w:val="0"/>
        <w:autoSpaceDN w:val="0"/>
        <w:adjustRightInd w:val="0"/>
        <w:snapToGrid w:val="0"/>
        <w:spacing w:line="360" w:lineRule="auto"/>
        <w:ind w:right="32" w:firstLineChars="178" w:firstLine="498"/>
        <w:rPr>
          <w:rFonts w:ascii="宋体" w:hAnsi="宋体"/>
          <w:color w:val="000000"/>
          <w:kern w:val="0"/>
          <w:szCs w:val="28"/>
        </w:rPr>
      </w:pPr>
      <w:r>
        <w:rPr>
          <w:rFonts w:ascii="宋体" w:hAnsi="宋体" w:hint="eastAsia"/>
          <w:color w:val="000000"/>
          <w:kern w:val="0"/>
          <w:szCs w:val="28"/>
        </w:rPr>
        <w:t xml:space="preserve"> 2.每件包装箱内应附一份详细装箱单和质量合格证。</w:t>
      </w:r>
    </w:p>
    <w:p w:rsidR="00755D6A" w:rsidRDefault="00755D6A" w:rsidP="00755D6A">
      <w:pPr>
        <w:autoSpaceDE w:val="0"/>
        <w:autoSpaceDN w:val="0"/>
        <w:adjustRightInd w:val="0"/>
        <w:snapToGrid w:val="0"/>
        <w:spacing w:line="360" w:lineRule="auto"/>
        <w:ind w:right="32" w:firstLineChars="178" w:firstLine="500"/>
        <w:rPr>
          <w:rFonts w:ascii="宋体" w:hAnsi="宋体"/>
          <w:b/>
          <w:color w:val="000000"/>
          <w:kern w:val="0"/>
          <w:szCs w:val="28"/>
        </w:rPr>
      </w:pPr>
      <w:r>
        <w:rPr>
          <w:rFonts w:ascii="宋体" w:hAnsi="宋体" w:hint="eastAsia"/>
          <w:b/>
          <w:color w:val="000000"/>
          <w:kern w:val="0"/>
          <w:szCs w:val="28"/>
        </w:rPr>
        <w:t xml:space="preserve"> （五）装运条件</w:t>
      </w:r>
    </w:p>
    <w:p w:rsidR="00755D6A" w:rsidRDefault="00755D6A" w:rsidP="00755D6A">
      <w:pPr>
        <w:autoSpaceDE w:val="0"/>
        <w:autoSpaceDN w:val="0"/>
        <w:adjustRightInd w:val="0"/>
        <w:snapToGrid w:val="0"/>
        <w:spacing w:line="360" w:lineRule="auto"/>
        <w:ind w:right="32" w:firstLineChars="178" w:firstLine="498"/>
        <w:rPr>
          <w:rFonts w:ascii="宋体" w:hAnsi="宋体"/>
          <w:color w:val="000000"/>
          <w:kern w:val="0"/>
          <w:szCs w:val="28"/>
        </w:rPr>
      </w:pPr>
      <w:r>
        <w:rPr>
          <w:rFonts w:ascii="宋体" w:hAnsi="宋体" w:hint="eastAsia"/>
          <w:color w:val="000000"/>
          <w:kern w:val="0"/>
          <w:szCs w:val="28"/>
        </w:rPr>
        <w:t xml:space="preserve"> 1.卖方应在合同规定的交货期前3天以电话传真形式将合同号、货物名称、数量、包装箱号、总毛重、总体积和交货日期通知买方。同时卖方应用快递将详细交货清单包括合同号、货物名称、规格、数量、总毛重、总体积（立方米）和每个包装箱的尺寸（长×宽×高）、单价、总价和交货日期以及对货物在运输和仓储的特殊要求和注意事项通知买方。</w:t>
      </w:r>
    </w:p>
    <w:p w:rsidR="00755D6A" w:rsidRDefault="00755D6A" w:rsidP="00755D6A">
      <w:pPr>
        <w:autoSpaceDE w:val="0"/>
        <w:autoSpaceDN w:val="0"/>
        <w:adjustRightInd w:val="0"/>
        <w:snapToGrid w:val="0"/>
        <w:spacing w:line="360" w:lineRule="auto"/>
        <w:ind w:right="32" w:firstLineChars="200" w:firstLine="560"/>
        <w:rPr>
          <w:rFonts w:ascii="宋体" w:hAnsi="宋体"/>
          <w:color w:val="000000"/>
          <w:kern w:val="0"/>
          <w:szCs w:val="28"/>
        </w:rPr>
      </w:pPr>
      <w:r>
        <w:rPr>
          <w:rFonts w:ascii="宋体" w:hAnsi="宋体" w:hint="eastAsia"/>
          <w:color w:val="000000"/>
          <w:kern w:val="0"/>
          <w:szCs w:val="28"/>
        </w:rPr>
        <w:t>2.卖方负责安排运输，运输费由卖方承担。</w:t>
      </w:r>
    </w:p>
    <w:p w:rsidR="00755D6A" w:rsidRDefault="00755D6A" w:rsidP="00755D6A">
      <w:pPr>
        <w:autoSpaceDE w:val="0"/>
        <w:autoSpaceDN w:val="0"/>
        <w:adjustRightInd w:val="0"/>
        <w:snapToGrid w:val="0"/>
        <w:spacing w:line="360" w:lineRule="auto"/>
        <w:ind w:right="32" w:firstLineChars="200" w:firstLine="560"/>
        <w:rPr>
          <w:rFonts w:ascii="宋体" w:hAnsi="宋体"/>
          <w:color w:val="000000"/>
          <w:kern w:val="0"/>
          <w:szCs w:val="28"/>
        </w:rPr>
      </w:pPr>
      <w:r>
        <w:rPr>
          <w:rFonts w:ascii="宋体" w:hAnsi="宋体" w:hint="eastAsia"/>
          <w:color w:val="000000"/>
          <w:kern w:val="0"/>
          <w:szCs w:val="28"/>
        </w:rPr>
        <w:t>3.卖方装运的货物不应超过合同规定的数量或重量。否则，卖方应对超交数量或重量而产生的一切后果负责。</w:t>
      </w:r>
    </w:p>
    <w:p w:rsidR="00755D6A" w:rsidRDefault="00755D6A" w:rsidP="00755D6A">
      <w:pPr>
        <w:autoSpaceDE w:val="0"/>
        <w:autoSpaceDN w:val="0"/>
        <w:adjustRightInd w:val="0"/>
        <w:snapToGrid w:val="0"/>
        <w:spacing w:line="360" w:lineRule="auto"/>
        <w:ind w:right="32" w:firstLineChars="227" w:firstLine="638"/>
        <w:rPr>
          <w:rFonts w:ascii="宋体" w:hAnsi="宋体"/>
          <w:b/>
          <w:color w:val="000000"/>
          <w:kern w:val="0"/>
          <w:szCs w:val="28"/>
        </w:rPr>
      </w:pPr>
      <w:r>
        <w:rPr>
          <w:rFonts w:ascii="宋体" w:hAnsi="宋体" w:hint="eastAsia"/>
          <w:b/>
          <w:color w:val="000000"/>
          <w:kern w:val="0"/>
          <w:szCs w:val="28"/>
        </w:rPr>
        <w:t>（六）装运通知</w:t>
      </w:r>
    </w:p>
    <w:p w:rsidR="00755D6A" w:rsidRDefault="00755D6A" w:rsidP="00755D6A">
      <w:pPr>
        <w:autoSpaceDE w:val="0"/>
        <w:autoSpaceDN w:val="0"/>
        <w:adjustRightInd w:val="0"/>
        <w:snapToGrid w:val="0"/>
        <w:spacing w:line="360" w:lineRule="auto"/>
        <w:ind w:right="32" w:firstLineChars="227" w:firstLine="636"/>
        <w:rPr>
          <w:rFonts w:ascii="宋体" w:hAnsi="宋体"/>
          <w:color w:val="000000"/>
          <w:kern w:val="0"/>
          <w:szCs w:val="28"/>
        </w:rPr>
      </w:pPr>
      <w:r>
        <w:rPr>
          <w:rFonts w:ascii="宋体" w:hAnsi="宋体" w:hint="eastAsia"/>
          <w:color w:val="000000"/>
          <w:kern w:val="0"/>
          <w:szCs w:val="28"/>
        </w:rPr>
        <w:t>卖方应在货物装完后，24小时之内将合同号、货名、数量、毛重、总体积（立方米）、发票金额、运输工具名称及启运日期，以电话传真形式通知买方。如因卖方延误将上述内容用电话传真形式通知买方，由此引起的一切损失应由卖方负担。</w:t>
      </w:r>
    </w:p>
    <w:p w:rsidR="00755D6A" w:rsidRDefault="00755D6A" w:rsidP="00755D6A">
      <w:pPr>
        <w:autoSpaceDE w:val="0"/>
        <w:autoSpaceDN w:val="0"/>
        <w:adjustRightInd w:val="0"/>
        <w:snapToGrid w:val="0"/>
        <w:spacing w:line="360" w:lineRule="auto"/>
        <w:ind w:right="32" w:firstLineChars="196" w:firstLine="551"/>
        <w:rPr>
          <w:rFonts w:ascii="宋体" w:hAnsi="宋体"/>
          <w:b/>
          <w:color w:val="000000"/>
          <w:kern w:val="0"/>
          <w:szCs w:val="28"/>
        </w:rPr>
      </w:pPr>
      <w:r>
        <w:rPr>
          <w:rFonts w:ascii="宋体" w:hAnsi="宋体" w:hint="eastAsia"/>
          <w:b/>
          <w:color w:val="000000"/>
          <w:kern w:val="0"/>
          <w:szCs w:val="28"/>
        </w:rPr>
        <w:t>（七）保险</w:t>
      </w:r>
    </w:p>
    <w:p w:rsidR="00755D6A" w:rsidRDefault="00755D6A" w:rsidP="00755D6A">
      <w:pPr>
        <w:autoSpaceDE w:val="0"/>
        <w:autoSpaceDN w:val="0"/>
        <w:adjustRightInd w:val="0"/>
        <w:snapToGrid w:val="0"/>
        <w:spacing w:line="360" w:lineRule="auto"/>
        <w:ind w:right="32" w:firstLineChars="200" w:firstLine="560"/>
        <w:rPr>
          <w:rFonts w:ascii="宋体" w:hAnsi="宋体"/>
          <w:color w:val="000000"/>
          <w:kern w:val="0"/>
          <w:szCs w:val="28"/>
        </w:rPr>
      </w:pPr>
      <w:r>
        <w:rPr>
          <w:rFonts w:ascii="宋体" w:hAnsi="宋体" w:hint="eastAsia"/>
          <w:color w:val="000000"/>
          <w:kern w:val="0"/>
          <w:szCs w:val="28"/>
        </w:rPr>
        <w:t>由卖方以人民币办理按照发票金额100％的“一切险”保险。</w:t>
      </w:r>
    </w:p>
    <w:p w:rsidR="00755D6A" w:rsidRDefault="00755D6A" w:rsidP="00755D6A">
      <w:pPr>
        <w:autoSpaceDE w:val="0"/>
        <w:autoSpaceDN w:val="0"/>
        <w:adjustRightInd w:val="0"/>
        <w:snapToGrid w:val="0"/>
        <w:spacing w:line="360" w:lineRule="auto"/>
        <w:ind w:right="32" w:firstLineChars="200" w:firstLine="562"/>
        <w:rPr>
          <w:rFonts w:ascii="宋体" w:hAnsi="宋体"/>
          <w:b/>
          <w:color w:val="000000"/>
          <w:kern w:val="0"/>
          <w:szCs w:val="28"/>
        </w:rPr>
      </w:pPr>
      <w:r>
        <w:rPr>
          <w:rFonts w:ascii="宋体" w:hAnsi="宋体" w:hint="eastAsia"/>
          <w:b/>
          <w:color w:val="000000"/>
          <w:kern w:val="0"/>
          <w:szCs w:val="28"/>
        </w:rPr>
        <w:t>（八）采购资金支付</w:t>
      </w:r>
    </w:p>
    <w:p w:rsidR="00755D6A" w:rsidRDefault="00755D6A" w:rsidP="00755D6A">
      <w:pPr>
        <w:autoSpaceDE w:val="0"/>
        <w:autoSpaceDN w:val="0"/>
        <w:adjustRightInd w:val="0"/>
        <w:snapToGrid w:val="0"/>
        <w:spacing w:line="360" w:lineRule="auto"/>
        <w:ind w:right="32" w:firstLineChars="200" w:firstLine="560"/>
        <w:rPr>
          <w:rFonts w:ascii="宋体" w:hAnsi="宋体"/>
          <w:color w:val="000000"/>
          <w:kern w:val="0"/>
          <w:szCs w:val="28"/>
        </w:rPr>
      </w:pPr>
      <w:r>
        <w:rPr>
          <w:rFonts w:ascii="宋体" w:hAnsi="宋体" w:hint="eastAsia"/>
          <w:color w:val="000000"/>
          <w:kern w:val="0"/>
          <w:szCs w:val="28"/>
        </w:rPr>
        <w:t>详见第四章“项目说明——付款”的规定。</w:t>
      </w:r>
    </w:p>
    <w:p w:rsidR="00755D6A" w:rsidRDefault="00755D6A" w:rsidP="00755D6A">
      <w:pPr>
        <w:autoSpaceDE w:val="0"/>
        <w:autoSpaceDN w:val="0"/>
        <w:adjustRightInd w:val="0"/>
        <w:snapToGrid w:val="0"/>
        <w:spacing w:line="360" w:lineRule="auto"/>
        <w:ind w:right="32" w:firstLineChars="196" w:firstLine="551"/>
        <w:rPr>
          <w:rFonts w:ascii="宋体" w:hAnsi="宋体"/>
          <w:b/>
          <w:color w:val="000000"/>
          <w:kern w:val="0"/>
          <w:szCs w:val="28"/>
        </w:rPr>
      </w:pPr>
      <w:r>
        <w:rPr>
          <w:rFonts w:ascii="宋体" w:hAnsi="宋体" w:hint="eastAsia"/>
          <w:b/>
          <w:color w:val="000000"/>
          <w:kern w:val="0"/>
          <w:szCs w:val="28"/>
        </w:rPr>
        <w:t>（九）技术资料</w:t>
      </w:r>
    </w:p>
    <w:p w:rsidR="00755D6A" w:rsidRDefault="00755D6A" w:rsidP="00755D6A">
      <w:pPr>
        <w:autoSpaceDE w:val="0"/>
        <w:autoSpaceDN w:val="0"/>
        <w:adjustRightInd w:val="0"/>
        <w:snapToGrid w:val="0"/>
        <w:spacing w:line="360" w:lineRule="auto"/>
        <w:ind w:right="32" w:firstLineChars="178" w:firstLine="498"/>
        <w:rPr>
          <w:rFonts w:ascii="宋体" w:hAnsi="宋体"/>
          <w:color w:val="000000"/>
          <w:kern w:val="0"/>
          <w:szCs w:val="28"/>
        </w:rPr>
      </w:pPr>
      <w:r>
        <w:rPr>
          <w:rFonts w:ascii="宋体" w:hAnsi="宋体" w:hint="eastAsia"/>
          <w:color w:val="000000"/>
          <w:kern w:val="0"/>
          <w:szCs w:val="28"/>
        </w:rPr>
        <w:t>合同生效后，卖方应将每种设备的中文技术资料一套，如使用手册、维修指南、服务手册等一道交给买方。</w:t>
      </w:r>
    </w:p>
    <w:p w:rsidR="00755D6A" w:rsidRDefault="00755D6A" w:rsidP="00755D6A">
      <w:pPr>
        <w:autoSpaceDE w:val="0"/>
        <w:autoSpaceDN w:val="0"/>
        <w:adjustRightInd w:val="0"/>
        <w:snapToGrid w:val="0"/>
        <w:spacing w:line="360" w:lineRule="auto"/>
        <w:ind w:right="32" w:firstLineChars="178" w:firstLine="500"/>
        <w:rPr>
          <w:rFonts w:ascii="宋体" w:hAnsi="宋体"/>
          <w:b/>
          <w:color w:val="000000"/>
          <w:kern w:val="0"/>
          <w:szCs w:val="28"/>
        </w:rPr>
      </w:pPr>
      <w:r>
        <w:rPr>
          <w:rFonts w:ascii="宋体" w:hAnsi="宋体" w:hint="eastAsia"/>
          <w:b/>
          <w:color w:val="000000"/>
          <w:kern w:val="0"/>
          <w:szCs w:val="28"/>
        </w:rPr>
        <w:lastRenderedPageBreak/>
        <w:t>（十）质量保证</w:t>
      </w:r>
    </w:p>
    <w:p w:rsidR="00755D6A" w:rsidRDefault="00755D6A" w:rsidP="00755D6A">
      <w:pPr>
        <w:autoSpaceDE w:val="0"/>
        <w:autoSpaceDN w:val="0"/>
        <w:adjustRightInd w:val="0"/>
        <w:snapToGrid w:val="0"/>
        <w:spacing w:line="360" w:lineRule="auto"/>
        <w:ind w:right="32" w:firstLineChars="178" w:firstLine="498"/>
        <w:rPr>
          <w:rFonts w:ascii="宋体" w:hAnsi="宋体"/>
          <w:color w:val="000000"/>
          <w:kern w:val="0"/>
          <w:szCs w:val="28"/>
        </w:rPr>
      </w:pPr>
      <w:r>
        <w:rPr>
          <w:rFonts w:ascii="宋体" w:hAnsi="宋体" w:hint="eastAsia"/>
          <w:color w:val="000000"/>
          <w:kern w:val="0"/>
          <w:szCs w:val="28"/>
        </w:rPr>
        <w:t>1.卖方应保证货物是全新、未使用过的，是用一流的工艺和最佳材料制造而成，并完全符合合同规定的质量、规格和性能的要求。卖方应保证其货物经正确安装，正常运转和保养在其使用寿命内应具有满意的性能。卖方应对由于设计、工艺或材料的缺陷而发生的任何不足或故障负责，费用由卖方负担。</w:t>
      </w:r>
    </w:p>
    <w:p w:rsidR="00755D6A" w:rsidRDefault="00755D6A" w:rsidP="00755D6A">
      <w:pPr>
        <w:autoSpaceDE w:val="0"/>
        <w:autoSpaceDN w:val="0"/>
        <w:adjustRightInd w:val="0"/>
        <w:snapToGrid w:val="0"/>
        <w:spacing w:line="360" w:lineRule="auto"/>
        <w:ind w:right="32" w:firstLineChars="228" w:firstLine="638"/>
        <w:rPr>
          <w:rFonts w:ascii="宋体" w:hAnsi="宋体"/>
          <w:kern w:val="0"/>
          <w:szCs w:val="28"/>
        </w:rPr>
      </w:pPr>
      <w:r>
        <w:rPr>
          <w:rFonts w:ascii="宋体" w:hAnsi="宋体" w:hint="eastAsia"/>
          <w:kern w:val="0"/>
          <w:szCs w:val="28"/>
        </w:rPr>
        <w:t>2. 提供的软件是最先进的，技术含量较高，并提供该软件的升级换代服务。</w:t>
      </w:r>
    </w:p>
    <w:p w:rsidR="00755D6A" w:rsidRDefault="00755D6A" w:rsidP="00755D6A">
      <w:pPr>
        <w:autoSpaceDE w:val="0"/>
        <w:autoSpaceDN w:val="0"/>
        <w:adjustRightInd w:val="0"/>
        <w:snapToGrid w:val="0"/>
        <w:spacing w:line="360" w:lineRule="auto"/>
        <w:ind w:right="32" w:firstLineChars="227" w:firstLine="636"/>
        <w:rPr>
          <w:rFonts w:ascii="宋体" w:hAnsi="宋体"/>
          <w:color w:val="000000"/>
          <w:kern w:val="0"/>
          <w:szCs w:val="28"/>
        </w:rPr>
      </w:pPr>
      <w:r>
        <w:rPr>
          <w:rFonts w:ascii="宋体" w:hAnsi="宋体" w:hint="eastAsia"/>
          <w:color w:val="000000"/>
          <w:kern w:val="0"/>
          <w:szCs w:val="28"/>
        </w:rPr>
        <w:t>3.卖方在收到设备用户第一个报修电话后，本市应在4小时、外埠应在24小时内赶到现场，维修更换有缺陷的货物或部件。</w:t>
      </w:r>
    </w:p>
    <w:p w:rsidR="00755D6A" w:rsidRDefault="00755D6A" w:rsidP="00755D6A">
      <w:pPr>
        <w:autoSpaceDE w:val="0"/>
        <w:autoSpaceDN w:val="0"/>
        <w:adjustRightInd w:val="0"/>
        <w:snapToGrid w:val="0"/>
        <w:spacing w:line="360" w:lineRule="auto"/>
        <w:ind w:right="32" w:firstLineChars="227" w:firstLine="636"/>
        <w:rPr>
          <w:rFonts w:ascii="宋体" w:hAnsi="宋体"/>
          <w:color w:val="000000"/>
          <w:kern w:val="0"/>
          <w:szCs w:val="28"/>
        </w:rPr>
      </w:pPr>
      <w:r>
        <w:rPr>
          <w:rFonts w:ascii="宋体" w:hAnsi="宋体" w:hint="eastAsia"/>
          <w:color w:val="000000"/>
          <w:kern w:val="0"/>
          <w:szCs w:val="28"/>
        </w:rPr>
        <w:t>4.如果卖方在收到通知后3日内没有弥补缺陷，买方可采取必要的补救措施，但风险和费用将由卖方承担。</w:t>
      </w:r>
    </w:p>
    <w:p w:rsidR="00755D6A" w:rsidRDefault="00755D6A" w:rsidP="00755D6A">
      <w:pPr>
        <w:autoSpaceDE w:val="0"/>
        <w:autoSpaceDN w:val="0"/>
        <w:adjustRightInd w:val="0"/>
        <w:snapToGrid w:val="0"/>
        <w:spacing w:line="360" w:lineRule="auto"/>
        <w:ind w:right="32" w:firstLineChars="196" w:firstLine="551"/>
        <w:rPr>
          <w:rFonts w:ascii="宋体" w:hAnsi="宋体"/>
          <w:b/>
          <w:color w:val="000000"/>
          <w:kern w:val="0"/>
          <w:szCs w:val="28"/>
        </w:rPr>
      </w:pPr>
      <w:r>
        <w:rPr>
          <w:rFonts w:ascii="宋体" w:hAnsi="宋体" w:hint="eastAsia"/>
          <w:b/>
          <w:color w:val="000000"/>
          <w:kern w:val="0"/>
          <w:szCs w:val="28"/>
        </w:rPr>
        <w:t>（十一）检验</w:t>
      </w:r>
    </w:p>
    <w:p w:rsidR="00755D6A" w:rsidRDefault="00755D6A" w:rsidP="00755D6A">
      <w:pPr>
        <w:autoSpaceDE w:val="0"/>
        <w:autoSpaceDN w:val="0"/>
        <w:adjustRightInd w:val="0"/>
        <w:snapToGrid w:val="0"/>
        <w:spacing w:line="360" w:lineRule="auto"/>
        <w:ind w:right="32" w:firstLineChars="178" w:firstLine="498"/>
        <w:rPr>
          <w:rFonts w:ascii="宋体" w:hAnsi="宋体"/>
          <w:color w:val="000000"/>
          <w:kern w:val="0"/>
          <w:szCs w:val="28"/>
        </w:rPr>
      </w:pPr>
      <w:r>
        <w:rPr>
          <w:rFonts w:ascii="宋体" w:hAnsi="宋体" w:hint="eastAsia"/>
          <w:color w:val="000000"/>
          <w:kern w:val="0"/>
          <w:szCs w:val="28"/>
        </w:rPr>
        <w:t>1.在发货前，制造商应对货物的质量、规格、性能、数量和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rsidR="00755D6A" w:rsidRDefault="00755D6A" w:rsidP="00755D6A">
      <w:pPr>
        <w:autoSpaceDE w:val="0"/>
        <w:autoSpaceDN w:val="0"/>
        <w:adjustRightInd w:val="0"/>
        <w:snapToGrid w:val="0"/>
        <w:spacing w:line="360" w:lineRule="auto"/>
        <w:ind w:right="32" w:firstLineChars="200" w:firstLine="560"/>
        <w:rPr>
          <w:rFonts w:ascii="宋体" w:hAnsi="宋体"/>
          <w:color w:val="000000"/>
          <w:kern w:val="0"/>
          <w:szCs w:val="28"/>
        </w:rPr>
      </w:pPr>
      <w:r>
        <w:rPr>
          <w:rFonts w:ascii="宋体" w:hAnsi="宋体" w:hint="eastAsia"/>
          <w:color w:val="000000"/>
          <w:kern w:val="0"/>
          <w:szCs w:val="28"/>
        </w:rPr>
        <w:t>2.买方应会同用户以及专业技术人员对货物的质量、规格、数量进行检验，并出具验收证书。如发现货物的质量、规格、数量与合同不符，或证实货物是有缺陷的，包括潜在的缺陷或使用不符合要求的材料，买方有权向卖方提出索赔和退货。</w:t>
      </w:r>
    </w:p>
    <w:p w:rsidR="00755D6A" w:rsidRDefault="00755D6A" w:rsidP="00755D6A">
      <w:pPr>
        <w:autoSpaceDE w:val="0"/>
        <w:autoSpaceDN w:val="0"/>
        <w:adjustRightInd w:val="0"/>
        <w:snapToGrid w:val="0"/>
        <w:spacing w:line="360" w:lineRule="auto"/>
        <w:ind w:right="32" w:firstLineChars="178" w:firstLine="500"/>
        <w:rPr>
          <w:rFonts w:ascii="宋体" w:hAnsi="宋体"/>
          <w:b/>
          <w:color w:val="000000"/>
          <w:kern w:val="0"/>
          <w:szCs w:val="28"/>
        </w:rPr>
      </w:pPr>
      <w:r>
        <w:rPr>
          <w:rFonts w:ascii="宋体" w:hAnsi="宋体" w:hint="eastAsia"/>
          <w:b/>
          <w:color w:val="000000"/>
          <w:kern w:val="0"/>
          <w:szCs w:val="28"/>
        </w:rPr>
        <w:t>（十二）索赔</w:t>
      </w:r>
    </w:p>
    <w:p w:rsidR="00755D6A" w:rsidRDefault="00755D6A" w:rsidP="00755D6A">
      <w:pPr>
        <w:autoSpaceDE w:val="0"/>
        <w:autoSpaceDN w:val="0"/>
        <w:adjustRightInd w:val="0"/>
        <w:snapToGrid w:val="0"/>
        <w:spacing w:line="360" w:lineRule="auto"/>
        <w:ind w:right="32" w:firstLineChars="178" w:firstLine="498"/>
        <w:rPr>
          <w:rFonts w:ascii="宋体" w:hAnsi="宋体"/>
          <w:color w:val="000000"/>
          <w:kern w:val="0"/>
          <w:szCs w:val="28"/>
        </w:rPr>
      </w:pPr>
      <w:r>
        <w:rPr>
          <w:rFonts w:ascii="宋体" w:hAnsi="宋体" w:hint="eastAsia"/>
          <w:color w:val="000000"/>
          <w:kern w:val="0"/>
          <w:szCs w:val="28"/>
        </w:rPr>
        <w:t>1.根据合同，买方对卖方提出索赔，卖方应按照买方同意的下列一种或多种方式解决索赔事宜：</w:t>
      </w:r>
    </w:p>
    <w:p w:rsidR="00755D6A" w:rsidRDefault="00755D6A" w:rsidP="00755D6A">
      <w:pPr>
        <w:autoSpaceDE w:val="0"/>
        <w:autoSpaceDN w:val="0"/>
        <w:adjustRightInd w:val="0"/>
        <w:snapToGrid w:val="0"/>
        <w:spacing w:line="360" w:lineRule="auto"/>
        <w:ind w:right="32" w:firstLineChars="200" w:firstLine="560"/>
        <w:rPr>
          <w:rFonts w:ascii="宋体" w:hAnsi="宋体"/>
          <w:color w:val="000000"/>
          <w:kern w:val="0"/>
          <w:szCs w:val="28"/>
        </w:rPr>
      </w:pPr>
      <w:r>
        <w:rPr>
          <w:rFonts w:ascii="宋体" w:hAnsi="宋体" w:hint="eastAsia"/>
          <w:color w:val="000000"/>
          <w:kern w:val="0"/>
          <w:szCs w:val="28"/>
        </w:rPr>
        <w:t>（1）卖方同意退货，并用合同中规定的同种货币将货款退还给买方，并承担由此发生的一切损失和费用，包括利息、银行手续费、运费、保险金、检</w:t>
      </w:r>
      <w:r>
        <w:rPr>
          <w:rFonts w:ascii="宋体" w:hAnsi="宋体" w:hint="eastAsia"/>
          <w:color w:val="000000"/>
          <w:kern w:val="0"/>
          <w:szCs w:val="28"/>
        </w:rPr>
        <w:lastRenderedPageBreak/>
        <w:t>验费、仓储费、装卸费以及为保护拒收的货物所需的其它必要费用；</w:t>
      </w:r>
    </w:p>
    <w:p w:rsidR="00755D6A" w:rsidRDefault="00755D6A" w:rsidP="00755D6A">
      <w:pPr>
        <w:autoSpaceDE w:val="0"/>
        <w:autoSpaceDN w:val="0"/>
        <w:adjustRightInd w:val="0"/>
        <w:snapToGrid w:val="0"/>
        <w:spacing w:line="360" w:lineRule="auto"/>
        <w:ind w:right="32" w:firstLineChars="200" w:firstLine="560"/>
        <w:rPr>
          <w:rFonts w:ascii="宋体" w:hAnsi="宋体"/>
          <w:color w:val="000000"/>
          <w:kern w:val="0"/>
          <w:szCs w:val="28"/>
        </w:rPr>
      </w:pPr>
      <w:r>
        <w:rPr>
          <w:rFonts w:ascii="宋体" w:hAnsi="宋体" w:hint="eastAsia"/>
          <w:color w:val="000000"/>
          <w:kern w:val="0"/>
          <w:szCs w:val="28"/>
        </w:rPr>
        <w:t>（2）根据货物低劣程度、损坏程度以及买方所遭受损失的数额，经买卖双方商定同意降低货物的价格；</w:t>
      </w:r>
    </w:p>
    <w:p w:rsidR="00755D6A" w:rsidRDefault="00755D6A" w:rsidP="00755D6A">
      <w:pPr>
        <w:autoSpaceDE w:val="0"/>
        <w:autoSpaceDN w:val="0"/>
        <w:adjustRightInd w:val="0"/>
        <w:snapToGrid w:val="0"/>
        <w:spacing w:line="360" w:lineRule="auto"/>
        <w:ind w:right="32" w:firstLineChars="200" w:firstLine="560"/>
        <w:rPr>
          <w:rFonts w:ascii="宋体" w:hAnsi="宋体"/>
          <w:color w:val="000000"/>
          <w:kern w:val="0"/>
          <w:szCs w:val="28"/>
        </w:rPr>
      </w:pPr>
      <w:r>
        <w:rPr>
          <w:rFonts w:ascii="宋体" w:hAnsi="宋体" w:hint="eastAsia"/>
          <w:color w:val="000000"/>
          <w:kern w:val="0"/>
          <w:szCs w:val="28"/>
        </w:rPr>
        <w:t>（3）用符合规格要求的零件、部件或设备来更换有缺陷的部分，卖方应承</w:t>
      </w:r>
      <w:proofErr w:type="gramStart"/>
      <w:r>
        <w:rPr>
          <w:rFonts w:ascii="宋体" w:hAnsi="宋体" w:hint="eastAsia"/>
          <w:color w:val="000000"/>
          <w:kern w:val="0"/>
          <w:szCs w:val="28"/>
        </w:rPr>
        <w:t>担一切</w:t>
      </w:r>
      <w:proofErr w:type="gramEnd"/>
      <w:r>
        <w:rPr>
          <w:rFonts w:ascii="宋体" w:hAnsi="宋体" w:hint="eastAsia"/>
          <w:color w:val="000000"/>
          <w:kern w:val="0"/>
          <w:szCs w:val="28"/>
        </w:rPr>
        <w:t>费用和风险并负担买方所产生的一切直接费用。同时，对更换件相应延长质量保证期。</w:t>
      </w:r>
    </w:p>
    <w:p w:rsidR="00755D6A" w:rsidRDefault="00755D6A" w:rsidP="00755D6A">
      <w:pPr>
        <w:autoSpaceDE w:val="0"/>
        <w:autoSpaceDN w:val="0"/>
        <w:adjustRightInd w:val="0"/>
        <w:snapToGrid w:val="0"/>
        <w:spacing w:line="360" w:lineRule="auto"/>
        <w:ind w:right="32" w:firstLineChars="227" w:firstLine="636"/>
        <w:rPr>
          <w:rFonts w:ascii="宋体" w:hAnsi="宋体"/>
          <w:color w:val="000000"/>
          <w:kern w:val="0"/>
          <w:szCs w:val="28"/>
        </w:rPr>
      </w:pPr>
      <w:r>
        <w:rPr>
          <w:rFonts w:ascii="宋体" w:hAnsi="宋体" w:hint="eastAsia"/>
          <w:color w:val="000000"/>
          <w:kern w:val="0"/>
          <w:szCs w:val="28"/>
        </w:rPr>
        <w:t>2.如果在买方发出的索赔通知后7天内，卖方未作答复，上述索赔应视为已被卖方接受。如卖方未能在买方提出索赔通知后7天内或买方同意的更长时间内，按照本须知规定的任何一种方法解决索赔事宜，买方将重议付款或从卖方交付的履约保证金中扣回索赔金额。</w:t>
      </w:r>
    </w:p>
    <w:p w:rsidR="00755D6A" w:rsidRDefault="00755D6A" w:rsidP="00755D6A">
      <w:pPr>
        <w:autoSpaceDE w:val="0"/>
        <w:autoSpaceDN w:val="0"/>
        <w:adjustRightInd w:val="0"/>
        <w:snapToGrid w:val="0"/>
        <w:spacing w:line="360" w:lineRule="auto"/>
        <w:ind w:right="32" w:firstLineChars="196" w:firstLine="551"/>
        <w:rPr>
          <w:rFonts w:ascii="宋体" w:hAnsi="宋体"/>
          <w:b/>
          <w:color w:val="000000"/>
          <w:kern w:val="0"/>
          <w:szCs w:val="28"/>
        </w:rPr>
      </w:pPr>
      <w:r>
        <w:rPr>
          <w:rFonts w:ascii="宋体" w:hAnsi="宋体" w:hint="eastAsia"/>
          <w:b/>
          <w:color w:val="000000"/>
          <w:kern w:val="0"/>
          <w:szCs w:val="28"/>
        </w:rPr>
        <w:t>（十三）迟交货</w:t>
      </w:r>
    </w:p>
    <w:p w:rsidR="00755D6A" w:rsidRDefault="00755D6A" w:rsidP="00755D6A">
      <w:pPr>
        <w:autoSpaceDE w:val="0"/>
        <w:autoSpaceDN w:val="0"/>
        <w:adjustRightInd w:val="0"/>
        <w:snapToGrid w:val="0"/>
        <w:spacing w:line="360" w:lineRule="auto"/>
        <w:ind w:right="32" w:firstLineChars="227" w:firstLine="636"/>
        <w:rPr>
          <w:rFonts w:ascii="宋体" w:hAnsi="宋体"/>
          <w:color w:val="000000"/>
          <w:kern w:val="0"/>
          <w:szCs w:val="28"/>
        </w:rPr>
      </w:pPr>
      <w:r>
        <w:rPr>
          <w:rFonts w:ascii="宋体" w:hAnsi="宋体" w:hint="eastAsia"/>
          <w:color w:val="000000"/>
          <w:kern w:val="0"/>
          <w:szCs w:val="28"/>
        </w:rPr>
        <w:t>1.卖方应按照合同中买方规定的时间交货和提供服务。</w:t>
      </w:r>
    </w:p>
    <w:p w:rsidR="00755D6A" w:rsidRDefault="00755D6A" w:rsidP="00755D6A">
      <w:pPr>
        <w:autoSpaceDE w:val="0"/>
        <w:autoSpaceDN w:val="0"/>
        <w:adjustRightInd w:val="0"/>
        <w:snapToGrid w:val="0"/>
        <w:spacing w:line="360" w:lineRule="auto"/>
        <w:ind w:right="32" w:firstLineChars="227" w:firstLine="636"/>
        <w:rPr>
          <w:rFonts w:ascii="宋体" w:hAnsi="宋体"/>
          <w:color w:val="000000"/>
          <w:kern w:val="0"/>
          <w:szCs w:val="28"/>
        </w:rPr>
      </w:pPr>
      <w:r>
        <w:rPr>
          <w:rFonts w:ascii="宋体" w:hAnsi="宋体" w:hint="eastAsia"/>
          <w:color w:val="000000"/>
          <w:kern w:val="0"/>
          <w:szCs w:val="28"/>
        </w:rPr>
        <w:t>2.如果卖方毫无理由地拖延交货，将受到以下制裁：没收履约保证金，加收罚款或终止合同。</w:t>
      </w:r>
    </w:p>
    <w:p w:rsidR="00755D6A" w:rsidRDefault="00755D6A" w:rsidP="00755D6A">
      <w:pPr>
        <w:autoSpaceDE w:val="0"/>
        <w:autoSpaceDN w:val="0"/>
        <w:adjustRightInd w:val="0"/>
        <w:snapToGrid w:val="0"/>
        <w:spacing w:line="360" w:lineRule="auto"/>
        <w:ind w:right="32" w:firstLineChars="227" w:firstLine="636"/>
        <w:rPr>
          <w:rFonts w:ascii="宋体" w:hAnsi="宋体"/>
          <w:color w:val="000000"/>
          <w:kern w:val="0"/>
          <w:szCs w:val="28"/>
        </w:rPr>
      </w:pPr>
      <w:r>
        <w:rPr>
          <w:rFonts w:ascii="宋体" w:hAnsi="宋体" w:hint="eastAsia"/>
          <w:color w:val="000000"/>
          <w:kern w:val="0"/>
          <w:szCs w:val="28"/>
        </w:rPr>
        <w:t>3.在履行合同过程中，如果卖方遇到不能按时交货和提供服务的情况，应及时以书面形式将不能按时交货的理由、延误时间通知买方。买方在收到卖方通知后，应对情况进行分析，可通过修改合同，酌情延长交货时间。</w:t>
      </w:r>
    </w:p>
    <w:p w:rsidR="00755D6A" w:rsidRDefault="00755D6A" w:rsidP="00755D6A">
      <w:pPr>
        <w:autoSpaceDE w:val="0"/>
        <w:autoSpaceDN w:val="0"/>
        <w:adjustRightInd w:val="0"/>
        <w:snapToGrid w:val="0"/>
        <w:spacing w:line="360" w:lineRule="auto"/>
        <w:ind w:right="32" w:firstLineChars="178" w:firstLine="500"/>
        <w:rPr>
          <w:rFonts w:ascii="宋体" w:hAnsi="宋体"/>
          <w:b/>
          <w:color w:val="000000"/>
          <w:kern w:val="0"/>
          <w:szCs w:val="28"/>
        </w:rPr>
      </w:pPr>
      <w:r>
        <w:rPr>
          <w:rFonts w:ascii="宋体" w:hAnsi="宋体" w:hint="eastAsia"/>
          <w:b/>
          <w:color w:val="000000"/>
          <w:kern w:val="0"/>
          <w:szCs w:val="28"/>
        </w:rPr>
        <w:t>（十四）违约罚款</w:t>
      </w:r>
    </w:p>
    <w:p w:rsidR="00755D6A" w:rsidRDefault="00755D6A" w:rsidP="00755D6A">
      <w:pPr>
        <w:autoSpaceDE w:val="0"/>
        <w:autoSpaceDN w:val="0"/>
        <w:adjustRightInd w:val="0"/>
        <w:snapToGrid w:val="0"/>
        <w:spacing w:line="360" w:lineRule="auto"/>
        <w:ind w:right="32" w:firstLineChars="178" w:firstLine="498"/>
        <w:rPr>
          <w:rFonts w:ascii="宋体" w:hAnsi="宋体"/>
          <w:color w:val="000000"/>
          <w:kern w:val="0"/>
          <w:szCs w:val="28"/>
        </w:rPr>
      </w:pPr>
      <w:r>
        <w:rPr>
          <w:rFonts w:ascii="宋体" w:hAnsi="宋体" w:hint="eastAsia"/>
          <w:color w:val="000000"/>
          <w:kern w:val="0"/>
          <w:szCs w:val="28"/>
        </w:rPr>
        <w:t>1.除不可抗力外，如果卖方没有按照合同规定的时间交货和提供服务，买方可以罚款，罚金从货款中扣除，罚金按</w:t>
      </w:r>
      <w:proofErr w:type="gramStart"/>
      <w:r>
        <w:rPr>
          <w:rFonts w:ascii="宋体" w:hAnsi="宋体" w:hint="eastAsia"/>
          <w:color w:val="000000"/>
          <w:kern w:val="0"/>
          <w:szCs w:val="28"/>
        </w:rPr>
        <w:t>每周迟交货</w:t>
      </w:r>
      <w:proofErr w:type="gramEnd"/>
      <w:r>
        <w:rPr>
          <w:rFonts w:ascii="宋体" w:hAnsi="宋体" w:hint="eastAsia"/>
          <w:color w:val="000000"/>
          <w:kern w:val="0"/>
          <w:szCs w:val="28"/>
        </w:rPr>
        <w:t>物或未提供服务交货价的1％计收。但罚金的最高限额为迟交货物或提供服务合同价的5％。一周按7天计算。如果达到最高限额，买方将终止此合同。</w:t>
      </w:r>
    </w:p>
    <w:p w:rsidR="00755D6A" w:rsidRDefault="00755D6A" w:rsidP="00755D6A">
      <w:pPr>
        <w:autoSpaceDE w:val="0"/>
        <w:autoSpaceDN w:val="0"/>
        <w:adjustRightInd w:val="0"/>
        <w:snapToGrid w:val="0"/>
        <w:spacing w:line="360" w:lineRule="auto"/>
        <w:ind w:right="32" w:firstLineChars="178" w:firstLine="498"/>
        <w:rPr>
          <w:rFonts w:ascii="宋体" w:hAnsi="宋体"/>
          <w:color w:val="000000"/>
          <w:szCs w:val="28"/>
        </w:rPr>
      </w:pPr>
      <w:r>
        <w:rPr>
          <w:rFonts w:ascii="宋体" w:hAnsi="宋体" w:hint="eastAsia"/>
          <w:color w:val="000000"/>
          <w:szCs w:val="28"/>
        </w:rPr>
        <w:t>2.</w:t>
      </w:r>
      <w:r>
        <w:rPr>
          <w:rFonts w:ascii="宋体" w:hAnsi="宋体"/>
          <w:color w:val="000000"/>
          <w:szCs w:val="28"/>
        </w:rPr>
        <w:t>上述违约金、</w:t>
      </w:r>
      <w:r>
        <w:rPr>
          <w:rFonts w:ascii="宋体" w:hAnsi="宋体" w:hint="eastAsia"/>
          <w:color w:val="000000"/>
          <w:szCs w:val="28"/>
        </w:rPr>
        <w:t>罚</w:t>
      </w:r>
      <w:r>
        <w:rPr>
          <w:rFonts w:ascii="宋体" w:hAnsi="宋体"/>
          <w:color w:val="000000"/>
          <w:szCs w:val="28"/>
        </w:rPr>
        <w:t>金尚不能补偿对方损失时，采购人有权向中标人追索实际损失的赔偿金。</w:t>
      </w:r>
    </w:p>
    <w:p w:rsidR="00755D6A" w:rsidRDefault="00755D6A" w:rsidP="00755D6A">
      <w:pPr>
        <w:pStyle w:val="af4"/>
        <w:spacing w:line="360" w:lineRule="auto"/>
        <w:ind w:left="57" w:right="57" w:firstLine="57"/>
        <w:rPr>
          <w:rFonts w:hAnsi="宋体"/>
          <w:color w:val="000000"/>
          <w:sz w:val="28"/>
          <w:szCs w:val="28"/>
        </w:rPr>
      </w:pPr>
      <w:r>
        <w:rPr>
          <w:rFonts w:hAnsi="宋体"/>
          <w:color w:val="000000"/>
          <w:sz w:val="28"/>
          <w:szCs w:val="28"/>
        </w:rPr>
        <w:t xml:space="preserve">   </w:t>
      </w:r>
      <w:r>
        <w:rPr>
          <w:rFonts w:hAnsi="宋体" w:hint="eastAsia"/>
          <w:color w:val="000000"/>
          <w:sz w:val="28"/>
          <w:szCs w:val="28"/>
        </w:rPr>
        <w:t>3.</w:t>
      </w:r>
      <w:r>
        <w:rPr>
          <w:rFonts w:hAnsi="宋体"/>
          <w:color w:val="000000"/>
          <w:sz w:val="28"/>
          <w:szCs w:val="28"/>
        </w:rPr>
        <w:t>合同有效期间，中标人如没有履行合同和赔偿损失支付违约金时，采购</w:t>
      </w:r>
      <w:r>
        <w:rPr>
          <w:rFonts w:hAnsi="宋体"/>
          <w:color w:val="000000"/>
          <w:sz w:val="28"/>
          <w:szCs w:val="28"/>
        </w:rPr>
        <w:lastRenderedPageBreak/>
        <w:t>人对履约保证金有追索权。</w:t>
      </w:r>
    </w:p>
    <w:p w:rsidR="00755D6A" w:rsidRDefault="00755D6A" w:rsidP="00755D6A">
      <w:pPr>
        <w:autoSpaceDE w:val="0"/>
        <w:autoSpaceDN w:val="0"/>
        <w:adjustRightInd w:val="0"/>
        <w:snapToGrid w:val="0"/>
        <w:spacing w:line="360" w:lineRule="auto"/>
        <w:ind w:right="32" w:firstLineChars="178" w:firstLine="500"/>
        <w:rPr>
          <w:rFonts w:ascii="宋体" w:hAnsi="宋体"/>
          <w:b/>
          <w:color w:val="000000"/>
          <w:kern w:val="0"/>
          <w:szCs w:val="28"/>
        </w:rPr>
      </w:pPr>
      <w:r>
        <w:rPr>
          <w:rFonts w:ascii="宋体" w:hAnsi="宋体" w:hint="eastAsia"/>
          <w:b/>
          <w:color w:val="000000"/>
          <w:kern w:val="0"/>
          <w:szCs w:val="28"/>
        </w:rPr>
        <w:t>（十五）不可抗力</w:t>
      </w:r>
    </w:p>
    <w:p w:rsidR="00755D6A" w:rsidRDefault="00755D6A" w:rsidP="00755D6A">
      <w:pPr>
        <w:autoSpaceDE w:val="0"/>
        <w:autoSpaceDN w:val="0"/>
        <w:adjustRightInd w:val="0"/>
        <w:snapToGrid w:val="0"/>
        <w:spacing w:line="360" w:lineRule="auto"/>
        <w:ind w:right="32" w:firstLineChars="200" w:firstLine="560"/>
        <w:rPr>
          <w:rFonts w:ascii="宋体" w:hAnsi="宋体"/>
          <w:color w:val="000000"/>
          <w:kern w:val="0"/>
          <w:szCs w:val="28"/>
        </w:rPr>
      </w:pPr>
      <w:r>
        <w:rPr>
          <w:rFonts w:ascii="宋体" w:hAnsi="宋体" w:hint="eastAsia"/>
          <w:color w:val="000000"/>
          <w:kern w:val="0"/>
          <w:szCs w:val="28"/>
        </w:rPr>
        <w:t>1.如果双方任何一方由于战争、严重的火灾、水灾、台风和地震以及其它经双方同意属于不可抗力的事故，致使影响合同履行时，履行合同的期限应予延长，延长的期限应相当于事故所影响的时间。</w:t>
      </w:r>
    </w:p>
    <w:p w:rsidR="00755D6A" w:rsidRDefault="00755D6A" w:rsidP="00755D6A">
      <w:pPr>
        <w:autoSpaceDE w:val="0"/>
        <w:autoSpaceDN w:val="0"/>
        <w:adjustRightInd w:val="0"/>
        <w:snapToGrid w:val="0"/>
        <w:spacing w:line="360" w:lineRule="auto"/>
        <w:ind w:right="32" w:firstLineChars="200" w:firstLine="560"/>
        <w:rPr>
          <w:rFonts w:ascii="宋体" w:hAnsi="宋体"/>
          <w:color w:val="000000"/>
          <w:kern w:val="0"/>
          <w:szCs w:val="28"/>
        </w:rPr>
      </w:pPr>
      <w:r>
        <w:rPr>
          <w:rFonts w:ascii="宋体" w:hAnsi="宋体" w:hint="eastAsia"/>
          <w:color w:val="000000"/>
          <w:kern w:val="0"/>
          <w:szCs w:val="28"/>
        </w:rPr>
        <w:t>2.受事故影响的一方应在不可抗力发生后尽快通知另一方。如果不可抗力影响时间延续30天以上时，双方应通过友好协商在合理的时间内达成进一步履行合同的协议。</w:t>
      </w:r>
    </w:p>
    <w:p w:rsidR="00755D6A" w:rsidRDefault="00755D6A" w:rsidP="00755D6A">
      <w:pPr>
        <w:autoSpaceDE w:val="0"/>
        <w:autoSpaceDN w:val="0"/>
        <w:adjustRightInd w:val="0"/>
        <w:snapToGrid w:val="0"/>
        <w:spacing w:line="360" w:lineRule="auto"/>
        <w:ind w:right="32" w:firstLineChars="196" w:firstLine="551"/>
        <w:rPr>
          <w:rFonts w:ascii="宋体" w:hAnsi="宋体"/>
          <w:b/>
          <w:color w:val="000000"/>
          <w:kern w:val="0"/>
          <w:szCs w:val="28"/>
        </w:rPr>
      </w:pPr>
      <w:r>
        <w:rPr>
          <w:rFonts w:ascii="宋体" w:hAnsi="宋体" w:hint="eastAsia"/>
          <w:b/>
          <w:color w:val="000000"/>
          <w:kern w:val="0"/>
          <w:szCs w:val="28"/>
        </w:rPr>
        <w:t>（十六）税费</w:t>
      </w:r>
    </w:p>
    <w:p w:rsidR="00755D6A" w:rsidRDefault="00755D6A" w:rsidP="00755D6A">
      <w:pPr>
        <w:autoSpaceDE w:val="0"/>
        <w:autoSpaceDN w:val="0"/>
        <w:adjustRightInd w:val="0"/>
        <w:snapToGrid w:val="0"/>
        <w:spacing w:line="360" w:lineRule="auto"/>
        <w:ind w:right="32" w:firstLineChars="200" w:firstLine="560"/>
        <w:rPr>
          <w:rFonts w:ascii="宋体" w:hAnsi="宋体"/>
          <w:color w:val="000000"/>
          <w:kern w:val="0"/>
          <w:szCs w:val="28"/>
        </w:rPr>
      </w:pPr>
      <w:r>
        <w:rPr>
          <w:rFonts w:ascii="宋体" w:hAnsi="宋体" w:hint="eastAsia"/>
          <w:color w:val="000000"/>
          <w:kern w:val="0"/>
          <w:szCs w:val="28"/>
        </w:rPr>
        <w:t>1.根据现行税法对买方征收的与本合同有关的一切税费均由买方负担。</w:t>
      </w:r>
    </w:p>
    <w:p w:rsidR="00755D6A" w:rsidRDefault="00755D6A" w:rsidP="00755D6A">
      <w:pPr>
        <w:autoSpaceDE w:val="0"/>
        <w:autoSpaceDN w:val="0"/>
        <w:adjustRightInd w:val="0"/>
        <w:snapToGrid w:val="0"/>
        <w:spacing w:line="360" w:lineRule="auto"/>
        <w:ind w:right="32" w:firstLineChars="200" w:firstLine="560"/>
        <w:rPr>
          <w:rFonts w:ascii="宋体" w:hAnsi="宋体"/>
          <w:color w:val="000000"/>
          <w:kern w:val="0"/>
          <w:szCs w:val="28"/>
        </w:rPr>
      </w:pPr>
      <w:r>
        <w:rPr>
          <w:rFonts w:ascii="宋体" w:hAnsi="宋体" w:hint="eastAsia"/>
          <w:color w:val="000000"/>
          <w:kern w:val="0"/>
          <w:szCs w:val="28"/>
        </w:rPr>
        <w:t>2.根据现行税法对卖方征收的与本合同有关的一切税费均由卖方负担。</w:t>
      </w:r>
    </w:p>
    <w:p w:rsidR="00755D6A" w:rsidRDefault="00755D6A" w:rsidP="00755D6A">
      <w:pPr>
        <w:autoSpaceDE w:val="0"/>
        <w:autoSpaceDN w:val="0"/>
        <w:adjustRightInd w:val="0"/>
        <w:snapToGrid w:val="0"/>
        <w:spacing w:line="360" w:lineRule="auto"/>
        <w:ind w:right="32" w:firstLineChars="200" w:firstLine="560"/>
        <w:rPr>
          <w:rFonts w:ascii="宋体" w:hAnsi="宋体"/>
          <w:color w:val="000000"/>
          <w:kern w:val="0"/>
          <w:szCs w:val="28"/>
        </w:rPr>
      </w:pPr>
      <w:r>
        <w:rPr>
          <w:rFonts w:ascii="宋体" w:hAnsi="宋体" w:hint="eastAsia"/>
          <w:color w:val="000000"/>
          <w:kern w:val="0"/>
          <w:szCs w:val="28"/>
        </w:rPr>
        <w:t>3.在中国境外地区发生的与本合同执行有关的一切税费均由卖方负担。</w:t>
      </w:r>
    </w:p>
    <w:p w:rsidR="00755D6A" w:rsidRDefault="00755D6A" w:rsidP="00755D6A">
      <w:pPr>
        <w:autoSpaceDE w:val="0"/>
        <w:autoSpaceDN w:val="0"/>
        <w:adjustRightInd w:val="0"/>
        <w:snapToGrid w:val="0"/>
        <w:spacing w:line="360" w:lineRule="auto"/>
        <w:ind w:right="32" w:firstLineChars="178" w:firstLine="500"/>
        <w:rPr>
          <w:rFonts w:ascii="宋体" w:hAnsi="宋体"/>
          <w:b/>
          <w:color w:val="000000"/>
          <w:kern w:val="0"/>
          <w:szCs w:val="28"/>
        </w:rPr>
      </w:pPr>
      <w:r>
        <w:rPr>
          <w:rFonts w:ascii="宋体" w:hAnsi="宋体" w:hint="eastAsia"/>
          <w:b/>
          <w:color w:val="000000"/>
          <w:kern w:val="0"/>
          <w:szCs w:val="28"/>
        </w:rPr>
        <w:t>（十七）仲裁</w:t>
      </w:r>
    </w:p>
    <w:p w:rsidR="00755D6A" w:rsidRDefault="00755D6A" w:rsidP="00755D6A">
      <w:pPr>
        <w:autoSpaceDE w:val="0"/>
        <w:autoSpaceDN w:val="0"/>
        <w:adjustRightInd w:val="0"/>
        <w:snapToGrid w:val="0"/>
        <w:spacing w:line="360" w:lineRule="auto"/>
        <w:ind w:right="32" w:firstLineChars="178" w:firstLine="498"/>
        <w:rPr>
          <w:rFonts w:ascii="宋体" w:hAnsi="宋体"/>
          <w:color w:val="000000"/>
          <w:kern w:val="0"/>
          <w:szCs w:val="28"/>
        </w:rPr>
      </w:pPr>
      <w:r>
        <w:rPr>
          <w:rFonts w:ascii="宋体" w:hAnsi="宋体" w:hint="eastAsia"/>
          <w:color w:val="000000"/>
          <w:kern w:val="0"/>
          <w:szCs w:val="28"/>
        </w:rPr>
        <w:t>1.在执行本合同中所发生的或与本合同有关的一切争端，买卖双方应通过友好协商解决，如协商不能解决，双方应将争端提交合同履约地仲裁机构寻求解决办法。</w:t>
      </w:r>
    </w:p>
    <w:p w:rsidR="00755D6A" w:rsidRDefault="00755D6A" w:rsidP="00755D6A">
      <w:pPr>
        <w:autoSpaceDE w:val="0"/>
        <w:autoSpaceDN w:val="0"/>
        <w:adjustRightInd w:val="0"/>
        <w:snapToGrid w:val="0"/>
        <w:spacing w:line="360" w:lineRule="auto"/>
        <w:ind w:right="32" w:firstLineChars="178" w:firstLine="498"/>
        <w:rPr>
          <w:rFonts w:ascii="宋体" w:hAnsi="宋体"/>
          <w:color w:val="000000"/>
          <w:kern w:val="0"/>
          <w:szCs w:val="28"/>
        </w:rPr>
      </w:pPr>
      <w:r>
        <w:rPr>
          <w:rFonts w:ascii="宋体" w:hAnsi="宋体" w:hint="eastAsia"/>
          <w:color w:val="000000"/>
          <w:kern w:val="0"/>
          <w:szCs w:val="28"/>
        </w:rPr>
        <w:t>2.仲裁应由当地工商行政管理局根据其仲裁程序和暂行规则进行仲裁。</w:t>
      </w:r>
    </w:p>
    <w:p w:rsidR="00755D6A" w:rsidRDefault="00755D6A" w:rsidP="00755D6A">
      <w:pPr>
        <w:autoSpaceDE w:val="0"/>
        <w:autoSpaceDN w:val="0"/>
        <w:adjustRightInd w:val="0"/>
        <w:snapToGrid w:val="0"/>
        <w:spacing w:line="360" w:lineRule="auto"/>
        <w:ind w:right="32" w:firstLineChars="178" w:firstLine="498"/>
        <w:rPr>
          <w:rFonts w:ascii="宋体" w:hAnsi="宋体"/>
          <w:color w:val="000000"/>
          <w:kern w:val="0"/>
          <w:szCs w:val="28"/>
        </w:rPr>
      </w:pPr>
      <w:r>
        <w:rPr>
          <w:rFonts w:ascii="宋体" w:hAnsi="宋体" w:hint="eastAsia"/>
          <w:color w:val="000000"/>
          <w:kern w:val="0"/>
          <w:szCs w:val="28"/>
        </w:rPr>
        <w:t>3.仲裁裁决应为最终裁决，对双方均有约束力。</w:t>
      </w:r>
    </w:p>
    <w:p w:rsidR="00755D6A" w:rsidRDefault="00755D6A" w:rsidP="00755D6A">
      <w:pPr>
        <w:autoSpaceDE w:val="0"/>
        <w:autoSpaceDN w:val="0"/>
        <w:adjustRightInd w:val="0"/>
        <w:snapToGrid w:val="0"/>
        <w:spacing w:line="360" w:lineRule="auto"/>
        <w:ind w:right="32" w:firstLineChars="178" w:firstLine="498"/>
        <w:rPr>
          <w:rFonts w:ascii="宋体" w:hAnsi="宋体"/>
          <w:color w:val="000000"/>
          <w:kern w:val="0"/>
          <w:szCs w:val="28"/>
        </w:rPr>
      </w:pPr>
      <w:r>
        <w:rPr>
          <w:rFonts w:ascii="宋体" w:hAnsi="宋体" w:hint="eastAsia"/>
          <w:color w:val="000000"/>
          <w:kern w:val="0"/>
          <w:szCs w:val="28"/>
        </w:rPr>
        <w:t>4.仲裁费用</w:t>
      </w:r>
      <w:proofErr w:type="gramStart"/>
      <w:r>
        <w:rPr>
          <w:rFonts w:ascii="宋体" w:hAnsi="宋体" w:hint="eastAsia"/>
          <w:color w:val="000000"/>
          <w:kern w:val="0"/>
          <w:szCs w:val="28"/>
        </w:rPr>
        <w:t>除工商</w:t>
      </w:r>
      <w:proofErr w:type="gramEnd"/>
      <w:r>
        <w:rPr>
          <w:rFonts w:ascii="宋体" w:hAnsi="宋体" w:hint="eastAsia"/>
          <w:color w:val="000000"/>
          <w:kern w:val="0"/>
          <w:szCs w:val="28"/>
        </w:rPr>
        <w:t>行政管理局另有裁决外由败诉方负担。</w:t>
      </w:r>
    </w:p>
    <w:p w:rsidR="00755D6A" w:rsidRDefault="00755D6A" w:rsidP="00755D6A">
      <w:pPr>
        <w:autoSpaceDE w:val="0"/>
        <w:autoSpaceDN w:val="0"/>
        <w:adjustRightInd w:val="0"/>
        <w:snapToGrid w:val="0"/>
        <w:spacing w:line="360" w:lineRule="auto"/>
        <w:ind w:right="32" w:firstLineChars="178" w:firstLine="498"/>
        <w:rPr>
          <w:rFonts w:ascii="宋体" w:hAnsi="宋体"/>
          <w:color w:val="000000"/>
          <w:kern w:val="0"/>
          <w:szCs w:val="28"/>
        </w:rPr>
      </w:pPr>
      <w:r>
        <w:rPr>
          <w:rFonts w:ascii="宋体" w:hAnsi="宋体" w:hint="eastAsia"/>
          <w:color w:val="000000"/>
          <w:kern w:val="0"/>
          <w:szCs w:val="28"/>
        </w:rPr>
        <w:t>5.在仲裁期间，除正在进行仲裁的部分外，本合同其它部分应继续执行。</w:t>
      </w:r>
    </w:p>
    <w:p w:rsidR="00755D6A" w:rsidRDefault="00755D6A" w:rsidP="00755D6A">
      <w:pPr>
        <w:autoSpaceDE w:val="0"/>
        <w:autoSpaceDN w:val="0"/>
        <w:adjustRightInd w:val="0"/>
        <w:snapToGrid w:val="0"/>
        <w:spacing w:line="360" w:lineRule="auto"/>
        <w:ind w:right="32" w:firstLineChars="178" w:firstLine="500"/>
        <w:rPr>
          <w:rFonts w:ascii="宋体" w:hAnsi="宋体"/>
          <w:b/>
          <w:color w:val="000000"/>
          <w:kern w:val="0"/>
          <w:szCs w:val="28"/>
        </w:rPr>
      </w:pPr>
      <w:r>
        <w:rPr>
          <w:rFonts w:ascii="宋体" w:hAnsi="宋体" w:hint="eastAsia"/>
          <w:b/>
          <w:color w:val="000000"/>
          <w:kern w:val="0"/>
          <w:szCs w:val="28"/>
        </w:rPr>
        <w:t>（十八）违约终止合同</w:t>
      </w:r>
    </w:p>
    <w:p w:rsidR="00755D6A" w:rsidRDefault="00755D6A" w:rsidP="00755D6A">
      <w:pPr>
        <w:autoSpaceDE w:val="0"/>
        <w:autoSpaceDN w:val="0"/>
        <w:adjustRightInd w:val="0"/>
        <w:snapToGrid w:val="0"/>
        <w:spacing w:line="360" w:lineRule="auto"/>
        <w:ind w:right="32" w:firstLineChars="178" w:firstLine="498"/>
        <w:rPr>
          <w:rFonts w:ascii="宋体" w:hAnsi="宋体"/>
          <w:color w:val="000000"/>
          <w:kern w:val="0"/>
          <w:szCs w:val="28"/>
        </w:rPr>
      </w:pPr>
      <w:r>
        <w:rPr>
          <w:rFonts w:ascii="宋体" w:hAnsi="宋体" w:hint="eastAsia"/>
          <w:color w:val="000000"/>
          <w:kern w:val="0"/>
          <w:szCs w:val="28"/>
        </w:rPr>
        <w:t>1.在卖方违约且买方利益不受损害的情况下，买方有权向卖方发出终止部分或全部合同的书面通知书。</w:t>
      </w:r>
    </w:p>
    <w:p w:rsidR="00755D6A" w:rsidRDefault="00755D6A" w:rsidP="00755D6A">
      <w:pPr>
        <w:autoSpaceDE w:val="0"/>
        <w:autoSpaceDN w:val="0"/>
        <w:adjustRightInd w:val="0"/>
        <w:snapToGrid w:val="0"/>
        <w:spacing w:line="360" w:lineRule="auto"/>
        <w:ind w:right="32" w:firstLineChars="178" w:firstLine="498"/>
        <w:rPr>
          <w:rFonts w:ascii="宋体" w:hAnsi="宋体"/>
          <w:color w:val="000000"/>
          <w:kern w:val="0"/>
          <w:szCs w:val="28"/>
        </w:rPr>
      </w:pPr>
      <w:r>
        <w:rPr>
          <w:rFonts w:ascii="宋体" w:hAnsi="宋体" w:hint="eastAsia"/>
          <w:color w:val="000000"/>
          <w:kern w:val="0"/>
          <w:szCs w:val="28"/>
        </w:rPr>
        <w:t>2.在买方根据上述规定，终止了全部或部分合同，买方可以依其认为适当的条件和方法购买类似未交的货物，卖方应对购买类似货物所超出的费用部分</w:t>
      </w:r>
      <w:r>
        <w:rPr>
          <w:rFonts w:ascii="宋体" w:hAnsi="宋体" w:hint="eastAsia"/>
          <w:color w:val="000000"/>
          <w:kern w:val="0"/>
          <w:szCs w:val="28"/>
        </w:rPr>
        <w:lastRenderedPageBreak/>
        <w:t>负责。但是，卖方应继续执行合同中未终止部分。</w:t>
      </w:r>
    </w:p>
    <w:p w:rsidR="00755D6A" w:rsidRDefault="00755D6A" w:rsidP="00755D6A">
      <w:pPr>
        <w:autoSpaceDE w:val="0"/>
        <w:autoSpaceDN w:val="0"/>
        <w:adjustRightInd w:val="0"/>
        <w:snapToGrid w:val="0"/>
        <w:spacing w:line="360" w:lineRule="auto"/>
        <w:ind w:right="32" w:firstLineChars="200" w:firstLine="562"/>
        <w:rPr>
          <w:rFonts w:ascii="宋体" w:hAnsi="宋体"/>
          <w:b/>
          <w:color w:val="000000"/>
          <w:kern w:val="0"/>
          <w:szCs w:val="28"/>
        </w:rPr>
      </w:pPr>
      <w:r>
        <w:rPr>
          <w:rFonts w:ascii="宋体" w:hAnsi="宋体" w:hint="eastAsia"/>
          <w:b/>
          <w:color w:val="000000"/>
          <w:kern w:val="0"/>
          <w:szCs w:val="28"/>
        </w:rPr>
        <w:t>（十九）破产终止合同</w:t>
      </w:r>
    </w:p>
    <w:p w:rsidR="00755D6A" w:rsidRDefault="00755D6A" w:rsidP="00755D6A">
      <w:pPr>
        <w:autoSpaceDE w:val="0"/>
        <w:autoSpaceDN w:val="0"/>
        <w:adjustRightInd w:val="0"/>
        <w:snapToGrid w:val="0"/>
        <w:spacing w:line="360" w:lineRule="auto"/>
        <w:ind w:right="32" w:firstLineChars="178" w:firstLine="498"/>
        <w:rPr>
          <w:rFonts w:ascii="宋体" w:hAnsi="宋体"/>
          <w:color w:val="000000"/>
          <w:kern w:val="0"/>
          <w:szCs w:val="28"/>
        </w:rPr>
      </w:pPr>
      <w:r>
        <w:rPr>
          <w:rFonts w:ascii="宋体" w:hAnsi="宋体" w:hint="eastAsia"/>
          <w:color w:val="000000"/>
          <w:kern w:val="0"/>
          <w:szCs w:val="28"/>
        </w:rPr>
        <w:t>如果卖方破产或无清偿能力时，买方可在任何时候都以书面通知卖方终止合同，该终止合同将不损害或不影响买方已经采取或将要采取的补救措施的权利。</w:t>
      </w:r>
    </w:p>
    <w:p w:rsidR="00755D6A" w:rsidRDefault="00755D6A" w:rsidP="00755D6A">
      <w:pPr>
        <w:autoSpaceDE w:val="0"/>
        <w:autoSpaceDN w:val="0"/>
        <w:adjustRightInd w:val="0"/>
        <w:snapToGrid w:val="0"/>
        <w:spacing w:line="360" w:lineRule="auto"/>
        <w:ind w:right="32" w:firstLineChars="200" w:firstLine="562"/>
        <w:rPr>
          <w:rFonts w:ascii="宋体" w:hAnsi="宋体"/>
          <w:b/>
          <w:color w:val="000000"/>
          <w:kern w:val="0"/>
          <w:szCs w:val="28"/>
        </w:rPr>
      </w:pPr>
      <w:r>
        <w:rPr>
          <w:rFonts w:ascii="宋体" w:hAnsi="宋体" w:hint="eastAsia"/>
          <w:b/>
          <w:color w:val="000000"/>
          <w:kern w:val="0"/>
          <w:szCs w:val="28"/>
        </w:rPr>
        <w:t>（二十）转让和分包</w:t>
      </w:r>
    </w:p>
    <w:p w:rsidR="00755D6A" w:rsidRDefault="00755D6A" w:rsidP="00755D6A">
      <w:pPr>
        <w:autoSpaceDE w:val="0"/>
        <w:autoSpaceDN w:val="0"/>
        <w:adjustRightInd w:val="0"/>
        <w:snapToGrid w:val="0"/>
        <w:spacing w:line="360" w:lineRule="auto"/>
        <w:ind w:right="32" w:firstLineChars="200" w:firstLine="560"/>
        <w:rPr>
          <w:rFonts w:ascii="宋体" w:hAnsi="宋体"/>
          <w:color w:val="000000"/>
          <w:kern w:val="0"/>
          <w:szCs w:val="28"/>
        </w:rPr>
      </w:pPr>
      <w:r>
        <w:rPr>
          <w:rFonts w:ascii="宋体" w:hAnsi="宋体" w:hint="eastAsia"/>
          <w:color w:val="000000"/>
          <w:kern w:val="0"/>
          <w:szCs w:val="28"/>
        </w:rPr>
        <w:t>1.除买方事先书面同意外，卖方不得部分转让或全部转让其应履行的合同义务。</w:t>
      </w:r>
    </w:p>
    <w:p w:rsidR="00755D6A" w:rsidRDefault="00755D6A" w:rsidP="00755D6A">
      <w:pPr>
        <w:autoSpaceDE w:val="0"/>
        <w:autoSpaceDN w:val="0"/>
        <w:adjustRightInd w:val="0"/>
        <w:snapToGrid w:val="0"/>
        <w:spacing w:line="360" w:lineRule="auto"/>
        <w:ind w:right="32" w:firstLineChars="200" w:firstLine="560"/>
        <w:rPr>
          <w:rFonts w:ascii="宋体" w:hAnsi="宋体"/>
          <w:color w:val="000000"/>
          <w:kern w:val="0"/>
          <w:szCs w:val="28"/>
        </w:rPr>
      </w:pPr>
      <w:r>
        <w:rPr>
          <w:rFonts w:ascii="宋体" w:hAnsi="宋体" w:hint="eastAsia"/>
          <w:color w:val="000000"/>
          <w:kern w:val="0"/>
          <w:szCs w:val="28"/>
        </w:rPr>
        <w:t>2.如投标中没有明确分包合同，卖方应书面通知买方本合同中所授给的全部分包合同，但原投标书中或后来发出的通知均不能解除卖方履行本合同的义务。</w:t>
      </w:r>
    </w:p>
    <w:p w:rsidR="00755D6A" w:rsidRDefault="00755D6A" w:rsidP="00755D6A">
      <w:pPr>
        <w:autoSpaceDE w:val="0"/>
        <w:autoSpaceDN w:val="0"/>
        <w:adjustRightInd w:val="0"/>
        <w:snapToGrid w:val="0"/>
        <w:spacing w:line="360" w:lineRule="auto"/>
        <w:ind w:firstLineChars="200" w:firstLine="562"/>
        <w:rPr>
          <w:rFonts w:ascii="宋体" w:hAnsi="宋体"/>
          <w:b/>
          <w:color w:val="000000"/>
          <w:kern w:val="0"/>
          <w:szCs w:val="28"/>
        </w:rPr>
      </w:pPr>
      <w:r>
        <w:rPr>
          <w:rFonts w:ascii="宋体" w:hAnsi="宋体" w:hint="eastAsia"/>
          <w:b/>
          <w:color w:val="000000"/>
          <w:kern w:val="0"/>
          <w:szCs w:val="28"/>
        </w:rPr>
        <w:t>（二十一）售后服务</w:t>
      </w:r>
    </w:p>
    <w:p w:rsidR="00755D6A" w:rsidRDefault="00755D6A" w:rsidP="00755D6A">
      <w:pPr>
        <w:autoSpaceDE w:val="0"/>
        <w:autoSpaceDN w:val="0"/>
        <w:adjustRightInd w:val="0"/>
        <w:snapToGrid w:val="0"/>
        <w:spacing w:line="360" w:lineRule="auto"/>
        <w:ind w:firstLineChars="200" w:firstLine="560"/>
        <w:rPr>
          <w:rFonts w:ascii="宋体" w:hAnsi="宋体"/>
          <w:color w:val="000000"/>
          <w:szCs w:val="28"/>
        </w:rPr>
      </w:pPr>
      <w:r>
        <w:rPr>
          <w:rFonts w:ascii="宋体" w:hAnsi="宋体" w:hint="eastAsia"/>
          <w:color w:val="000000"/>
          <w:kern w:val="0"/>
          <w:szCs w:val="28"/>
        </w:rPr>
        <w:t>1.售后服务</w:t>
      </w:r>
      <w:r>
        <w:rPr>
          <w:rFonts w:ascii="宋体" w:hAnsi="宋体" w:hint="eastAsia"/>
          <w:color w:val="000000"/>
          <w:szCs w:val="28"/>
        </w:rPr>
        <w:t>承诺书</w:t>
      </w:r>
    </w:p>
    <w:p w:rsidR="00755D6A" w:rsidRDefault="00755D6A" w:rsidP="00755D6A">
      <w:pPr>
        <w:autoSpaceDE w:val="0"/>
        <w:autoSpaceDN w:val="0"/>
        <w:adjustRightInd w:val="0"/>
        <w:snapToGrid w:val="0"/>
        <w:spacing w:line="360" w:lineRule="auto"/>
        <w:ind w:firstLineChars="200" w:firstLine="560"/>
        <w:rPr>
          <w:rFonts w:ascii="宋体" w:hAnsi="宋体"/>
          <w:color w:val="000000"/>
          <w:kern w:val="0"/>
          <w:szCs w:val="28"/>
        </w:rPr>
      </w:pPr>
      <w:r>
        <w:rPr>
          <w:rFonts w:ascii="宋体" w:hAnsi="宋体" w:hint="eastAsia"/>
          <w:color w:val="000000"/>
          <w:kern w:val="0"/>
          <w:szCs w:val="28"/>
        </w:rPr>
        <w:t>2.售前、售后服务内容(对有偿、</w:t>
      </w:r>
      <w:proofErr w:type="gramStart"/>
      <w:r>
        <w:rPr>
          <w:rFonts w:ascii="宋体" w:hAnsi="宋体" w:hint="eastAsia"/>
          <w:color w:val="000000"/>
          <w:kern w:val="0"/>
          <w:szCs w:val="28"/>
        </w:rPr>
        <w:t>无偿应</w:t>
      </w:r>
      <w:proofErr w:type="gramEnd"/>
      <w:r>
        <w:rPr>
          <w:rFonts w:ascii="宋体" w:hAnsi="宋体" w:hint="eastAsia"/>
          <w:color w:val="000000"/>
          <w:kern w:val="0"/>
          <w:szCs w:val="28"/>
        </w:rPr>
        <w:t>分别列出)</w:t>
      </w:r>
    </w:p>
    <w:p w:rsidR="00755D6A" w:rsidRDefault="00755D6A" w:rsidP="00755D6A">
      <w:pPr>
        <w:autoSpaceDE w:val="0"/>
        <w:autoSpaceDN w:val="0"/>
        <w:adjustRightInd w:val="0"/>
        <w:snapToGrid w:val="0"/>
        <w:spacing w:line="360" w:lineRule="auto"/>
        <w:ind w:firstLineChars="200" w:firstLine="560"/>
        <w:rPr>
          <w:rFonts w:ascii="宋体" w:hAnsi="宋体"/>
          <w:color w:val="000000"/>
          <w:kern w:val="0"/>
          <w:szCs w:val="28"/>
        </w:rPr>
      </w:pPr>
      <w:r>
        <w:rPr>
          <w:rFonts w:ascii="宋体" w:hAnsi="宋体" w:hint="eastAsia"/>
          <w:color w:val="000000"/>
          <w:kern w:val="0"/>
          <w:szCs w:val="28"/>
        </w:rPr>
        <w:t>3.售后服务网点情况</w:t>
      </w:r>
    </w:p>
    <w:p w:rsidR="00755D6A" w:rsidRDefault="00755D6A" w:rsidP="00755D6A">
      <w:pPr>
        <w:autoSpaceDE w:val="0"/>
        <w:autoSpaceDN w:val="0"/>
        <w:adjustRightInd w:val="0"/>
        <w:snapToGrid w:val="0"/>
        <w:spacing w:line="360" w:lineRule="auto"/>
        <w:ind w:firstLineChars="200" w:firstLine="560"/>
        <w:rPr>
          <w:rFonts w:ascii="宋体" w:hAnsi="宋体"/>
          <w:color w:val="000000"/>
          <w:kern w:val="0"/>
          <w:szCs w:val="28"/>
        </w:rPr>
      </w:pPr>
      <w:r>
        <w:rPr>
          <w:rFonts w:ascii="宋体" w:hAnsi="宋体" w:hint="eastAsia"/>
          <w:color w:val="000000"/>
          <w:kern w:val="0"/>
          <w:szCs w:val="28"/>
        </w:rPr>
        <w:t>4.售后服务技术人员及其资质情况</w:t>
      </w:r>
    </w:p>
    <w:p w:rsidR="00755D6A" w:rsidRDefault="00755D6A" w:rsidP="00755D6A">
      <w:pPr>
        <w:spacing w:line="360" w:lineRule="auto"/>
        <w:ind w:firstLineChars="200" w:firstLine="562"/>
        <w:rPr>
          <w:rFonts w:ascii="宋体" w:hAnsi="宋体"/>
          <w:color w:val="000000"/>
          <w:szCs w:val="28"/>
        </w:rPr>
      </w:pPr>
      <w:r>
        <w:rPr>
          <w:rFonts w:ascii="宋体" w:hAnsi="宋体" w:hint="eastAsia"/>
          <w:b/>
          <w:color w:val="000000"/>
          <w:szCs w:val="28"/>
        </w:rPr>
        <w:t>（二十二）验收办法及要求</w:t>
      </w:r>
      <w:r>
        <w:rPr>
          <w:rFonts w:ascii="宋体" w:hAnsi="宋体" w:hint="eastAsia"/>
          <w:color w:val="000000"/>
          <w:szCs w:val="28"/>
        </w:rPr>
        <w:t xml:space="preserve"> </w:t>
      </w:r>
    </w:p>
    <w:p w:rsidR="00755D6A" w:rsidRDefault="00755D6A" w:rsidP="00755D6A">
      <w:pPr>
        <w:spacing w:line="360" w:lineRule="auto"/>
        <w:ind w:firstLineChars="200" w:firstLine="560"/>
        <w:rPr>
          <w:rFonts w:ascii="宋体" w:hAnsi="宋体"/>
          <w:color w:val="000000"/>
          <w:szCs w:val="28"/>
        </w:rPr>
      </w:pPr>
      <w:r>
        <w:rPr>
          <w:rFonts w:ascii="宋体" w:hAnsi="宋体" w:hint="eastAsia"/>
          <w:color w:val="000000"/>
          <w:szCs w:val="28"/>
        </w:rPr>
        <w:t>1.外观检查</w:t>
      </w:r>
    </w:p>
    <w:p w:rsidR="00755D6A" w:rsidRDefault="00755D6A" w:rsidP="00755D6A">
      <w:pPr>
        <w:spacing w:line="360" w:lineRule="auto"/>
        <w:ind w:firstLineChars="200" w:firstLine="560"/>
        <w:rPr>
          <w:rFonts w:ascii="宋体" w:hAnsi="宋体"/>
          <w:color w:val="000000"/>
          <w:szCs w:val="28"/>
        </w:rPr>
      </w:pPr>
      <w:r>
        <w:rPr>
          <w:rFonts w:ascii="宋体" w:hAnsi="宋体" w:hint="eastAsia"/>
          <w:color w:val="000000"/>
          <w:szCs w:val="28"/>
        </w:rPr>
        <w:t>（1）检查内外包装是否完好，有无破损、碰伤、浸湿、受潮、变形等情况；</w:t>
      </w:r>
    </w:p>
    <w:p w:rsidR="00755D6A" w:rsidRDefault="00755D6A" w:rsidP="00755D6A">
      <w:pPr>
        <w:spacing w:line="360" w:lineRule="auto"/>
        <w:ind w:firstLineChars="200" w:firstLine="560"/>
        <w:rPr>
          <w:rFonts w:ascii="宋体" w:hAnsi="宋体"/>
          <w:color w:val="000000"/>
          <w:szCs w:val="28"/>
        </w:rPr>
      </w:pPr>
      <w:r>
        <w:rPr>
          <w:rFonts w:ascii="宋体" w:hAnsi="宋体" w:hint="eastAsia"/>
          <w:color w:val="000000"/>
          <w:szCs w:val="28"/>
        </w:rPr>
        <w:t>（2）检查货物外表有无残损、锈蚀、碰伤等；</w:t>
      </w:r>
    </w:p>
    <w:p w:rsidR="00755D6A" w:rsidRDefault="00755D6A" w:rsidP="00755D6A">
      <w:pPr>
        <w:spacing w:line="360" w:lineRule="auto"/>
        <w:ind w:firstLineChars="200" w:firstLine="560"/>
        <w:rPr>
          <w:rFonts w:ascii="宋体" w:hAnsi="宋体"/>
          <w:color w:val="000000"/>
          <w:szCs w:val="28"/>
        </w:rPr>
      </w:pPr>
      <w:r>
        <w:rPr>
          <w:rFonts w:ascii="宋体" w:hAnsi="宋体" w:hint="eastAsia"/>
          <w:color w:val="000000"/>
          <w:szCs w:val="28"/>
        </w:rPr>
        <w:t>（3）如发现上述问题，应做详细记录，并拍照留据；</w:t>
      </w:r>
    </w:p>
    <w:p w:rsidR="00755D6A" w:rsidRDefault="00755D6A" w:rsidP="00755D6A">
      <w:pPr>
        <w:spacing w:line="360" w:lineRule="auto"/>
        <w:ind w:firstLineChars="200" w:firstLine="560"/>
        <w:rPr>
          <w:rFonts w:ascii="宋体" w:hAnsi="宋体"/>
          <w:color w:val="000000"/>
          <w:szCs w:val="28"/>
        </w:rPr>
      </w:pPr>
      <w:r>
        <w:rPr>
          <w:rFonts w:ascii="宋体" w:hAnsi="宋体" w:hint="eastAsia"/>
          <w:color w:val="000000"/>
          <w:szCs w:val="28"/>
        </w:rPr>
        <w:t>（4）</w:t>
      </w:r>
      <w:r>
        <w:rPr>
          <w:rFonts w:ascii="宋体" w:hAnsi="宋体" w:hint="eastAsia"/>
          <w:szCs w:val="28"/>
        </w:rPr>
        <w:t>特殊货物要依据货物的特性和合同要求及相关国家、行业、企业标准、进行外观检查。</w:t>
      </w:r>
    </w:p>
    <w:p w:rsidR="00755D6A" w:rsidRDefault="00755D6A" w:rsidP="00755D6A">
      <w:pPr>
        <w:spacing w:line="360" w:lineRule="auto"/>
        <w:ind w:firstLineChars="200" w:firstLine="560"/>
        <w:rPr>
          <w:rFonts w:ascii="宋体" w:hAnsi="宋体"/>
          <w:color w:val="000000"/>
          <w:szCs w:val="28"/>
        </w:rPr>
      </w:pPr>
      <w:r>
        <w:rPr>
          <w:rFonts w:ascii="宋体" w:hAnsi="宋体" w:hint="eastAsia"/>
          <w:color w:val="000000"/>
          <w:szCs w:val="28"/>
        </w:rPr>
        <w:t>2.数量验收</w:t>
      </w:r>
    </w:p>
    <w:p w:rsidR="00755D6A" w:rsidRDefault="00755D6A" w:rsidP="00755D6A">
      <w:pPr>
        <w:spacing w:line="360" w:lineRule="auto"/>
        <w:ind w:firstLineChars="200" w:firstLine="560"/>
        <w:rPr>
          <w:rFonts w:ascii="宋体" w:hAnsi="宋体" w:cs="宋体"/>
          <w:color w:val="000000"/>
          <w:szCs w:val="28"/>
        </w:rPr>
      </w:pPr>
      <w:r>
        <w:rPr>
          <w:rFonts w:ascii="宋体" w:hAnsi="宋体" w:hint="eastAsia"/>
          <w:color w:val="000000"/>
          <w:szCs w:val="28"/>
        </w:rPr>
        <w:lastRenderedPageBreak/>
        <w:t>（1）以政府采购合同为依据，检查各种货物及配件、备件及工具的规格、型号、配置及数量，并逐件清查核对；</w:t>
      </w:r>
      <w:r>
        <w:rPr>
          <w:rFonts w:ascii="宋体" w:hAnsi="宋体" w:cs="宋体" w:hint="eastAsia"/>
          <w:color w:val="000000"/>
          <w:szCs w:val="28"/>
        </w:rPr>
        <w:t></w:t>
      </w:r>
    </w:p>
    <w:p w:rsidR="00755D6A" w:rsidRDefault="00755D6A" w:rsidP="00755D6A">
      <w:pPr>
        <w:spacing w:line="360" w:lineRule="auto"/>
        <w:ind w:firstLineChars="200" w:firstLine="560"/>
        <w:rPr>
          <w:rFonts w:ascii="宋体" w:hAnsi="宋体"/>
          <w:szCs w:val="28"/>
        </w:rPr>
      </w:pPr>
      <w:r>
        <w:rPr>
          <w:rFonts w:ascii="宋体" w:hAnsi="宋体" w:cs="宋体" w:hint="eastAsia"/>
          <w:szCs w:val="28"/>
        </w:rPr>
        <w:t>（2）</w:t>
      </w:r>
      <w:r>
        <w:rPr>
          <w:rFonts w:ascii="宋体" w:hAnsi="宋体" w:hint="eastAsia"/>
          <w:szCs w:val="28"/>
        </w:rPr>
        <w:t>与货物配套使用的软件系统的名称、软件系统介质形式、数量等；</w:t>
      </w:r>
    </w:p>
    <w:p w:rsidR="00755D6A" w:rsidRDefault="00755D6A" w:rsidP="00755D6A">
      <w:pPr>
        <w:spacing w:line="360" w:lineRule="auto"/>
        <w:ind w:firstLineChars="200" w:firstLine="560"/>
        <w:rPr>
          <w:rFonts w:ascii="宋体" w:hAnsi="宋体"/>
          <w:color w:val="000000"/>
          <w:szCs w:val="28"/>
        </w:rPr>
      </w:pPr>
      <w:r>
        <w:rPr>
          <w:rFonts w:ascii="宋体" w:hAnsi="宋体" w:hint="eastAsia"/>
          <w:color w:val="000000"/>
          <w:szCs w:val="28"/>
        </w:rPr>
        <w:t>（3）认真检查资料是否齐全，如说明书、使用手册、产品检验合格证书等；</w:t>
      </w:r>
      <w:r>
        <w:rPr>
          <w:rFonts w:ascii="宋体" w:hAnsi="宋体" w:cs="宋体" w:hint="eastAsia"/>
          <w:color w:val="000000"/>
          <w:szCs w:val="28"/>
        </w:rPr>
        <w:t></w:t>
      </w:r>
    </w:p>
    <w:p w:rsidR="00755D6A" w:rsidRDefault="00755D6A" w:rsidP="00755D6A">
      <w:pPr>
        <w:spacing w:line="360" w:lineRule="auto"/>
        <w:ind w:firstLineChars="200" w:firstLine="560"/>
        <w:rPr>
          <w:rFonts w:ascii="宋体" w:hAnsi="宋体"/>
          <w:color w:val="000000"/>
          <w:szCs w:val="28"/>
        </w:rPr>
      </w:pPr>
      <w:r>
        <w:rPr>
          <w:rFonts w:ascii="宋体" w:hAnsi="宋体" w:hint="eastAsia"/>
          <w:color w:val="000000"/>
          <w:szCs w:val="28"/>
        </w:rPr>
        <w:t>（4）做好数量验收记录，写明验收地点、时间、参加人员、品名、应到和实到数量；</w:t>
      </w:r>
    </w:p>
    <w:p w:rsidR="00755D6A" w:rsidRDefault="00755D6A" w:rsidP="00755D6A">
      <w:pPr>
        <w:spacing w:line="360" w:lineRule="auto"/>
        <w:rPr>
          <w:rFonts w:ascii="宋体" w:hAnsi="宋体"/>
          <w:color w:val="000000"/>
          <w:szCs w:val="28"/>
        </w:rPr>
      </w:pPr>
      <w:r>
        <w:rPr>
          <w:rFonts w:ascii="宋体" w:hAnsi="宋体" w:hint="eastAsia"/>
          <w:color w:val="000000"/>
          <w:szCs w:val="28"/>
        </w:rPr>
        <w:t xml:space="preserve">    3.质量验收</w:t>
      </w:r>
    </w:p>
    <w:p w:rsidR="00755D6A" w:rsidRDefault="00755D6A" w:rsidP="00755D6A">
      <w:pPr>
        <w:spacing w:line="360" w:lineRule="auto"/>
        <w:ind w:firstLine="557"/>
        <w:rPr>
          <w:rFonts w:ascii="宋体" w:hAnsi="宋体"/>
          <w:color w:val="000000"/>
          <w:szCs w:val="28"/>
        </w:rPr>
      </w:pPr>
      <w:r>
        <w:rPr>
          <w:rFonts w:ascii="宋体" w:hAnsi="宋体" w:hint="eastAsia"/>
          <w:color w:val="000000"/>
          <w:szCs w:val="28"/>
        </w:rPr>
        <w:t>（1）要严格按照国家标准和合同条款、使用说明书的规定和程序，进行安装、调试；</w:t>
      </w:r>
      <w:r>
        <w:rPr>
          <w:rFonts w:ascii="宋体" w:hAnsi="宋体" w:cs="宋体" w:hint="eastAsia"/>
          <w:color w:val="000000"/>
          <w:szCs w:val="28"/>
        </w:rPr>
        <w:t></w:t>
      </w:r>
    </w:p>
    <w:p w:rsidR="00755D6A" w:rsidRDefault="00755D6A" w:rsidP="00755D6A">
      <w:pPr>
        <w:spacing w:line="360" w:lineRule="auto"/>
        <w:rPr>
          <w:rFonts w:ascii="宋体" w:hAnsi="宋体"/>
          <w:color w:val="000000"/>
          <w:szCs w:val="28"/>
        </w:rPr>
      </w:pPr>
      <w:r>
        <w:rPr>
          <w:rFonts w:ascii="宋体" w:hAnsi="宋体" w:hint="eastAsia"/>
          <w:color w:val="000000"/>
          <w:szCs w:val="28"/>
        </w:rPr>
        <w:t xml:space="preserve">    （2）对照合同技术参数指标条款和说明书，认真进行各种技术参数测试，检查技术指标和性能是否达到要求；</w:t>
      </w:r>
      <w:r>
        <w:rPr>
          <w:rFonts w:ascii="宋体" w:hAnsi="宋体" w:cs="宋体" w:hint="eastAsia"/>
          <w:color w:val="000000"/>
          <w:szCs w:val="28"/>
        </w:rPr>
        <w:t></w:t>
      </w:r>
    </w:p>
    <w:p w:rsidR="00755D6A" w:rsidRDefault="00755D6A" w:rsidP="00755D6A">
      <w:pPr>
        <w:spacing w:line="360" w:lineRule="auto"/>
        <w:ind w:firstLineChars="200" w:firstLine="560"/>
        <w:rPr>
          <w:rFonts w:ascii="宋体" w:hAnsi="宋体"/>
          <w:color w:val="000000"/>
          <w:szCs w:val="28"/>
        </w:rPr>
      </w:pPr>
      <w:r>
        <w:rPr>
          <w:rFonts w:ascii="宋体" w:hAnsi="宋体" w:hint="eastAsia"/>
          <w:color w:val="000000"/>
          <w:szCs w:val="28"/>
        </w:rPr>
        <w:t>（3）质量验收时要认真做好记录。若出现质量问题，应将详细情况书面通知供货单位，视情况决定是否退货、更换或要求厂商派员检修。</w:t>
      </w:r>
    </w:p>
    <w:p w:rsidR="00755D6A" w:rsidRDefault="00755D6A" w:rsidP="00755D6A">
      <w:pPr>
        <w:spacing w:line="360" w:lineRule="auto"/>
        <w:ind w:firstLine="600"/>
        <w:rPr>
          <w:rFonts w:ascii="宋体" w:hAnsi="宋体"/>
          <w:szCs w:val="28"/>
        </w:rPr>
      </w:pPr>
      <w:r>
        <w:rPr>
          <w:rFonts w:ascii="宋体" w:hAnsi="宋体" w:hint="eastAsia"/>
          <w:szCs w:val="28"/>
        </w:rPr>
        <w:t>（4）进口货物的</w:t>
      </w:r>
      <w:proofErr w:type="gramStart"/>
      <w:r>
        <w:rPr>
          <w:rFonts w:ascii="宋体" w:hAnsi="宋体" w:hint="eastAsia"/>
          <w:szCs w:val="28"/>
        </w:rPr>
        <w:t>验收按</w:t>
      </w:r>
      <w:proofErr w:type="gramEnd"/>
      <w:r>
        <w:rPr>
          <w:rFonts w:ascii="宋体" w:hAnsi="宋体" w:hint="eastAsia"/>
          <w:szCs w:val="28"/>
        </w:rPr>
        <w:t>工商质检部门的有关规定进行。合同规定由外商安装调试的，必须由外商派员来现场共同开箱验收、安装、测试，安装调试合格后方可签署验收文件；</w:t>
      </w:r>
    </w:p>
    <w:p w:rsidR="00755D6A" w:rsidRDefault="00755D6A" w:rsidP="00755D6A">
      <w:pPr>
        <w:spacing w:line="360" w:lineRule="auto"/>
        <w:ind w:firstLine="600"/>
        <w:rPr>
          <w:rFonts w:ascii="宋体" w:hAnsi="宋体"/>
          <w:szCs w:val="28"/>
        </w:rPr>
      </w:pPr>
      <w:r>
        <w:rPr>
          <w:rFonts w:ascii="宋体" w:hAnsi="宋体" w:hint="eastAsia"/>
          <w:szCs w:val="28"/>
        </w:rPr>
        <w:t>（5）关于货物使用人员培训，必须保证使用人员能正确操作、能进行基本养护、处理一般问题；</w:t>
      </w:r>
    </w:p>
    <w:p w:rsidR="00755D6A" w:rsidRDefault="00755D6A" w:rsidP="00755D6A">
      <w:pPr>
        <w:spacing w:line="360" w:lineRule="auto"/>
        <w:rPr>
          <w:rFonts w:ascii="宋体" w:hAnsi="宋体"/>
          <w:szCs w:val="28"/>
        </w:rPr>
      </w:pPr>
      <w:r>
        <w:rPr>
          <w:rFonts w:ascii="宋体" w:hAnsi="宋体" w:hint="eastAsia"/>
          <w:szCs w:val="28"/>
        </w:rPr>
        <w:t xml:space="preserve">    （6）软件系统功能项目、容量、节点数、使用时间、知识产权的使用等；</w:t>
      </w:r>
    </w:p>
    <w:p w:rsidR="00755D6A" w:rsidRDefault="00755D6A" w:rsidP="00755D6A">
      <w:pPr>
        <w:spacing w:line="360" w:lineRule="auto"/>
        <w:ind w:firstLineChars="200" w:firstLine="560"/>
        <w:rPr>
          <w:rFonts w:ascii="宋体" w:hAnsi="宋体"/>
          <w:bCs/>
          <w:szCs w:val="28"/>
        </w:rPr>
      </w:pPr>
      <w:r>
        <w:rPr>
          <w:rFonts w:ascii="宋体" w:hAnsi="宋体" w:hint="eastAsia"/>
          <w:bCs/>
          <w:szCs w:val="28"/>
        </w:rPr>
        <w:t>（7</w:t>
      </w:r>
      <w:r>
        <w:rPr>
          <w:rFonts w:ascii="宋体" w:hAnsi="宋体" w:hint="eastAsia"/>
          <w:szCs w:val="28"/>
        </w:rPr>
        <w:t>）</w:t>
      </w:r>
      <w:r>
        <w:rPr>
          <w:rFonts w:ascii="宋体" w:hAnsi="宋体" w:hint="eastAsia"/>
          <w:bCs/>
          <w:szCs w:val="28"/>
        </w:rPr>
        <w:t>特殊、特种货物根据国家相关规定进行验收。</w:t>
      </w:r>
    </w:p>
    <w:p w:rsidR="00755D6A" w:rsidRDefault="00755D6A" w:rsidP="00755D6A">
      <w:pPr>
        <w:spacing w:line="360" w:lineRule="auto"/>
        <w:ind w:firstLineChars="200" w:firstLine="560"/>
        <w:rPr>
          <w:rFonts w:ascii="宋体" w:hAnsi="宋体"/>
          <w:color w:val="000000"/>
          <w:szCs w:val="28"/>
        </w:rPr>
      </w:pPr>
      <w:r>
        <w:rPr>
          <w:rFonts w:ascii="宋体" w:hAnsi="宋体" w:hint="eastAsia"/>
          <w:color w:val="000000"/>
          <w:szCs w:val="28"/>
        </w:rPr>
        <w:t>4.验收确认</w:t>
      </w:r>
    </w:p>
    <w:p w:rsidR="00755D6A" w:rsidRDefault="00755D6A" w:rsidP="00755D6A">
      <w:pPr>
        <w:spacing w:line="360" w:lineRule="auto"/>
        <w:ind w:firstLineChars="200" w:firstLine="560"/>
        <w:rPr>
          <w:rFonts w:ascii="宋体" w:hAnsi="宋体"/>
          <w:color w:val="000000"/>
          <w:szCs w:val="28"/>
        </w:rPr>
      </w:pPr>
      <w:r>
        <w:rPr>
          <w:rFonts w:ascii="宋体" w:hAnsi="宋体" w:hint="eastAsia"/>
          <w:color w:val="000000"/>
          <w:szCs w:val="28"/>
        </w:rPr>
        <w:t>货到安装调试及预验收后，采购单位安排货物最终验收时间，由</w:t>
      </w:r>
      <w:r>
        <w:rPr>
          <w:rFonts w:ascii="宋体" w:hAnsi="宋体" w:hint="eastAsia"/>
          <w:bCs/>
          <w:color w:val="000000"/>
          <w:szCs w:val="28"/>
        </w:rPr>
        <w:t>采购单位会同</w:t>
      </w:r>
      <w:r w:rsidR="00D84435">
        <w:rPr>
          <w:rFonts w:ascii="宋体" w:hAnsi="宋体" w:hint="eastAsia"/>
          <w:bCs/>
          <w:color w:val="000000"/>
          <w:szCs w:val="28"/>
        </w:rPr>
        <w:t>交易中心</w:t>
      </w:r>
      <w:r>
        <w:rPr>
          <w:rFonts w:ascii="宋体" w:hAnsi="宋体" w:hint="eastAsia"/>
          <w:color w:val="000000"/>
          <w:szCs w:val="28"/>
        </w:rPr>
        <w:t>对货物进行最终验收并签署验收报告。</w:t>
      </w:r>
    </w:p>
    <w:p w:rsidR="00755D6A" w:rsidRDefault="00755D6A" w:rsidP="00755D6A">
      <w:pPr>
        <w:autoSpaceDE w:val="0"/>
        <w:autoSpaceDN w:val="0"/>
        <w:adjustRightInd w:val="0"/>
        <w:snapToGrid w:val="0"/>
        <w:spacing w:line="360" w:lineRule="auto"/>
        <w:ind w:right="32" w:firstLineChars="196" w:firstLine="551"/>
        <w:rPr>
          <w:rFonts w:ascii="宋体" w:hAnsi="宋体"/>
          <w:b/>
          <w:color w:val="000000"/>
          <w:kern w:val="0"/>
          <w:szCs w:val="28"/>
        </w:rPr>
      </w:pPr>
      <w:r>
        <w:rPr>
          <w:rFonts w:ascii="宋体" w:hAnsi="宋体" w:hint="eastAsia"/>
          <w:b/>
          <w:color w:val="000000"/>
          <w:kern w:val="0"/>
          <w:szCs w:val="28"/>
        </w:rPr>
        <w:t>（二十三）适用法律</w:t>
      </w:r>
    </w:p>
    <w:p w:rsidR="00755D6A" w:rsidRDefault="00755D6A" w:rsidP="00755D6A">
      <w:pPr>
        <w:autoSpaceDE w:val="0"/>
        <w:autoSpaceDN w:val="0"/>
        <w:adjustRightInd w:val="0"/>
        <w:snapToGrid w:val="0"/>
        <w:spacing w:line="360" w:lineRule="auto"/>
        <w:ind w:right="32" w:firstLineChars="200" w:firstLine="560"/>
        <w:rPr>
          <w:rFonts w:ascii="宋体" w:hAnsi="宋体"/>
          <w:color w:val="000000"/>
          <w:kern w:val="0"/>
          <w:szCs w:val="28"/>
        </w:rPr>
      </w:pPr>
      <w:r>
        <w:rPr>
          <w:rFonts w:ascii="宋体" w:hAnsi="宋体" w:hint="eastAsia"/>
          <w:color w:val="000000"/>
          <w:kern w:val="0"/>
          <w:szCs w:val="28"/>
        </w:rPr>
        <w:lastRenderedPageBreak/>
        <w:t>买卖双方签订的合同应按中华人民共和国的法律进行解释。</w:t>
      </w:r>
    </w:p>
    <w:p w:rsidR="00755D6A" w:rsidRDefault="00755D6A" w:rsidP="00755D6A">
      <w:pPr>
        <w:autoSpaceDE w:val="0"/>
        <w:autoSpaceDN w:val="0"/>
        <w:adjustRightInd w:val="0"/>
        <w:snapToGrid w:val="0"/>
        <w:spacing w:line="360" w:lineRule="auto"/>
        <w:ind w:right="32" w:firstLineChars="196" w:firstLine="551"/>
        <w:rPr>
          <w:rFonts w:ascii="宋体" w:hAnsi="宋体"/>
          <w:b/>
          <w:color w:val="000000"/>
          <w:kern w:val="0"/>
          <w:szCs w:val="28"/>
        </w:rPr>
      </w:pPr>
      <w:r>
        <w:rPr>
          <w:rFonts w:ascii="宋体" w:hAnsi="宋体" w:hint="eastAsia"/>
          <w:b/>
          <w:color w:val="000000"/>
          <w:kern w:val="0"/>
          <w:szCs w:val="28"/>
        </w:rPr>
        <w:t>（二十四）合同生效及其他</w:t>
      </w:r>
    </w:p>
    <w:p w:rsidR="00755D6A" w:rsidRDefault="00755D6A" w:rsidP="00755D6A">
      <w:pPr>
        <w:autoSpaceDE w:val="0"/>
        <w:autoSpaceDN w:val="0"/>
        <w:adjustRightInd w:val="0"/>
        <w:snapToGrid w:val="0"/>
        <w:spacing w:line="360" w:lineRule="auto"/>
        <w:ind w:right="32" w:firstLineChars="200" w:firstLine="560"/>
        <w:rPr>
          <w:rFonts w:ascii="宋体" w:hAnsi="宋体"/>
          <w:color w:val="000000"/>
          <w:szCs w:val="28"/>
        </w:rPr>
      </w:pPr>
      <w:r>
        <w:rPr>
          <w:rFonts w:ascii="宋体" w:hAnsi="宋体" w:hint="eastAsia"/>
          <w:color w:val="000000"/>
          <w:kern w:val="0"/>
          <w:szCs w:val="28"/>
        </w:rPr>
        <w:t>1.合同一式</w:t>
      </w:r>
      <w:r w:rsidR="002E202B">
        <w:rPr>
          <w:rFonts w:ascii="宋体" w:hAnsi="宋体" w:hint="eastAsia"/>
          <w:color w:val="000000"/>
          <w:kern w:val="0"/>
          <w:szCs w:val="28"/>
        </w:rPr>
        <w:t>4</w:t>
      </w:r>
      <w:r>
        <w:rPr>
          <w:rFonts w:ascii="宋体" w:hAnsi="宋体" w:hint="eastAsia"/>
          <w:color w:val="000000"/>
          <w:kern w:val="0"/>
          <w:szCs w:val="28"/>
        </w:rPr>
        <w:t>份，以简体中文形式，</w:t>
      </w:r>
      <w:r>
        <w:rPr>
          <w:rFonts w:ascii="宋体" w:hAnsi="宋体" w:cs="Bookman Old Style" w:hint="eastAsia"/>
          <w:color w:val="000000"/>
          <w:szCs w:val="28"/>
        </w:rPr>
        <w:t>经采购单位、供应商、</w:t>
      </w:r>
      <w:r w:rsidR="00D84435">
        <w:rPr>
          <w:rFonts w:ascii="宋体" w:hAnsi="宋体" w:cs="Bookman Old Style" w:hint="eastAsia"/>
          <w:color w:val="000000"/>
          <w:szCs w:val="28"/>
        </w:rPr>
        <w:t>交易中心</w:t>
      </w:r>
      <w:r>
        <w:rPr>
          <w:rFonts w:ascii="宋体" w:hAnsi="宋体" w:hint="eastAsia"/>
          <w:color w:val="000000"/>
          <w:szCs w:val="28"/>
        </w:rPr>
        <w:t>法人代表（或授权人）签字并加盖公章后即开始生效。</w:t>
      </w:r>
    </w:p>
    <w:p w:rsidR="00755D6A" w:rsidRDefault="00755D6A" w:rsidP="00755D6A">
      <w:pPr>
        <w:spacing w:line="360" w:lineRule="auto"/>
        <w:ind w:firstLineChars="200" w:firstLine="560"/>
        <w:rPr>
          <w:rFonts w:ascii="宋体" w:hAnsi="宋体"/>
          <w:color w:val="000000"/>
          <w:szCs w:val="28"/>
        </w:rPr>
      </w:pPr>
      <w:r>
        <w:rPr>
          <w:rFonts w:ascii="宋体" w:hAnsi="宋体" w:hint="eastAsia"/>
          <w:color w:val="000000"/>
          <w:szCs w:val="28"/>
        </w:rPr>
        <w:t>2.本合同由采购单位、供应商、</w:t>
      </w:r>
      <w:r w:rsidR="00D84435">
        <w:rPr>
          <w:rFonts w:ascii="宋体" w:hAnsi="宋体" w:hint="eastAsia"/>
          <w:color w:val="000000"/>
          <w:szCs w:val="28"/>
        </w:rPr>
        <w:t>交易中心</w:t>
      </w:r>
      <w:r>
        <w:rPr>
          <w:rFonts w:ascii="宋体" w:hAnsi="宋体" w:hint="eastAsia"/>
          <w:color w:val="000000"/>
          <w:szCs w:val="28"/>
        </w:rPr>
        <w:t>、政府采购监管部门各执一份。</w:t>
      </w:r>
    </w:p>
    <w:p w:rsidR="00755D6A" w:rsidRDefault="00755D6A" w:rsidP="00755D6A">
      <w:pPr>
        <w:autoSpaceDE w:val="0"/>
        <w:autoSpaceDN w:val="0"/>
        <w:adjustRightInd w:val="0"/>
        <w:snapToGrid w:val="0"/>
        <w:spacing w:line="360" w:lineRule="auto"/>
        <w:ind w:right="32" w:firstLineChars="200" w:firstLine="560"/>
        <w:rPr>
          <w:rFonts w:ascii="宋体" w:hAnsi="宋体"/>
          <w:color w:val="000000"/>
          <w:kern w:val="0"/>
          <w:szCs w:val="28"/>
        </w:rPr>
      </w:pPr>
      <w:r>
        <w:rPr>
          <w:rFonts w:ascii="宋体" w:hAnsi="宋体" w:hint="eastAsia"/>
          <w:color w:val="000000"/>
          <w:kern w:val="0"/>
          <w:szCs w:val="28"/>
        </w:rPr>
        <w:t>3.如需修改或补充合同内容，经协商，双方应签署书面修改或补充协议，该协议将作为合同不可分割的一部分。</w:t>
      </w:r>
    </w:p>
    <w:p w:rsidR="00755D6A" w:rsidRDefault="00755D6A" w:rsidP="00755D6A">
      <w:pPr>
        <w:autoSpaceDE w:val="0"/>
        <w:autoSpaceDN w:val="0"/>
        <w:adjustRightInd w:val="0"/>
        <w:snapToGrid w:val="0"/>
        <w:spacing w:line="360" w:lineRule="auto"/>
        <w:ind w:right="32" w:firstLineChars="196" w:firstLine="551"/>
        <w:rPr>
          <w:rFonts w:ascii="宋体" w:hAnsi="宋体"/>
          <w:b/>
          <w:bCs/>
          <w:color w:val="000000"/>
          <w:szCs w:val="28"/>
        </w:rPr>
      </w:pPr>
      <w:r>
        <w:rPr>
          <w:rFonts w:ascii="宋体" w:hAnsi="宋体" w:hint="eastAsia"/>
          <w:b/>
          <w:color w:val="000000"/>
          <w:kern w:val="0"/>
          <w:szCs w:val="28"/>
        </w:rPr>
        <w:t>（二十五）</w:t>
      </w:r>
      <w:r>
        <w:rPr>
          <w:rFonts w:ascii="宋体" w:hAnsi="宋体"/>
          <w:b/>
          <w:bCs/>
          <w:color w:val="000000"/>
          <w:szCs w:val="28"/>
        </w:rPr>
        <w:t>履约保证金</w:t>
      </w:r>
    </w:p>
    <w:p w:rsidR="00755D6A" w:rsidRDefault="00755D6A" w:rsidP="00755D6A">
      <w:pPr>
        <w:pStyle w:val="af4"/>
        <w:adjustRightInd w:val="0"/>
        <w:snapToGrid w:val="0"/>
        <w:spacing w:line="360" w:lineRule="auto"/>
        <w:ind w:firstLineChars="200" w:firstLine="544"/>
        <w:rPr>
          <w:rFonts w:hAnsi="宋体"/>
          <w:color w:val="000000"/>
          <w:spacing w:val="-4"/>
          <w:sz w:val="28"/>
          <w:szCs w:val="28"/>
        </w:rPr>
      </w:pPr>
      <w:r>
        <w:rPr>
          <w:rFonts w:hAnsi="宋体" w:hint="eastAsia"/>
          <w:color w:val="000000"/>
          <w:spacing w:val="-4"/>
          <w:sz w:val="28"/>
          <w:szCs w:val="28"/>
        </w:rPr>
        <w:t>分期付款项目不收履约保证金。</w:t>
      </w:r>
    </w:p>
    <w:p w:rsidR="00755D6A" w:rsidRDefault="00755D6A" w:rsidP="00755D6A">
      <w:pPr>
        <w:pStyle w:val="af4"/>
        <w:spacing w:line="360" w:lineRule="auto"/>
        <w:ind w:left="57" w:right="57" w:firstLine="57"/>
        <w:outlineLvl w:val="1"/>
        <w:rPr>
          <w:rFonts w:hAnsi="宋体"/>
          <w:b/>
          <w:color w:val="000000"/>
          <w:sz w:val="32"/>
          <w:szCs w:val="32"/>
        </w:rPr>
      </w:pPr>
      <w:r>
        <w:rPr>
          <w:rFonts w:hAnsi="宋体"/>
          <w:b/>
          <w:color w:val="000000"/>
          <w:sz w:val="28"/>
          <w:szCs w:val="28"/>
        </w:rPr>
        <w:t xml:space="preserve"> </w:t>
      </w:r>
      <w:r>
        <w:rPr>
          <w:rFonts w:hAnsi="宋体" w:hint="eastAsia"/>
          <w:b/>
          <w:color w:val="000000"/>
          <w:sz w:val="32"/>
          <w:szCs w:val="32"/>
        </w:rPr>
        <w:t xml:space="preserve"> </w:t>
      </w:r>
      <w:bookmarkStart w:id="36" w:name="_Toc266431158"/>
      <w:bookmarkStart w:id="37" w:name="_Toc397088595"/>
      <w:bookmarkStart w:id="38" w:name="_Toc422403367"/>
      <w:r>
        <w:rPr>
          <w:rFonts w:hAnsi="宋体" w:hint="eastAsia"/>
          <w:b/>
          <w:color w:val="000000"/>
          <w:sz w:val="32"/>
          <w:szCs w:val="32"/>
        </w:rPr>
        <w:t>二.专用条款</w:t>
      </w:r>
      <w:bookmarkEnd w:id="36"/>
      <w:bookmarkEnd w:id="37"/>
      <w:bookmarkEnd w:id="38"/>
    </w:p>
    <w:p w:rsidR="00755D6A" w:rsidRDefault="00755D6A" w:rsidP="00755D6A">
      <w:pPr>
        <w:pStyle w:val="af4"/>
        <w:spacing w:line="360" w:lineRule="auto"/>
        <w:ind w:left="57" w:right="57" w:firstLineChars="200" w:firstLine="560"/>
        <w:rPr>
          <w:rFonts w:hAnsi="宋体"/>
          <w:color w:val="000000"/>
          <w:sz w:val="28"/>
          <w:szCs w:val="28"/>
        </w:rPr>
      </w:pPr>
      <w:r>
        <w:rPr>
          <w:rFonts w:hAnsi="宋体"/>
          <w:color w:val="000000"/>
          <w:sz w:val="28"/>
          <w:szCs w:val="28"/>
        </w:rPr>
        <w:t>专用条款是通用条款的补充和完善，专用条款的具体内容将以招标文件为原则，由中标人与采购人协商确定。</w:t>
      </w:r>
    </w:p>
    <w:p w:rsidR="00755D6A" w:rsidRDefault="00755D6A" w:rsidP="00755D6A">
      <w:pPr>
        <w:pStyle w:val="af4"/>
        <w:spacing w:line="360" w:lineRule="auto"/>
        <w:ind w:left="57" w:right="57" w:firstLineChars="200" w:firstLine="560"/>
        <w:rPr>
          <w:rFonts w:hAnsi="宋体"/>
          <w:color w:val="000000"/>
          <w:sz w:val="28"/>
          <w:szCs w:val="28"/>
        </w:rPr>
      </w:pPr>
    </w:p>
    <w:p w:rsidR="00AE45AC" w:rsidRDefault="00AE45AC" w:rsidP="00755D6A">
      <w:pPr>
        <w:pStyle w:val="af4"/>
        <w:spacing w:line="360" w:lineRule="auto"/>
        <w:ind w:left="57" w:right="57" w:firstLineChars="200" w:firstLine="560"/>
        <w:rPr>
          <w:rFonts w:hAnsi="宋体"/>
          <w:color w:val="000000"/>
          <w:sz w:val="28"/>
          <w:szCs w:val="28"/>
        </w:rPr>
      </w:pPr>
    </w:p>
    <w:p w:rsidR="00AE45AC" w:rsidRDefault="00AE45AC" w:rsidP="00755D6A">
      <w:pPr>
        <w:pStyle w:val="af4"/>
        <w:spacing w:line="360" w:lineRule="auto"/>
        <w:ind w:left="57" w:right="57" w:firstLineChars="200" w:firstLine="560"/>
        <w:rPr>
          <w:rFonts w:hAnsi="宋体"/>
          <w:color w:val="000000"/>
          <w:sz w:val="28"/>
          <w:szCs w:val="28"/>
        </w:rPr>
      </w:pPr>
    </w:p>
    <w:p w:rsidR="00AE45AC" w:rsidRDefault="00AE45AC" w:rsidP="00755D6A">
      <w:pPr>
        <w:pStyle w:val="af4"/>
        <w:spacing w:line="360" w:lineRule="auto"/>
        <w:ind w:left="57" w:right="57" w:firstLineChars="200" w:firstLine="560"/>
        <w:rPr>
          <w:rFonts w:hAnsi="宋体"/>
          <w:color w:val="000000"/>
          <w:sz w:val="28"/>
          <w:szCs w:val="28"/>
        </w:rPr>
      </w:pPr>
    </w:p>
    <w:p w:rsidR="00AE45AC" w:rsidRDefault="00AE45AC" w:rsidP="00755D6A">
      <w:pPr>
        <w:pStyle w:val="af4"/>
        <w:spacing w:line="360" w:lineRule="auto"/>
        <w:ind w:left="57" w:right="57" w:firstLineChars="200" w:firstLine="560"/>
        <w:rPr>
          <w:rFonts w:hAnsi="宋体"/>
          <w:color w:val="000000"/>
          <w:sz w:val="28"/>
          <w:szCs w:val="28"/>
        </w:rPr>
      </w:pPr>
    </w:p>
    <w:p w:rsidR="00AE45AC" w:rsidRDefault="00AE45AC" w:rsidP="00755D6A">
      <w:pPr>
        <w:pStyle w:val="af4"/>
        <w:spacing w:line="360" w:lineRule="auto"/>
        <w:ind w:left="57" w:right="57" w:firstLineChars="200" w:firstLine="560"/>
        <w:rPr>
          <w:rFonts w:hAnsi="宋体"/>
          <w:color w:val="000000"/>
          <w:sz w:val="28"/>
          <w:szCs w:val="28"/>
        </w:rPr>
      </w:pPr>
    </w:p>
    <w:p w:rsidR="00AE45AC" w:rsidRDefault="00AE45AC" w:rsidP="00755D6A">
      <w:pPr>
        <w:pStyle w:val="af4"/>
        <w:spacing w:line="360" w:lineRule="auto"/>
        <w:ind w:left="57" w:right="57" w:firstLineChars="200" w:firstLine="560"/>
        <w:rPr>
          <w:rFonts w:hAnsi="宋体"/>
          <w:color w:val="000000"/>
          <w:sz w:val="28"/>
          <w:szCs w:val="28"/>
        </w:rPr>
      </w:pPr>
    </w:p>
    <w:p w:rsidR="00AE45AC" w:rsidRDefault="00AE45AC" w:rsidP="00755D6A">
      <w:pPr>
        <w:pStyle w:val="af4"/>
        <w:spacing w:line="360" w:lineRule="auto"/>
        <w:ind w:left="57" w:right="57" w:firstLineChars="200" w:firstLine="560"/>
        <w:rPr>
          <w:rFonts w:hAnsi="宋体"/>
          <w:color w:val="000000"/>
          <w:sz w:val="28"/>
          <w:szCs w:val="28"/>
        </w:rPr>
      </w:pPr>
    </w:p>
    <w:p w:rsidR="00AE45AC" w:rsidRDefault="00AE45AC" w:rsidP="00755D6A">
      <w:pPr>
        <w:pStyle w:val="af4"/>
        <w:spacing w:line="360" w:lineRule="auto"/>
        <w:ind w:left="57" w:right="57" w:firstLineChars="200" w:firstLine="560"/>
        <w:rPr>
          <w:rFonts w:hAnsi="宋体"/>
          <w:color w:val="000000"/>
          <w:sz w:val="28"/>
          <w:szCs w:val="28"/>
        </w:rPr>
      </w:pPr>
    </w:p>
    <w:p w:rsidR="00AE45AC" w:rsidRDefault="00AE45AC" w:rsidP="00755D6A">
      <w:pPr>
        <w:pStyle w:val="af4"/>
        <w:spacing w:line="360" w:lineRule="auto"/>
        <w:ind w:left="57" w:right="57" w:firstLineChars="200" w:firstLine="560"/>
        <w:rPr>
          <w:rFonts w:hAnsi="宋体"/>
          <w:color w:val="000000"/>
          <w:sz w:val="28"/>
          <w:szCs w:val="28"/>
        </w:rPr>
      </w:pPr>
    </w:p>
    <w:p w:rsidR="00AE45AC" w:rsidRDefault="00AE45AC" w:rsidP="00755D6A">
      <w:pPr>
        <w:pStyle w:val="af4"/>
        <w:spacing w:line="360" w:lineRule="auto"/>
        <w:ind w:left="57" w:right="57" w:firstLineChars="200" w:firstLine="560"/>
        <w:rPr>
          <w:rFonts w:hAnsi="宋体"/>
          <w:color w:val="000000"/>
          <w:sz w:val="28"/>
          <w:szCs w:val="28"/>
        </w:rPr>
      </w:pPr>
    </w:p>
    <w:p w:rsidR="00AE45AC" w:rsidRDefault="00AE45AC" w:rsidP="00755D6A">
      <w:pPr>
        <w:pStyle w:val="af4"/>
        <w:spacing w:line="360" w:lineRule="auto"/>
        <w:ind w:left="57" w:right="57" w:firstLineChars="200" w:firstLine="560"/>
        <w:rPr>
          <w:rFonts w:hAnsi="宋体"/>
          <w:color w:val="000000"/>
          <w:sz w:val="28"/>
          <w:szCs w:val="28"/>
        </w:rPr>
      </w:pPr>
    </w:p>
    <w:p w:rsidR="00755D6A" w:rsidRDefault="00755D6A" w:rsidP="00755D6A">
      <w:pPr>
        <w:pStyle w:val="1"/>
        <w:rPr>
          <w:color w:val="000000"/>
        </w:rPr>
      </w:pPr>
      <w:bookmarkStart w:id="39" w:name="_Toc422403368"/>
      <w:r>
        <w:rPr>
          <w:rFonts w:hint="eastAsia"/>
          <w:color w:val="000000"/>
        </w:rPr>
        <w:lastRenderedPageBreak/>
        <w:t>第四章</w:t>
      </w:r>
      <w:r>
        <w:rPr>
          <w:rFonts w:hint="eastAsia"/>
          <w:color w:val="000000"/>
        </w:rPr>
        <w:t xml:space="preserve"> </w:t>
      </w:r>
      <w:r>
        <w:rPr>
          <w:rFonts w:hint="eastAsia"/>
          <w:color w:val="000000"/>
        </w:rPr>
        <w:t>招标内容与技术要求</w:t>
      </w:r>
      <w:bookmarkEnd w:id="39"/>
    </w:p>
    <w:p w:rsidR="00755D6A" w:rsidRDefault="00755D6A" w:rsidP="00755D6A">
      <w:pPr>
        <w:pStyle w:val="2"/>
        <w:spacing w:line="360" w:lineRule="auto"/>
        <w:rPr>
          <w:rFonts w:ascii="宋体" w:eastAsia="宋体" w:hAnsi="宋体"/>
          <w:color w:val="000000"/>
          <w:sz w:val="28"/>
          <w:szCs w:val="28"/>
        </w:rPr>
      </w:pPr>
      <w:bookmarkStart w:id="40" w:name="_Toc422403369"/>
      <w:r>
        <w:rPr>
          <w:rFonts w:ascii="宋体" w:eastAsia="宋体" w:hAnsi="宋体" w:hint="eastAsia"/>
          <w:color w:val="000000"/>
          <w:sz w:val="28"/>
          <w:szCs w:val="28"/>
        </w:rPr>
        <w:t>一.项目说明</w:t>
      </w:r>
      <w:bookmarkEnd w:id="40"/>
    </w:p>
    <w:p w:rsidR="00755D6A" w:rsidRDefault="00B74571" w:rsidP="00755D6A">
      <w:pPr>
        <w:spacing w:line="360" w:lineRule="auto"/>
        <w:ind w:firstLineChars="150" w:firstLine="420"/>
        <w:rPr>
          <w:rFonts w:ascii="宋体" w:hAnsi="宋体"/>
          <w:color w:val="000000"/>
          <w:szCs w:val="28"/>
        </w:rPr>
      </w:pPr>
      <w:r>
        <w:rPr>
          <w:rFonts w:ascii="宋体" w:hAnsi="宋体" w:hint="eastAsia"/>
          <w:color w:val="000000"/>
          <w:szCs w:val="28"/>
        </w:rPr>
        <w:t>（一）项目基本情况：本项目为一整</w:t>
      </w:r>
      <w:r w:rsidR="00755D6A">
        <w:rPr>
          <w:rFonts w:ascii="宋体" w:hAnsi="宋体" w:hint="eastAsia"/>
          <w:color w:val="000000"/>
          <w:szCs w:val="28"/>
        </w:rPr>
        <w:t>包。总预算金额：</w:t>
      </w:r>
      <w:r w:rsidR="00864CD4">
        <w:rPr>
          <w:rFonts w:ascii="宋体" w:hAnsi="宋体" w:cs="宋体" w:hint="eastAsia"/>
          <w:color w:val="000000"/>
          <w:kern w:val="0"/>
          <w:szCs w:val="28"/>
        </w:rPr>
        <w:t>422.5</w:t>
      </w:r>
      <w:r w:rsidR="00755D6A">
        <w:rPr>
          <w:rFonts w:ascii="宋体" w:hAnsi="宋体" w:hint="eastAsia"/>
          <w:color w:val="000000"/>
          <w:szCs w:val="28"/>
        </w:rPr>
        <w:t>万元；</w:t>
      </w:r>
    </w:p>
    <w:p w:rsidR="00755D6A" w:rsidRDefault="00755D6A" w:rsidP="00755D6A">
      <w:pPr>
        <w:pStyle w:val="aff1"/>
        <w:snapToGrid w:val="0"/>
        <w:spacing w:before="0" w:beforeAutospacing="0" w:after="0" w:afterAutospacing="0" w:line="360" w:lineRule="auto"/>
        <w:ind w:firstLineChars="150" w:firstLine="420"/>
        <w:rPr>
          <w:color w:val="000000"/>
          <w:kern w:val="2"/>
          <w:sz w:val="28"/>
          <w:szCs w:val="28"/>
        </w:rPr>
      </w:pPr>
      <w:r w:rsidRPr="003607FB">
        <w:rPr>
          <w:rFonts w:hint="eastAsia"/>
          <w:color w:val="000000"/>
          <w:kern w:val="2"/>
          <w:sz w:val="28"/>
          <w:szCs w:val="28"/>
        </w:rPr>
        <w:t>（二）交货（安装）期：</w:t>
      </w:r>
      <w:r w:rsidR="00B74571">
        <w:rPr>
          <w:rFonts w:hint="eastAsia"/>
          <w:color w:val="000000"/>
          <w:kern w:val="2"/>
          <w:sz w:val="28"/>
          <w:szCs w:val="28"/>
        </w:rPr>
        <w:t>合同签订后</w:t>
      </w:r>
      <w:r w:rsidR="004F1B74">
        <w:rPr>
          <w:rFonts w:hint="eastAsia"/>
          <w:color w:val="000000"/>
          <w:kern w:val="2"/>
          <w:sz w:val="28"/>
          <w:szCs w:val="28"/>
        </w:rPr>
        <w:t>10</w:t>
      </w:r>
      <w:r w:rsidR="00B74571">
        <w:rPr>
          <w:rFonts w:hint="eastAsia"/>
          <w:color w:val="000000"/>
          <w:kern w:val="2"/>
          <w:sz w:val="28"/>
          <w:szCs w:val="28"/>
        </w:rPr>
        <w:t>日内</w:t>
      </w:r>
    </w:p>
    <w:p w:rsidR="00755D6A" w:rsidRPr="003607FB" w:rsidRDefault="00755D6A" w:rsidP="00755D6A">
      <w:pPr>
        <w:pStyle w:val="aff1"/>
        <w:snapToGrid w:val="0"/>
        <w:spacing w:before="0" w:beforeAutospacing="0" w:after="0" w:afterAutospacing="0" w:line="360" w:lineRule="auto"/>
        <w:ind w:firstLineChars="150" w:firstLine="420"/>
        <w:rPr>
          <w:color w:val="000000"/>
          <w:kern w:val="2"/>
          <w:sz w:val="28"/>
          <w:szCs w:val="28"/>
        </w:rPr>
      </w:pPr>
      <w:r w:rsidRPr="003607FB">
        <w:rPr>
          <w:rFonts w:hint="eastAsia"/>
          <w:color w:val="000000"/>
          <w:kern w:val="2"/>
          <w:sz w:val="28"/>
          <w:szCs w:val="28"/>
        </w:rPr>
        <w:t>（三）安装和交货(工)</w:t>
      </w:r>
      <w:r>
        <w:rPr>
          <w:rFonts w:hint="eastAsia"/>
          <w:color w:val="000000"/>
          <w:kern w:val="2"/>
          <w:sz w:val="28"/>
          <w:szCs w:val="28"/>
        </w:rPr>
        <w:t>地点：采购人指定的地点；</w:t>
      </w:r>
      <w:r w:rsidRPr="003607FB">
        <w:rPr>
          <w:rFonts w:hint="eastAsia"/>
          <w:color w:val="000000"/>
          <w:kern w:val="2"/>
          <w:sz w:val="28"/>
          <w:szCs w:val="28"/>
        </w:rPr>
        <w:t xml:space="preserve">               </w:t>
      </w:r>
    </w:p>
    <w:p w:rsidR="00755D6A" w:rsidRDefault="00755D6A" w:rsidP="002E202B">
      <w:pPr>
        <w:spacing w:line="360" w:lineRule="auto"/>
        <w:ind w:firstLineChars="150" w:firstLine="420"/>
        <w:jc w:val="left"/>
        <w:rPr>
          <w:rFonts w:ascii="宋体" w:hAnsi="宋体"/>
          <w:szCs w:val="28"/>
        </w:rPr>
      </w:pPr>
      <w:r>
        <w:rPr>
          <w:rFonts w:ascii="宋体" w:hAnsi="宋体" w:hint="eastAsia"/>
          <w:color w:val="000000"/>
          <w:szCs w:val="28"/>
        </w:rPr>
        <w:t>（四）</w:t>
      </w:r>
      <w:r>
        <w:rPr>
          <w:rFonts w:ascii="宋体" w:hAnsi="宋体" w:hint="eastAsia"/>
          <w:szCs w:val="28"/>
        </w:rPr>
        <w:t>付款方式：</w:t>
      </w:r>
      <w:r w:rsidR="004F1B74" w:rsidRPr="004F1B74">
        <w:rPr>
          <w:rFonts w:hint="eastAsia"/>
          <w:szCs w:val="28"/>
        </w:rPr>
        <w:t>合同签订后付中标总金额的</w:t>
      </w:r>
      <w:r w:rsidR="004F1B74" w:rsidRPr="004F1B74">
        <w:rPr>
          <w:rFonts w:hint="eastAsia"/>
          <w:szCs w:val="28"/>
        </w:rPr>
        <w:t>20%</w:t>
      </w:r>
      <w:r w:rsidR="004F1B74" w:rsidRPr="004F1B74">
        <w:rPr>
          <w:rFonts w:hint="eastAsia"/>
          <w:szCs w:val="28"/>
        </w:rPr>
        <w:t>；</w:t>
      </w:r>
      <w:r w:rsidR="004F1B74" w:rsidRPr="004F1B74">
        <w:rPr>
          <w:rFonts w:ascii="宋体" w:hAnsi="宋体" w:hint="eastAsia"/>
          <w:color w:val="000000"/>
          <w:szCs w:val="28"/>
        </w:rPr>
        <w:t>货到后付</w:t>
      </w:r>
      <w:r w:rsidR="004F1B74" w:rsidRPr="004F1B74">
        <w:rPr>
          <w:rFonts w:hint="eastAsia"/>
          <w:szCs w:val="28"/>
        </w:rPr>
        <w:t>中标总金额的</w:t>
      </w:r>
      <w:r w:rsidR="004F1B74" w:rsidRPr="004F1B74">
        <w:rPr>
          <w:rFonts w:ascii="宋体" w:hAnsi="宋体" w:hint="eastAsia"/>
          <w:color w:val="000000"/>
          <w:szCs w:val="28"/>
        </w:rPr>
        <w:t>30%；设备安装调试合格后付</w:t>
      </w:r>
      <w:r w:rsidR="004F1B74" w:rsidRPr="004F1B74">
        <w:rPr>
          <w:rFonts w:hint="eastAsia"/>
          <w:szCs w:val="28"/>
        </w:rPr>
        <w:t>中标总金额的</w:t>
      </w:r>
      <w:r w:rsidR="004F1B74" w:rsidRPr="004F1B74">
        <w:rPr>
          <w:rFonts w:hint="eastAsia"/>
          <w:szCs w:val="28"/>
        </w:rPr>
        <w:t>40%</w:t>
      </w:r>
      <w:r w:rsidR="004F1B74" w:rsidRPr="004F1B74">
        <w:rPr>
          <w:rFonts w:hint="eastAsia"/>
          <w:szCs w:val="28"/>
        </w:rPr>
        <w:t>；</w:t>
      </w:r>
      <w:r w:rsidR="004F1B74" w:rsidRPr="004F1B74">
        <w:rPr>
          <w:rFonts w:ascii="宋体" w:hAnsi="宋体" w:hint="eastAsia"/>
          <w:color w:val="000000"/>
          <w:szCs w:val="28"/>
        </w:rPr>
        <w:t>剩余10%作为质保金质保期满付清</w:t>
      </w:r>
      <w:r w:rsidR="004F1B74">
        <w:rPr>
          <w:rFonts w:ascii="宋体" w:hAnsi="宋体" w:cs="宋体" w:hint="eastAsia"/>
          <w:color w:val="000000"/>
          <w:kern w:val="0"/>
          <w:szCs w:val="28"/>
        </w:rPr>
        <w:t>。</w:t>
      </w:r>
      <w:r w:rsidRPr="00457937">
        <w:rPr>
          <w:rFonts w:ascii="宋体" w:hAnsi="宋体"/>
          <w:szCs w:val="28"/>
        </w:rPr>
        <w:t xml:space="preserve">  </w:t>
      </w:r>
    </w:p>
    <w:p w:rsidR="00755D6A" w:rsidRDefault="00755D6A" w:rsidP="00755D6A">
      <w:pPr>
        <w:pStyle w:val="2"/>
        <w:spacing w:line="360" w:lineRule="auto"/>
        <w:rPr>
          <w:rFonts w:ascii="宋体" w:eastAsia="宋体" w:hAnsi="宋体"/>
          <w:color w:val="000000"/>
          <w:sz w:val="28"/>
          <w:szCs w:val="28"/>
        </w:rPr>
      </w:pPr>
      <w:bookmarkStart w:id="41" w:name="_Toc422403370"/>
      <w:r w:rsidRPr="00236471">
        <w:rPr>
          <w:rFonts w:ascii="宋体" w:eastAsia="宋体" w:hAnsi="宋体" w:hint="eastAsia"/>
          <w:color w:val="000000"/>
          <w:sz w:val="28"/>
          <w:szCs w:val="28"/>
        </w:rPr>
        <w:t xml:space="preserve">二. </w:t>
      </w:r>
      <w:bookmarkEnd w:id="41"/>
      <w:r w:rsidRPr="00236471">
        <w:rPr>
          <w:rFonts w:ascii="宋体" w:eastAsia="宋体" w:hAnsi="宋体" w:hint="eastAsia"/>
          <w:color w:val="000000"/>
          <w:sz w:val="28"/>
          <w:szCs w:val="28"/>
        </w:rPr>
        <w:t>技术参数与配置要求</w:t>
      </w:r>
    </w:p>
    <w:tbl>
      <w:tblPr>
        <w:tblW w:w="10648" w:type="dxa"/>
        <w:jc w:val="center"/>
        <w:tblInd w:w="1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0"/>
        <w:gridCol w:w="3356"/>
        <w:gridCol w:w="1033"/>
        <w:gridCol w:w="2410"/>
        <w:gridCol w:w="1342"/>
        <w:gridCol w:w="1417"/>
      </w:tblGrid>
      <w:tr w:rsidR="001C4122" w:rsidTr="00B74571">
        <w:trPr>
          <w:jc w:val="center"/>
        </w:trPr>
        <w:tc>
          <w:tcPr>
            <w:tcW w:w="1090" w:type="dxa"/>
            <w:tcBorders>
              <w:top w:val="single" w:sz="4" w:space="0" w:color="auto"/>
              <w:left w:val="single" w:sz="4" w:space="0" w:color="auto"/>
              <w:bottom w:val="single" w:sz="4" w:space="0" w:color="auto"/>
              <w:right w:val="single" w:sz="4" w:space="0" w:color="auto"/>
            </w:tcBorders>
            <w:vAlign w:val="center"/>
          </w:tcPr>
          <w:p w:rsidR="001C4122" w:rsidRDefault="001C4122" w:rsidP="001C4122">
            <w:pPr>
              <w:spacing w:line="360" w:lineRule="auto"/>
              <w:jc w:val="center"/>
              <w:rPr>
                <w:rFonts w:ascii="宋体" w:hAnsi="宋体"/>
                <w:szCs w:val="28"/>
              </w:rPr>
            </w:pPr>
            <w:r>
              <w:rPr>
                <w:rFonts w:ascii="宋体" w:hAnsi="宋体" w:hint="eastAsia"/>
                <w:szCs w:val="28"/>
              </w:rPr>
              <w:t>序号</w:t>
            </w:r>
          </w:p>
        </w:tc>
        <w:tc>
          <w:tcPr>
            <w:tcW w:w="3356" w:type="dxa"/>
            <w:tcBorders>
              <w:top w:val="single" w:sz="4" w:space="0" w:color="auto"/>
              <w:left w:val="single" w:sz="4" w:space="0" w:color="auto"/>
              <w:bottom w:val="single" w:sz="4" w:space="0" w:color="auto"/>
              <w:right w:val="single" w:sz="4" w:space="0" w:color="auto"/>
            </w:tcBorders>
            <w:vAlign w:val="center"/>
          </w:tcPr>
          <w:p w:rsidR="001C4122" w:rsidRDefault="001C4122" w:rsidP="001C4122">
            <w:pPr>
              <w:spacing w:line="360" w:lineRule="auto"/>
              <w:jc w:val="center"/>
              <w:rPr>
                <w:rFonts w:ascii="宋体" w:hAnsi="宋体"/>
                <w:szCs w:val="28"/>
              </w:rPr>
            </w:pPr>
            <w:r>
              <w:rPr>
                <w:rFonts w:ascii="宋体" w:hAnsi="宋体" w:hint="eastAsia"/>
                <w:szCs w:val="28"/>
              </w:rPr>
              <w:t>货物名称</w:t>
            </w:r>
          </w:p>
        </w:tc>
        <w:tc>
          <w:tcPr>
            <w:tcW w:w="1033" w:type="dxa"/>
            <w:tcBorders>
              <w:top w:val="single" w:sz="4" w:space="0" w:color="auto"/>
              <w:left w:val="single" w:sz="4" w:space="0" w:color="auto"/>
              <w:bottom w:val="single" w:sz="4" w:space="0" w:color="auto"/>
              <w:right w:val="single" w:sz="4" w:space="0" w:color="auto"/>
            </w:tcBorders>
            <w:vAlign w:val="center"/>
          </w:tcPr>
          <w:p w:rsidR="001C4122" w:rsidRDefault="001C4122" w:rsidP="001C4122">
            <w:pPr>
              <w:spacing w:line="360" w:lineRule="auto"/>
              <w:jc w:val="center"/>
              <w:rPr>
                <w:rFonts w:ascii="宋体" w:hAnsi="宋体"/>
                <w:szCs w:val="28"/>
              </w:rPr>
            </w:pPr>
            <w:r>
              <w:rPr>
                <w:rFonts w:ascii="宋体" w:hAnsi="宋体" w:hint="eastAsia"/>
                <w:szCs w:val="28"/>
              </w:rPr>
              <w:t>数量</w:t>
            </w:r>
          </w:p>
        </w:tc>
        <w:tc>
          <w:tcPr>
            <w:tcW w:w="2410" w:type="dxa"/>
            <w:tcBorders>
              <w:top w:val="single" w:sz="4" w:space="0" w:color="auto"/>
              <w:left w:val="single" w:sz="4" w:space="0" w:color="auto"/>
              <w:bottom w:val="single" w:sz="4" w:space="0" w:color="auto"/>
              <w:right w:val="single" w:sz="4" w:space="0" w:color="auto"/>
            </w:tcBorders>
            <w:vAlign w:val="center"/>
          </w:tcPr>
          <w:p w:rsidR="001C4122" w:rsidRDefault="001C4122" w:rsidP="001C4122">
            <w:pPr>
              <w:spacing w:line="360" w:lineRule="auto"/>
              <w:jc w:val="center"/>
              <w:rPr>
                <w:rFonts w:ascii="宋体" w:hAnsi="宋体"/>
                <w:szCs w:val="28"/>
              </w:rPr>
            </w:pPr>
            <w:r>
              <w:rPr>
                <w:rFonts w:ascii="宋体" w:hAnsi="宋体" w:hint="eastAsia"/>
                <w:szCs w:val="28"/>
              </w:rPr>
              <w:t>技术规格参数及要求</w:t>
            </w:r>
          </w:p>
        </w:tc>
        <w:tc>
          <w:tcPr>
            <w:tcW w:w="1342" w:type="dxa"/>
            <w:tcBorders>
              <w:top w:val="single" w:sz="4" w:space="0" w:color="auto"/>
              <w:left w:val="single" w:sz="4" w:space="0" w:color="auto"/>
              <w:bottom w:val="single" w:sz="4" w:space="0" w:color="auto"/>
              <w:right w:val="single" w:sz="4" w:space="0" w:color="auto"/>
            </w:tcBorders>
            <w:vAlign w:val="center"/>
          </w:tcPr>
          <w:p w:rsidR="001C4122" w:rsidRDefault="001C4122" w:rsidP="001C4122">
            <w:pPr>
              <w:spacing w:line="360" w:lineRule="auto"/>
              <w:jc w:val="center"/>
              <w:rPr>
                <w:rFonts w:ascii="宋体" w:hAnsi="宋体"/>
                <w:szCs w:val="28"/>
              </w:rPr>
            </w:pPr>
            <w:r>
              <w:rPr>
                <w:rFonts w:ascii="宋体" w:hAnsi="宋体" w:hint="eastAsia"/>
                <w:szCs w:val="28"/>
              </w:rPr>
              <w:t>预算金额（万元）</w:t>
            </w:r>
          </w:p>
        </w:tc>
        <w:tc>
          <w:tcPr>
            <w:tcW w:w="1417" w:type="dxa"/>
            <w:tcBorders>
              <w:top w:val="single" w:sz="4" w:space="0" w:color="auto"/>
              <w:left w:val="single" w:sz="4" w:space="0" w:color="auto"/>
              <w:bottom w:val="single" w:sz="4" w:space="0" w:color="auto"/>
              <w:right w:val="single" w:sz="4" w:space="0" w:color="auto"/>
            </w:tcBorders>
            <w:vAlign w:val="center"/>
          </w:tcPr>
          <w:p w:rsidR="001C4122" w:rsidRDefault="001C4122" w:rsidP="001C4122">
            <w:pPr>
              <w:spacing w:line="360" w:lineRule="auto"/>
              <w:ind w:rightChars="-11" w:right="-31"/>
              <w:jc w:val="center"/>
              <w:rPr>
                <w:rFonts w:ascii="宋体" w:hAnsi="宋体"/>
                <w:szCs w:val="28"/>
              </w:rPr>
            </w:pPr>
            <w:r>
              <w:rPr>
                <w:rFonts w:ascii="宋体" w:hAnsi="宋体" w:hint="eastAsia"/>
                <w:szCs w:val="28"/>
              </w:rPr>
              <w:t>备注</w:t>
            </w:r>
          </w:p>
        </w:tc>
      </w:tr>
      <w:tr w:rsidR="001C4122" w:rsidTr="00B74571">
        <w:trPr>
          <w:jc w:val="center"/>
        </w:trPr>
        <w:tc>
          <w:tcPr>
            <w:tcW w:w="1090" w:type="dxa"/>
            <w:tcBorders>
              <w:top w:val="single" w:sz="4" w:space="0" w:color="auto"/>
              <w:left w:val="single" w:sz="4" w:space="0" w:color="auto"/>
              <w:bottom w:val="single" w:sz="4" w:space="0" w:color="auto"/>
              <w:right w:val="single" w:sz="4" w:space="0" w:color="auto"/>
            </w:tcBorders>
            <w:vAlign w:val="center"/>
          </w:tcPr>
          <w:p w:rsidR="001C4122" w:rsidRDefault="001C4122" w:rsidP="001C4122">
            <w:pPr>
              <w:spacing w:line="360" w:lineRule="auto"/>
              <w:jc w:val="center"/>
              <w:rPr>
                <w:rFonts w:ascii="宋体" w:hAnsi="宋体"/>
                <w:szCs w:val="28"/>
              </w:rPr>
            </w:pPr>
            <w:r>
              <w:rPr>
                <w:rFonts w:ascii="宋体" w:hAnsi="宋体" w:hint="eastAsia"/>
                <w:szCs w:val="28"/>
              </w:rPr>
              <w:t>1</w:t>
            </w:r>
          </w:p>
        </w:tc>
        <w:tc>
          <w:tcPr>
            <w:tcW w:w="3356" w:type="dxa"/>
            <w:tcBorders>
              <w:top w:val="single" w:sz="4" w:space="0" w:color="auto"/>
              <w:left w:val="single" w:sz="4" w:space="0" w:color="auto"/>
              <w:bottom w:val="single" w:sz="4" w:space="0" w:color="auto"/>
              <w:right w:val="single" w:sz="4" w:space="0" w:color="auto"/>
            </w:tcBorders>
            <w:vAlign w:val="center"/>
          </w:tcPr>
          <w:p w:rsidR="001C4122" w:rsidRDefault="00B74571" w:rsidP="00001170">
            <w:pPr>
              <w:spacing w:line="360" w:lineRule="auto"/>
              <w:jc w:val="center"/>
              <w:rPr>
                <w:rFonts w:ascii="宋体" w:hAnsi="宋体"/>
                <w:szCs w:val="28"/>
              </w:rPr>
            </w:pPr>
            <w:r>
              <w:rPr>
                <w:rFonts w:ascii="宋体" w:hAnsi="宋体" w:hint="eastAsia"/>
                <w:szCs w:val="28"/>
              </w:rPr>
              <w:t>全自动制砖生产线</w:t>
            </w:r>
          </w:p>
        </w:tc>
        <w:tc>
          <w:tcPr>
            <w:tcW w:w="1033" w:type="dxa"/>
            <w:tcBorders>
              <w:top w:val="single" w:sz="4" w:space="0" w:color="auto"/>
              <w:left w:val="single" w:sz="4" w:space="0" w:color="auto"/>
              <w:right w:val="single" w:sz="4" w:space="0" w:color="auto"/>
            </w:tcBorders>
            <w:vAlign w:val="center"/>
          </w:tcPr>
          <w:p w:rsidR="001C4122" w:rsidRDefault="00B74571" w:rsidP="001C4122">
            <w:pPr>
              <w:spacing w:line="360" w:lineRule="auto"/>
              <w:jc w:val="center"/>
              <w:rPr>
                <w:rFonts w:ascii="宋体" w:hAnsi="宋体"/>
                <w:szCs w:val="28"/>
              </w:rPr>
            </w:pPr>
            <w:r>
              <w:rPr>
                <w:rFonts w:ascii="宋体" w:hAnsi="宋体" w:hint="eastAsia"/>
                <w:szCs w:val="28"/>
              </w:rPr>
              <w:t>1套</w:t>
            </w:r>
          </w:p>
        </w:tc>
        <w:tc>
          <w:tcPr>
            <w:tcW w:w="2410" w:type="dxa"/>
            <w:tcBorders>
              <w:top w:val="single" w:sz="4" w:space="0" w:color="auto"/>
              <w:left w:val="single" w:sz="4" w:space="0" w:color="auto"/>
              <w:right w:val="single" w:sz="4" w:space="0" w:color="auto"/>
            </w:tcBorders>
            <w:vAlign w:val="center"/>
          </w:tcPr>
          <w:p w:rsidR="001C4122" w:rsidRDefault="001C4122" w:rsidP="001C4122">
            <w:pPr>
              <w:spacing w:line="360" w:lineRule="auto"/>
              <w:jc w:val="center"/>
              <w:rPr>
                <w:rFonts w:ascii="宋体" w:hAnsi="宋体"/>
                <w:szCs w:val="28"/>
              </w:rPr>
            </w:pPr>
            <w:r>
              <w:rPr>
                <w:rFonts w:ascii="宋体" w:hAnsi="宋体" w:hint="eastAsia"/>
                <w:szCs w:val="28"/>
              </w:rPr>
              <w:t>见附件1</w:t>
            </w:r>
          </w:p>
        </w:tc>
        <w:tc>
          <w:tcPr>
            <w:tcW w:w="1342" w:type="dxa"/>
            <w:tcBorders>
              <w:top w:val="single" w:sz="4" w:space="0" w:color="auto"/>
              <w:left w:val="single" w:sz="4" w:space="0" w:color="auto"/>
              <w:right w:val="single" w:sz="4" w:space="0" w:color="auto"/>
            </w:tcBorders>
            <w:vAlign w:val="center"/>
          </w:tcPr>
          <w:p w:rsidR="001C4122" w:rsidRDefault="00001170" w:rsidP="001C4122">
            <w:pPr>
              <w:spacing w:line="360" w:lineRule="auto"/>
              <w:jc w:val="center"/>
              <w:rPr>
                <w:rFonts w:ascii="宋体" w:hAnsi="宋体"/>
                <w:szCs w:val="28"/>
              </w:rPr>
            </w:pPr>
            <w:r>
              <w:rPr>
                <w:rFonts w:ascii="宋体" w:hAnsi="宋体" w:hint="eastAsia"/>
                <w:szCs w:val="28"/>
              </w:rPr>
              <w:t>422.5</w:t>
            </w:r>
          </w:p>
        </w:tc>
        <w:tc>
          <w:tcPr>
            <w:tcW w:w="1417" w:type="dxa"/>
            <w:tcBorders>
              <w:top w:val="single" w:sz="4" w:space="0" w:color="auto"/>
              <w:left w:val="single" w:sz="4" w:space="0" w:color="auto"/>
              <w:right w:val="single" w:sz="4" w:space="0" w:color="auto"/>
            </w:tcBorders>
            <w:vAlign w:val="center"/>
          </w:tcPr>
          <w:p w:rsidR="001C4122" w:rsidRDefault="001C4122" w:rsidP="001C4122">
            <w:pPr>
              <w:spacing w:line="360" w:lineRule="auto"/>
              <w:ind w:rightChars="-11" w:right="-31"/>
              <w:jc w:val="center"/>
              <w:rPr>
                <w:rFonts w:ascii="宋体" w:hAnsi="宋体"/>
                <w:szCs w:val="28"/>
              </w:rPr>
            </w:pPr>
          </w:p>
        </w:tc>
      </w:tr>
    </w:tbl>
    <w:p w:rsidR="005906FB" w:rsidRDefault="005906FB" w:rsidP="00B90719">
      <w:pPr>
        <w:ind w:firstLineChars="196" w:firstLine="551"/>
        <w:rPr>
          <w:rFonts w:ascii="宋体" w:hAnsi="宋体" w:cs="宋体"/>
          <w:b/>
          <w:color w:val="000000"/>
          <w:szCs w:val="28"/>
        </w:rPr>
      </w:pPr>
    </w:p>
    <w:p w:rsidR="00B74571" w:rsidRDefault="0049658E" w:rsidP="00B90719">
      <w:pPr>
        <w:ind w:firstLineChars="196" w:firstLine="551"/>
        <w:rPr>
          <w:rFonts w:ascii="宋体" w:hAnsi="宋体" w:cs="宋体"/>
          <w:b/>
          <w:color w:val="000000"/>
          <w:szCs w:val="28"/>
        </w:rPr>
      </w:pPr>
      <w:r>
        <w:rPr>
          <w:rFonts w:ascii="宋体" w:hAnsi="宋体" w:cs="宋体" w:hint="eastAsia"/>
          <w:b/>
          <w:color w:val="000000"/>
          <w:szCs w:val="28"/>
        </w:rPr>
        <w:t>附件1：</w:t>
      </w:r>
    </w:p>
    <w:p w:rsidR="0049658E" w:rsidRDefault="0049658E" w:rsidP="00B90719">
      <w:pPr>
        <w:ind w:firstLineChars="196" w:firstLine="551"/>
        <w:rPr>
          <w:rFonts w:ascii="宋体" w:hAnsi="宋体" w:cs="宋体"/>
          <w:b/>
          <w:color w:val="000000"/>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1843"/>
        <w:gridCol w:w="2126"/>
        <w:gridCol w:w="1276"/>
        <w:gridCol w:w="3424"/>
      </w:tblGrid>
      <w:tr w:rsidR="0049658E" w:rsidRPr="0049658E" w:rsidTr="0049658E">
        <w:trPr>
          <w:trHeight w:hRule="exact" w:val="624"/>
        </w:trPr>
        <w:tc>
          <w:tcPr>
            <w:tcW w:w="959"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cs="宋体"/>
                <w:b/>
                <w:bCs/>
                <w:sz w:val="24"/>
                <w:szCs w:val="24"/>
              </w:rPr>
            </w:pPr>
            <w:r w:rsidRPr="0049658E">
              <w:rPr>
                <w:rFonts w:ascii="宋体" w:hAnsi="宋体" w:cs="宋体" w:hint="eastAsia"/>
                <w:b/>
                <w:bCs/>
                <w:sz w:val="24"/>
                <w:szCs w:val="24"/>
              </w:rPr>
              <w:t>序号</w:t>
            </w:r>
          </w:p>
        </w:tc>
        <w:tc>
          <w:tcPr>
            <w:tcW w:w="1843"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b/>
                <w:bCs/>
                <w:sz w:val="24"/>
                <w:szCs w:val="24"/>
              </w:rPr>
            </w:pPr>
            <w:r w:rsidRPr="0049658E">
              <w:rPr>
                <w:rFonts w:ascii="宋体" w:hAnsi="宋体" w:hint="eastAsia"/>
                <w:b/>
                <w:bCs/>
                <w:sz w:val="24"/>
                <w:szCs w:val="24"/>
              </w:rPr>
              <w:t>项目内容</w:t>
            </w:r>
          </w:p>
        </w:tc>
        <w:tc>
          <w:tcPr>
            <w:tcW w:w="2126"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b/>
                <w:bCs/>
                <w:sz w:val="24"/>
                <w:szCs w:val="24"/>
              </w:rPr>
            </w:pPr>
            <w:r w:rsidRPr="0049658E">
              <w:rPr>
                <w:rFonts w:ascii="宋体" w:hAnsi="宋体" w:hint="eastAsia"/>
                <w:b/>
                <w:bCs/>
                <w:sz w:val="24"/>
                <w:szCs w:val="24"/>
              </w:rPr>
              <w:t>规格型号</w:t>
            </w:r>
          </w:p>
        </w:tc>
        <w:tc>
          <w:tcPr>
            <w:tcW w:w="1276"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b/>
                <w:bCs/>
                <w:sz w:val="24"/>
                <w:szCs w:val="24"/>
              </w:rPr>
            </w:pPr>
            <w:r w:rsidRPr="0049658E">
              <w:rPr>
                <w:rFonts w:ascii="宋体" w:hAnsi="宋体" w:hint="eastAsia"/>
                <w:b/>
                <w:bCs/>
                <w:sz w:val="24"/>
                <w:szCs w:val="24"/>
              </w:rPr>
              <w:t>数量</w:t>
            </w:r>
          </w:p>
        </w:tc>
        <w:tc>
          <w:tcPr>
            <w:tcW w:w="3424"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cs="宋体"/>
                <w:b/>
                <w:bCs/>
                <w:sz w:val="24"/>
                <w:szCs w:val="24"/>
              </w:rPr>
            </w:pPr>
            <w:r w:rsidRPr="0049658E">
              <w:rPr>
                <w:rFonts w:ascii="宋体" w:hAnsi="宋体" w:cs="宋体" w:hint="eastAsia"/>
                <w:b/>
                <w:bCs/>
                <w:sz w:val="24"/>
                <w:szCs w:val="24"/>
              </w:rPr>
              <w:t>备注</w:t>
            </w:r>
          </w:p>
        </w:tc>
      </w:tr>
      <w:tr w:rsidR="0049658E" w:rsidRPr="0049658E" w:rsidTr="0049658E">
        <w:trPr>
          <w:trHeight w:hRule="exact" w:val="1068"/>
        </w:trPr>
        <w:tc>
          <w:tcPr>
            <w:tcW w:w="959"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cs="宋体"/>
                <w:sz w:val="24"/>
                <w:szCs w:val="24"/>
              </w:rPr>
            </w:pPr>
            <w:r w:rsidRPr="0049658E">
              <w:rPr>
                <w:rFonts w:ascii="宋体" w:hAnsi="宋体" w:cs="宋体"/>
                <w:sz w:val="24"/>
                <w:szCs w:val="24"/>
              </w:rPr>
              <w:t>1</w:t>
            </w:r>
          </w:p>
        </w:tc>
        <w:tc>
          <w:tcPr>
            <w:tcW w:w="1843"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sz w:val="24"/>
                <w:szCs w:val="24"/>
              </w:rPr>
            </w:pPr>
            <w:r w:rsidRPr="0049658E">
              <w:rPr>
                <w:rFonts w:ascii="宋体" w:hAnsi="宋体" w:hint="eastAsia"/>
                <w:sz w:val="24"/>
                <w:szCs w:val="24"/>
              </w:rPr>
              <w:t>免托板生产线</w:t>
            </w:r>
          </w:p>
        </w:tc>
        <w:tc>
          <w:tcPr>
            <w:tcW w:w="2126"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sz w:val="24"/>
                <w:szCs w:val="24"/>
              </w:rPr>
            </w:pPr>
            <w:r>
              <w:rPr>
                <w:rFonts w:ascii="宋体" w:hAnsi="宋体" w:hint="eastAsia"/>
                <w:sz w:val="24"/>
                <w:szCs w:val="24"/>
              </w:rPr>
              <w:t>1套</w:t>
            </w:r>
          </w:p>
        </w:tc>
        <w:tc>
          <w:tcPr>
            <w:tcW w:w="3424"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cs="宋体"/>
                <w:sz w:val="24"/>
                <w:szCs w:val="24"/>
              </w:rPr>
            </w:pPr>
            <w:r>
              <w:rPr>
                <w:rFonts w:ascii="宋体" w:hAnsi="宋体" w:cs="宋体" w:hint="eastAsia"/>
                <w:sz w:val="24"/>
                <w:szCs w:val="24"/>
              </w:rPr>
              <w:t>含旋转升降台、钢</w:t>
            </w:r>
            <w:proofErr w:type="gramStart"/>
            <w:r>
              <w:rPr>
                <w:rFonts w:ascii="宋体" w:hAnsi="宋体" w:cs="宋体" w:hint="eastAsia"/>
                <w:sz w:val="24"/>
                <w:szCs w:val="24"/>
              </w:rPr>
              <w:t>栈</w:t>
            </w:r>
            <w:proofErr w:type="gramEnd"/>
            <w:r>
              <w:rPr>
                <w:rFonts w:ascii="宋体" w:hAnsi="宋体" w:cs="宋体" w:hint="eastAsia"/>
                <w:sz w:val="24"/>
                <w:szCs w:val="24"/>
              </w:rPr>
              <w:t>板、输送机、产品输送机、控制系统及液压系统</w:t>
            </w:r>
          </w:p>
        </w:tc>
      </w:tr>
      <w:tr w:rsidR="0049658E" w:rsidRPr="0049658E" w:rsidTr="0049658E">
        <w:trPr>
          <w:trHeight w:hRule="exact" w:val="624"/>
        </w:trPr>
        <w:tc>
          <w:tcPr>
            <w:tcW w:w="959"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cs="宋体"/>
                <w:sz w:val="24"/>
                <w:szCs w:val="24"/>
              </w:rPr>
            </w:pPr>
            <w:r>
              <w:rPr>
                <w:rFonts w:ascii="宋体" w:hAnsi="宋体" w:cs="宋体"/>
                <w:sz w:val="24"/>
                <w:szCs w:val="24"/>
              </w:rPr>
              <w:t>2</w:t>
            </w:r>
          </w:p>
        </w:tc>
        <w:tc>
          <w:tcPr>
            <w:tcW w:w="1843"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sz w:val="24"/>
                <w:szCs w:val="24"/>
              </w:rPr>
            </w:pPr>
            <w:r>
              <w:rPr>
                <w:rFonts w:ascii="宋体" w:hAnsi="宋体" w:hint="eastAsia"/>
                <w:sz w:val="24"/>
                <w:szCs w:val="24"/>
              </w:rPr>
              <w:t>随机模具</w:t>
            </w:r>
          </w:p>
        </w:tc>
        <w:tc>
          <w:tcPr>
            <w:tcW w:w="2126"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sz w:val="24"/>
                <w:szCs w:val="24"/>
              </w:rPr>
            </w:pPr>
            <w:r>
              <w:rPr>
                <w:rFonts w:ascii="宋体" w:hAnsi="宋体" w:hint="eastAsia"/>
                <w:sz w:val="24"/>
                <w:szCs w:val="24"/>
              </w:rPr>
              <w:t>1套</w:t>
            </w:r>
          </w:p>
        </w:tc>
        <w:tc>
          <w:tcPr>
            <w:tcW w:w="3424"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cs="宋体"/>
                <w:sz w:val="24"/>
                <w:szCs w:val="24"/>
              </w:rPr>
            </w:pPr>
          </w:p>
        </w:tc>
      </w:tr>
      <w:tr w:rsidR="0049658E" w:rsidRPr="0049658E" w:rsidTr="0049658E">
        <w:trPr>
          <w:trHeight w:hRule="exact" w:val="624"/>
        </w:trPr>
        <w:tc>
          <w:tcPr>
            <w:tcW w:w="959"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cs="宋体"/>
                <w:sz w:val="24"/>
                <w:szCs w:val="24"/>
              </w:rPr>
            </w:pPr>
            <w:r>
              <w:rPr>
                <w:rFonts w:ascii="宋体" w:hAnsi="宋体" w:cs="宋体"/>
                <w:sz w:val="24"/>
                <w:szCs w:val="24"/>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sz w:val="24"/>
                <w:szCs w:val="24"/>
              </w:rPr>
            </w:pPr>
            <w:r>
              <w:rPr>
                <w:rFonts w:ascii="宋体" w:hAnsi="宋体" w:hint="eastAsia"/>
                <w:sz w:val="24"/>
                <w:szCs w:val="24"/>
              </w:rPr>
              <w:t>另购模具</w:t>
            </w:r>
          </w:p>
        </w:tc>
        <w:tc>
          <w:tcPr>
            <w:tcW w:w="2126"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sz w:val="24"/>
                <w:szCs w:val="24"/>
              </w:rPr>
            </w:pPr>
            <w:r>
              <w:rPr>
                <w:rFonts w:ascii="宋体" w:hAnsi="宋体" w:hint="eastAsia"/>
                <w:sz w:val="24"/>
                <w:szCs w:val="24"/>
              </w:rPr>
              <w:t>1套</w:t>
            </w:r>
          </w:p>
        </w:tc>
        <w:tc>
          <w:tcPr>
            <w:tcW w:w="3424"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cs="宋体"/>
                <w:sz w:val="24"/>
                <w:szCs w:val="24"/>
              </w:rPr>
            </w:pPr>
          </w:p>
        </w:tc>
      </w:tr>
      <w:tr w:rsidR="0049658E" w:rsidRPr="0049658E" w:rsidTr="0049658E">
        <w:trPr>
          <w:trHeight w:hRule="exact" w:val="624"/>
        </w:trPr>
        <w:tc>
          <w:tcPr>
            <w:tcW w:w="959"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cs="宋体"/>
                <w:sz w:val="24"/>
                <w:szCs w:val="24"/>
              </w:rPr>
            </w:pPr>
            <w:r>
              <w:rPr>
                <w:rFonts w:ascii="宋体" w:hAnsi="宋体" w:cs="宋体"/>
                <w:sz w:val="24"/>
                <w:szCs w:val="24"/>
              </w:rPr>
              <w:t>4</w:t>
            </w:r>
          </w:p>
        </w:tc>
        <w:tc>
          <w:tcPr>
            <w:tcW w:w="1843"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rPr>
                <w:rFonts w:ascii="宋体" w:hAnsi="宋体"/>
                <w:sz w:val="24"/>
                <w:szCs w:val="24"/>
              </w:rPr>
            </w:pPr>
            <w:r>
              <w:rPr>
                <w:rFonts w:ascii="宋体" w:hAnsi="宋体" w:hint="eastAsia"/>
                <w:sz w:val="24"/>
                <w:szCs w:val="24"/>
              </w:rPr>
              <w:t>行星式搅拌机</w:t>
            </w:r>
          </w:p>
        </w:tc>
        <w:tc>
          <w:tcPr>
            <w:tcW w:w="2126"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sz w:val="24"/>
                <w:szCs w:val="24"/>
              </w:rPr>
            </w:pPr>
            <w:r>
              <w:rPr>
                <w:rFonts w:ascii="宋体" w:hAnsi="宋体" w:hint="eastAsia"/>
                <w:sz w:val="24"/>
                <w:szCs w:val="24"/>
              </w:rPr>
              <w:t>MP1500</w:t>
            </w:r>
          </w:p>
        </w:tc>
        <w:tc>
          <w:tcPr>
            <w:tcW w:w="1276"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sz w:val="24"/>
                <w:szCs w:val="24"/>
              </w:rPr>
            </w:pPr>
            <w:r>
              <w:rPr>
                <w:rFonts w:ascii="宋体" w:hAnsi="宋体" w:hint="eastAsia"/>
                <w:sz w:val="24"/>
                <w:szCs w:val="24"/>
              </w:rPr>
              <w:t>1台</w:t>
            </w:r>
          </w:p>
        </w:tc>
        <w:tc>
          <w:tcPr>
            <w:tcW w:w="3424"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cs="宋体"/>
                <w:sz w:val="24"/>
                <w:szCs w:val="24"/>
              </w:rPr>
            </w:pPr>
          </w:p>
        </w:tc>
      </w:tr>
      <w:tr w:rsidR="0049658E" w:rsidRPr="0049658E" w:rsidTr="0049658E">
        <w:trPr>
          <w:trHeight w:hRule="exact" w:val="624"/>
        </w:trPr>
        <w:tc>
          <w:tcPr>
            <w:tcW w:w="959"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cs="宋体"/>
                <w:sz w:val="24"/>
                <w:szCs w:val="24"/>
              </w:rPr>
            </w:pPr>
            <w:r>
              <w:rPr>
                <w:rFonts w:ascii="宋体" w:hAnsi="宋体" w:cs="宋体"/>
                <w:sz w:val="24"/>
                <w:szCs w:val="24"/>
              </w:rPr>
              <w:t>5</w:t>
            </w:r>
          </w:p>
        </w:tc>
        <w:tc>
          <w:tcPr>
            <w:tcW w:w="1843"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sz w:val="24"/>
                <w:szCs w:val="24"/>
              </w:rPr>
            </w:pPr>
            <w:r>
              <w:rPr>
                <w:rFonts w:ascii="宋体" w:hAnsi="宋体" w:hint="eastAsia"/>
                <w:sz w:val="24"/>
                <w:szCs w:val="24"/>
              </w:rPr>
              <w:t>皮带输送机</w:t>
            </w:r>
          </w:p>
        </w:tc>
        <w:tc>
          <w:tcPr>
            <w:tcW w:w="2126"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sz w:val="24"/>
                <w:szCs w:val="24"/>
              </w:rPr>
            </w:pPr>
            <w:r>
              <w:rPr>
                <w:rFonts w:ascii="宋体" w:hAnsi="宋体" w:hint="eastAsia"/>
                <w:sz w:val="24"/>
                <w:szCs w:val="24"/>
              </w:rPr>
              <w:t>B650mm</w:t>
            </w:r>
          </w:p>
        </w:tc>
        <w:tc>
          <w:tcPr>
            <w:tcW w:w="1276"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sz w:val="24"/>
                <w:szCs w:val="24"/>
              </w:rPr>
            </w:pPr>
            <w:r>
              <w:rPr>
                <w:rFonts w:ascii="宋体" w:hAnsi="宋体" w:hint="eastAsia"/>
                <w:sz w:val="24"/>
                <w:szCs w:val="24"/>
              </w:rPr>
              <w:t>1条</w:t>
            </w:r>
          </w:p>
        </w:tc>
        <w:tc>
          <w:tcPr>
            <w:tcW w:w="3424"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2B0CBB" w:rsidP="0049658E">
            <w:pPr>
              <w:jc w:val="center"/>
              <w:rPr>
                <w:rFonts w:ascii="宋体" w:hAnsi="宋体" w:cs="宋体"/>
                <w:sz w:val="24"/>
                <w:szCs w:val="24"/>
              </w:rPr>
            </w:pPr>
            <w:r>
              <w:rPr>
                <w:rFonts w:ascii="宋体" w:hAnsi="宋体" w:cs="宋体"/>
                <w:sz w:val="24"/>
                <w:szCs w:val="24"/>
              </w:rPr>
              <w:t>11</w:t>
            </w:r>
            <w:r>
              <w:rPr>
                <w:rFonts w:ascii="宋体" w:hAnsi="宋体" w:cs="宋体" w:hint="eastAsia"/>
                <w:sz w:val="24"/>
                <w:szCs w:val="24"/>
              </w:rPr>
              <w:t>m</w:t>
            </w:r>
          </w:p>
        </w:tc>
      </w:tr>
      <w:tr w:rsidR="0049658E" w:rsidRPr="0049658E" w:rsidTr="0049658E">
        <w:trPr>
          <w:trHeight w:hRule="exact" w:val="624"/>
        </w:trPr>
        <w:tc>
          <w:tcPr>
            <w:tcW w:w="959"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cs="宋体"/>
                <w:sz w:val="24"/>
                <w:szCs w:val="24"/>
              </w:rPr>
            </w:pPr>
            <w:r>
              <w:rPr>
                <w:rFonts w:ascii="宋体" w:hAnsi="宋体" w:cs="宋体"/>
                <w:sz w:val="24"/>
                <w:szCs w:val="24"/>
              </w:rPr>
              <w:lastRenderedPageBreak/>
              <w:t>6</w:t>
            </w:r>
          </w:p>
        </w:tc>
        <w:tc>
          <w:tcPr>
            <w:tcW w:w="1843"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sz w:val="24"/>
                <w:szCs w:val="24"/>
              </w:rPr>
            </w:pPr>
            <w:r>
              <w:rPr>
                <w:rFonts w:ascii="宋体" w:hAnsi="宋体" w:hint="eastAsia"/>
                <w:sz w:val="24"/>
                <w:szCs w:val="24"/>
              </w:rPr>
              <w:t>螺旋输送机</w:t>
            </w:r>
          </w:p>
        </w:tc>
        <w:tc>
          <w:tcPr>
            <w:tcW w:w="2126"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sz w:val="24"/>
                <w:szCs w:val="24"/>
              </w:rPr>
            </w:pPr>
            <w:r>
              <w:rPr>
                <w:rFonts w:ascii="Arial" w:hAnsi="Arial" w:cs="Arial"/>
                <w:color w:val="333333"/>
                <w:sz w:val="20"/>
                <w:shd w:val="clear" w:color="auto" w:fill="FFFFFF"/>
              </w:rPr>
              <w:t>Ф219</w:t>
            </w:r>
            <w:r>
              <w:rPr>
                <w:rFonts w:ascii="Arial" w:hAnsi="Arial" w:cs="Arial" w:hint="eastAsia"/>
                <w:color w:val="333333"/>
                <w:sz w:val="20"/>
                <w:shd w:val="clear" w:color="auto" w:fill="FFFFFF"/>
              </w:rPr>
              <w:t>mm</w:t>
            </w:r>
          </w:p>
        </w:tc>
        <w:tc>
          <w:tcPr>
            <w:tcW w:w="1276"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sz w:val="24"/>
                <w:szCs w:val="24"/>
              </w:rPr>
            </w:pPr>
            <w:r>
              <w:rPr>
                <w:rFonts w:ascii="宋体" w:hAnsi="宋体" w:hint="eastAsia"/>
                <w:sz w:val="24"/>
                <w:szCs w:val="24"/>
              </w:rPr>
              <w:t>2台</w:t>
            </w:r>
          </w:p>
        </w:tc>
        <w:tc>
          <w:tcPr>
            <w:tcW w:w="3424"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cs="宋体"/>
                <w:sz w:val="24"/>
                <w:szCs w:val="24"/>
              </w:rPr>
            </w:pPr>
            <w:r>
              <w:rPr>
                <w:rFonts w:ascii="宋体" w:hAnsi="宋体" w:cs="宋体"/>
                <w:sz w:val="24"/>
                <w:szCs w:val="24"/>
              </w:rPr>
              <w:t>6</w:t>
            </w:r>
            <w:r>
              <w:rPr>
                <w:rFonts w:ascii="宋体" w:hAnsi="宋体" w:cs="宋体" w:hint="eastAsia"/>
                <w:sz w:val="24"/>
                <w:szCs w:val="24"/>
              </w:rPr>
              <w:t>m</w:t>
            </w:r>
          </w:p>
        </w:tc>
      </w:tr>
      <w:tr w:rsidR="0049658E" w:rsidRPr="0049658E" w:rsidTr="0049658E">
        <w:trPr>
          <w:trHeight w:hRule="exact" w:val="624"/>
        </w:trPr>
        <w:tc>
          <w:tcPr>
            <w:tcW w:w="959"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cs="宋体"/>
                <w:sz w:val="24"/>
                <w:szCs w:val="24"/>
              </w:rPr>
            </w:pPr>
            <w:r>
              <w:rPr>
                <w:rFonts w:ascii="宋体" w:hAnsi="宋体" w:cs="宋体"/>
                <w:sz w:val="24"/>
                <w:szCs w:val="24"/>
              </w:rPr>
              <w:t>7</w:t>
            </w:r>
          </w:p>
        </w:tc>
        <w:tc>
          <w:tcPr>
            <w:tcW w:w="1843"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sz w:val="24"/>
                <w:szCs w:val="24"/>
              </w:rPr>
            </w:pPr>
            <w:r>
              <w:rPr>
                <w:rFonts w:ascii="宋体" w:hAnsi="宋体" w:hint="eastAsia"/>
                <w:sz w:val="24"/>
                <w:szCs w:val="24"/>
              </w:rPr>
              <w:t>三</w:t>
            </w:r>
            <w:proofErr w:type="gramStart"/>
            <w:r>
              <w:rPr>
                <w:rFonts w:ascii="宋体" w:hAnsi="宋体" w:hint="eastAsia"/>
                <w:sz w:val="24"/>
                <w:szCs w:val="24"/>
              </w:rPr>
              <w:t>级配料机</w:t>
            </w:r>
            <w:proofErr w:type="gramEnd"/>
          </w:p>
        </w:tc>
        <w:tc>
          <w:tcPr>
            <w:tcW w:w="2126"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sz w:val="24"/>
                <w:szCs w:val="24"/>
              </w:rPr>
            </w:pPr>
            <w:r>
              <w:rPr>
                <w:rFonts w:ascii="宋体" w:hAnsi="宋体" w:hint="eastAsia"/>
                <w:sz w:val="24"/>
                <w:szCs w:val="24"/>
              </w:rPr>
              <w:t>PL2400</w:t>
            </w:r>
          </w:p>
        </w:tc>
        <w:tc>
          <w:tcPr>
            <w:tcW w:w="1276"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sz w:val="24"/>
                <w:szCs w:val="24"/>
              </w:rPr>
            </w:pPr>
            <w:r>
              <w:rPr>
                <w:rFonts w:ascii="宋体" w:hAnsi="宋体" w:hint="eastAsia"/>
                <w:sz w:val="24"/>
                <w:szCs w:val="24"/>
              </w:rPr>
              <w:t>1台</w:t>
            </w:r>
          </w:p>
        </w:tc>
        <w:tc>
          <w:tcPr>
            <w:tcW w:w="3424"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cs="宋体"/>
                <w:sz w:val="24"/>
                <w:szCs w:val="24"/>
              </w:rPr>
            </w:pPr>
            <w:r>
              <w:rPr>
                <w:rFonts w:ascii="宋体" w:hAnsi="宋体" w:cs="宋体"/>
                <w:sz w:val="24"/>
                <w:szCs w:val="24"/>
              </w:rPr>
              <w:t>12</w:t>
            </w:r>
            <w:r>
              <w:rPr>
                <w:rFonts w:ascii="宋体" w:hAnsi="宋体" w:cs="宋体" w:hint="eastAsia"/>
                <w:sz w:val="24"/>
                <w:szCs w:val="24"/>
              </w:rPr>
              <w:t>m³*3</w:t>
            </w:r>
          </w:p>
        </w:tc>
      </w:tr>
      <w:tr w:rsidR="0049658E" w:rsidRPr="0049658E" w:rsidTr="0049658E">
        <w:trPr>
          <w:trHeight w:hRule="exact" w:val="624"/>
        </w:trPr>
        <w:tc>
          <w:tcPr>
            <w:tcW w:w="959"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cs="宋体"/>
                <w:sz w:val="24"/>
                <w:szCs w:val="24"/>
              </w:rPr>
            </w:pPr>
            <w:r>
              <w:rPr>
                <w:rFonts w:ascii="宋体" w:hAnsi="宋体" w:cs="宋体"/>
                <w:sz w:val="24"/>
                <w:szCs w:val="24"/>
              </w:rPr>
              <w:t>8</w:t>
            </w:r>
          </w:p>
        </w:tc>
        <w:tc>
          <w:tcPr>
            <w:tcW w:w="1843"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sz w:val="24"/>
                <w:szCs w:val="24"/>
              </w:rPr>
            </w:pPr>
            <w:r>
              <w:rPr>
                <w:rFonts w:ascii="宋体" w:hAnsi="宋体" w:hint="eastAsia"/>
                <w:sz w:val="24"/>
                <w:szCs w:val="24"/>
              </w:rPr>
              <w:t>水泥称</w:t>
            </w:r>
          </w:p>
        </w:tc>
        <w:tc>
          <w:tcPr>
            <w:tcW w:w="2126"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sz w:val="24"/>
                <w:szCs w:val="24"/>
              </w:rPr>
            </w:pPr>
            <w:r>
              <w:rPr>
                <w:rFonts w:ascii="宋体" w:hAnsi="宋体" w:hint="eastAsia"/>
                <w:sz w:val="24"/>
                <w:szCs w:val="24"/>
              </w:rPr>
              <w:t>500kg</w:t>
            </w:r>
          </w:p>
        </w:tc>
        <w:tc>
          <w:tcPr>
            <w:tcW w:w="1276"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sz w:val="24"/>
                <w:szCs w:val="24"/>
              </w:rPr>
            </w:pPr>
            <w:r>
              <w:rPr>
                <w:rFonts w:ascii="宋体" w:hAnsi="宋体" w:hint="eastAsia"/>
                <w:sz w:val="24"/>
                <w:szCs w:val="24"/>
              </w:rPr>
              <w:t>1台</w:t>
            </w:r>
          </w:p>
        </w:tc>
        <w:tc>
          <w:tcPr>
            <w:tcW w:w="3424"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cs="宋体"/>
                <w:sz w:val="24"/>
                <w:szCs w:val="24"/>
              </w:rPr>
            </w:pPr>
          </w:p>
        </w:tc>
      </w:tr>
      <w:tr w:rsidR="0049658E" w:rsidRPr="0049658E" w:rsidTr="0049658E">
        <w:trPr>
          <w:trHeight w:hRule="exact" w:val="624"/>
        </w:trPr>
        <w:tc>
          <w:tcPr>
            <w:tcW w:w="959"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cs="宋体"/>
                <w:sz w:val="24"/>
                <w:szCs w:val="24"/>
              </w:rPr>
            </w:pPr>
            <w:r>
              <w:rPr>
                <w:rFonts w:ascii="宋体" w:hAnsi="宋体" w:cs="宋体"/>
                <w:sz w:val="24"/>
                <w:szCs w:val="24"/>
              </w:rPr>
              <w:t>9</w:t>
            </w:r>
          </w:p>
        </w:tc>
        <w:tc>
          <w:tcPr>
            <w:tcW w:w="1843"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sz w:val="24"/>
                <w:szCs w:val="24"/>
              </w:rPr>
            </w:pPr>
            <w:proofErr w:type="gramStart"/>
            <w:r>
              <w:rPr>
                <w:rFonts w:ascii="宋体" w:hAnsi="宋体" w:hint="eastAsia"/>
                <w:sz w:val="24"/>
                <w:szCs w:val="24"/>
              </w:rPr>
              <w:t>水称</w:t>
            </w:r>
            <w:proofErr w:type="gramEnd"/>
          </w:p>
        </w:tc>
        <w:tc>
          <w:tcPr>
            <w:tcW w:w="2126"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sz w:val="24"/>
                <w:szCs w:val="24"/>
              </w:rPr>
            </w:pPr>
            <w:r>
              <w:rPr>
                <w:rFonts w:ascii="宋体" w:hAnsi="宋体" w:hint="eastAsia"/>
                <w:sz w:val="24"/>
                <w:szCs w:val="24"/>
              </w:rPr>
              <w:t>流量计</w:t>
            </w:r>
          </w:p>
        </w:tc>
        <w:tc>
          <w:tcPr>
            <w:tcW w:w="1276"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sz w:val="24"/>
                <w:szCs w:val="24"/>
              </w:rPr>
            </w:pPr>
            <w:r>
              <w:rPr>
                <w:rFonts w:ascii="宋体" w:hAnsi="宋体" w:hint="eastAsia"/>
                <w:sz w:val="24"/>
                <w:szCs w:val="24"/>
              </w:rPr>
              <w:t>1台</w:t>
            </w:r>
          </w:p>
        </w:tc>
        <w:tc>
          <w:tcPr>
            <w:tcW w:w="3424"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cs="宋体"/>
                <w:sz w:val="24"/>
                <w:szCs w:val="24"/>
              </w:rPr>
            </w:pPr>
          </w:p>
        </w:tc>
      </w:tr>
      <w:tr w:rsidR="0049658E" w:rsidRPr="0049658E" w:rsidTr="0049658E">
        <w:trPr>
          <w:trHeight w:hRule="exact" w:val="624"/>
        </w:trPr>
        <w:tc>
          <w:tcPr>
            <w:tcW w:w="959"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cs="宋体"/>
                <w:sz w:val="24"/>
                <w:szCs w:val="24"/>
              </w:rPr>
            </w:pPr>
            <w:r>
              <w:rPr>
                <w:rFonts w:ascii="宋体" w:hAnsi="宋体" w:cs="宋体"/>
                <w:sz w:val="24"/>
                <w:szCs w:val="24"/>
              </w:rPr>
              <w:t>10</w:t>
            </w:r>
          </w:p>
        </w:tc>
        <w:tc>
          <w:tcPr>
            <w:tcW w:w="1843"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sz w:val="24"/>
                <w:szCs w:val="24"/>
              </w:rPr>
            </w:pPr>
            <w:r>
              <w:rPr>
                <w:rFonts w:ascii="宋体" w:hAnsi="宋体" w:hint="eastAsia"/>
                <w:sz w:val="24"/>
                <w:szCs w:val="24"/>
              </w:rPr>
              <w:t>测</w:t>
            </w:r>
            <w:proofErr w:type="gramStart"/>
            <w:r>
              <w:rPr>
                <w:rFonts w:ascii="宋体" w:hAnsi="宋体" w:hint="eastAsia"/>
                <w:sz w:val="24"/>
                <w:szCs w:val="24"/>
              </w:rPr>
              <w:t>湿系统</w:t>
            </w:r>
            <w:proofErr w:type="gramEnd"/>
          </w:p>
        </w:tc>
        <w:tc>
          <w:tcPr>
            <w:tcW w:w="2126"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sz w:val="24"/>
                <w:szCs w:val="24"/>
              </w:rPr>
            </w:pPr>
            <w:r>
              <w:rPr>
                <w:rFonts w:ascii="宋体" w:hAnsi="宋体" w:hint="eastAsia"/>
                <w:sz w:val="24"/>
                <w:szCs w:val="24"/>
              </w:rPr>
              <w:t>含自动配水</w:t>
            </w:r>
          </w:p>
        </w:tc>
        <w:tc>
          <w:tcPr>
            <w:tcW w:w="1276"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sz w:val="24"/>
                <w:szCs w:val="24"/>
              </w:rPr>
            </w:pPr>
            <w:r>
              <w:rPr>
                <w:rFonts w:ascii="宋体" w:hAnsi="宋体" w:hint="eastAsia"/>
                <w:sz w:val="24"/>
                <w:szCs w:val="24"/>
              </w:rPr>
              <w:t>1台</w:t>
            </w:r>
          </w:p>
        </w:tc>
        <w:tc>
          <w:tcPr>
            <w:tcW w:w="3424"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cs="宋体"/>
                <w:sz w:val="24"/>
                <w:szCs w:val="24"/>
              </w:rPr>
            </w:pPr>
          </w:p>
        </w:tc>
      </w:tr>
      <w:tr w:rsidR="0049658E" w:rsidRPr="0049658E" w:rsidTr="0049658E">
        <w:trPr>
          <w:trHeight w:hRule="exact" w:val="624"/>
        </w:trPr>
        <w:tc>
          <w:tcPr>
            <w:tcW w:w="959"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cs="宋体"/>
                <w:sz w:val="24"/>
                <w:szCs w:val="24"/>
              </w:rPr>
            </w:pPr>
            <w:r>
              <w:rPr>
                <w:rFonts w:ascii="宋体" w:hAnsi="宋体" w:cs="宋体"/>
                <w:sz w:val="24"/>
                <w:szCs w:val="24"/>
              </w:rPr>
              <w:t>11</w:t>
            </w:r>
          </w:p>
        </w:tc>
        <w:tc>
          <w:tcPr>
            <w:tcW w:w="1843"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sz w:val="24"/>
                <w:szCs w:val="24"/>
              </w:rPr>
            </w:pPr>
            <w:r>
              <w:rPr>
                <w:rFonts w:ascii="宋体" w:hAnsi="宋体" w:hint="eastAsia"/>
                <w:sz w:val="24"/>
                <w:szCs w:val="24"/>
              </w:rPr>
              <w:t>集中控制系统</w:t>
            </w:r>
          </w:p>
        </w:tc>
        <w:tc>
          <w:tcPr>
            <w:tcW w:w="2126"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sz w:val="24"/>
                <w:szCs w:val="24"/>
              </w:rPr>
            </w:pPr>
            <w:r>
              <w:rPr>
                <w:rFonts w:ascii="宋体" w:hAnsi="宋体" w:hint="eastAsia"/>
                <w:sz w:val="24"/>
                <w:szCs w:val="24"/>
              </w:rPr>
              <w:t>机、电、</w:t>
            </w:r>
            <w:r w:rsidR="002B0CBB">
              <w:rPr>
                <w:rFonts w:ascii="宋体" w:hAnsi="宋体" w:hint="eastAsia"/>
                <w:sz w:val="24"/>
                <w:szCs w:val="24"/>
              </w:rPr>
              <w:t>器、集中控制</w:t>
            </w:r>
          </w:p>
        </w:tc>
        <w:tc>
          <w:tcPr>
            <w:tcW w:w="1276"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2B0CBB" w:rsidP="0049658E">
            <w:pPr>
              <w:jc w:val="center"/>
              <w:rPr>
                <w:rFonts w:ascii="宋体" w:hAnsi="宋体"/>
                <w:sz w:val="24"/>
                <w:szCs w:val="24"/>
              </w:rPr>
            </w:pPr>
            <w:r>
              <w:rPr>
                <w:rFonts w:ascii="宋体" w:hAnsi="宋体" w:hint="eastAsia"/>
                <w:sz w:val="24"/>
                <w:szCs w:val="24"/>
              </w:rPr>
              <w:t>1台</w:t>
            </w:r>
          </w:p>
        </w:tc>
        <w:tc>
          <w:tcPr>
            <w:tcW w:w="3424"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cs="宋体"/>
                <w:sz w:val="24"/>
                <w:szCs w:val="24"/>
              </w:rPr>
            </w:pPr>
          </w:p>
        </w:tc>
      </w:tr>
      <w:tr w:rsidR="0049658E" w:rsidRPr="0049658E" w:rsidTr="0049658E">
        <w:trPr>
          <w:trHeight w:hRule="exact" w:val="624"/>
        </w:trPr>
        <w:tc>
          <w:tcPr>
            <w:tcW w:w="959"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2B0CBB" w:rsidP="0049658E">
            <w:pPr>
              <w:jc w:val="center"/>
              <w:rPr>
                <w:rFonts w:ascii="宋体" w:hAnsi="宋体" w:cs="宋体"/>
                <w:sz w:val="24"/>
                <w:szCs w:val="24"/>
              </w:rPr>
            </w:pPr>
            <w:r>
              <w:rPr>
                <w:rFonts w:ascii="宋体" w:hAnsi="宋体" w:cs="宋体"/>
                <w:sz w:val="24"/>
                <w:szCs w:val="24"/>
              </w:rPr>
              <w:t>12</w:t>
            </w:r>
          </w:p>
        </w:tc>
        <w:tc>
          <w:tcPr>
            <w:tcW w:w="1843"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2B0CBB" w:rsidP="0049658E">
            <w:pPr>
              <w:jc w:val="center"/>
              <w:rPr>
                <w:rFonts w:ascii="宋体" w:hAnsi="宋体"/>
                <w:sz w:val="24"/>
                <w:szCs w:val="24"/>
              </w:rPr>
            </w:pPr>
            <w:proofErr w:type="gramStart"/>
            <w:r>
              <w:rPr>
                <w:rFonts w:ascii="宋体" w:hAnsi="宋体" w:hint="eastAsia"/>
                <w:sz w:val="24"/>
                <w:szCs w:val="24"/>
              </w:rPr>
              <w:t>钢结构砖架</w:t>
            </w:r>
            <w:proofErr w:type="gramEnd"/>
          </w:p>
        </w:tc>
        <w:tc>
          <w:tcPr>
            <w:tcW w:w="2126"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2B0CBB" w:rsidP="0049658E">
            <w:pPr>
              <w:jc w:val="center"/>
              <w:rPr>
                <w:rFonts w:ascii="宋体" w:hAnsi="宋体"/>
                <w:sz w:val="24"/>
                <w:szCs w:val="24"/>
              </w:rPr>
            </w:pPr>
            <w:r>
              <w:rPr>
                <w:rFonts w:ascii="宋体" w:hAnsi="宋体" w:hint="eastAsia"/>
                <w:sz w:val="24"/>
                <w:szCs w:val="24"/>
              </w:rPr>
              <w:t>1350*1350*88mm</w:t>
            </w:r>
          </w:p>
        </w:tc>
        <w:tc>
          <w:tcPr>
            <w:tcW w:w="1276"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2B0CBB" w:rsidP="0049658E">
            <w:pPr>
              <w:jc w:val="center"/>
              <w:rPr>
                <w:rFonts w:ascii="宋体" w:hAnsi="宋体"/>
                <w:sz w:val="24"/>
                <w:szCs w:val="24"/>
              </w:rPr>
            </w:pPr>
            <w:r>
              <w:rPr>
                <w:rFonts w:ascii="宋体" w:hAnsi="宋体" w:hint="eastAsia"/>
                <w:sz w:val="24"/>
                <w:szCs w:val="24"/>
              </w:rPr>
              <w:t>1000块</w:t>
            </w:r>
          </w:p>
        </w:tc>
        <w:tc>
          <w:tcPr>
            <w:tcW w:w="3424"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cs="宋体"/>
                <w:sz w:val="24"/>
                <w:szCs w:val="24"/>
              </w:rPr>
            </w:pPr>
          </w:p>
        </w:tc>
      </w:tr>
      <w:tr w:rsidR="0049658E" w:rsidRPr="0049658E" w:rsidTr="0049658E">
        <w:trPr>
          <w:trHeight w:hRule="exact" w:val="624"/>
        </w:trPr>
        <w:tc>
          <w:tcPr>
            <w:tcW w:w="959"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2B0CBB" w:rsidP="0049658E">
            <w:pPr>
              <w:jc w:val="center"/>
              <w:rPr>
                <w:rFonts w:ascii="宋体" w:hAnsi="宋体" w:cs="宋体"/>
                <w:sz w:val="24"/>
                <w:szCs w:val="24"/>
              </w:rPr>
            </w:pPr>
            <w:r>
              <w:rPr>
                <w:rFonts w:ascii="宋体" w:hAnsi="宋体" w:cs="宋体"/>
                <w:sz w:val="24"/>
                <w:szCs w:val="24"/>
              </w:rPr>
              <w:t>13</w:t>
            </w:r>
          </w:p>
        </w:tc>
        <w:tc>
          <w:tcPr>
            <w:tcW w:w="1843"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2B0CBB" w:rsidP="0049658E">
            <w:pPr>
              <w:jc w:val="center"/>
              <w:rPr>
                <w:rFonts w:ascii="宋体" w:hAnsi="宋体"/>
                <w:sz w:val="24"/>
                <w:szCs w:val="24"/>
              </w:rPr>
            </w:pPr>
            <w:r>
              <w:rPr>
                <w:rFonts w:ascii="宋体" w:hAnsi="宋体" w:hint="eastAsia"/>
                <w:sz w:val="24"/>
                <w:szCs w:val="24"/>
              </w:rPr>
              <w:t>水泥仓</w:t>
            </w:r>
          </w:p>
        </w:tc>
        <w:tc>
          <w:tcPr>
            <w:tcW w:w="2126"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2B0CBB" w:rsidP="0049658E">
            <w:pPr>
              <w:jc w:val="center"/>
              <w:rPr>
                <w:rFonts w:ascii="宋体" w:hAnsi="宋体"/>
                <w:sz w:val="24"/>
                <w:szCs w:val="24"/>
              </w:rPr>
            </w:pPr>
            <w:r>
              <w:rPr>
                <w:rFonts w:ascii="宋体" w:hAnsi="宋体" w:hint="eastAsia"/>
                <w:sz w:val="24"/>
                <w:szCs w:val="24"/>
              </w:rPr>
              <w:t>100T</w:t>
            </w:r>
          </w:p>
        </w:tc>
        <w:tc>
          <w:tcPr>
            <w:tcW w:w="1276"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2B0CBB" w:rsidP="0049658E">
            <w:pPr>
              <w:jc w:val="center"/>
              <w:rPr>
                <w:rFonts w:ascii="宋体" w:hAnsi="宋体"/>
                <w:sz w:val="24"/>
                <w:szCs w:val="24"/>
              </w:rPr>
            </w:pPr>
            <w:r>
              <w:rPr>
                <w:rFonts w:ascii="宋体" w:hAnsi="宋体" w:hint="eastAsia"/>
                <w:sz w:val="24"/>
                <w:szCs w:val="24"/>
              </w:rPr>
              <w:t>2个</w:t>
            </w:r>
          </w:p>
        </w:tc>
        <w:tc>
          <w:tcPr>
            <w:tcW w:w="3424"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cs="宋体"/>
                <w:sz w:val="24"/>
                <w:szCs w:val="24"/>
              </w:rPr>
            </w:pPr>
          </w:p>
        </w:tc>
      </w:tr>
      <w:tr w:rsidR="0049658E" w:rsidRPr="0049658E" w:rsidTr="0049658E">
        <w:trPr>
          <w:trHeight w:hRule="exact" w:val="624"/>
        </w:trPr>
        <w:tc>
          <w:tcPr>
            <w:tcW w:w="959"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2B0CBB" w:rsidP="0049658E">
            <w:pPr>
              <w:jc w:val="center"/>
              <w:rPr>
                <w:rFonts w:ascii="宋体" w:hAnsi="宋体" w:cs="宋体"/>
                <w:sz w:val="24"/>
                <w:szCs w:val="24"/>
              </w:rPr>
            </w:pPr>
            <w:r>
              <w:rPr>
                <w:rFonts w:ascii="宋体" w:hAnsi="宋体" w:cs="宋体"/>
                <w:sz w:val="24"/>
                <w:szCs w:val="24"/>
              </w:rPr>
              <w:t>14</w:t>
            </w:r>
          </w:p>
        </w:tc>
        <w:tc>
          <w:tcPr>
            <w:tcW w:w="1843"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2B0CBB" w:rsidP="0049658E">
            <w:pPr>
              <w:jc w:val="center"/>
              <w:rPr>
                <w:rFonts w:ascii="宋体" w:hAnsi="宋体"/>
                <w:sz w:val="24"/>
                <w:szCs w:val="24"/>
              </w:rPr>
            </w:pPr>
            <w:r>
              <w:rPr>
                <w:rFonts w:ascii="宋体" w:hAnsi="宋体" w:hint="eastAsia"/>
                <w:sz w:val="24"/>
                <w:szCs w:val="24"/>
              </w:rPr>
              <w:t>叉车</w:t>
            </w:r>
          </w:p>
        </w:tc>
        <w:tc>
          <w:tcPr>
            <w:tcW w:w="2126"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2B0CBB" w:rsidP="0049658E">
            <w:pPr>
              <w:jc w:val="center"/>
              <w:rPr>
                <w:rFonts w:ascii="宋体" w:hAnsi="宋体"/>
                <w:sz w:val="24"/>
                <w:szCs w:val="24"/>
              </w:rPr>
            </w:pPr>
            <w:r>
              <w:rPr>
                <w:rFonts w:ascii="宋体" w:hAnsi="宋体" w:hint="eastAsia"/>
                <w:sz w:val="24"/>
                <w:szCs w:val="24"/>
              </w:rPr>
              <w:t>3T和3.8T</w:t>
            </w:r>
          </w:p>
        </w:tc>
        <w:tc>
          <w:tcPr>
            <w:tcW w:w="1276"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2B0CBB" w:rsidP="0049658E">
            <w:pPr>
              <w:jc w:val="center"/>
              <w:rPr>
                <w:rFonts w:ascii="宋体" w:hAnsi="宋体"/>
                <w:sz w:val="24"/>
                <w:szCs w:val="24"/>
              </w:rPr>
            </w:pPr>
            <w:r>
              <w:rPr>
                <w:rFonts w:ascii="宋体" w:hAnsi="宋体" w:hint="eastAsia"/>
                <w:sz w:val="24"/>
                <w:szCs w:val="24"/>
              </w:rPr>
              <w:t>2个</w:t>
            </w:r>
          </w:p>
        </w:tc>
        <w:tc>
          <w:tcPr>
            <w:tcW w:w="3424" w:type="dxa"/>
            <w:tcBorders>
              <w:top w:val="single" w:sz="4" w:space="0" w:color="000000"/>
              <w:left w:val="single" w:sz="4" w:space="0" w:color="000000"/>
              <w:bottom w:val="single" w:sz="4" w:space="0" w:color="000000"/>
              <w:right w:val="single" w:sz="4" w:space="0" w:color="000000"/>
            </w:tcBorders>
            <w:vAlign w:val="center"/>
          </w:tcPr>
          <w:p w:rsidR="0049658E" w:rsidRPr="0049658E" w:rsidRDefault="0049658E" w:rsidP="0049658E">
            <w:pPr>
              <w:jc w:val="center"/>
              <w:rPr>
                <w:rFonts w:ascii="宋体" w:hAnsi="宋体" w:cs="宋体"/>
                <w:sz w:val="24"/>
                <w:szCs w:val="24"/>
              </w:rPr>
            </w:pPr>
          </w:p>
        </w:tc>
      </w:tr>
    </w:tbl>
    <w:p w:rsidR="00B90719" w:rsidRPr="00527810" w:rsidRDefault="00B90719" w:rsidP="00527810">
      <w:pPr>
        <w:rPr>
          <w:rFonts w:ascii="宋体" w:hAnsi="宋体" w:cs="宋体"/>
          <w:color w:val="000000"/>
          <w:kern w:val="0"/>
          <w:szCs w:val="28"/>
        </w:rPr>
      </w:pPr>
    </w:p>
    <w:p w:rsidR="005906FB" w:rsidRDefault="005906FB" w:rsidP="005906FB">
      <w:pPr>
        <w:rPr>
          <w:rFonts w:ascii="宋体" w:hAnsi="宋体"/>
          <w:b/>
          <w:szCs w:val="28"/>
        </w:rPr>
      </w:pPr>
      <w:r>
        <w:rPr>
          <w:rFonts w:ascii="宋体" w:hAnsi="宋体" w:hint="eastAsia"/>
          <w:b/>
          <w:szCs w:val="28"/>
        </w:rPr>
        <w:t>注:</w:t>
      </w:r>
      <w:r w:rsidR="00C42B7D">
        <w:rPr>
          <w:rFonts w:ascii="宋体" w:hAnsi="宋体" w:hint="eastAsia"/>
          <w:b/>
          <w:szCs w:val="28"/>
        </w:rPr>
        <w:t>以上</w:t>
      </w:r>
      <w:r>
        <w:rPr>
          <w:rFonts w:ascii="宋体" w:hAnsi="宋体" w:hint="eastAsia"/>
          <w:b/>
          <w:szCs w:val="28"/>
        </w:rPr>
        <w:t>技术要求如涉及品牌及型号仅供参考，并无限制性，投标人可以选择不低于参考品牌的其它品牌产品。</w:t>
      </w:r>
    </w:p>
    <w:p w:rsidR="005906FB" w:rsidRDefault="005906FB" w:rsidP="005906FB">
      <w:pPr>
        <w:widowControl/>
        <w:jc w:val="left"/>
        <w:textAlignment w:val="center"/>
        <w:rPr>
          <w:rFonts w:ascii="宋体" w:hAnsi="宋体" w:cs="宋体"/>
          <w:kern w:val="0"/>
          <w:szCs w:val="28"/>
        </w:rPr>
      </w:pPr>
    </w:p>
    <w:p w:rsidR="005906FB" w:rsidRPr="005906FB" w:rsidRDefault="005906FB" w:rsidP="005F4525">
      <w:pPr>
        <w:rPr>
          <w:rFonts w:ascii="宋体" w:hAnsi="宋体" w:cs="宋体"/>
          <w:color w:val="000000"/>
          <w:kern w:val="0"/>
          <w:szCs w:val="28"/>
        </w:rPr>
      </w:pPr>
    </w:p>
    <w:p w:rsidR="005906FB" w:rsidRDefault="005906FB">
      <w:r>
        <w:br w:type="page"/>
      </w:r>
    </w:p>
    <w:p w:rsidR="00755D6A" w:rsidRDefault="00755D6A" w:rsidP="00755D6A">
      <w:pPr>
        <w:pStyle w:val="1"/>
        <w:ind w:firstLineChars="300" w:firstLine="1084"/>
        <w:jc w:val="both"/>
        <w:rPr>
          <w:color w:val="000000"/>
        </w:rPr>
      </w:pPr>
      <w:bookmarkStart w:id="42" w:name="_Toc397088599"/>
      <w:bookmarkStart w:id="43" w:name="_Toc422403374"/>
      <w:r>
        <w:rPr>
          <w:rFonts w:hint="eastAsia"/>
          <w:color w:val="000000"/>
        </w:rPr>
        <w:lastRenderedPageBreak/>
        <w:t>第五章</w:t>
      </w:r>
      <w:r w:rsidR="001C6E90">
        <w:rPr>
          <w:rFonts w:hint="eastAsia"/>
          <w:color w:val="000000"/>
        </w:rPr>
        <w:t xml:space="preserve">  </w:t>
      </w:r>
      <w:r>
        <w:rPr>
          <w:rFonts w:hint="eastAsia"/>
          <w:color w:val="000000"/>
        </w:rPr>
        <w:t>投标人资质证明及相关文件要求</w:t>
      </w:r>
      <w:bookmarkEnd w:id="42"/>
      <w:bookmarkEnd w:id="43"/>
    </w:p>
    <w:p w:rsidR="00755D6A" w:rsidRDefault="00755D6A" w:rsidP="00755D6A">
      <w:pPr>
        <w:autoSpaceDE w:val="0"/>
        <w:autoSpaceDN w:val="0"/>
        <w:adjustRightInd w:val="0"/>
        <w:snapToGrid w:val="0"/>
        <w:spacing w:line="360" w:lineRule="auto"/>
        <w:ind w:firstLineChars="200" w:firstLine="560"/>
        <w:rPr>
          <w:rFonts w:ascii="宋体" w:hAnsi="宋体"/>
          <w:color w:val="000000"/>
          <w:kern w:val="0"/>
          <w:szCs w:val="28"/>
        </w:rPr>
      </w:pPr>
      <w:r>
        <w:rPr>
          <w:rFonts w:ascii="宋体" w:hAnsi="宋体" w:hint="eastAsia"/>
          <w:color w:val="000000"/>
          <w:kern w:val="0"/>
          <w:szCs w:val="28"/>
        </w:rPr>
        <w:t>投标人应提交证明其有资格参加投标和中标后有能力履行合同的文件，并作为其投标文件的一部分，所有文件</w:t>
      </w:r>
      <w:r>
        <w:rPr>
          <w:rFonts w:ascii="宋体" w:hAnsi="宋体" w:hint="eastAsia"/>
          <w:color w:val="000000"/>
          <w:szCs w:val="28"/>
        </w:rPr>
        <w:t>必须真实可靠、不得伪造，否则将按</w:t>
      </w:r>
      <w:r w:rsidR="00C2129F">
        <w:rPr>
          <w:rFonts w:ascii="宋体" w:hAnsi="宋体" w:hint="eastAsia"/>
          <w:color w:val="000000"/>
          <w:szCs w:val="28"/>
        </w:rPr>
        <w:t>准格尔旗公共资源交易中心</w:t>
      </w:r>
      <w:r>
        <w:rPr>
          <w:rFonts w:ascii="宋体" w:hAnsi="宋体" w:hint="eastAsia"/>
          <w:color w:val="000000"/>
          <w:szCs w:val="28"/>
        </w:rPr>
        <w:t>《对投标供应商提供虚假材料的处罚规定》予以相应处罚。资质证明文件</w:t>
      </w:r>
      <w:r>
        <w:rPr>
          <w:rFonts w:ascii="宋体" w:hAnsi="宋体" w:hint="eastAsia"/>
          <w:color w:val="000000"/>
          <w:kern w:val="0"/>
          <w:szCs w:val="28"/>
        </w:rPr>
        <w:t>应包括：</w:t>
      </w:r>
    </w:p>
    <w:p w:rsidR="00755D6A" w:rsidRDefault="00755D6A" w:rsidP="00755D6A">
      <w:pPr>
        <w:pStyle w:val="2"/>
        <w:rPr>
          <w:rFonts w:ascii="宋体" w:eastAsia="宋体" w:hAnsi="宋体"/>
        </w:rPr>
      </w:pPr>
      <w:bookmarkStart w:id="44" w:name="_Toc397088600"/>
      <w:bookmarkStart w:id="45" w:name="_Toc422403375"/>
      <w:r>
        <w:rPr>
          <w:rFonts w:ascii="宋体" w:eastAsia="宋体" w:hAnsi="宋体" w:hint="eastAsia"/>
        </w:rPr>
        <w:t>一.投标人及投标货物的资格性证明文件</w:t>
      </w:r>
      <w:bookmarkEnd w:id="44"/>
      <w:bookmarkEnd w:id="45"/>
    </w:p>
    <w:p w:rsidR="00755D6A" w:rsidRDefault="00755D6A" w:rsidP="00755D6A">
      <w:pPr>
        <w:spacing w:line="360" w:lineRule="auto"/>
        <w:ind w:firstLine="571"/>
        <w:rPr>
          <w:rFonts w:ascii="宋体" w:hAnsi="宋体"/>
          <w:szCs w:val="28"/>
        </w:rPr>
      </w:pPr>
      <w:r>
        <w:rPr>
          <w:rFonts w:ascii="宋体" w:hAnsi="宋体" w:hint="eastAsia"/>
          <w:szCs w:val="28"/>
        </w:rPr>
        <w:t>1.</w:t>
      </w:r>
      <w:r w:rsidR="001C6E90">
        <w:rPr>
          <w:rFonts w:ascii="宋体" w:hAnsi="宋体" w:hint="eastAsia"/>
          <w:szCs w:val="28"/>
        </w:rPr>
        <w:t xml:space="preserve"> </w:t>
      </w:r>
      <w:r>
        <w:rPr>
          <w:rFonts w:ascii="宋体" w:hAnsi="宋体" w:hint="eastAsia"/>
          <w:szCs w:val="28"/>
        </w:rPr>
        <w:t>投标人的营业执照副本</w:t>
      </w:r>
      <w:r w:rsidR="00C42B7D">
        <w:rPr>
          <w:rFonts w:ascii="宋体" w:hAnsi="宋体" w:hint="eastAsia"/>
          <w:szCs w:val="28"/>
        </w:rPr>
        <w:t>、税务登记证（国、地）、组织机构代码证副本</w:t>
      </w:r>
      <w:r>
        <w:rPr>
          <w:rFonts w:ascii="宋体" w:hAnsi="宋体" w:hint="eastAsia"/>
          <w:szCs w:val="28"/>
        </w:rPr>
        <w:t>；</w:t>
      </w:r>
    </w:p>
    <w:p w:rsidR="00755D6A" w:rsidRDefault="00755D6A" w:rsidP="00755D6A">
      <w:pPr>
        <w:pStyle w:val="af4"/>
        <w:adjustRightInd w:val="0"/>
        <w:snapToGrid w:val="0"/>
        <w:spacing w:line="360" w:lineRule="auto"/>
        <w:ind w:firstLineChars="200" w:firstLine="560"/>
        <w:rPr>
          <w:rFonts w:hAnsi="宋体"/>
          <w:spacing w:val="-4"/>
          <w:sz w:val="28"/>
          <w:szCs w:val="28"/>
        </w:rPr>
      </w:pPr>
      <w:r>
        <w:rPr>
          <w:rFonts w:hAnsi="宋体" w:hint="eastAsia"/>
          <w:sz w:val="28"/>
          <w:szCs w:val="28"/>
        </w:rPr>
        <w:t>2．</w:t>
      </w:r>
      <w:r w:rsidR="00C42B7D">
        <w:rPr>
          <w:rFonts w:hint="eastAsia"/>
          <w:sz w:val="28"/>
          <w:szCs w:val="28"/>
        </w:rPr>
        <w:t>委托代表投标时的法人代表授权书</w:t>
      </w:r>
      <w:r>
        <w:rPr>
          <w:rFonts w:hint="eastAsia"/>
          <w:sz w:val="28"/>
          <w:szCs w:val="28"/>
        </w:rPr>
        <w:t>；</w:t>
      </w:r>
    </w:p>
    <w:p w:rsidR="00755D6A" w:rsidRDefault="00755D6A" w:rsidP="00755D6A">
      <w:pPr>
        <w:spacing w:line="360" w:lineRule="auto"/>
        <w:ind w:firstLineChars="200" w:firstLine="560"/>
        <w:rPr>
          <w:rFonts w:ascii="宋体" w:hAnsi="宋体"/>
          <w:szCs w:val="28"/>
        </w:rPr>
      </w:pPr>
      <w:r>
        <w:rPr>
          <w:rFonts w:ascii="宋体" w:hAnsi="宋体" w:hint="eastAsia"/>
          <w:szCs w:val="28"/>
        </w:rPr>
        <w:t>3．投标</w:t>
      </w:r>
      <w:r>
        <w:rPr>
          <w:rFonts w:ascii="宋体" w:hAnsi="宋体"/>
          <w:szCs w:val="28"/>
        </w:rPr>
        <w:t>企业</w:t>
      </w:r>
      <w:r>
        <w:rPr>
          <w:rFonts w:ascii="宋体" w:hAnsi="宋体" w:hint="eastAsia"/>
          <w:szCs w:val="28"/>
        </w:rPr>
        <w:t>有近一年内纳税</w:t>
      </w:r>
      <w:r>
        <w:rPr>
          <w:rFonts w:ascii="宋体" w:hAnsi="宋体"/>
          <w:szCs w:val="28"/>
        </w:rPr>
        <w:t>证明</w:t>
      </w:r>
      <w:r>
        <w:rPr>
          <w:rFonts w:ascii="宋体" w:hAnsi="宋体" w:hint="eastAsia"/>
          <w:szCs w:val="28"/>
        </w:rPr>
        <w:t>（以税务机关提供的纳税凭证为准）和为企业员工缴纳社保资金的凭证；</w:t>
      </w:r>
    </w:p>
    <w:p w:rsidR="00755D6A" w:rsidRDefault="00755D6A" w:rsidP="00755D6A">
      <w:pPr>
        <w:autoSpaceDE w:val="0"/>
        <w:autoSpaceDN w:val="0"/>
        <w:adjustRightInd w:val="0"/>
        <w:snapToGrid w:val="0"/>
        <w:spacing w:line="360" w:lineRule="auto"/>
        <w:ind w:firstLineChars="200" w:firstLine="560"/>
        <w:jc w:val="left"/>
        <w:rPr>
          <w:rFonts w:ascii="宋体" w:hAnsi="宋体"/>
          <w:kern w:val="0"/>
          <w:szCs w:val="28"/>
        </w:rPr>
      </w:pPr>
      <w:r>
        <w:rPr>
          <w:rFonts w:ascii="宋体" w:hAnsi="宋体" w:hint="eastAsia"/>
          <w:kern w:val="0"/>
          <w:szCs w:val="28"/>
        </w:rPr>
        <w:t>4.与投标产品型号及技术参数相关的佐证文件，如产品检测报告、鉴定证书、技术白皮书等；</w:t>
      </w:r>
    </w:p>
    <w:p w:rsidR="00755D6A" w:rsidRDefault="00755D6A" w:rsidP="00755D6A">
      <w:pPr>
        <w:autoSpaceDE w:val="0"/>
        <w:autoSpaceDN w:val="0"/>
        <w:adjustRightInd w:val="0"/>
        <w:snapToGrid w:val="0"/>
        <w:spacing w:line="360" w:lineRule="auto"/>
        <w:ind w:firstLineChars="200" w:firstLine="560"/>
        <w:jc w:val="left"/>
        <w:rPr>
          <w:rFonts w:ascii="宋体" w:hAnsi="宋体"/>
          <w:szCs w:val="28"/>
        </w:rPr>
      </w:pPr>
      <w:r>
        <w:rPr>
          <w:rFonts w:ascii="宋体" w:hAnsi="宋体" w:hint="eastAsia"/>
          <w:szCs w:val="28"/>
        </w:rPr>
        <w:t>5.</w:t>
      </w:r>
      <w:r>
        <w:rPr>
          <w:rFonts w:hint="eastAsia"/>
          <w:szCs w:val="28"/>
        </w:rPr>
        <w:t>属于节能产品强制采购的</w:t>
      </w:r>
      <w:r>
        <w:rPr>
          <w:rFonts w:ascii="宋体" w:hAnsi="宋体" w:hint="eastAsia"/>
          <w:szCs w:val="28"/>
        </w:rPr>
        <w:t>，须提供投标产品型号属于《节能产品政府采购清单》范围的证明材料；</w:t>
      </w:r>
    </w:p>
    <w:p w:rsidR="00755D6A" w:rsidRDefault="00755D6A" w:rsidP="00755D6A">
      <w:pPr>
        <w:spacing w:line="360" w:lineRule="auto"/>
        <w:ind w:firstLineChars="200" w:firstLine="560"/>
        <w:rPr>
          <w:rFonts w:ascii="宋体" w:hAnsi="宋体"/>
          <w:szCs w:val="28"/>
        </w:rPr>
      </w:pPr>
      <w:r w:rsidRPr="0078551E">
        <w:rPr>
          <w:rFonts w:ascii="宋体" w:hAnsi="宋体" w:hint="eastAsia"/>
          <w:szCs w:val="28"/>
        </w:rPr>
        <w:t>6</w:t>
      </w:r>
      <w:r w:rsidR="00C42B7D">
        <w:rPr>
          <w:rFonts w:ascii="宋体" w:hAnsi="宋体" w:hint="eastAsia"/>
          <w:szCs w:val="28"/>
        </w:rPr>
        <w:t>.</w:t>
      </w:r>
      <w:r w:rsidRPr="0078551E">
        <w:rPr>
          <w:rFonts w:ascii="宋体" w:hAnsi="宋体" w:hint="eastAsia"/>
          <w:szCs w:val="28"/>
        </w:rPr>
        <w:t>供应商须在投标文件中提供企业工商注册所在地或项目所在地检察机关</w:t>
      </w:r>
      <w:r>
        <w:rPr>
          <w:rFonts w:ascii="宋体" w:hAnsi="宋体" w:hint="eastAsia"/>
          <w:szCs w:val="28"/>
        </w:rPr>
        <w:t>出具的《检察机关行贿犯罪档案查询结果告知函》（在有效期范围内）；</w:t>
      </w:r>
    </w:p>
    <w:p w:rsidR="00755D6A" w:rsidRDefault="00755D6A" w:rsidP="00755D6A">
      <w:pPr>
        <w:spacing w:line="360" w:lineRule="auto"/>
        <w:ind w:firstLineChars="200" w:firstLine="560"/>
        <w:rPr>
          <w:rFonts w:ascii="宋体" w:hAnsi="宋体"/>
          <w:szCs w:val="28"/>
        </w:rPr>
      </w:pPr>
      <w:r w:rsidRPr="00C42B7D">
        <w:rPr>
          <w:rFonts w:ascii="宋体" w:hAnsi="宋体"/>
          <w:szCs w:val="28"/>
          <w:highlight w:val="yellow"/>
        </w:rPr>
        <w:t>以上</w:t>
      </w:r>
      <w:r w:rsidR="00C42B7D" w:rsidRPr="00C42B7D">
        <w:rPr>
          <w:rFonts w:ascii="宋体" w:hAnsi="宋体" w:hint="eastAsia"/>
          <w:szCs w:val="28"/>
          <w:highlight w:val="yellow"/>
        </w:rPr>
        <w:t>第1、2、6项需在开标现场提供原件</w:t>
      </w:r>
      <w:r w:rsidRPr="00C42B7D">
        <w:rPr>
          <w:rFonts w:ascii="宋体" w:hAnsi="宋体" w:hint="eastAsia"/>
          <w:szCs w:val="28"/>
          <w:highlight w:val="yellow"/>
        </w:rPr>
        <w:t>，</w:t>
      </w:r>
      <w:r w:rsidR="00C42B7D" w:rsidRPr="00C42B7D">
        <w:rPr>
          <w:rFonts w:ascii="宋体" w:hAnsi="宋体" w:hint="eastAsia"/>
          <w:szCs w:val="28"/>
          <w:highlight w:val="yellow"/>
        </w:rPr>
        <w:t>其余按</w:t>
      </w:r>
      <w:r w:rsidRPr="00C42B7D">
        <w:rPr>
          <w:rFonts w:ascii="宋体" w:hAnsi="宋体"/>
          <w:szCs w:val="28"/>
          <w:highlight w:val="yellow"/>
        </w:rPr>
        <w:t>要求提供复印件并加盖</w:t>
      </w:r>
      <w:r w:rsidRPr="00C42B7D">
        <w:rPr>
          <w:rFonts w:ascii="宋体" w:hAnsi="宋体" w:hint="eastAsia"/>
          <w:szCs w:val="28"/>
          <w:highlight w:val="yellow"/>
        </w:rPr>
        <w:t>投标人</w:t>
      </w:r>
      <w:r w:rsidRPr="00C42B7D">
        <w:rPr>
          <w:rFonts w:ascii="宋体" w:hAnsi="宋体"/>
          <w:szCs w:val="28"/>
          <w:highlight w:val="yellow"/>
        </w:rPr>
        <w:t>公章</w:t>
      </w:r>
      <w:r w:rsidRPr="00C42B7D">
        <w:rPr>
          <w:rFonts w:ascii="宋体" w:hAnsi="宋体" w:hint="eastAsia"/>
          <w:szCs w:val="28"/>
          <w:highlight w:val="yellow"/>
        </w:rPr>
        <w:t>。</w:t>
      </w:r>
    </w:p>
    <w:p w:rsidR="00755D6A" w:rsidRDefault="00755D6A" w:rsidP="00755D6A">
      <w:pPr>
        <w:pStyle w:val="2"/>
        <w:rPr>
          <w:rFonts w:ascii="宋体" w:eastAsia="宋体" w:hAnsi="宋体"/>
        </w:rPr>
      </w:pPr>
      <w:bookmarkStart w:id="46" w:name="_Toc397088601"/>
      <w:bookmarkStart w:id="47" w:name="_Toc422403376"/>
      <w:r>
        <w:rPr>
          <w:rFonts w:ascii="宋体" w:eastAsia="宋体" w:hAnsi="宋体" w:hint="eastAsia"/>
        </w:rPr>
        <w:t>二.投标人应提供的其它资信文件</w:t>
      </w:r>
      <w:bookmarkEnd w:id="46"/>
      <w:bookmarkEnd w:id="47"/>
    </w:p>
    <w:p w:rsidR="00755D6A" w:rsidRDefault="00755D6A" w:rsidP="00755D6A">
      <w:pPr>
        <w:spacing w:line="360" w:lineRule="auto"/>
        <w:ind w:firstLineChars="200" w:firstLine="560"/>
        <w:rPr>
          <w:rFonts w:ascii="宋体" w:hAnsi="宋体"/>
          <w:szCs w:val="28"/>
        </w:rPr>
      </w:pPr>
      <w:r>
        <w:rPr>
          <w:rFonts w:hAnsi="宋体" w:hint="eastAsia"/>
          <w:szCs w:val="28"/>
        </w:rPr>
        <w:t>1</w:t>
      </w:r>
      <w:r>
        <w:rPr>
          <w:rFonts w:ascii="宋体" w:hAnsi="宋体" w:hint="eastAsia"/>
          <w:szCs w:val="28"/>
        </w:rPr>
        <w:t>．</w:t>
      </w:r>
      <w:r w:rsidR="001C6E90">
        <w:rPr>
          <w:rFonts w:hint="eastAsia"/>
          <w:szCs w:val="28"/>
        </w:rPr>
        <w:t xml:space="preserve"> </w:t>
      </w:r>
      <w:r>
        <w:rPr>
          <w:rFonts w:hint="eastAsia"/>
          <w:szCs w:val="28"/>
        </w:rPr>
        <w:t>2013</w:t>
      </w:r>
      <w:r>
        <w:rPr>
          <w:rFonts w:hint="eastAsia"/>
          <w:szCs w:val="28"/>
        </w:rPr>
        <w:t>、</w:t>
      </w:r>
      <w:r>
        <w:rPr>
          <w:rFonts w:hint="eastAsia"/>
          <w:szCs w:val="28"/>
        </w:rPr>
        <w:t>2014</w:t>
      </w:r>
      <w:r>
        <w:rPr>
          <w:rFonts w:hint="eastAsia"/>
          <w:szCs w:val="28"/>
        </w:rPr>
        <w:t>年</w:t>
      </w:r>
      <w:r>
        <w:rPr>
          <w:rFonts w:hAnsi="宋体"/>
        </w:rPr>
        <w:t>度</w:t>
      </w:r>
      <w:r>
        <w:rPr>
          <w:rFonts w:ascii="宋体" w:hAnsi="宋体"/>
          <w:szCs w:val="28"/>
        </w:rPr>
        <w:t>财务</w:t>
      </w:r>
      <w:r>
        <w:rPr>
          <w:rFonts w:ascii="宋体" w:hAnsi="宋体" w:hint="eastAsia"/>
          <w:szCs w:val="28"/>
        </w:rPr>
        <w:t>审计</w:t>
      </w:r>
      <w:r>
        <w:rPr>
          <w:rFonts w:ascii="宋体" w:hAnsi="宋体"/>
          <w:szCs w:val="28"/>
        </w:rPr>
        <w:t>报</w:t>
      </w:r>
      <w:r>
        <w:rPr>
          <w:rFonts w:ascii="宋体" w:hAnsi="宋体" w:hint="eastAsia"/>
          <w:szCs w:val="28"/>
        </w:rPr>
        <w:t>告</w:t>
      </w:r>
      <w:r>
        <w:rPr>
          <w:rFonts w:ascii="宋体" w:hAnsi="宋体"/>
          <w:szCs w:val="28"/>
        </w:rPr>
        <w:t>（</w:t>
      </w:r>
      <w:r>
        <w:rPr>
          <w:rFonts w:ascii="宋体" w:hAnsi="宋体" w:hint="eastAsia"/>
          <w:szCs w:val="28"/>
        </w:rPr>
        <w:t>含报表和</w:t>
      </w:r>
      <w:r>
        <w:rPr>
          <w:rFonts w:ascii="宋体" w:hAnsi="宋体"/>
          <w:szCs w:val="28"/>
        </w:rPr>
        <w:t>附注）</w:t>
      </w:r>
      <w:r>
        <w:rPr>
          <w:rFonts w:ascii="宋体" w:hAnsi="宋体" w:hint="eastAsia"/>
          <w:szCs w:val="28"/>
        </w:rPr>
        <w:t>；</w:t>
      </w:r>
    </w:p>
    <w:p w:rsidR="00755D6A" w:rsidRDefault="00755D6A" w:rsidP="00755D6A">
      <w:pPr>
        <w:spacing w:line="360" w:lineRule="auto"/>
        <w:ind w:firstLineChars="200" w:firstLine="560"/>
        <w:rPr>
          <w:rFonts w:ascii="宋体" w:hAnsi="宋体"/>
          <w:szCs w:val="28"/>
        </w:rPr>
      </w:pPr>
      <w:r>
        <w:rPr>
          <w:rFonts w:ascii="宋体" w:hAnsi="宋体" w:hint="eastAsia"/>
          <w:szCs w:val="28"/>
        </w:rPr>
        <w:t>2．</w:t>
      </w:r>
      <w:r>
        <w:rPr>
          <w:rFonts w:ascii="宋体" w:hAnsi="宋体"/>
          <w:szCs w:val="28"/>
        </w:rPr>
        <w:t>能够真实反映</w:t>
      </w:r>
      <w:r w:rsidR="00E51944">
        <w:rPr>
          <w:rFonts w:hint="eastAsia"/>
          <w:szCs w:val="28"/>
        </w:rPr>
        <w:t>三</w:t>
      </w:r>
      <w:r>
        <w:rPr>
          <w:rFonts w:hint="eastAsia"/>
          <w:szCs w:val="28"/>
        </w:rPr>
        <w:t>年来</w:t>
      </w:r>
      <w:r>
        <w:rPr>
          <w:szCs w:val="28"/>
        </w:rPr>
        <w:t>投标</w:t>
      </w:r>
      <w:r>
        <w:rPr>
          <w:rFonts w:hint="eastAsia"/>
          <w:szCs w:val="28"/>
        </w:rPr>
        <w:t>企业类似项目</w:t>
      </w:r>
      <w:r>
        <w:rPr>
          <w:szCs w:val="28"/>
        </w:rPr>
        <w:t>业绩</w:t>
      </w:r>
      <w:r>
        <w:rPr>
          <w:rFonts w:hint="eastAsia"/>
          <w:szCs w:val="28"/>
        </w:rPr>
        <w:t>的有效</w:t>
      </w:r>
      <w:r>
        <w:rPr>
          <w:szCs w:val="28"/>
        </w:rPr>
        <w:t>证明材料</w:t>
      </w:r>
      <w:r>
        <w:rPr>
          <w:rFonts w:hint="eastAsia"/>
          <w:szCs w:val="28"/>
        </w:rPr>
        <w:t>，</w:t>
      </w:r>
      <w:r>
        <w:rPr>
          <w:rFonts w:ascii="宋体" w:hAnsi="宋体"/>
          <w:szCs w:val="28"/>
        </w:rPr>
        <w:t>如中标</w:t>
      </w:r>
      <w:r>
        <w:rPr>
          <w:rFonts w:ascii="宋体" w:hAnsi="宋体"/>
          <w:szCs w:val="28"/>
        </w:rPr>
        <w:lastRenderedPageBreak/>
        <w:t>通知书</w:t>
      </w:r>
      <w:r>
        <w:rPr>
          <w:rFonts w:ascii="宋体" w:hAnsi="宋体" w:hint="eastAsia"/>
          <w:szCs w:val="28"/>
        </w:rPr>
        <w:t>或服务</w:t>
      </w:r>
      <w:r>
        <w:rPr>
          <w:rFonts w:ascii="宋体" w:hAnsi="宋体"/>
          <w:szCs w:val="28"/>
        </w:rPr>
        <w:t>合同等</w:t>
      </w:r>
      <w:r>
        <w:rPr>
          <w:rFonts w:ascii="宋体" w:hAnsi="宋体" w:hint="eastAsia"/>
          <w:szCs w:val="28"/>
        </w:rPr>
        <w:t>；</w:t>
      </w:r>
    </w:p>
    <w:p w:rsidR="00755D6A" w:rsidRDefault="00755D6A" w:rsidP="00755D6A">
      <w:pPr>
        <w:spacing w:line="360" w:lineRule="auto"/>
        <w:ind w:firstLineChars="200" w:firstLine="560"/>
        <w:rPr>
          <w:rFonts w:ascii="宋体" w:hAnsi="宋体"/>
          <w:szCs w:val="28"/>
        </w:rPr>
      </w:pPr>
      <w:r>
        <w:rPr>
          <w:rFonts w:ascii="宋体" w:hAnsi="宋体" w:hint="eastAsia"/>
          <w:szCs w:val="28"/>
        </w:rPr>
        <w:t>3．行业主管或相关部门颁发的（获奖）证书；</w:t>
      </w:r>
    </w:p>
    <w:p w:rsidR="00755D6A" w:rsidRDefault="00755D6A" w:rsidP="00755D6A">
      <w:pPr>
        <w:spacing w:line="360" w:lineRule="auto"/>
        <w:ind w:left="1" w:firstLineChars="200" w:firstLine="560"/>
        <w:rPr>
          <w:rFonts w:ascii="宋体" w:hAnsi="宋体"/>
          <w:szCs w:val="28"/>
        </w:rPr>
      </w:pPr>
      <w:r>
        <w:rPr>
          <w:rFonts w:ascii="宋体" w:hAnsi="宋体" w:hint="eastAsia"/>
          <w:szCs w:val="28"/>
        </w:rPr>
        <w:t>4．投标人情况介绍，包括生产、办公场所、机构设置、技术力量、服务能力、质量管理等；</w:t>
      </w:r>
    </w:p>
    <w:p w:rsidR="00755D6A" w:rsidRDefault="00755D6A" w:rsidP="00755D6A">
      <w:pPr>
        <w:spacing w:line="360" w:lineRule="auto"/>
        <w:ind w:firstLineChars="200" w:firstLine="560"/>
        <w:rPr>
          <w:rFonts w:ascii="宋体" w:hAnsi="宋体"/>
          <w:szCs w:val="28"/>
        </w:rPr>
      </w:pPr>
      <w:r>
        <w:rPr>
          <w:rFonts w:ascii="宋体" w:hAnsi="宋体" w:hint="eastAsia"/>
          <w:szCs w:val="28"/>
        </w:rPr>
        <w:t>5．其他有利于投标的投标人的证明文件；</w:t>
      </w:r>
    </w:p>
    <w:p w:rsidR="00755D6A" w:rsidRDefault="00755D6A" w:rsidP="00755D6A">
      <w:pPr>
        <w:spacing w:line="360" w:lineRule="auto"/>
        <w:ind w:firstLineChars="200" w:firstLine="560"/>
        <w:rPr>
          <w:rFonts w:ascii="宋体" w:hAnsi="宋体"/>
          <w:szCs w:val="28"/>
        </w:rPr>
      </w:pPr>
      <w:r>
        <w:rPr>
          <w:rFonts w:ascii="宋体" w:hAnsi="宋体" w:hint="eastAsia"/>
          <w:szCs w:val="28"/>
        </w:rPr>
        <w:t>6．近三年来在生产经营活动中无重大违法记录的声明材料。</w:t>
      </w:r>
    </w:p>
    <w:p w:rsidR="00755D6A" w:rsidRDefault="00755D6A" w:rsidP="00755D6A">
      <w:pPr>
        <w:pStyle w:val="2"/>
        <w:rPr>
          <w:rFonts w:ascii="宋体" w:eastAsia="宋体" w:hAnsi="宋体"/>
        </w:rPr>
      </w:pPr>
      <w:bookmarkStart w:id="48" w:name="_Toc397088602"/>
      <w:bookmarkStart w:id="49" w:name="_Toc422403377"/>
      <w:r>
        <w:rPr>
          <w:rFonts w:ascii="宋体" w:eastAsia="宋体" w:hAnsi="宋体" w:hint="eastAsia"/>
        </w:rPr>
        <w:t>三.投标货物其它相关证明及资料</w:t>
      </w:r>
      <w:bookmarkEnd w:id="48"/>
      <w:bookmarkEnd w:id="49"/>
    </w:p>
    <w:p w:rsidR="00755D6A" w:rsidRDefault="00755D6A" w:rsidP="00755D6A">
      <w:pPr>
        <w:spacing w:line="360" w:lineRule="auto"/>
        <w:ind w:firstLineChars="192" w:firstLine="538"/>
        <w:rPr>
          <w:rFonts w:ascii="宋体" w:hAnsi="宋体"/>
          <w:kern w:val="0"/>
          <w:szCs w:val="28"/>
        </w:rPr>
      </w:pPr>
      <w:r>
        <w:rPr>
          <w:rFonts w:ascii="宋体" w:hAnsi="宋体" w:hint="eastAsia"/>
          <w:szCs w:val="28"/>
        </w:rPr>
        <w:t>1.</w:t>
      </w:r>
      <w:r>
        <w:rPr>
          <w:rFonts w:ascii="宋体" w:hAnsi="宋体" w:hint="eastAsia"/>
          <w:kern w:val="0"/>
          <w:szCs w:val="28"/>
        </w:rPr>
        <w:t>货物制造、检验、验收执行的标准；</w:t>
      </w:r>
    </w:p>
    <w:p w:rsidR="00755D6A" w:rsidRDefault="00755D6A" w:rsidP="00755D6A">
      <w:pPr>
        <w:autoSpaceDE w:val="0"/>
        <w:autoSpaceDN w:val="0"/>
        <w:adjustRightInd w:val="0"/>
        <w:snapToGrid w:val="0"/>
        <w:spacing w:line="360" w:lineRule="auto"/>
        <w:ind w:firstLineChars="200" w:firstLine="560"/>
        <w:jc w:val="left"/>
        <w:rPr>
          <w:rFonts w:ascii="宋体" w:hAnsi="宋体"/>
          <w:kern w:val="0"/>
          <w:szCs w:val="28"/>
        </w:rPr>
      </w:pPr>
      <w:r>
        <w:rPr>
          <w:rFonts w:ascii="宋体" w:hAnsi="宋体" w:hint="eastAsia"/>
          <w:kern w:val="0"/>
          <w:szCs w:val="28"/>
        </w:rPr>
        <w:t>2.产品获奖证书；</w:t>
      </w:r>
    </w:p>
    <w:p w:rsidR="00755D6A" w:rsidRDefault="00755D6A" w:rsidP="00755D6A">
      <w:pPr>
        <w:autoSpaceDE w:val="0"/>
        <w:autoSpaceDN w:val="0"/>
        <w:adjustRightInd w:val="0"/>
        <w:snapToGrid w:val="0"/>
        <w:spacing w:line="360" w:lineRule="auto"/>
        <w:ind w:firstLineChars="200" w:firstLine="560"/>
        <w:jc w:val="left"/>
        <w:rPr>
          <w:rFonts w:ascii="宋体" w:hAnsi="宋体"/>
          <w:szCs w:val="28"/>
        </w:rPr>
      </w:pPr>
      <w:r>
        <w:rPr>
          <w:rFonts w:ascii="宋体" w:hAnsi="宋体" w:hint="eastAsia"/>
          <w:szCs w:val="28"/>
        </w:rPr>
        <w:t>3．产品生产（或经销）企业的质量管理体系认证证书、环境认证证书等；</w:t>
      </w:r>
    </w:p>
    <w:p w:rsidR="00755D6A" w:rsidRDefault="00755D6A" w:rsidP="00755D6A">
      <w:pPr>
        <w:autoSpaceDE w:val="0"/>
        <w:autoSpaceDN w:val="0"/>
        <w:adjustRightInd w:val="0"/>
        <w:snapToGrid w:val="0"/>
        <w:spacing w:line="360" w:lineRule="auto"/>
        <w:ind w:firstLineChars="200" w:firstLine="560"/>
        <w:jc w:val="left"/>
        <w:rPr>
          <w:rFonts w:ascii="宋体" w:hAnsi="宋体"/>
          <w:szCs w:val="28"/>
        </w:rPr>
      </w:pPr>
      <w:r>
        <w:rPr>
          <w:rFonts w:ascii="宋体" w:hAnsi="宋体" w:hint="eastAsia"/>
          <w:szCs w:val="28"/>
        </w:rPr>
        <w:t>4．《环境标志清单产品政府采购清单》的证明材料。</w:t>
      </w:r>
    </w:p>
    <w:p w:rsidR="00755D6A" w:rsidRDefault="00755D6A" w:rsidP="00755D6A">
      <w:pPr>
        <w:autoSpaceDE w:val="0"/>
        <w:autoSpaceDN w:val="0"/>
        <w:adjustRightInd w:val="0"/>
        <w:snapToGrid w:val="0"/>
        <w:spacing w:line="360" w:lineRule="auto"/>
        <w:ind w:firstLineChars="200" w:firstLine="560"/>
        <w:jc w:val="left"/>
        <w:rPr>
          <w:rFonts w:ascii="宋体" w:hAnsi="宋体"/>
          <w:kern w:val="0"/>
          <w:szCs w:val="28"/>
        </w:rPr>
      </w:pPr>
      <w:r>
        <w:rPr>
          <w:rFonts w:ascii="宋体" w:hAnsi="宋体" w:hint="eastAsia"/>
          <w:kern w:val="0"/>
          <w:szCs w:val="28"/>
        </w:rPr>
        <w:t>5．</w:t>
      </w:r>
      <w:r>
        <w:rPr>
          <w:rFonts w:ascii="宋体" w:hAnsi="宋体"/>
          <w:szCs w:val="28"/>
        </w:rPr>
        <w:t>货物</w:t>
      </w:r>
      <w:r>
        <w:rPr>
          <w:rFonts w:ascii="宋体" w:hAnsi="宋体" w:hint="eastAsia"/>
          <w:szCs w:val="28"/>
        </w:rPr>
        <w:t>清单，包括投标产品的型号、规格及主要技术参数；</w:t>
      </w:r>
      <w:r w:rsidR="001C6E90">
        <w:rPr>
          <w:rFonts w:ascii="宋体" w:hAnsi="宋体" w:hint="eastAsia"/>
          <w:kern w:val="0"/>
          <w:szCs w:val="28"/>
        </w:rPr>
        <w:t xml:space="preserve"> </w:t>
      </w:r>
    </w:p>
    <w:p w:rsidR="00755D6A" w:rsidRDefault="00755D6A" w:rsidP="00755D6A">
      <w:pPr>
        <w:autoSpaceDE w:val="0"/>
        <w:autoSpaceDN w:val="0"/>
        <w:adjustRightInd w:val="0"/>
        <w:snapToGrid w:val="0"/>
        <w:spacing w:line="360" w:lineRule="auto"/>
        <w:ind w:firstLineChars="200" w:firstLine="560"/>
        <w:jc w:val="left"/>
        <w:rPr>
          <w:rFonts w:ascii="宋体" w:hAnsi="宋体"/>
          <w:kern w:val="0"/>
          <w:szCs w:val="28"/>
        </w:rPr>
      </w:pPr>
      <w:r>
        <w:rPr>
          <w:rFonts w:ascii="宋体" w:hAnsi="宋体" w:hint="eastAsia"/>
          <w:kern w:val="0"/>
          <w:szCs w:val="28"/>
        </w:rPr>
        <w:t>7．与投标</w:t>
      </w:r>
      <w:r>
        <w:rPr>
          <w:rFonts w:ascii="宋体" w:hAnsi="宋体" w:hint="eastAsia"/>
          <w:szCs w:val="28"/>
        </w:rPr>
        <w:t>产品质量性能和性能有关的技术及技术装备、工艺流程及</w:t>
      </w:r>
      <w:r>
        <w:rPr>
          <w:rFonts w:ascii="宋体" w:hAnsi="宋体" w:hint="eastAsia"/>
          <w:kern w:val="0"/>
          <w:szCs w:val="28"/>
        </w:rPr>
        <w:t>新材料应用情况的说明或相关材料；</w:t>
      </w:r>
    </w:p>
    <w:p w:rsidR="00755D6A" w:rsidRDefault="00755D6A" w:rsidP="00755D6A">
      <w:pPr>
        <w:tabs>
          <w:tab w:val="left" w:pos="1080"/>
          <w:tab w:val="left" w:pos="1808"/>
        </w:tabs>
        <w:autoSpaceDE w:val="0"/>
        <w:autoSpaceDN w:val="0"/>
        <w:adjustRightInd w:val="0"/>
        <w:snapToGrid w:val="0"/>
        <w:spacing w:line="360" w:lineRule="auto"/>
        <w:ind w:firstLineChars="200" w:firstLine="560"/>
        <w:rPr>
          <w:rFonts w:ascii="宋体" w:hAnsi="宋体"/>
          <w:kern w:val="0"/>
          <w:szCs w:val="28"/>
        </w:rPr>
      </w:pPr>
      <w:r>
        <w:rPr>
          <w:rFonts w:ascii="宋体" w:hAnsi="宋体" w:hint="eastAsia"/>
          <w:kern w:val="0"/>
          <w:szCs w:val="28"/>
        </w:rPr>
        <w:t>8．投标人认为需要提供的证明文件及资料。</w:t>
      </w:r>
    </w:p>
    <w:p w:rsidR="00755D6A" w:rsidRDefault="00755D6A" w:rsidP="00755D6A">
      <w:pPr>
        <w:spacing w:line="360" w:lineRule="auto"/>
        <w:ind w:firstLineChars="187" w:firstLine="526"/>
        <w:rPr>
          <w:b/>
          <w:szCs w:val="28"/>
        </w:rPr>
      </w:pPr>
      <w:bookmarkStart w:id="50" w:name="_Toc266431020"/>
      <w:bookmarkStart w:id="51" w:name="_Toc266431128"/>
      <w:r>
        <w:rPr>
          <w:b/>
          <w:szCs w:val="28"/>
        </w:rPr>
        <w:t>以上</w:t>
      </w:r>
      <w:r>
        <w:rPr>
          <w:rFonts w:hint="eastAsia"/>
          <w:b/>
          <w:szCs w:val="28"/>
        </w:rPr>
        <w:t>二、三部分文件资料</w:t>
      </w:r>
      <w:r>
        <w:rPr>
          <w:b/>
          <w:szCs w:val="28"/>
        </w:rPr>
        <w:t>除要求提供原件的以外，其它均要求提供复印件并加盖</w:t>
      </w:r>
      <w:r>
        <w:rPr>
          <w:rFonts w:hint="eastAsia"/>
          <w:b/>
          <w:szCs w:val="28"/>
        </w:rPr>
        <w:t>投标人</w:t>
      </w:r>
      <w:r>
        <w:rPr>
          <w:b/>
          <w:szCs w:val="28"/>
        </w:rPr>
        <w:t>公章，</w:t>
      </w:r>
      <w:r>
        <w:rPr>
          <w:rFonts w:hint="eastAsia"/>
          <w:b/>
          <w:szCs w:val="28"/>
        </w:rPr>
        <w:t>除在本招标文件中明确规定不提供为无效投标外，其余均供评委在评审打分时参考，未提供或提供的资料不全，有可能影响投标人的得分。</w:t>
      </w:r>
      <w:bookmarkEnd w:id="50"/>
      <w:bookmarkEnd w:id="51"/>
    </w:p>
    <w:p w:rsidR="00755D6A" w:rsidRDefault="00755D6A" w:rsidP="00755D6A">
      <w:bookmarkStart w:id="52" w:name="_Toc422214694"/>
      <w:bookmarkStart w:id="53" w:name="_Toc422403378"/>
      <w:bookmarkStart w:id="54" w:name="_Toc303801500"/>
    </w:p>
    <w:p w:rsidR="00755D6A" w:rsidRDefault="00755D6A" w:rsidP="00755D6A"/>
    <w:p w:rsidR="00755D6A" w:rsidRDefault="00755D6A" w:rsidP="00755D6A"/>
    <w:p w:rsidR="00755D6A" w:rsidRDefault="00755D6A" w:rsidP="00755D6A"/>
    <w:p w:rsidR="00755D6A" w:rsidRDefault="00755D6A" w:rsidP="00755D6A"/>
    <w:p w:rsidR="00755D6A" w:rsidRPr="009F7C21" w:rsidRDefault="00755D6A" w:rsidP="00755D6A"/>
    <w:p w:rsidR="00755D6A" w:rsidRPr="009F7C21" w:rsidRDefault="00755D6A" w:rsidP="00755D6A">
      <w:pPr>
        <w:pStyle w:val="1"/>
        <w:rPr>
          <w:color w:val="000000"/>
        </w:rPr>
      </w:pPr>
      <w:r w:rsidRPr="0057272B">
        <w:rPr>
          <w:rFonts w:hint="eastAsia"/>
          <w:color w:val="000000"/>
        </w:rPr>
        <w:lastRenderedPageBreak/>
        <w:t>第六章</w:t>
      </w:r>
      <w:r w:rsidR="001C6E90">
        <w:rPr>
          <w:rFonts w:hint="eastAsia"/>
          <w:color w:val="000000"/>
        </w:rPr>
        <w:t xml:space="preserve"> </w:t>
      </w:r>
      <w:r w:rsidRPr="0057272B">
        <w:rPr>
          <w:rFonts w:hint="eastAsia"/>
          <w:color w:val="000000"/>
        </w:rPr>
        <w:t>评标原则和方法</w:t>
      </w:r>
      <w:bookmarkEnd w:id="52"/>
      <w:bookmarkEnd w:id="53"/>
    </w:p>
    <w:p w:rsidR="00755D6A" w:rsidRDefault="00755D6A" w:rsidP="00755D6A">
      <w:pPr>
        <w:keepNext/>
        <w:keepLines/>
        <w:spacing w:before="260" w:after="260" w:line="360" w:lineRule="auto"/>
        <w:outlineLvl w:val="1"/>
        <w:rPr>
          <w:rFonts w:ascii="宋体" w:hAnsi="宋体"/>
          <w:b/>
          <w:bCs/>
          <w:color w:val="000000"/>
          <w:kern w:val="0"/>
          <w:sz w:val="32"/>
          <w:szCs w:val="32"/>
        </w:rPr>
      </w:pPr>
      <w:bookmarkStart w:id="55" w:name="_Toc397088604"/>
      <w:bookmarkStart w:id="56" w:name="_Toc359315303"/>
      <w:bookmarkStart w:id="57" w:name="_Toc424742150"/>
      <w:proofErr w:type="gramStart"/>
      <w:r>
        <w:rPr>
          <w:rFonts w:ascii="宋体" w:hAnsi="宋体" w:hint="eastAsia"/>
          <w:b/>
          <w:bCs/>
          <w:color w:val="000000"/>
          <w:kern w:val="0"/>
          <w:sz w:val="32"/>
          <w:szCs w:val="32"/>
        </w:rPr>
        <w:t>一</w:t>
      </w:r>
      <w:proofErr w:type="gramEnd"/>
      <w:r>
        <w:rPr>
          <w:rFonts w:ascii="宋体" w:hAnsi="宋体" w:hint="eastAsia"/>
          <w:b/>
          <w:bCs/>
          <w:color w:val="000000"/>
          <w:kern w:val="0"/>
          <w:sz w:val="32"/>
          <w:szCs w:val="32"/>
        </w:rPr>
        <w:t>．评标原则：</w:t>
      </w:r>
      <w:bookmarkEnd w:id="55"/>
      <w:bookmarkEnd w:id="56"/>
      <w:bookmarkEnd w:id="57"/>
    </w:p>
    <w:p w:rsidR="00755D6A" w:rsidRDefault="00755D6A" w:rsidP="00755D6A">
      <w:pPr>
        <w:adjustRightInd w:val="0"/>
        <w:snapToGrid w:val="0"/>
        <w:spacing w:line="360" w:lineRule="auto"/>
        <w:ind w:right="-10" w:firstLineChars="175" w:firstLine="490"/>
        <w:rPr>
          <w:rFonts w:ascii="宋体" w:hAnsi="宋体"/>
          <w:color w:val="000000"/>
          <w:szCs w:val="28"/>
        </w:rPr>
      </w:pPr>
      <w:r>
        <w:rPr>
          <w:rFonts w:ascii="宋体" w:hAnsi="宋体" w:hint="eastAsia"/>
          <w:bCs/>
          <w:color w:val="000000"/>
          <w:szCs w:val="28"/>
        </w:rPr>
        <w:t>（一）</w:t>
      </w:r>
      <w:r>
        <w:rPr>
          <w:rFonts w:ascii="宋体" w:hAnsi="宋体" w:hint="eastAsia"/>
          <w:color w:val="000000"/>
          <w:szCs w:val="28"/>
        </w:rPr>
        <w:t>为了做好本次项目的招标、评标工作，保证项目评审工作的正常有序进行，维护采购人、投标人的合法权益，依据《中华人民共和国政府采购法》等相关法律法规，本着公开、公平、公正、择优的原则，制定评标办法。</w:t>
      </w:r>
    </w:p>
    <w:p w:rsidR="00755D6A" w:rsidRDefault="00755D6A" w:rsidP="00755D6A">
      <w:pPr>
        <w:spacing w:line="360" w:lineRule="auto"/>
        <w:ind w:firstLineChars="200" w:firstLine="560"/>
        <w:rPr>
          <w:rFonts w:ascii="宋体" w:hAnsi="宋体"/>
          <w:color w:val="000000"/>
        </w:rPr>
      </w:pPr>
      <w:r>
        <w:rPr>
          <w:rFonts w:ascii="宋体" w:hAnsi="宋体" w:hint="eastAsia"/>
          <w:bCs/>
          <w:color w:val="000000"/>
          <w:szCs w:val="28"/>
        </w:rPr>
        <w:t>（二）</w:t>
      </w:r>
      <w:r>
        <w:rPr>
          <w:rFonts w:ascii="宋体" w:hAnsi="宋体" w:hint="eastAsia"/>
          <w:color w:val="000000"/>
        </w:rPr>
        <w:t>评标委员会将综合分析投标人的各项指标，而不以单项指标的优劣</w:t>
      </w:r>
      <w:proofErr w:type="gramStart"/>
      <w:r>
        <w:rPr>
          <w:rFonts w:ascii="宋体" w:hAnsi="宋体" w:hint="eastAsia"/>
          <w:color w:val="000000"/>
        </w:rPr>
        <w:t>评选出预中标</w:t>
      </w:r>
      <w:proofErr w:type="gramEnd"/>
      <w:r>
        <w:rPr>
          <w:rFonts w:ascii="宋体" w:hAnsi="宋体" w:hint="eastAsia"/>
          <w:color w:val="000000"/>
        </w:rPr>
        <w:t>人。</w:t>
      </w:r>
    </w:p>
    <w:p w:rsidR="00755D6A" w:rsidRDefault="00755D6A" w:rsidP="00755D6A">
      <w:pPr>
        <w:keepNext/>
        <w:keepLines/>
        <w:spacing w:before="260" w:after="260" w:line="360" w:lineRule="auto"/>
        <w:outlineLvl w:val="1"/>
        <w:rPr>
          <w:rFonts w:ascii="宋体" w:hAnsi="宋体"/>
          <w:b/>
          <w:bCs/>
          <w:color w:val="000000"/>
          <w:kern w:val="0"/>
          <w:sz w:val="32"/>
          <w:szCs w:val="32"/>
        </w:rPr>
      </w:pPr>
      <w:bookmarkStart w:id="58" w:name="_Toc397088605"/>
      <w:bookmarkStart w:id="59" w:name="_Toc359315304"/>
      <w:bookmarkStart w:id="60" w:name="_Toc424742151"/>
      <w:r>
        <w:rPr>
          <w:rFonts w:ascii="宋体" w:hAnsi="宋体" w:hint="eastAsia"/>
          <w:b/>
          <w:bCs/>
          <w:color w:val="000000"/>
          <w:kern w:val="0"/>
          <w:sz w:val="32"/>
          <w:szCs w:val="32"/>
        </w:rPr>
        <w:t>二．评标办法：</w:t>
      </w:r>
      <w:bookmarkEnd w:id="58"/>
      <w:bookmarkEnd w:id="59"/>
      <w:bookmarkEnd w:id="6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7"/>
        <w:gridCol w:w="1902"/>
        <w:gridCol w:w="7129"/>
      </w:tblGrid>
      <w:tr w:rsidR="00F43F68" w:rsidTr="00C2129F">
        <w:trPr>
          <w:trHeight w:val="323"/>
          <w:jc w:val="center"/>
        </w:trPr>
        <w:tc>
          <w:tcPr>
            <w:tcW w:w="1298" w:type="pct"/>
            <w:gridSpan w:val="2"/>
            <w:tcBorders>
              <w:top w:val="single" w:sz="4" w:space="0" w:color="auto"/>
              <w:left w:val="single" w:sz="4" w:space="0" w:color="auto"/>
              <w:bottom w:val="single" w:sz="4" w:space="0" w:color="auto"/>
              <w:right w:val="single" w:sz="4" w:space="0" w:color="auto"/>
            </w:tcBorders>
            <w:hideMark/>
          </w:tcPr>
          <w:p w:rsidR="00F43F68" w:rsidRDefault="00F43F68" w:rsidP="00C2129F">
            <w:pPr>
              <w:spacing w:line="32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评审因素</w:t>
            </w:r>
          </w:p>
        </w:tc>
        <w:tc>
          <w:tcPr>
            <w:tcW w:w="3702" w:type="pct"/>
            <w:tcBorders>
              <w:top w:val="single" w:sz="4" w:space="0" w:color="auto"/>
              <w:left w:val="single" w:sz="4" w:space="0" w:color="auto"/>
              <w:bottom w:val="single" w:sz="4" w:space="0" w:color="auto"/>
              <w:right w:val="single" w:sz="4" w:space="0" w:color="auto"/>
            </w:tcBorders>
            <w:vAlign w:val="center"/>
            <w:hideMark/>
          </w:tcPr>
          <w:p w:rsidR="00F43F68" w:rsidRDefault="00F43F68" w:rsidP="00C2129F">
            <w:pPr>
              <w:spacing w:line="32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评分标准</w:t>
            </w:r>
          </w:p>
        </w:tc>
      </w:tr>
      <w:tr w:rsidR="00F43F68" w:rsidTr="00C2129F">
        <w:trPr>
          <w:trHeight w:val="978"/>
          <w:jc w:val="center"/>
        </w:trPr>
        <w:tc>
          <w:tcPr>
            <w:tcW w:w="1298" w:type="pct"/>
            <w:gridSpan w:val="2"/>
            <w:tcBorders>
              <w:top w:val="single" w:sz="4" w:space="0" w:color="auto"/>
              <w:left w:val="single" w:sz="4" w:space="0" w:color="auto"/>
              <w:bottom w:val="single" w:sz="4" w:space="0" w:color="auto"/>
              <w:right w:val="single" w:sz="4" w:space="0" w:color="auto"/>
            </w:tcBorders>
            <w:hideMark/>
          </w:tcPr>
          <w:p w:rsidR="00F43F68" w:rsidRDefault="00F43F68" w:rsidP="00C2129F">
            <w:pPr>
              <w:spacing w:line="32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分值构成</w:t>
            </w:r>
          </w:p>
        </w:tc>
        <w:tc>
          <w:tcPr>
            <w:tcW w:w="3702" w:type="pct"/>
            <w:tcBorders>
              <w:top w:val="single" w:sz="4" w:space="0" w:color="auto"/>
              <w:left w:val="single" w:sz="4" w:space="0" w:color="auto"/>
              <w:bottom w:val="single" w:sz="4" w:space="0" w:color="auto"/>
              <w:right w:val="single" w:sz="4" w:space="0" w:color="auto"/>
            </w:tcBorders>
            <w:vAlign w:val="center"/>
            <w:hideMark/>
          </w:tcPr>
          <w:p w:rsidR="00F43F68" w:rsidRDefault="00F43F68" w:rsidP="00C2129F">
            <w:pPr>
              <w:spacing w:line="320" w:lineRule="exact"/>
              <w:jc w:val="left"/>
              <w:rPr>
                <w:rFonts w:asciiTheme="minorEastAsia" w:eastAsiaTheme="minorEastAsia" w:hAnsiTheme="minorEastAsia"/>
                <w:b/>
                <w:sz w:val="21"/>
                <w:szCs w:val="21"/>
              </w:rPr>
            </w:pPr>
            <w:r>
              <w:rPr>
                <w:rFonts w:asciiTheme="minorEastAsia" w:eastAsiaTheme="minorEastAsia" w:hAnsiTheme="minorEastAsia" w:hint="eastAsia"/>
                <w:b/>
                <w:sz w:val="21"/>
                <w:szCs w:val="21"/>
              </w:rPr>
              <w:t>1</w:t>
            </w:r>
            <w:r w:rsidR="00362AF7">
              <w:rPr>
                <w:rFonts w:asciiTheme="minorEastAsia" w:eastAsiaTheme="minorEastAsia" w:hAnsiTheme="minorEastAsia" w:hint="eastAsia"/>
                <w:b/>
                <w:sz w:val="21"/>
                <w:szCs w:val="21"/>
              </w:rPr>
              <w:t>．</w:t>
            </w:r>
            <w:r>
              <w:rPr>
                <w:rFonts w:asciiTheme="minorEastAsia" w:eastAsiaTheme="minorEastAsia" w:hAnsiTheme="minorEastAsia" w:hint="eastAsia"/>
                <w:b/>
                <w:sz w:val="21"/>
                <w:szCs w:val="21"/>
              </w:rPr>
              <w:t>报价得分</w:t>
            </w:r>
            <w:r>
              <w:rPr>
                <w:rFonts w:asciiTheme="minorEastAsia" w:eastAsiaTheme="minorEastAsia" w:hAnsiTheme="minorEastAsia" w:hint="eastAsia"/>
                <w:b/>
                <w:sz w:val="21"/>
                <w:szCs w:val="21"/>
                <w:u w:val="single"/>
              </w:rPr>
              <w:t>4</w:t>
            </w:r>
            <w:r w:rsidR="004C2A55">
              <w:rPr>
                <w:rFonts w:asciiTheme="minorEastAsia" w:eastAsiaTheme="minorEastAsia" w:hAnsiTheme="minorEastAsia" w:hint="eastAsia"/>
                <w:b/>
                <w:sz w:val="21"/>
                <w:szCs w:val="21"/>
                <w:u w:val="single"/>
              </w:rPr>
              <w:t>0</w:t>
            </w:r>
            <w:r>
              <w:rPr>
                <w:rFonts w:asciiTheme="minorEastAsia" w:eastAsiaTheme="minorEastAsia" w:hAnsiTheme="minorEastAsia" w:hint="eastAsia"/>
                <w:b/>
                <w:sz w:val="21"/>
                <w:szCs w:val="21"/>
              </w:rPr>
              <w:t xml:space="preserve">分 </w:t>
            </w:r>
          </w:p>
          <w:p w:rsidR="00F43F68" w:rsidRDefault="00F43F68" w:rsidP="00C2129F">
            <w:pPr>
              <w:spacing w:line="320" w:lineRule="exact"/>
              <w:jc w:val="left"/>
              <w:rPr>
                <w:rFonts w:asciiTheme="minorEastAsia" w:eastAsiaTheme="minorEastAsia" w:hAnsiTheme="minorEastAsia"/>
                <w:b/>
                <w:sz w:val="21"/>
                <w:szCs w:val="21"/>
              </w:rPr>
            </w:pPr>
            <w:r>
              <w:rPr>
                <w:rFonts w:asciiTheme="minorEastAsia" w:eastAsiaTheme="minorEastAsia" w:hAnsiTheme="minorEastAsia" w:hint="eastAsia"/>
                <w:b/>
                <w:sz w:val="21"/>
                <w:szCs w:val="21"/>
              </w:rPr>
              <w:t>2</w:t>
            </w:r>
            <w:r w:rsidR="00362AF7">
              <w:rPr>
                <w:rFonts w:asciiTheme="minorEastAsia" w:eastAsiaTheme="minorEastAsia" w:hAnsiTheme="minorEastAsia" w:hint="eastAsia"/>
                <w:b/>
                <w:sz w:val="21"/>
                <w:szCs w:val="21"/>
              </w:rPr>
              <w:t>．</w:t>
            </w:r>
            <w:r>
              <w:rPr>
                <w:rFonts w:asciiTheme="minorEastAsia" w:eastAsiaTheme="minorEastAsia" w:hAnsiTheme="minorEastAsia" w:hint="eastAsia"/>
                <w:b/>
                <w:sz w:val="21"/>
                <w:szCs w:val="21"/>
              </w:rPr>
              <w:t>商务部分</w:t>
            </w:r>
            <w:r>
              <w:rPr>
                <w:rFonts w:asciiTheme="minorEastAsia" w:eastAsiaTheme="minorEastAsia" w:hAnsiTheme="minorEastAsia" w:hint="eastAsia"/>
                <w:b/>
                <w:sz w:val="21"/>
                <w:szCs w:val="21"/>
                <w:u w:val="single"/>
              </w:rPr>
              <w:t xml:space="preserve"> 20</w:t>
            </w:r>
            <w:r>
              <w:rPr>
                <w:rFonts w:asciiTheme="minorEastAsia" w:eastAsiaTheme="minorEastAsia" w:hAnsiTheme="minorEastAsia" w:hint="eastAsia"/>
                <w:b/>
                <w:sz w:val="21"/>
                <w:szCs w:val="21"/>
              </w:rPr>
              <w:t>分</w:t>
            </w:r>
          </w:p>
          <w:p w:rsidR="00F43F68" w:rsidRDefault="00F43F68" w:rsidP="00C2129F">
            <w:pPr>
              <w:spacing w:line="320" w:lineRule="exact"/>
              <w:jc w:val="left"/>
              <w:rPr>
                <w:rFonts w:asciiTheme="minorEastAsia" w:eastAsiaTheme="minorEastAsia" w:hAnsiTheme="minorEastAsia"/>
                <w:sz w:val="21"/>
                <w:szCs w:val="21"/>
              </w:rPr>
            </w:pPr>
            <w:r>
              <w:rPr>
                <w:rFonts w:asciiTheme="minorEastAsia" w:eastAsiaTheme="minorEastAsia" w:hAnsiTheme="minorEastAsia" w:hint="eastAsia"/>
                <w:b/>
                <w:sz w:val="21"/>
                <w:szCs w:val="21"/>
              </w:rPr>
              <w:t>3</w:t>
            </w:r>
            <w:r w:rsidR="00362AF7">
              <w:rPr>
                <w:rFonts w:asciiTheme="minorEastAsia" w:eastAsiaTheme="minorEastAsia" w:hAnsiTheme="minorEastAsia" w:hint="eastAsia"/>
                <w:b/>
                <w:sz w:val="21"/>
                <w:szCs w:val="21"/>
              </w:rPr>
              <w:t>．</w:t>
            </w:r>
            <w:r>
              <w:rPr>
                <w:rFonts w:asciiTheme="minorEastAsia" w:eastAsiaTheme="minorEastAsia" w:hAnsiTheme="minorEastAsia" w:hint="eastAsia"/>
                <w:b/>
                <w:sz w:val="21"/>
                <w:szCs w:val="21"/>
              </w:rPr>
              <w:t>技术部分</w:t>
            </w:r>
            <w:r w:rsidR="004C2A55">
              <w:rPr>
                <w:rFonts w:asciiTheme="minorEastAsia" w:eastAsiaTheme="minorEastAsia" w:hAnsiTheme="minorEastAsia" w:hint="eastAsia"/>
                <w:b/>
                <w:sz w:val="21"/>
                <w:szCs w:val="21"/>
                <w:u w:val="single"/>
              </w:rPr>
              <w:t>40</w:t>
            </w:r>
            <w:r>
              <w:rPr>
                <w:rFonts w:asciiTheme="minorEastAsia" w:eastAsiaTheme="minorEastAsia" w:hAnsiTheme="minorEastAsia" w:hint="eastAsia"/>
                <w:b/>
                <w:sz w:val="21"/>
                <w:szCs w:val="21"/>
              </w:rPr>
              <w:t>分</w:t>
            </w:r>
          </w:p>
        </w:tc>
      </w:tr>
      <w:tr w:rsidR="00F43F68" w:rsidTr="004C2A55">
        <w:trPr>
          <w:trHeight w:val="1048"/>
          <w:jc w:val="center"/>
        </w:trPr>
        <w:tc>
          <w:tcPr>
            <w:tcW w:w="310" w:type="pct"/>
            <w:vMerge w:val="restart"/>
            <w:tcBorders>
              <w:top w:val="single" w:sz="4" w:space="0" w:color="auto"/>
              <w:left w:val="single" w:sz="4" w:space="0" w:color="auto"/>
              <w:bottom w:val="single" w:sz="4" w:space="0" w:color="auto"/>
              <w:right w:val="single" w:sz="4" w:space="0" w:color="auto"/>
            </w:tcBorders>
            <w:vAlign w:val="center"/>
            <w:hideMark/>
          </w:tcPr>
          <w:p w:rsidR="00F43F68" w:rsidRDefault="00F43F68" w:rsidP="004C2A55">
            <w:pPr>
              <w:spacing w:line="32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投标报价</w:t>
            </w:r>
          </w:p>
        </w:tc>
        <w:tc>
          <w:tcPr>
            <w:tcW w:w="988" w:type="pct"/>
            <w:tcBorders>
              <w:top w:val="single" w:sz="4" w:space="0" w:color="auto"/>
              <w:left w:val="single" w:sz="4" w:space="0" w:color="auto"/>
              <w:bottom w:val="single" w:sz="4" w:space="0" w:color="auto"/>
              <w:right w:val="single" w:sz="4" w:space="0" w:color="auto"/>
            </w:tcBorders>
            <w:vAlign w:val="center"/>
            <w:hideMark/>
          </w:tcPr>
          <w:p w:rsidR="00F43F68" w:rsidRDefault="00F43F68" w:rsidP="00C2129F">
            <w:pPr>
              <w:spacing w:line="32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评标基准价确定方法</w:t>
            </w:r>
          </w:p>
        </w:tc>
        <w:tc>
          <w:tcPr>
            <w:tcW w:w="3702" w:type="pct"/>
            <w:tcBorders>
              <w:top w:val="single" w:sz="4" w:space="0" w:color="auto"/>
              <w:left w:val="single" w:sz="4" w:space="0" w:color="auto"/>
              <w:bottom w:val="single" w:sz="4" w:space="0" w:color="auto"/>
              <w:right w:val="single" w:sz="4" w:space="0" w:color="auto"/>
            </w:tcBorders>
            <w:vAlign w:val="center"/>
            <w:hideMark/>
          </w:tcPr>
          <w:p w:rsidR="00F43F68" w:rsidRDefault="00F43F68" w:rsidP="00C2129F">
            <w:pPr>
              <w:spacing w:line="32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满足招标文件要求通过初步评审的且投标报价最低的为评标基准价。</w:t>
            </w:r>
          </w:p>
        </w:tc>
      </w:tr>
      <w:tr w:rsidR="00F43F68" w:rsidTr="004C2A55">
        <w:trPr>
          <w:trHeight w:val="17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3F68" w:rsidRDefault="00F43F68" w:rsidP="004C2A55">
            <w:pPr>
              <w:widowControl/>
              <w:jc w:val="center"/>
              <w:rPr>
                <w:rFonts w:asciiTheme="minorEastAsia" w:eastAsiaTheme="minorEastAsia" w:hAnsiTheme="minorEastAsia"/>
                <w:sz w:val="21"/>
                <w:szCs w:val="21"/>
              </w:rPr>
            </w:pPr>
          </w:p>
        </w:tc>
        <w:tc>
          <w:tcPr>
            <w:tcW w:w="988" w:type="pct"/>
            <w:tcBorders>
              <w:top w:val="single" w:sz="4" w:space="0" w:color="auto"/>
              <w:left w:val="single" w:sz="4" w:space="0" w:color="auto"/>
              <w:bottom w:val="single" w:sz="4" w:space="0" w:color="auto"/>
              <w:right w:val="single" w:sz="4" w:space="0" w:color="auto"/>
            </w:tcBorders>
            <w:vAlign w:val="center"/>
            <w:hideMark/>
          </w:tcPr>
          <w:p w:rsidR="00F43F68" w:rsidRDefault="00F43F68" w:rsidP="00C2129F">
            <w:pPr>
              <w:snapToGrid w:val="0"/>
              <w:spacing w:line="32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投标报价得分</w:t>
            </w:r>
          </w:p>
          <w:p w:rsidR="00F43F68" w:rsidRDefault="00F43F68" w:rsidP="00C2129F">
            <w:pPr>
              <w:snapToGrid w:val="0"/>
              <w:spacing w:line="32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r w:rsidR="004C2A55">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3702" w:type="pct"/>
            <w:tcBorders>
              <w:top w:val="single" w:sz="4" w:space="0" w:color="auto"/>
              <w:left w:val="single" w:sz="4" w:space="0" w:color="auto"/>
              <w:bottom w:val="single" w:sz="4" w:space="0" w:color="auto"/>
              <w:right w:val="single" w:sz="4" w:space="0" w:color="auto"/>
            </w:tcBorders>
            <w:vAlign w:val="center"/>
            <w:hideMark/>
          </w:tcPr>
          <w:p w:rsidR="00F43F68" w:rsidRDefault="00F43F68" w:rsidP="00C2129F">
            <w:pPr>
              <w:widowControl/>
              <w:snapToGrid w:val="0"/>
              <w:spacing w:line="32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投标报价得分＝（评标基准价/投标报价）×4</w:t>
            </w:r>
            <w:r w:rsidR="004C2A55">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%×100</w:t>
            </w:r>
          </w:p>
          <w:p w:rsidR="00F43F68" w:rsidRDefault="00F43F68" w:rsidP="00C2129F">
            <w:pPr>
              <w:widowControl/>
              <w:snapToGrid w:val="0"/>
              <w:spacing w:line="320" w:lineRule="exact"/>
              <w:jc w:val="left"/>
              <w:rPr>
                <w:rFonts w:asciiTheme="minorEastAsia" w:eastAsiaTheme="minorEastAsia" w:hAnsiTheme="minorEastAsia"/>
                <w:sz w:val="21"/>
                <w:szCs w:val="21"/>
              </w:rPr>
            </w:pPr>
            <w:r w:rsidRPr="00C42B7D">
              <w:rPr>
                <w:rFonts w:asciiTheme="minorEastAsia" w:eastAsiaTheme="minorEastAsia" w:hAnsiTheme="minorEastAsia" w:hint="eastAsia"/>
                <w:sz w:val="21"/>
                <w:szCs w:val="21"/>
                <w:highlight w:val="yellow"/>
              </w:rPr>
              <w:t>中小企业投标报价得分＝（评标基准价/（投标报价*94%））×4</w:t>
            </w:r>
            <w:r w:rsidR="004C2A55" w:rsidRPr="00C42B7D">
              <w:rPr>
                <w:rFonts w:asciiTheme="minorEastAsia" w:eastAsiaTheme="minorEastAsia" w:hAnsiTheme="minorEastAsia" w:hint="eastAsia"/>
                <w:sz w:val="21"/>
                <w:szCs w:val="21"/>
                <w:highlight w:val="yellow"/>
              </w:rPr>
              <w:t>0</w:t>
            </w:r>
            <w:r w:rsidRPr="00C42B7D">
              <w:rPr>
                <w:rFonts w:asciiTheme="minorEastAsia" w:eastAsiaTheme="minorEastAsia" w:hAnsiTheme="minorEastAsia" w:hint="eastAsia"/>
                <w:sz w:val="21"/>
                <w:szCs w:val="21"/>
                <w:highlight w:val="yellow"/>
              </w:rPr>
              <w:t>%×100</w:t>
            </w:r>
          </w:p>
          <w:p w:rsidR="00F43F68" w:rsidRDefault="00F43F68" w:rsidP="00C2129F">
            <w:pPr>
              <w:widowControl/>
              <w:snapToGrid w:val="0"/>
              <w:spacing w:line="320" w:lineRule="exact"/>
              <w:jc w:val="left"/>
              <w:rPr>
                <w:rFonts w:asciiTheme="minorEastAsia" w:eastAsiaTheme="minorEastAsia" w:hAnsiTheme="minorEastAsia"/>
                <w:b/>
                <w:sz w:val="21"/>
                <w:szCs w:val="21"/>
              </w:rPr>
            </w:pPr>
            <w:r>
              <w:rPr>
                <w:rFonts w:asciiTheme="minorEastAsia" w:eastAsiaTheme="minorEastAsia" w:hAnsiTheme="minorEastAsia" w:hint="eastAsia"/>
                <w:b/>
                <w:sz w:val="21"/>
                <w:szCs w:val="21"/>
              </w:rPr>
              <w:t>注：投标人是否属于中小企业由评审委员会根据《关于印发中小企业划型标准规定的通知》（工信部联企业[2011]300号）确定。投标人需提供《中小企业声明函》及相关证明材料（未提供相关证明材料的不予认定）</w:t>
            </w:r>
          </w:p>
        </w:tc>
      </w:tr>
      <w:tr w:rsidR="00F43F68" w:rsidTr="004C2A55">
        <w:trPr>
          <w:trHeight w:val="1321"/>
          <w:jc w:val="center"/>
        </w:trPr>
        <w:tc>
          <w:tcPr>
            <w:tcW w:w="310" w:type="pct"/>
            <w:vMerge w:val="restart"/>
            <w:tcBorders>
              <w:top w:val="single" w:sz="4" w:space="0" w:color="auto"/>
              <w:left w:val="single" w:sz="4" w:space="0" w:color="auto"/>
              <w:bottom w:val="single" w:sz="4" w:space="0" w:color="auto"/>
              <w:right w:val="single" w:sz="4" w:space="0" w:color="auto"/>
            </w:tcBorders>
            <w:vAlign w:val="center"/>
            <w:hideMark/>
          </w:tcPr>
          <w:p w:rsidR="00F43F68" w:rsidRDefault="00F43F68" w:rsidP="004C2A55">
            <w:pPr>
              <w:snapToGrid w:val="0"/>
              <w:spacing w:line="32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商务部分</w:t>
            </w:r>
          </w:p>
        </w:tc>
        <w:tc>
          <w:tcPr>
            <w:tcW w:w="988" w:type="pct"/>
            <w:tcBorders>
              <w:top w:val="single" w:sz="4" w:space="0" w:color="auto"/>
              <w:left w:val="single" w:sz="4" w:space="0" w:color="auto"/>
              <w:bottom w:val="single" w:sz="4" w:space="0" w:color="auto"/>
              <w:right w:val="single" w:sz="4" w:space="0" w:color="auto"/>
            </w:tcBorders>
            <w:vAlign w:val="center"/>
            <w:hideMark/>
          </w:tcPr>
          <w:p w:rsidR="00F43F68" w:rsidRDefault="00F43F68" w:rsidP="00C2129F">
            <w:pPr>
              <w:snapToGrid w:val="0"/>
              <w:spacing w:line="32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投标人财务状况</w:t>
            </w:r>
          </w:p>
          <w:p w:rsidR="00F43F68" w:rsidRDefault="00F43F68" w:rsidP="00C2129F">
            <w:pPr>
              <w:snapToGrid w:val="0"/>
              <w:spacing w:line="32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（2.5分）</w:t>
            </w:r>
          </w:p>
        </w:tc>
        <w:tc>
          <w:tcPr>
            <w:tcW w:w="3702" w:type="pct"/>
            <w:tcBorders>
              <w:top w:val="single" w:sz="4" w:space="0" w:color="auto"/>
              <w:left w:val="single" w:sz="4" w:space="0" w:color="auto"/>
              <w:bottom w:val="single" w:sz="4" w:space="0" w:color="auto"/>
              <w:right w:val="single" w:sz="4" w:space="0" w:color="auto"/>
            </w:tcBorders>
            <w:vAlign w:val="center"/>
            <w:hideMark/>
          </w:tcPr>
          <w:p w:rsidR="00F43F68" w:rsidRDefault="00F43F68" w:rsidP="00C2129F">
            <w:pPr>
              <w:snapToGrid w:val="0"/>
              <w:spacing w:line="32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20</w:t>
            </w:r>
            <w:r>
              <w:rPr>
                <w:rFonts w:asciiTheme="minorEastAsia" w:eastAsiaTheme="minorEastAsia" w:hAnsiTheme="minorEastAsia" w:hint="eastAsia"/>
                <w:sz w:val="21"/>
                <w:szCs w:val="21"/>
                <w:u w:val="single"/>
              </w:rPr>
              <w:t xml:space="preserve"> 12  </w:t>
            </w:r>
            <w:r>
              <w:rPr>
                <w:rFonts w:asciiTheme="minorEastAsia" w:eastAsiaTheme="minorEastAsia" w:hAnsiTheme="minorEastAsia" w:hint="eastAsia"/>
                <w:sz w:val="21"/>
                <w:szCs w:val="21"/>
              </w:rPr>
              <w:t>至20</w:t>
            </w:r>
            <w:r>
              <w:rPr>
                <w:rFonts w:asciiTheme="minorEastAsia" w:eastAsiaTheme="minorEastAsia" w:hAnsiTheme="minorEastAsia" w:hint="eastAsia"/>
                <w:sz w:val="21"/>
                <w:szCs w:val="21"/>
                <w:u w:val="single"/>
              </w:rPr>
              <w:t xml:space="preserve">  14  </w:t>
            </w:r>
            <w:r>
              <w:rPr>
                <w:rFonts w:asciiTheme="minorEastAsia" w:eastAsiaTheme="minorEastAsia" w:hAnsiTheme="minorEastAsia" w:hint="eastAsia"/>
                <w:sz w:val="21"/>
                <w:szCs w:val="21"/>
              </w:rPr>
              <w:t>，根据资产负债率比例、营利情况等财务状况进行横向对比，（以财务审计报告为准）</w:t>
            </w:r>
          </w:p>
          <w:p w:rsidR="00F43F68" w:rsidRDefault="00F43F68" w:rsidP="00C2129F">
            <w:pPr>
              <w:snapToGrid w:val="0"/>
              <w:spacing w:line="32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362AF7">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良好的得2.5分；</w:t>
            </w:r>
          </w:p>
          <w:p w:rsidR="00F43F68" w:rsidRDefault="00F43F68" w:rsidP="00C2129F">
            <w:pPr>
              <w:snapToGrid w:val="0"/>
              <w:spacing w:line="32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2</w:t>
            </w:r>
            <w:r w:rsidR="00362AF7">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较好的得1.5分；</w:t>
            </w:r>
          </w:p>
          <w:p w:rsidR="00F43F68" w:rsidRDefault="00F43F68" w:rsidP="00C2129F">
            <w:pPr>
              <w:snapToGrid w:val="0"/>
              <w:spacing w:line="320" w:lineRule="exact"/>
              <w:jc w:val="left"/>
              <w:rPr>
                <w:rFonts w:asciiTheme="minorEastAsia" w:eastAsiaTheme="minorEastAsia" w:hAnsiTheme="minorEastAsia"/>
                <w:sz w:val="21"/>
                <w:szCs w:val="21"/>
              </w:rPr>
            </w:pPr>
            <w:r>
              <w:rPr>
                <w:rFonts w:asciiTheme="minorEastAsia" w:eastAsiaTheme="minorEastAsia" w:hAnsiTheme="minorEastAsia" w:hint="eastAsia"/>
                <w:sz w:val="21"/>
                <w:szCs w:val="21"/>
              </w:rPr>
              <w:t>3</w:t>
            </w:r>
            <w:r w:rsidR="00362AF7">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一般的得0.5分。</w:t>
            </w:r>
          </w:p>
        </w:tc>
      </w:tr>
      <w:tr w:rsidR="00F43F68" w:rsidTr="00C2129F">
        <w:trPr>
          <w:cantSplit/>
          <w:trHeight w:val="9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3F68" w:rsidRDefault="00F43F68" w:rsidP="00C2129F">
            <w:pPr>
              <w:widowControl/>
              <w:jc w:val="left"/>
              <w:rPr>
                <w:rFonts w:asciiTheme="minorEastAsia" w:eastAsiaTheme="minorEastAsia" w:hAnsiTheme="minorEastAsia"/>
                <w:sz w:val="21"/>
                <w:szCs w:val="21"/>
              </w:rPr>
            </w:pPr>
          </w:p>
        </w:tc>
        <w:tc>
          <w:tcPr>
            <w:tcW w:w="988" w:type="pct"/>
            <w:vMerge w:val="restart"/>
            <w:tcBorders>
              <w:top w:val="single" w:sz="4" w:space="0" w:color="auto"/>
              <w:left w:val="single" w:sz="4" w:space="0" w:color="auto"/>
              <w:bottom w:val="single" w:sz="4" w:space="0" w:color="auto"/>
              <w:right w:val="single" w:sz="4" w:space="0" w:color="auto"/>
            </w:tcBorders>
            <w:vAlign w:val="center"/>
            <w:hideMark/>
          </w:tcPr>
          <w:p w:rsidR="00F43F68" w:rsidRDefault="00F43F68" w:rsidP="00C2129F">
            <w:pPr>
              <w:widowControl/>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投标人基本资质</w:t>
            </w:r>
          </w:p>
          <w:p w:rsidR="00F43F68" w:rsidRDefault="00F43F68" w:rsidP="00C2129F">
            <w:pPr>
              <w:widowControl/>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（2.5分）</w:t>
            </w:r>
          </w:p>
        </w:tc>
        <w:tc>
          <w:tcPr>
            <w:tcW w:w="3702" w:type="pct"/>
            <w:tcBorders>
              <w:top w:val="single" w:sz="4" w:space="0" w:color="auto"/>
              <w:left w:val="single" w:sz="4" w:space="0" w:color="auto"/>
              <w:bottom w:val="single" w:sz="4" w:space="0" w:color="auto"/>
              <w:right w:val="single" w:sz="4" w:space="0" w:color="auto"/>
            </w:tcBorders>
            <w:vAlign w:val="center"/>
            <w:hideMark/>
          </w:tcPr>
          <w:p w:rsidR="00F43F68" w:rsidRDefault="00F43F68" w:rsidP="00C2129F">
            <w:pPr>
              <w:widowControl/>
              <w:ind w:firstLineChars="150" w:firstLine="315"/>
              <w:jc w:val="left"/>
              <w:rPr>
                <w:rFonts w:asciiTheme="minorEastAsia" w:eastAsiaTheme="minorEastAsia" w:hAnsiTheme="minorEastAsia"/>
                <w:sz w:val="21"/>
                <w:szCs w:val="21"/>
              </w:rPr>
            </w:pPr>
            <w:r>
              <w:rPr>
                <w:rFonts w:asciiTheme="minorEastAsia" w:eastAsiaTheme="minorEastAsia" w:hAnsiTheme="minorEastAsia" w:hint="eastAsia"/>
                <w:sz w:val="21"/>
                <w:szCs w:val="21"/>
              </w:rPr>
              <w:t>产品生产（或经销）企业具有且提供：（最高得1分）</w:t>
            </w:r>
          </w:p>
          <w:p w:rsidR="00F43F68" w:rsidRDefault="00F43F68" w:rsidP="00C2129F">
            <w:pPr>
              <w:widowControl/>
              <w:jc w:val="left"/>
              <w:rPr>
                <w:rFonts w:asciiTheme="minorEastAsia" w:eastAsiaTheme="minorEastAsia" w:hAnsiTheme="minorEastAsia"/>
                <w:sz w:val="21"/>
                <w:szCs w:val="21"/>
              </w:rPr>
            </w:pPr>
            <w:r>
              <w:rPr>
                <w:rFonts w:asciiTheme="minorEastAsia" w:eastAsiaTheme="minorEastAsia" w:hAnsiTheme="minorEastAsia" w:hint="eastAsia"/>
                <w:sz w:val="21"/>
                <w:szCs w:val="21"/>
              </w:rPr>
              <w:t>1、质量管理体系认证得0.5分；</w:t>
            </w:r>
          </w:p>
          <w:p w:rsidR="00F43F68" w:rsidRDefault="00F43F68" w:rsidP="00C2129F">
            <w:pPr>
              <w:widowControl/>
              <w:jc w:val="left"/>
              <w:rPr>
                <w:rFonts w:asciiTheme="minorEastAsia" w:eastAsiaTheme="minorEastAsia" w:hAnsiTheme="minorEastAsia"/>
                <w:sz w:val="21"/>
                <w:szCs w:val="21"/>
              </w:rPr>
            </w:pPr>
            <w:r>
              <w:rPr>
                <w:rFonts w:asciiTheme="minorEastAsia" w:eastAsiaTheme="minorEastAsia" w:hAnsiTheme="minorEastAsia" w:hint="eastAsia"/>
                <w:sz w:val="21"/>
                <w:szCs w:val="21"/>
              </w:rPr>
              <w:t>2、环境保护管理体系认证得0.5分。</w:t>
            </w:r>
          </w:p>
        </w:tc>
      </w:tr>
      <w:tr w:rsidR="00F43F68" w:rsidTr="00C2129F">
        <w:trPr>
          <w:cantSplit/>
          <w:trHeight w:val="9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3F68" w:rsidRDefault="00F43F68" w:rsidP="00C2129F">
            <w:pPr>
              <w:widowControl/>
              <w:jc w:val="left"/>
              <w:rPr>
                <w:rFonts w:asciiTheme="minorEastAsia" w:eastAsiaTheme="minorEastAsia" w:hAnsiTheme="minorEastAsia"/>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43F68" w:rsidRDefault="00F43F68" w:rsidP="00C2129F">
            <w:pPr>
              <w:widowControl/>
              <w:jc w:val="left"/>
              <w:rPr>
                <w:rFonts w:asciiTheme="minorEastAsia" w:eastAsiaTheme="minorEastAsia" w:hAnsiTheme="minorEastAsia"/>
                <w:sz w:val="21"/>
                <w:szCs w:val="21"/>
              </w:rPr>
            </w:pPr>
          </w:p>
        </w:tc>
        <w:tc>
          <w:tcPr>
            <w:tcW w:w="3702" w:type="pct"/>
            <w:tcBorders>
              <w:top w:val="single" w:sz="4" w:space="0" w:color="auto"/>
              <w:left w:val="single" w:sz="4" w:space="0" w:color="auto"/>
              <w:bottom w:val="single" w:sz="4" w:space="0" w:color="auto"/>
              <w:right w:val="single" w:sz="4" w:space="0" w:color="auto"/>
            </w:tcBorders>
            <w:vAlign w:val="center"/>
            <w:hideMark/>
          </w:tcPr>
          <w:p w:rsidR="00F43F68" w:rsidRDefault="00F43F68" w:rsidP="00C2129F">
            <w:pPr>
              <w:widowControl/>
              <w:ind w:firstLineChars="200" w:firstLine="420"/>
              <w:jc w:val="left"/>
              <w:rPr>
                <w:rFonts w:asciiTheme="minorEastAsia" w:eastAsiaTheme="minorEastAsia" w:hAnsiTheme="minorEastAsia"/>
                <w:sz w:val="21"/>
                <w:szCs w:val="21"/>
              </w:rPr>
            </w:pPr>
            <w:r>
              <w:rPr>
                <w:rFonts w:asciiTheme="minorEastAsia" w:eastAsiaTheme="minorEastAsia" w:hAnsiTheme="minorEastAsia" w:hint="eastAsia"/>
                <w:sz w:val="21"/>
                <w:szCs w:val="21"/>
              </w:rPr>
              <w:t>投标企业具有且提供：（最高得1.5分）</w:t>
            </w:r>
          </w:p>
          <w:p w:rsidR="00F43F68" w:rsidRPr="00362AF7" w:rsidRDefault="00362AF7" w:rsidP="00362AF7">
            <w:pPr>
              <w:jc w:val="left"/>
              <w:rPr>
                <w:rFonts w:asciiTheme="minorEastAsia" w:eastAsiaTheme="minorEastAsia" w:hAnsiTheme="minorEastAsia"/>
                <w:sz w:val="21"/>
              </w:rPr>
            </w:pPr>
            <w:r>
              <w:rPr>
                <w:rFonts w:asciiTheme="minorEastAsia" w:eastAsiaTheme="minorEastAsia" w:hAnsiTheme="minorEastAsia" w:hint="eastAsia"/>
                <w:sz w:val="21"/>
              </w:rPr>
              <w:t>1.</w:t>
            </w:r>
            <w:r w:rsidR="00F43F68" w:rsidRPr="00362AF7">
              <w:rPr>
                <w:rFonts w:asciiTheme="minorEastAsia" w:eastAsiaTheme="minorEastAsia" w:hAnsiTheme="minorEastAsia" w:hint="eastAsia"/>
                <w:sz w:val="21"/>
              </w:rPr>
              <w:t>工商部门颁发的重合同守信用认证得0.5分；</w:t>
            </w:r>
          </w:p>
          <w:p w:rsidR="00F43F68" w:rsidRPr="00362AF7" w:rsidRDefault="00362AF7" w:rsidP="00362AF7">
            <w:pPr>
              <w:jc w:val="left"/>
              <w:rPr>
                <w:rFonts w:asciiTheme="minorEastAsia" w:eastAsiaTheme="minorEastAsia" w:hAnsiTheme="minorEastAsia"/>
                <w:sz w:val="21"/>
              </w:rPr>
            </w:pPr>
            <w:r>
              <w:rPr>
                <w:rFonts w:asciiTheme="minorEastAsia" w:eastAsiaTheme="minorEastAsia" w:hAnsiTheme="minorEastAsia" w:hint="eastAsia"/>
                <w:sz w:val="21"/>
              </w:rPr>
              <w:t>2.</w:t>
            </w:r>
            <w:r w:rsidR="00F43F68" w:rsidRPr="00362AF7">
              <w:rPr>
                <w:rFonts w:asciiTheme="minorEastAsia" w:eastAsiaTheme="minorEastAsia" w:hAnsiTheme="minorEastAsia" w:hint="eastAsia"/>
                <w:sz w:val="21"/>
              </w:rPr>
              <w:t>AAA级信用等级认证得0.5分；</w:t>
            </w:r>
          </w:p>
          <w:p w:rsidR="00F43F68" w:rsidRPr="00362AF7" w:rsidRDefault="00362AF7" w:rsidP="00362AF7">
            <w:pPr>
              <w:jc w:val="left"/>
              <w:rPr>
                <w:rFonts w:asciiTheme="minorEastAsia" w:eastAsiaTheme="minorEastAsia" w:hAnsiTheme="minorEastAsia"/>
                <w:sz w:val="21"/>
              </w:rPr>
            </w:pPr>
            <w:r>
              <w:rPr>
                <w:rFonts w:asciiTheme="minorEastAsia" w:eastAsiaTheme="minorEastAsia" w:hAnsiTheme="minorEastAsia" w:hint="eastAsia"/>
                <w:sz w:val="21"/>
              </w:rPr>
              <w:t>3.</w:t>
            </w:r>
            <w:r w:rsidR="00F43F68" w:rsidRPr="00362AF7">
              <w:rPr>
                <w:rFonts w:asciiTheme="minorEastAsia" w:eastAsiaTheme="minorEastAsia" w:hAnsiTheme="minorEastAsia" w:hint="eastAsia"/>
                <w:sz w:val="21"/>
              </w:rPr>
              <w:t xml:space="preserve">为高新技术企业得0.5分。 </w:t>
            </w:r>
          </w:p>
        </w:tc>
      </w:tr>
      <w:tr w:rsidR="00F43F68" w:rsidTr="00C2129F">
        <w:trPr>
          <w:cantSplit/>
          <w:trHeight w:val="7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3F68" w:rsidRDefault="00F43F68" w:rsidP="00C2129F">
            <w:pPr>
              <w:widowControl/>
              <w:jc w:val="left"/>
              <w:rPr>
                <w:rFonts w:asciiTheme="minorEastAsia" w:eastAsiaTheme="minorEastAsia" w:hAnsiTheme="minorEastAsia"/>
                <w:sz w:val="21"/>
                <w:szCs w:val="21"/>
              </w:rPr>
            </w:pPr>
          </w:p>
        </w:tc>
        <w:tc>
          <w:tcPr>
            <w:tcW w:w="988" w:type="pct"/>
            <w:tcBorders>
              <w:top w:val="single" w:sz="4" w:space="0" w:color="auto"/>
              <w:left w:val="single" w:sz="4" w:space="0" w:color="auto"/>
              <w:bottom w:val="single" w:sz="4" w:space="0" w:color="auto"/>
              <w:right w:val="single" w:sz="4" w:space="0" w:color="auto"/>
            </w:tcBorders>
            <w:vAlign w:val="center"/>
            <w:hideMark/>
          </w:tcPr>
          <w:p w:rsidR="00F43F68" w:rsidRDefault="00F43F68" w:rsidP="00C2129F">
            <w:pPr>
              <w:widowControl/>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信誉</w:t>
            </w:r>
          </w:p>
          <w:p w:rsidR="00F43F68" w:rsidRDefault="00F43F68" w:rsidP="00C2129F">
            <w:pPr>
              <w:widowControl/>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（0.5分）</w:t>
            </w:r>
          </w:p>
        </w:tc>
        <w:tc>
          <w:tcPr>
            <w:tcW w:w="3702" w:type="pct"/>
            <w:tcBorders>
              <w:top w:val="single" w:sz="4" w:space="0" w:color="auto"/>
              <w:left w:val="single" w:sz="4" w:space="0" w:color="auto"/>
              <w:bottom w:val="single" w:sz="4" w:space="0" w:color="auto"/>
              <w:right w:val="single" w:sz="4" w:space="0" w:color="auto"/>
            </w:tcBorders>
            <w:vAlign w:val="center"/>
            <w:hideMark/>
          </w:tcPr>
          <w:p w:rsidR="00F43F68" w:rsidRDefault="00F43F68" w:rsidP="00C2129F">
            <w:pPr>
              <w:widowControl/>
              <w:jc w:val="left"/>
              <w:rPr>
                <w:rFonts w:asciiTheme="minorEastAsia" w:eastAsiaTheme="minorEastAsia" w:hAnsiTheme="minorEastAsia"/>
                <w:sz w:val="21"/>
                <w:szCs w:val="21"/>
              </w:rPr>
            </w:pPr>
            <w:r>
              <w:rPr>
                <w:rFonts w:asciiTheme="minorEastAsia" w:eastAsiaTheme="minorEastAsia" w:hAnsiTheme="minorEastAsia" w:hint="eastAsia"/>
                <w:sz w:val="21"/>
                <w:szCs w:val="21"/>
              </w:rPr>
              <w:t>提供银行资信证明原件的得0.5分，未提供不得分</w:t>
            </w:r>
          </w:p>
        </w:tc>
      </w:tr>
      <w:tr w:rsidR="00F43F68" w:rsidTr="00C2129F">
        <w:trPr>
          <w:cantSplit/>
          <w:trHeight w:val="12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3F68" w:rsidRDefault="00F43F68" w:rsidP="00C2129F">
            <w:pPr>
              <w:widowControl/>
              <w:jc w:val="left"/>
              <w:rPr>
                <w:rFonts w:asciiTheme="minorEastAsia" w:eastAsiaTheme="minorEastAsia" w:hAnsiTheme="minorEastAsia"/>
                <w:sz w:val="21"/>
                <w:szCs w:val="21"/>
              </w:rPr>
            </w:pPr>
          </w:p>
        </w:tc>
        <w:tc>
          <w:tcPr>
            <w:tcW w:w="988" w:type="pct"/>
            <w:tcBorders>
              <w:top w:val="single" w:sz="4" w:space="0" w:color="auto"/>
              <w:left w:val="single" w:sz="4" w:space="0" w:color="auto"/>
              <w:bottom w:val="single" w:sz="4" w:space="0" w:color="auto"/>
              <w:right w:val="single" w:sz="4" w:space="0" w:color="auto"/>
            </w:tcBorders>
            <w:vAlign w:val="center"/>
            <w:hideMark/>
          </w:tcPr>
          <w:p w:rsidR="00F43F68" w:rsidRDefault="00F43F68" w:rsidP="00C2129F">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业绩</w:t>
            </w:r>
          </w:p>
          <w:p w:rsidR="00F43F68" w:rsidRDefault="00F43F68" w:rsidP="00C2129F">
            <w:pPr>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（6分）</w:t>
            </w:r>
          </w:p>
        </w:tc>
        <w:tc>
          <w:tcPr>
            <w:tcW w:w="3702" w:type="pct"/>
            <w:tcBorders>
              <w:top w:val="single" w:sz="4" w:space="0" w:color="auto"/>
              <w:left w:val="single" w:sz="4" w:space="0" w:color="auto"/>
              <w:bottom w:val="single" w:sz="4" w:space="0" w:color="auto"/>
              <w:right w:val="single" w:sz="4" w:space="0" w:color="auto"/>
            </w:tcBorders>
            <w:vAlign w:val="center"/>
            <w:hideMark/>
          </w:tcPr>
          <w:p w:rsidR="00F43F68" w:rsidRDefault="00F43F68" w:rsidP="00C2129F">
            <w:pPr>
              <w:widowControl/>
              <w:jc w:val="left"/>
              <w:rPr>
                <w:rFonts w:asciiTheme="minorEastAsia" w:eastAsiaTheme="minorEastAsia" w:hAnsiTheme="minorEastAsia"/>
                <w:sz w:val="21"/>
                <w:szCs w:val="21"/>
              </w:rPr>
            </w:pPr>
            <w:r>
              <w:rPr>
                <w:rFonts w:asciiTheme="minorEastAsia" w:eastAsiaTheme="minorEastAsia" w:hAnsiTheme="minorEastAsia" w:hint="eastAsia"/>
                <w:sz w:val="21"/>
                <w:szCs w:val="21"/>
              </w:rPr>
              <w:t>根据投标企业20</w:t>
            </w:r>
            <w:r>
              <w:rPr>
                <w:rFonts w:asciiTheme="minorEastAsia" w:eastAsiaTheme="minorEastAsia" w:hAnsiTheme="minorEastAsia" w:hint="eastAsia"/>
                <w:sz w:val="21"/>
                <w:szCs w:val="21"/>
                <w:u w:val="single"/>
              </w:rPr>
              <w:t>12</w:t>
            </w:r>
            <w:r>
              <w:rPr>
                <w:rFonts w:asciiTheme="minorEastAsia" w:eastAsiaTheme="minorEastAsia" w:hAnsiTheme="minorEastAsia" w:hint="eastAsia"/>
                <w:sz w:val="21"/>
                <w:szCs w:val="21"/>
              </w:rPr>
              <w:t>至20</w:t>
            </w:r>
            <w:r>
              <w:rPr>
                <w:rFonts w:asciiTheme="minorEastAsia" w:eastAsiaTheme="minorEastAsia" w:hAnsiTheme="minorEastAsia" w:hint="eastAsia"/>
                <w:sz w:val="21"/>
                <w:szCs w:val="21"/>
                <w:u w:val="single"/>
              </w:rPr>
              <w:t>15</w:t>
            </w:r>
            <w:r>
              <w:rPr>
                <w:rFonts w:asciiTheme="minorEastAsia" w:eastAsiaTheme="minorEastAsia" w:hAnsiTheme="minorEastAsia" w:hint="eastAsia"/>
                <w:sz w:val="21"/>
                <w:szCs w:val="21"/>
              </w:rPr>
              <w:t>承担过同类业绩做出评价，以单项中标通知书（附清单）或销售合同（附清单）的业绩为准；合同金额、签章必须清晰，不清晰不予评分。</w:t>
            </w:r>
          </w:p>
          <w:p w:rsidR="00F43F68" w:rsidRPr="000759A9" w:rsidRDefault="00F43F68" w:rsidP="00C2129F">
            <w:pPr>
              <w:rPr>
                <w:rFonts w:asciiTheme="minorEastAsia" w:eastAsiaTheme="minorEastAsia" w:hAnsiTheme="minorEastAsia"/>
                <w:sz w:val="21"/>
                <w:szCs w:val="21"/>
              </w:rPr>
            </w:pPr>
            <w:r w:rsidRPr="000759A9">
              <w:rPr>
                <w:rFonts w:asciiTheme="minorEastAsia" w:eastAsiaTheme="minorEastAsia" w:hAnsiTheme="minorEastAsia" w:hint="eastAsia"/>
                <w:sz w:val="21"/>
                <w:szCs w:val="21"/>
              </w:rPr>
              <w:t>1</w:t>
            </w:r>
            <w:r w:rsidR="00403B6B">
              <w:rPr>
                <w:rFonts w:asciiTheme="minorEastAsia" w:eastAsiaTheme="minorEastAsia" w:hAnsiTheme="minorEastAsia" w:hint="eastAsia"/>
                <w:sz w:val="21"/>
                <w:szCs w:val="21"/>
              </w:rPr>
              <w:t>．</w:t>
            </w:r>
            <w:r w:rsidRPr="000759A9">
              <w:rPr>
                <w:rFonts w:asciiTheme="minorEastAsia" w:eastAsiaTheme="minorEastAsia" w:hAnsiTheme="minorEastAsia" w:hint="eastAsia"/>
                <w:sz w:val="21"/>
                <w:szCs w:val="21"/>
              </w:rPr>
              <w:t>单项合同金额 ≥100万元，每有一项得1.5分；</w:t>
            </w:r>
          </w:p>
          <w:p w:rsidR="00F43F68" w:rsidRDefault="00F43F68" w:rsidP="00C2129F">
            <w:pPr>
              <w:rPr>
                <w:rFonts w:asciiTheme="minorEastAsia" w:eastAsiaTheme="minorEastAsia" w:hAnsiTheme="minorEastAsia"/>
                <w:sz w:val="21"/>
                <w:szCs w:val="21"/>
              </w:rPr>
            </w:pPr>
            <w:r w:rsidRPr="000759A9">
              <w:rPr>
                <w:rFonts w:asciiTheme="minorEastAsia" w:eastAsiaTheme="minorEastAsia" w:hAnsiTheme="minorEastAsia" w:hint="eastAsia"/>
                <w:sz w:val="21"/>
                <w:szCs w:val="21"/>
              </w:rPr>
              <w:t>2</w:t>
            </w:r>
            <w:r w:rsidR="00403B6B">
              <w:rPr>
                <w:rFonts w:asciiTheme="minorEastAsia" w:eastAsiaTheme="minorEastAsia" w:hAnsiTheme="minorEastAsia" w:hint="eastAsia"/>
                <w:sz w:val="21"/>
                <w:szCs w:val="21"/>
              </w:rPr>
              <w:t>．</w:t>
            </w:r>
            <w:r w:rsidRPr="000759A9">
              <w:rPr>
                <w:rFonts w:asciiTheme="minorEastAsia" w:eastAsiaTheme="minorEastAsia" w:hAnsiTheme="minorEastAsia" w:hint="eastAsia"/>
                <w:sz w:val="21"/>
                <w:szCs w:val="21"/>
              </w:rPr>
              <w:t>50万元≤单项合同金额＜100万元，每有一项得1分；</w:t>
            </w:r>
          </w:p>
          <w:p w:rsidR="00403B6B" w:rsidRPr="000759A9" w:rsidRDefault="00403B6B" w:rsidP="00C2129F">
            <w:pPr>
              <w:rPr>
                <w:rFonts w:asciiTheme="minorEastAsia" w:eastAsiaTheme="minorEastAsia" w:hAnsiTheme="minorEastAsia"/>
                <w:sz w:val="21"/>
                <w:szCs w:val="21"/>
              </w:rPr>
            </w:pPr>
            <w:r>
              <w:rPr>
                <w:rFonts w:asciiTheme="minorEastAsia" w:eastAsiaTheme="minorEastAsia" w:hAnsiTheme="minorEastAsia"/>
                <w:sz w:val="21"/>
                <w:szCs w:val="21"/>
              </w:rPr>
              <w:t>3.</w:t>
            </w:r>
            <w:r w:rsidRPr="000759A9">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2</w:t>
            </w:r>
            <w:r w:rsidRPr="000759A9">
              <w:rPr>
                <w:rFonts w:asciiTheme="minorEastAsia" w:eastAsiaTheme="minorEastAsia" w:hAnsiTheme="minorEastAsia" w:hint="eastAsia"/>
                <w:sz w:val="21"/>
                <w:szCs w:val="21"/>
              </w:rPr>
              <w:t>0万元≤单项合同金额＜</w:t>
            </w:r>
            <w:r>
              <w:rPr>
                <w:rFonts w:asciiTheme="minorEastAsia" w:eastAsiaTheme="minorEastAsia" w:hAnsiTheme="minorEastAsia" w:hint="eastAsia"/>
                <w:sz w:val="21"/>
                <w:szCs w:val="21"/>
              </w:rPr>
              <w:t>5</w:t>
            </w:r>
            <w:r w:rsidRPr="000759A9">
              <w:rPr>
                <w:rFonts w:asciiTheme="minorEastAsia" w:eastAsiaTheme="minorEastAsia" w:hAnsiTheme="minorEastAsia" w:hint="eastAsia"/>
                <w:sz w:val="21"/>
                <w:szCs w:val="21"/>
              </w:rPr>
              <w:t>0万元，每有一项得</w:t>
            </w:r>
            <w:r>
              <w:rPr>
                <w:rFonts w:asciiTheme="minorEastAsia" w:eastAsiaTheme="minorEastAsia" w:hAnsiTheme="minorEastAsia" w:hint="eastAsia"/>
                <w:sz w:val="21"/>
                <w:szCs w:val="21"/>
              </w:rPr>
              <w:t>0.5</w:t>
            </w:r>
            <w:r w:rsidRPr="000759A9">
              <w:rPr>
                <w:rFonts w:asciiTheme="minorEastAsia" w:eastAsiaTheme="minorEastAsia" w:hAnsiTheme="minorEastAsia" w:hint="eastAsia"/>
                <w:sz w:val="21"/>
                <w:szCs w:val="21"/>
              </w:rPr>
              <w:t>分；</w:t>
            </w:r>
          </w:p>
          <w:p w:rsidR="00F43F68" w:rsidRPr="00C42B7D" w:rsidRDefault="00403B6B" w:rsidP="00F43F68">
            <w:pPr>
              <w:widowControl/>
              <w:jc w:val="left"/>
              <w:rPr>
                <w:rFonts w:asciiTheme="minorEastAsia" w:eastAsiaTheme="minorEastAsia" w:hAnsiTheme="minorEastAsia"/>
                <w:sz w:val="21"/>
                <w:szCs w:val="21"/>
              </w:rPr>
            </w:pPr>
            <w:r>
              <w:rPr>
                <w:rFonts w:asciiTheme="minorEastAsia" w:eastAsiaTheme="minorEastAsia" w:hAnsiTheme="minorEastAsia" w:hint="eastAsia"/>
                <w:sz w:val="21"/>
                <w:szCs w:val="21"/>
              </w:rPr>
              <w:t>4.2</w:t>
            </w:r>
            <w:r w:rsidR="00F43F68" w:rsidRPr="000759A9">
              <w:rPr>
                <w:rFonts w:asciiTheme="minorEastAsia" w:eastAsiaTheme="minorEastAsia" w:hAnsiTheme="minorEastAsia" w:hint="eastAsia"/>
                <w:sz w:val="21"/>
                <w:szCs w:val="21"/>
              </w:rPr>
              <w:t>0万以下不计分。</w:t>
            </w:r>
          </w:p>
        </w:tc>
      </w:tr>
      <w:tr w:rsidR="00F43F68" w:rsidTr="00C2129F">
        <w:trPr>
          <w:cantSplit/>
          <w:trHeight w:val="9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3F68" w:rsidRDefault="00F43F68" w:rsidP="00C2129F">
            <w:pPr>
              <w:widowControl/>
              <w:jc w:val="left"/>
              <w:rPr>
                <w:rFonts w:asciiTheme="minorEastAsia" w:eastAsiaTheme="minorEastAsia" w:hAnsiTheme="minorEastAsia"/>
                <w:sz w:val="21"/>
                <w:szCs w:val="21"/>
              </w:rPr>
            </w:pPr>
          </w:p>
        </w:tc>
        <w:tc>
          <w:tcPr>
            <w:tcW w:w="988" w:type="pct"/>
            <w:tcBorders>
              <w:top w:val="single" w:sz="4" w:space="0" w:color="auto"/>
              <w:left w:val="single" w:sz="4" w:space="0" w:color="auto"/>
              <w:bottom w:val="single" w:sz="4" w:space="0" w:color="auto"/>
              <w:right w:val="single" w:sz="4" w:space="0" w:color="auto"/>
            </w:tcBorders>
            <w:vAlign w:val="center"/>
            <w:hideMark/>
          </w:tcPr>
          <w:p w:rsidR="00F43F68" w:rsidRDefault="00F43F68" w:rsidP="00C2129F">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质量保证期限</w:t>
            </w:r>
          </w:p>
          <w:p w:rsidR="00F43F68" w:rsidRDefault="00F43F68" w:rsidP="00C2129F">
            <w:pPr>
              <w:widowControl/>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（2分）</w:t>
            </w:r>
          </w:p>
        </w:tc>
        <w:tc>
          <w:tcPr>
            <w:tcW w:w="3702" w:type="pct"/>
            <w:tcBorders>
              <w:top w:val="single" w:sz="4" w:space="0" w:color="auto"/>
              <w:left w:val="single" w:sz="4" w:space="0" w:color="auto"/>
              <w:bottom w:val="single" w:sz="4" w:space="0" w:color="auto"/>
              <w:right w:val="single" w:sz="4" w:space="0" w:color="auto"/>
            </w:tcBorders>
            <w:vAlign w:val="center"/>
            <w:hideMark/>
          </w:tcPr>
          <w:p w:rsidR="00F43F68" w:rsidRDefault="00F43F68" w:rsidP="00C2129F">
            <w:pPr>
              <w:widowControl/>
              <w:jc w:val="left"/>
              <w:rPr>
                <w:rFonts w:asciiTheme="minorEastAsia" w:eastAsiaTheme="minorEastAsia" w:hAnsiTheme="minorEastAsia"/>
                <w:sz w:val="21"/>
                <w:szCs w:val="21"/>
              </w:rPr>
            </w:pPr>
            <w:r>
              <w:rPr>
                <w:rFonts w:asciiTheme="minorEastAsia" w:eastAsiaTheme="minorEastAsia" w:hAnsiTheme="minorEastAsia" w:hint="eastAsia"/>
                <w:sz w:val="21"/>
                <w:szCs w:val="21"/>
              </w:rPr>
              <w:t>质保期限最长得2分；将投标人承诺的质保期限按年限分档，依次按（1/分档数）递减。</w:t>
            </w:r>
          </w:p>
        </w:tc>
      </w:tr>
      <w:tr w:rsidR="00F43F68" w:rsidTr="00C2129F">
        <w:trPr>
          <w:cantSplit/>
          <w:trHeight w:val="83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3F68" w:rsidRDefault="00F43F68" w:rsidP="00C2129F">
            <w:pPr>
              <w:widowControl/>
              <w:jc w:val="left"/>
              <w:rPr>
                <w:rFonts w:asciiTheme="minorEastAsia" w:eastAsiaTheme="minorEastAsia" w:hAnsiTheme="minorEastAsia"/>
                <w:sz w:val="21"/>
                <w:szCs w:val="21"/>
              </w:rPr>
            </w:pPr>
          </w:p>
        </w:tc>
        <w:tc>
          <w:tcPr>
            <w:tcW w:w="988" w:type="pct"/>
            <w:tcBorders>
              <w:top w:val="single" w:sz="4" w:space="0" w:color="auto"/>
              <w:left w:val="single" w:sz="4" w:space="0" w:color="auto"/>
              <w:bottom w:val="single" w:sz="4" w:space="0" w:color="auto"/>
              <w:right w:val="single" w:sz="4" w:space="0" w:color="auto"/>
            </w:tcBorders>
            <w:vAlign w:val="center"/>
            <w:hideMark/>
          </w:tcPr>
          <w:p w:rsidR="00F43F68" w:rsidRDefault="00F43F68" w:rsidP="00C2129F">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服务响应时间</w:t>
            </w:r>
          </w:p>
          <w:p w:rsidR="00F43F68" w:rsidRDefault="00F43F68" w:rsidP="00C2129F">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（1分）</w:t>
            </w:r>
          </w:p>
        </w:tc>
        <w:tc>
          <w:tcPr>
            <w:tcW w:w="3702" w:type="pct"/>
            <w:tcBorders>
              <w:top w:val="single" w:sz="4" w:space="0" w:color="auto"/>
              <w:left w:val="single" w:sz="4" w:space="0" w:color="auto"/>
              <w:bottom w:val="single" w:sz="4" w:space="0" w:color="auto"/>
              <w:right w:val="single" w:sz="4" w:space="0" w:color="auto"/>
            </w:tcBorders>
            <w:vAlign w:val="center"/>
            <w:hideMark/>
          </w:tcPr>
          <w:p w:rsidR="00F43F68" w:rsidRDefault="00F43F68" w:rsidP="00C2129F">
            <w:pPr>
              <w:widowControl/>
              <w:jc w:val="left"/>
              <w:rPr>
                <w:rFonts w:asciiTheme="minorEastAsia" w:eastAsiaTheme="minorEastAsia" w:hAnsiTheme="minorEastAsia"/>
                <w:sz w:val="21"/>
                <w:szCs w:val="21"/>
              </w:rPr>
            </w:pPr>
            <w:r>
              <w:rPr>
                <w:rFonts w:asciiTheme="minorEastAsia" w:eastAsiaTheme="minorEastAsia" w:hAnsiTheme="minorEastAsia" w:hint="eastAsia"/>
                <w:sz w:val="21"/>
                <w:szCs w:val="21"/>
              </w:rPr>
              <w:t>服务响应时间最短得1分；将投标人承诺的服务响应时间按响应时间分档，依次按（1/分档数）递减。</w:t>
            </w:r>
          </w:p>
        </w:tc>
      </w:tr>
      <w:tr w:rsidR="00F43F68" w:rsidTr="00C2129F">
        <w:trPr>
          <w:cantSplit/>
          <w:trHeight w:val="12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3F68" w:rsidRDefault="00F43F68" w:rsidP="00C2129F">
            <w:pPr>
              <w:widowControl/>
              <w:jc w:val="left"/>
              <w:rPr>
                <w:rFonts w:asciiTheme="minorEastAsia" w:eastAsiaTheme="minorEastAsia" w:hAnsiTheme="minorEastAsia"/>
                <w:sz w:val="21"/>
                <w:szCs w:val="21"/>
              </w:rPr>
            </w:pPr>
          </w:p>
        </w:tc>
        <w:tc>
          <w:tcPr>
            <w:tcW w:w="988" w:type="pct"/>
            <w:tcBorders>
              <w:top w:val="single" w:sz="4" w:space="0" w:color="auto"/>
              <w:left w:val="single" w:sz="4" w:space="0" w:color="auto"/>
              <w:bottom w:val="single" w:sz="4" w:space="0" w:color="auto"/>
              <w:right w:val="single" w:sz="4" w:space="0" w:color="auto"/>
            </w:tcBorders>
            <w:vAlign w:val="center"/>
            <w:hideMark/>
          </w:tcPr>
          <w:p w:rsidR="00F43F68" w:rsidRDefault="00F43F68" w:rsidP="00C2129F">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本地化服务措施</w:t>
            </w:r>
          </w:p>
          <w:p w:rsidR="00F43F68" w:rsidRDefault="00F43F68" w:rsidP="00C2129F">
            <w:pPr>
              <w:widowControl/>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（1分）</w:t>
            </w:r>
          </w:p>
        </w:tc>
        <w:tc>
          <w:tcPr>
            <w:tcW w:w="3702" w:type="pct"/>
            <w:tcBorders>
              <w:top w:val="single" w:sz="4" w:space="0" w:color="auto"/>
              <w:left w:val="single" w:sz="4" w:space="0" w:color="auto"/>
              <w:bottom w:val="single" w:sz="4" w:space="0" w:color="auto"/>
              <w:right w:val="single" w:sz="4" w:space="0" w:color="auto"/>
            </w:tcBorders>
            <w:vAlign w:val="center"/>
            <w:hideMark/>
          </w:tcPr>
          <w:p w:rsidR="00F43F68" w:rsidRDefault="00F43F68" w:rsidP="00C2129F">
            <w:pP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362AF7">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投标人在本地有固定的常设服务机构，有常住的技术服务人员，本地化服务措施方便、完备；（1分）需提供房产证明或房屋租赁合同及技术人员名单及固定的联系电话（在本地注册的公司不需提供）；</w:t>
            </w:r>
          </w:p>
          <w:p w:rsidR="00F43F68" w:rsidRDefault="00F43F68" w:rsidP="00C2129F">
            <w:pPr>
              <w:rPr>
                <w:rFonts w:asciiTheme="minorEastAsia" w:eastAsiaTheme="minorEastAsia" w:hAnsiTheme="minorEastAsia"/>
                <w:sz w:val="21"/>
                <w:szCs w:val="21"/>
              </w:rPr>
            </w:pPr>
            <w:r>
              <w:rPr>
                <w:rFonts w:asciiTheme="minorEastAsia" w:eastAsiaTheme="minorEastAsia" w:hAnsiTheme="minorEastAsia" w:hint="eastAsia"/>
                <w:sz w:val="21"/>
                <w:szCs w:val="21"/>
              </w:rPr>
              <w:t>2</w:t>
            </w:r>
            <w:r w:rsidR="00362AF7">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投标人与当地公司有服务协议，本地化服务较方便；（0.5分）需提供双方签订的协议；</w:t>
            </w:r>
          </w:p>
          <w:p w:rsidR="00F43F68" w:rsidRDefault="00F43F68" w:rsidP="00C2129F">
            <w:pPr>
              <w:rPr>
                <w:rFonts w:asciiTheme="minorEastAsia" w:eastAsiaTheme="minorEastAsia" w:hAnsiTheme="minorEastAsia"/>
                <w:sz w:val="21"/>
                <w:szCs w:val="21"/>
              </w:rPr>
            </w:pPr>
            <w:r>
              <w:rPr>
                <w:rFonts w:asciiTheme="minorEastAsia" w:eastAsiaTheme="minorEastAsia" w:hAnsiTheme="minorEastAsia" w:hint="eastAsia"/>
                <w:sz w:val="21"/>
                <w:szCs w:val="21"/>
              </w:rPr>
              <w:t>3</w:t>
            </w:r>
            <w:r w:rsidR="00362AF7">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投标人在投标文件中承诺在本地建立售后服务机构；（0.2分）</w:t>
            </w:r>
          </w:p>
          <w:p w:rsidR="00F43F68" w:rsidRDefault="00F43F68" w:rsidP="00C2129F">
            <w:pPr>
              <w:widowControl/>
              <w:jc w:val="left"/>
              <w:rPr>
                <w:rFonts w:asciiTheme="minorEastAsia" w:eastAsiaTheme="minorEastAsia" w:hAnsiTheme="minorEastAsia"/>
                <w:sz w:val="21"/>
                <w:szCs w:val="21"/>
              </w:rPr>
            </w:pPr>
            <w:r>
              <w:rPr>
                <w:rFonts w:asciiTheme="minorEastAsia" w:eastAsiaTheme="minorEastAsia" w:hAnsiTheme="minorEastAsia" w:hint="eastAsia"/>
                <w:sz w:val="21"/>
                <w:szCs w:val="21"/>
              </w:rPr>
              <w:t>4</w:t>
            </w:r>
            <w:r w:rsidR="00362AF7">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缺项0分。</w:t>
            </w:r>
          </w:p>
        </w:tc>
      </w:tr>
      <w:tr w:rsidR="00F43F68" w:rsidTr="00C2129F">
        <w:trPr>
          <w:cantSplit/>
          <w:trHeight w:val="91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3F68" w:rsidRDefault="00F43F68" w:rsidP="00C2129F">
            <w:pPr>
              <w:widowControl/>
              <w:jc w:val="left"/>
              <w:rPr>
                <w:rFonts w:asciiTheme="minorEastAsia" w:eastAsiaTheme="minorEastAsia" w:hAnsiTheme="minorEastAsia"/>
                <w:sz w:val="21"/>
                <w:szCs w:val="21"/>
              </w:rPr>
            </w:pPr>
          </w:p>
        </w:tc>
        <w:tc>
          <w:tcPr>
            <w:tcW w:w="988" w:type="pct"/>
            <w:tcBorders>
              <w:top w:val="single" w:sz="4" w:space="0" w:color="auto"/>
              <w:left w:val="single" w:sz="4" w:space="0" w:color="auto"/>
              <w:bottom w:val="single" w:sz="4" w:space="0" w:color="auto"/>
              <w:right w:val="single" w:sz="4" w:space="0" w:color="auto"/>
            </w:tcBorders>
            <w:vAlign w:val="center"/>
            <w:hideMark/>
          </w:tcPr>
          <w:p w:rsidR="00F43F68" w:rsidRDefault="00F43F68" w:rsidP="00C2129F">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投标文件的制作</w:t>
            </w:r>
          </w:p>
          <w:p w:rsidR="00F43F68" w:rsidRDefault="00F43F68" w:rsidP="00C2129F">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（1分）</w:t>
            </w:r>
          </w:p>
        </w:tc>
        <w:tc>
          <w:tcPr>
            <w:tcW w:w="3702" w:type="pct"/>
            <w:tcBorders>
              <w:top w:val="single" w:sz="4" w:space="0" w:color="auto"/>
              <w:left w:val="single" w:sz="4" w:space="0" w:color="auto"/>
              <w:bottom w:val="single" w:sz="4" w:space="0" w:color="auto"/>
              <w:right w:val="single" w:sz="4" w:space="0" w:color="auto"/>
            </w:tcBorders>
            <w:vAlign w:val="center"/>
            <w:hideMark/>
          </w:tcPr>
          <w:p w:rsidR="00F43F68" w:rsidRDefault="00F43F68" w:rsidP="00C2129F">
            <w:pPr>
              <w:widowControl/>
              <w:jc w:val="left"/>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362AF7">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投标文件编制完成、格式规范、装订整齐、符合招标文件要求的，得1分。</w:t>
            </w:r>
          </w:p>
          <w:p w:rsidR="00F43F68" w:rsidRDefault="00F43F68" w:rsidP="00C2129F">
            <w:pPr>
              <w:rPr>
                <w:rFonts w:asciiTheme="minorEastAsia" w:eastAsiaTheme="minorEastAsia" w:hAnsiTheme="minorEastAsia"/>
                <w:sz w:val="21"/>
                <w:szCs w:val="21"/>
              </w:rPr>
            </w:pPr>
            <w:r>
              <w:rPr>
                <w:rFonts w:asciiTheme="minorEastAsia" w:eastAsiaTheme="minorEastAsia" w:hAnsiTheme="minorEastAsia" w:hint="eastAsia"/>
                <w:sz w:val="21"/>
                <w:szCs w:val="21"/>
              </w:rPr>
              <w:t>2</w:t>
            </w:r>
            <w:r w:rsidR="00362AF7">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投标文件内容前后矛盾、相关资料复印件模糊不清、编排混乱的，不得分。</w:t>
            </w:r>
          </w:p>
        </w:tc>
      </w:tr>
      <w:tr w:rsidR="00F43F68" w:rsidTr="00C2129F">
        <w:trPr>
          <w:cantSplit/>
          <w:trHeight w:val="12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3F68" w:rsidRDefault="00F43F68" w:rsidP="00C2129F">
            <w:pPr>
              <w:widowControl/>
              <w:jc w:val="left"/>
              <w:rPr>
                <w:rFonts w:asciiTheme="minorEastAsia" w:eastAsiaTheme="minorEastAsia" w:hAnsiTheme="minorEastAsia"/>
                <w:sz w:val="21"/>
                <w:szCs w:val="21"/>
              </w:rPr>
            </w:pPr>
          </w:p>
        </w:tc>
        <w:tc>
          <w:tcPr>
            <w:tcW w:w="988" w:type="pct"/>
            <w:tcBorders>
              <w:top w:val="single" w:sz="4" w:space="0" w:color="auto"/>
              <w:left w:val="single" w:sz="4" w:space="0" w:color="auto"/>
              <w:bottom w:val="single" w:sz="4" w:space="0" w:color="auto"/>
              <w:right w:val="single" w:sz="4" w:space="0" w:color="auto"/>
            </w:tcBorders>
            <w:vAlign w:val="center"/>
            <w:hideMark/>
          </w:tcPr>
          <w:p w:rsidR="00F43F68" w:rsidRDefault="00F43F68" w:rsidP="00C2129F">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安装调试、培训方案</w:t>
            </w:r>
          </w:p>
          <w:p w:rsidR="00F43F68" w:rsidRDefault="00F43F68" w:rsidP="00C2129F">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（2分）</w:t>
            </w:r>
          </w:p>
        </w:tc>
        <w:tc>
          <w:tcPr>
            <w:tcW w:w="3702" w:type="pct"/>
            <w:tcBorders>
              <w:top w:val="single" w:sz="4" w:space="0" w:color="auto"/>
              <w:left w:val="single" w:sz="4" w:space="0" w:color="auto"/>
              <w:bottom w:val="single" w:sz="4" w:space="0" w:color="auto"/>
              <w:right w:val="single" w:sz="4" w:space="0" w:color="auto"/>
            </w:tcBorders>
            <w:vAlign w:val="center"/>
            <w:hideMark/>
          </w:tcPr>
          <w:p w:rsidR="00F43F68" w:rsidRDefault="00F43F68" w:rsidP="00C2129F">
            <w:pPr>
              <w:widowControl/>
              <w:jc w:val="left"/>
              <w:rPr>
                <w:rFonts w:asciiTheme="minorEastAsia" w:eastAsiaTheme="minorEastAsia" w:hAnsiTheme="minorEastAsia"/>
                <w:sz w:val="21"/>
                <w:szCs w:val="21"/>
              </w:rPr>
            </w:pPr>
            <w:r>
              <w:rPr>
                <w:rFonts w:asciiTheme="minorEastAsia" w:eastAsiaTheme="minorEastAsia" w:hAnsiTheme="minorEastAsia" w:hint="eastAsia"/>
                <w:sz w:val="21"/>
                <w:szCs w:val="21"/>
              </w:rPr>
              <w:t>根据投标企业的安装调试、培训方案是否详尽、合理、完备</w:t>
            </w:r>
          </w:p>
          <w:p w:rsidR="00F43F68" w:rsidRDefault="00362AF7" w:rsidP="00362AF7">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F43F68">
              <w:rPr>
                <w:rFonts w:asciiTheme="minorEastAsia" w:eastAsiaTheme="minorEastAsia" w:hAnsiTheme="minorEastAsia" w:hint="eastAsia"/>
                <w:sz w:val="21"/>
                <w:szCs w:val="21"/>
              </w:rPr>
              <w:t>优，2分；</w:t>
            </w:r>
          </w:p>
          <w:p w:rsidR="00F43F68" w:rsidRDefault="00362AF7" w:rsidP="00362AF7">
            <w:pPr>
              <w:widowControl/>
              <w:rPr>
                <w:rFonts w:asciiTheme="minorEastAsia" w:eastAsiaTheme="minorEastAsia" w:hAnsiTheme="minorEastAsia"/>
                <w:sz w:val="21"/>
                <w:szCs w:val="21"/>
              </w:rPr>
            </w:pPr>
            <w:r>
              <w:rPr>
                <w:rFonts w:asciiTheme="minorEastAsia" w:eastAsiaTheme="minorEastAsia" w:hAnsiTheme="minorEastAsia" w:hint="eastAsia"/>
                <w:sz w:val="21"/>
                <w:szCs w:val="21"/>
              </w:rPr>
              <w:t>2.</w:t>
            </w:r>
            <w:r w:rsidR="00F43F68">
              <w:rPr>
                <w:rFonts w:asciiTheme="minorEastAsia" w:eastAsiaTheme="minorEastAsia" w:hAnsiTheme="minorEastAsia" w:hint="eastAsia"/>
                <w:sz w:val="21"/>
                <w:szCs w:val="21"/>
              </w:rPr>
              <w:t>良，1分；</w:t>
            </w:r>
          </w:p>
          <w:p w:rsidR="00F43F68" w:rsidRDefault="00F43F68" w:rsidP="00C2129F">
            <w:pPr>
              <w:widowControl/>
              <w:jc w:val="left"/>
              <w:rPr>
                <w:rFonts w:asciiTheme="minorEastAsia" w:eastAsiaTheme="minorEastAsia" w:hAnsiTheme="minorEastAsia"/>
                <w:sz w:val="21"/>
                <w:szCs w:val="21"/>
              </w:rPr>
            </w:pPr>
            <w:r>
              <w:rPr>
                <w:rFonts w:asciiTheme="minorEastAsia" w:eastAsiaTheme="minorEastAsia" w:hAnsiTheme="minorEastAsia" w:hint="eastAsia"/>
                <w:sz w:val="21"/>
                <w:szCs w:val="21"/>
              </w:rPr>
              <w:t>未提供不得分。</w:t>
            </w:r>
          </w:p>
        </w:tc>
      </w:tr>
      <w:tr w:rsidR="00F43F68" w:rsidTr="00C2129F">
        <w:trPr>
          <w:cantSplit/>
          <w:trHeight w:val="12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3F68" w:rsidRDefault="00F43F68" w:rsidP="00C2129F">
            <w:pPr>
              <w:widowControl/>
              <w:jc w:val="left"/>
              <w:rPr>
                <w:rFonts w:asciiTheme="minorEastAsia" w:eastAsiaTheme="minorEastAsia" w:hAnsiTheme="minorEastAsia"/>
                <w:sz w:val="21"/>
                <w:szCs w:val="21"/>
              </w:rPr>
            </w:pPr>
          </w:p>
        </w:tc>
        <w:tc>
          <w:tcPr>
            <w:tcW w:w="988" w:type="pct"/>
            <w:tcBorders>
              <w:top w:val="single" w:sz="4" w:space="0" w:color="auto"/>
              <w:left w:val="single" w:sz="4" w:space="0" w:color="auto"/>
              <w:bottom w:val="single" w:sz="4" w:space="0" w:color="auto"/>
              <w:right w:val="single" w:sz="4" w:space="0" w:color="auto"/>
            </w:tcBorders>
            <w:vAlign w:val="center"/>
            <w:hideMark/>
          </w:tcPr>
          <w:p w:rsidR="00F43F68" w:rsidRDefault="00F43F68" w:rsidP="00C2129F">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售后服务体系、售后承诺</w:t>
            </w:r>
          </w:p>
          <w:p w:rsidR="00F43F68" w:rsidRDefault="00F43F68" w:rsidP="00C2129F">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（1.5分）</w:t>
            </w:r>
          </w:p>
        </w:tc>
        <w:tc>
          <w:tcPr>
            <w:tcW w:w="3702" w:type="pct"/>
            <w:tcBorders>
              <w:top w:val="single" w:sz="4" w:space="0" w:color="auto"/>
              <w:left w:val="single" w:sz="4" w:space="0" w:color="auto"/>
              <w:bottom w:val="single" w:sz="4" w:space="0" w:color="auto"/>
              <w:right w:val="single" w:sz="4" w:space="0" w:color="auto"/>
            </w:tcBorders>
            <w:vAlign w:val="center"/>
            <w:hideMark/>
          </w:tcPr>
          <w:p w:rsidR="00F43F68" w:rsidRDefault="00F43F68" w:rsidP="00C2129F">
            <w:pP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362AF7">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有详细、周到的服务方案及响应机制；（1.5分）</w:t>
            </w:r>
          </w:p>
          <w:p w:rsidR="00F43F68" w:rsidRDefault="00F43F68" w:rsidP="00C2129F">
            <w:pPr>
              <w:rPr>
                <w:rFonts w:asciiTheme="minorEastAsia" w:eastAsiaTheme="minorEastAsia" w:hAnsiTheme="minorEastAsia"/>
                <w:sz w:val="21"/>
                <w:szCs w:val="21"/>
              </w:rPr>
            </w:pPr>
            <w:r>
              <w:rPr>
                <w:rFonts w:asciiTheme="minorEastAsia" w:eastAsiaTheme="minorEastAsia" w:hAnsiTheme="minorEastAsia" w:hint="eastAsia"/>
                <w:sz w:val="21"/>
                <w:szCs w:val="21"/>
              </w:rPr>
              <w:t>2</w:t>
            </w:r>
            <w:r w:rsidR="00362AF7">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服务方案较详细，有响应机制；（1分）</w:t>
            </w:r>
          </w:p>
          <w:p w:rsidR="00F43F68" w:rsidRDefault="00F43F68" w:rsidP="00C2129F">
            <w:pPr>
              <w:widowControl/>
              <w:jc w:val="left"/>
              <w:rPr>
                <w:rFonts w:asciiTheme="minorEastAsia" w:eastAsiaTheme="minorEastAsia" w:hAnsiTheme="minorEastAsia"/>
                <w:sz w:val="21"/>
                <w:szCs w:val="21"/>
              </w:rPr>
            </w:pPr>
            <w:r>
              <w:rPr>
                <w:rFonts w:asciiTheme="minorEastAsia" w:eastAsiaTheme="minorEastAsia" w:hAnsiTheme="minorEastAsia" w:hint="eastAsia"/>
                <w:sz w:val="21"/>
                <w:szCs w:val="21"/>
              </w:rPr>
              <w:t>3</w:t>
            </w:r>
            <w:r w:rsidR="00362AF7">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缺项0分。</w:t>
            </w:r>
          </w:p>
        </w:tc>
      </w:tr>
      <w:tr w:rsidR="00F43F68" w:rsidTr="004C2A55">
        <w:trPr>
          <w:cantSplit/>
          <w:trHeight w:val="1269"/>
          <w:jc w:val="center"/>
        </w:trPr>
        <w:tc>
          <w:tcPr>
            <w:tcW w:w="310" w:type="pct"/>
            <w:vMerge w:val="restart"/>
            <w:tcBorders>
              <w:top w:val="single" w:sz="4" w:space="0" w:color="auto"/>
              <w:left w:val="single" w:sz="4" w:space="0" w:color="auto"/>
              <w:bottom w:val="single" w:sz="4" w:space="0" w:color="auto"/>
              <w:right w:val="single" w:sz="4" w:space="0" w:color="auto"/>
            </w:tcBorders>
            <w:vAlign w:val="center"/>
            <w:hideMark/>
          </w:tcPr>
          <w:p w:rsidR="00F43F68" w:rsidRDefault="00F43F68" w:rsidP="004C2A55">
            <w:pPr>
              <w:widowControl/>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技术部分</w:t>
            </w:r>
          </w:p>
        </w:tc>
        <w:tc>
          <w:tcPr>
            <w:tcW w:w="988" w:type="pct"/>
            <w:tcBorders>
              <w:top w:val="single" w:sz="4" w:space="0" w:color="auto"/>
              <w:left w:val="single" w:sz="4" w:space="0" w:color="auto"/>
              <w:bottom w:val="single" w:sz="4" w:space="0" w:color="auto"/>
              <w:right w:val="single" w:sz="4" w:space="0" w:color="auto"/>
            </w:tcBorders>
            <w:vAlign w:val="center"/>
            <w:hideMark/>
          </w:tcPr>
          <w:p w:rsidR="00F43F68" w:rsidRDefault="00F43F68" w:rsidP="00C2129F">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投标产品的技术参数响应程度</w:t>
            </w:r>
          </w:p>
          <w:p w:rsidR="00F43F68" w:rsidRDefault="00F43F68" w:rsidP="00C2129F">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（17分）</w:t>
            </w:r>
          </w:p>
        </w:tc>
        <w:tc>
          <w:tcPr>
            <w:tcW w:w="3702" w:type="pct"/>
            <w:tcBorders>
              <w:top w:val="single" w:sz="4" w:space="0" w:color="auto"/>
              <w:left w:val="single" w:sz="4" w:space="0" w:color="auto"/>
              <w:bottom w:val="single" w:sz="4" w:space="0" w:color="auto"/>
              <w:right w:val="single" w:sz="4" w:space="0" w:color="auto"/>
            </w:tcBorders>
            <w:hideMark/>
          </w:tcPr>
          <w:p w:rsidR="00F43F68" w:rsidRDefault="00F43F68" w:rsidP="00C2129F">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1.投标产品的技术参数响应招标文件要求，重要技术参数全部或部分优于招标文件要求。（15-17分）</w:t>
            </w:r>
          </w:p>
          <w:p w:rsidR="00F43F68" w:rsidRDefault="00F43F68" w:rsidP="00C2129F">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2.投标产品的技术参数响应招标文件要求，重要技术参数满足招标文件要求。（11-1</w:t>
            </w:r>
            <w:r w:rsidR="004C2A55">
              <w:rPr>
                <w:rFonts w:asciiTheme="minorEastAsia" w:eastAsiaTheme="minorEastAsia" w:hAnsiTheme="minorEastAsia" w:hint="eastAsia"/>
                <w:sz w:val="21"/>
                <w:szCs w:val="21"/>
              </w:rPr>
              <w:t>4</w:t>
            </w:r>
            <w:r>
              <w:rPr>
                <w:rFonts w:asciiTheme="minorEastAsia" w:eastAsiaTheme="minorEastAsia" w:hAnsiTheme="minorEastAsia" w:hint="eastAsia"/>
                <w:sz w:val="21"/>
                <w:szCs w:val="21"/>
              </w:rPr>
              <w:t>分）</w:t>
            </w:r>
          </w:p>
          <w:p w:rsidR="00F43F68" w:rsidRDefault="00F43F68" w:rsidP="00C2129F">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3.投标产品的技术参数没有</w:t>
            </w:r>
            <w:proofErr w:type="gramStart"/>
            <w:r>
              <w:rPr>
                <w:rFonts w:asciiTheme="minorEastAsia" w:eastAsiaTheme="minorEastAsia" w:hAnsiTheme="minorEastAsia" w:hint="eastAsia"/>
                <w:sz w:val="21"/>
                <w:szCs w:val="21"/>
              </w:rPr>
              <w:t>完全响应</w:t>
            </w:r>
            <w:proofErr w:type="gramEnd"/>
            <w:r>
              <w:rPr>
                <w:rFonts w:asciiTheme="minorEastAsia" w:eastAsiaTheme="minorEastAsia" w:hAnsiTheme="minorEastAsia" w:hint="eastAsia"/>
                <w:sz w:val="21"/>
                <w:szCs w:val="21"/>
              </w:rPr>
              <w:t>招标文件要求，部分一般技术参数（非主要）低于招标文件要求。（7-</w:t>
            </w:r>
            <w:r w:rsidR="004C2A55">
              <w:rPr>
                <w:rFonts w:asciiTheme="minorEastAsia" w:eastAsiaTheme="minorEastAsia" w:hAnsiTheme="minorEastAsia" w:hint="eastAsia"/>
                <w:sz w:val="21"/>
                <w:szCs w:val="21"/>
              </w:rPr>
              <w:t>10</w:t>
            </w:r>
            <w:r>
              <w:rPr>
                <w:rFonts w:asciiTheme="minorEastAsia" w:eastAsiaTheme="minorEastAsia" w:hAnsiTheme="minorEastAsia" w:hint="eastAsia"/>
                <w:sz w:val="21"/>
                <w:szCs w:val="21"/>
              </w:rPr>
              <w:t>分）</w:t>
            </w:r>
          </w:p>
          <w:p w:rsidR="00F43F68" w:rsidRDefault="00F43F68" w:rsidP="00C2129F">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4.投标产品的技术参数没有响应招标文件要求，部分重要技术参数低于招标文件要求。（</w:t>
            </w:r>
            <w:r w:rsidR="004C2A55">
              <w:rPr>
                <w:rFonts w:asciiTheme="minorEastAsia" w:eastAsiaTheme="minorEastAsia" w:hAnsiTheme="minorEastAsia" w:hint="eastAsia"/>
                <w:sz w:val="21"/>
                <w:szCs w:val="21"/>
              </w:rPr>
              <w:t>1-6</w:t>
            </w:r>
            <w:r>
              <w:rPr>
                <w:rFonts w:asciiTheme="minorEastAsia" w:eastAsiaTheme="minorEastAsia" w:hAnsiTheme="minorEastAsia" w:hint="eastAsia"/>
                <w:sz w:val="21"/>
                <w:szCs w:val="21"/>
              </w:rPr>
              <w:t>分）</w:t>
            </w:r>
          </w:p>
        </w:tc>
      </w:tr>
      <w:tr w:rsidR="00F43F68" w:rsidTr="00C2129F">
        <w:trPr>
          <w:cantSplit/>
          <w:trHeight w:val="12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43F68" w:rsidRDefault="00F43F68" w:rsidP="00C2129F">
            <w:pPr>
              <w:widowControl/>
              <w:jc w:val="left"/>
              <w:rPr>
                <w:rFonts w:asciiTheme="minorEastAsia" w:eastAsiaTheme="minorEastAsia" w:hAnsiTheme="minorEastAsia"/>
                <w:sz w:val="21"/>
                <w:szCs w:val="21"/>
              </w:rPr>
            </w:pPr>
          </w:p>
        </w:tc>
        <w:tc>
          <w:tcPr>
            <w:tcW w:w="988" w:type="pct"/>
            <w:tcBorders>
              <w:top w:val="single" w:sz="4" w:space="0" w:color="auto"/>
              <w:left w:val="single" w:sz="4" w:space="0" w:color="auto"/>
              <w:bottom w:val="single" w:sz="4" w:space="0" w:color="auto"/>
              <w:right w:val="single" w:sz="4" w:space="0" w:color="auto"/>
            </w:tcBorders>
            <w:vAlign w:val="center"/>
            <w:hideMark/>
          </w:tcPr>
          <w:p w:rsidR="00F43F68" w:rsidRDefault="00F43F68" w:rsidP="00C2129F">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投标产品的性能要求响应程度</w:t>
            </w:r>
          </w:p>
          <w:p w:rsidR="00F43F68" w:rsidRDefault="00F43F68" w:rsidP="00C2129F">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C2A55">
              <w:rPr>
                <w:rFonts w:asciiTheme="minorEastAsia" w:eastAsiaTheme="minorEastAsia" w:hAnsiTheme="minorEastAsia" w:hint="eastAsia"/>
                <w:sz w:val="21"/>
                <w:szCs w:val="21"/>
              </w:rPr>
              <w:t>13</w:t>
            </w:r>
            <w:r>
              <w:rPr>
                <w:rFonts w:asciiTheme="minorEastAsia" w:eastAsiaTheme="minorEastAsia" w:hAnsiTheme="minorEastAsia" w:hint="eastAsia"/>
                <w:sz w:val="21"/>
                <w:szCs w:val="21"/>
              </w:rPr>
              <w:t>分）</w:t>
            </w:r>
          </w:p>
        </w:tc>
        <w:tc>
          <w:tcPr>
            <w:tcW w:w="3702" w:type="pct"/>
            <w:tcBorders>
              <w:top w:val="single" w:sz="4" w:space="0" w:color="auto"/>
              <w:left w:val="single" w:sz="4" w:space="0" w:color="auto"/>
              <w:bottom w:val="single" w:sz="4" w:space="0" w:color="auto"/>
              <w:right w:val="single" w:sz="4" w:space="0" w:color="auto"/>
            </w:tcBorders>
            <w:hideMark/>
          </w:tcPr>
          <w:p w:rsidR="00F43F68" w:rsidRDefault="00F43F68" w:rsidP="00C2129F">
            <w:pPr>
              <w:rPr>
                <w:rFonts w:asciiTheme="minorEastAsia" w:eastAsiaTheme="minorEastAsia" w:hAnsiTheme="minorEastAsia"/>
                <w:sz w:val="21"/>
                <w:szCs w:val="21"/>
              </w:rPr>
            </w:pPr>
            <w:r>
              <w:rPr>
                <w:rFonts w:asciiTheme="minorEastAsia" w:eastAsiaTheme="minorEastAsia" w:hAnsiTheme="minorEastAsia" w:hint="eastAsia"/>
                <w:sz w:val="21"/>
                <w:szCs w:val="21"/>
              </w:rPr>
              <w:t>1.投标产品的性能响应招标文件要求，主要性能全部或部分优于招标文件要求。(</w:t>
            </w:r>
            <w:r w:rsidR="004C2A55">
              <w:rPr>
                <w:rFonts w:asciiTheme="minorEastAsia" w:eastAsiaTheme="minorEastAsia" w:hAnsiTheme="minorEastAsia" w:hint="eastAsia"/>
                <w:sz w:val="21"/>
                <w:szCs w:val="21"/>
              </w:rPr>
              <w:t>10-13</w:t>
            </w:r>
            <w:r>
              <w:rPr>
                <w:rFonts w:asciiTheme="minorEastAsia" w:eastAsiaTheme="minorEastAsia" w:hAnsiTheme="minorEastAsia" w:hint="eastAsia"/>
                <w:sz w:val="21"/>
                <w:szCs w:val="21"/>
              </w:rPr>
              <w:t>分)</w:t>
            </w:r>
          </w:p>
          <w:p w:rsidR="00F43F68" w:rsidRDefault="00F43F68" w:rsidP="00C2129F">
            <w:pPr>
              <w:rPr>
                <w:rFonts w:asciiTheme="minorEastAsia" w:eastAsiaTheme="minorEastAsia" w:hAnsiTheme="minorEastAsia"/>
                <w:sz w:val="21"/>
                <w:szCs w:val="21"/>
              </w:rPr>
            </w:pPr>
            <w:r>
              <w:rPr>
                <w:rFonts w:asciiTheme="minorEastAsia" w:eastAsiaTheme="minorEastAsia" w:hAnsiTheme="minorEastAsia" w:hint="eastAsia"/>
                <w:sz w:val="21"/>
                <w:szCs w:val="21"/>
              </w:rPr>
              <w:t>2.投标产品的性能响应招标文件要求，主要的性能满足招标文件要求。（</w:t>
            </w:r>
            <w:r w:rsidR="004C2A55">
              <w:rPr>
                <w:rFonts w:asciiTheme="minorEastAsia" w:eastAsiaTheme="minorEastAsia" w:hAnsiTheme="minorEastAsia" w:hint="eastAsia"/>
                <w:sz w:val="21"/>
                <w:szCs w:val="21"/>
              </w:rPr>
              <w:t>6-9</w:t>
            </w:r>
            <w:r>
              <w:rPr>
                <w:rFonts w:asciiTheme="minorEastAsia" w:eastAsiaTheme="minorEastAsia" w:hAnsiTheme="minorEastAsia" w:hint="eastAsia"/>
                <w:sz w:val="21"/>
                <w:szCs w:val="21"/>
              </w:rPr>
              <w:t>分）</w:t>
            </w:r>
          </w:p>
          <w:p w:rsidR="00F43F68" w:rsidRDefault="00F43F68" w:rsidP="00C2129F">
            <w:pPr>
              <w:rPr>
                <w:rFonts w:asciiTheme="minorEastAsia" w:eastAsiaTheme="minorEastAsia" w:hAnsiTheme="minorEastAsia"/>
                <w:sz w:val="21"/>
                <w:szCs w:val="21"/>
              </w:rPr>
            </w:pPr>
            <w:r>
              <w:rPr>
                <w:rFonts w:asciiTheme="minorEastAsia" w:eastAsiaTheme="minorEastAsia" w:hAnsiTheme="minorEastAsia" w:hint="eastAsia"/>
                <w:sz w:val="21"/>
                <w:szCs w:val="21"/>
              </w:rPr>
              <w:t>3.投标产品的性能没有响应招标文件要求，主要性能低于招标文件要求。（</w:t>
            </w:r>
            <w:r w:rsidR="004C2A55">
              <w:rPr>
                <w:rFonts w:asciiTheme="minorEastAsia" w:eastAsiaTheme="minorEastAsia" w:hAnsiTheme="minorEastAsia" w:hint="eastAsia"/>
                <w:sz w:val="21"/>
                <w:szCs w:val="21"/>
              </w:rPr>
              <w:t>1-5</w:t>
            </w:r>
            <w:r>
              <w:rPr>
                <w:rFonts w:asciiTheme="minorEastAsia" w:eastAsiaTheme="minorEastAsia" w:hAnsiTheme="minorEastAsia" w:hint="eastAsia"/>
                <w:sz w:val="21"/>
                <w:szCs w:val="21"/>
              </w:rPr>
              <w:t>分）</w:t>
            </w:r>
          </w:p>
        </w:tc>
      </w:tr>
      <w:tr w:rsidR="004C2A55" w:rsidTr="00C2129F">
        <w:trPr>
          <w:cantSplit/>
          <w:trHeight w:val="12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2A55" w:rsidRDefault="004C2A55" w:rsidP="00C2129F">
            <w:pPr>
              <w:widowControl/>
              <w:jc w:val="left"/>
              <w:rPr>
                <w:rFonts w:asciiTheme="minorEastAsia" w:eastAsiaTheme="minorEastAsia" w:hAnsiTheme="minorEastAsia"/>
                <w:sz w:val="21"/>
                <w:szCs w:val="21"/>
              </w:rPr>
            </w:pPr>
          </w:p>
        </w:tc>
        <w:tc>
          <w:tcPr>
            <w:tcW w:w="988" w:type="pct"/>
            <w:tcBorders>
              <w:top w:val="single" w:sz="4" w:space="0" w:color="auto"/>
              <w:left w:val="single" w:sz="4" w:space="0" w:color="auto"/>
              <w:bottom w:val="single" w:sz="4" w:space="0" w:color="auto"/>
              <w:right w:val="single" w:sz="4" w:space="0" w:color="auto"/>
            </w:tcBorders>
            <w:vAlign w:val="center"/>
            <w:hideMark/>
          </w:tcPr>
          <w:p w:rsidR="004C2A55" w:rsidRPr="004C2A55" w:rsidRDefault="004C2A55" w:rsidP="00C2129F">
            <w:pPr>
              <w:jc w:val="center"/>
              <w:rPr>
                <w:rFonts w:asciiTheme="minorEastAsia" w:eastAsiaTheme="minorEastAsia" w:hAnsiTheme="minorEastAsia"/>
                <w:sz w:val="21"/>
                <w:szCs w:val="21"/>
              </w:rPr>
            </w:pPr>
            <w:r w:rsidRPr="004C2A55">
              <w:rPr>
                <w:rFonts w:asciiTheme="minorEastAsia" w:eastAsiaTheme="minorEastAsia" w:hAnsiTheme="minorEastAsia" w:hint="eastAsia"/>
                <w:sz w:val="21"/>
                <w:szCs w:val="21"/>
              </w:rPr>
              <w:t>投标产品的品牌信誉、运行的可靠性、稳定性及技术的成熟程度（</w:t>
            </w:r>
            <w:r>
              <w:rPr>
                <w:rFonts w:asciiTheme="minorEastAsia" w:eastAsiaTheme="minorEastAsia" w:hAnsiTheme="minorEastAsia"/>
                <w:sz w:val="21"/>
                <w:szCs w:val="21"/>
              </w:rPr>
              <w:t>6</w:t>
            </w:r>
            <w:r w:rsidRPr="004C2A55">
              <w:rPr>
                <w:rFonts w:asciiTheme="minorEastAsia" w:eastAsiaTheme="minorEastAsia" w:hAnsiTheme="minorEastAsia" w:hint="eastAsia"/>
                <w:sz w:val="21"/>
                <w:szCs w:val="21"/>
              </w:rPr>
              <w:t>分）</w:t>
            </w:r>
          </w:p>
        </w:tc>
        <w:tc>
          <w:tcPr>
            <w:tcW w:w="3702" w:type="pct"/>
            <w:tcBorders>
              <w:top w:val="single" w:sz="4" w:space="0" w:color="auto"/>
              <w:left w:val="single" w:sz="4" w:space="0" w:color="auto"/>
              <w:bottom w:val="single" w:sz="4" w:space="0" w:color="auto"/>
              <w:right w:val="single" w:sz="4" w:space="0" w:color="auto"/>
            </w:tcBorders>
            <w:hideMark/>
          </w:tcPr>
          <w:p w:rsidR="004C2A55" w:rsidRPr="004C2A55" w:rsidRDefault="004C2A55" w:rsidP="00774C76">
            <w:pPr>
              <w:rPr>
                <w:rFonts w:asciiTheme="minorEastAsia" w:eastAsiaTheme="minorEastAsia" w:hAnsiTheme="minorEastAsia"/>
                <w:sz w:val="21"/>
                <w:szCs w:val="21"/>
              </w:rPr>
            </w:pPr>
            <w:r w:rsidRPr="004C2A55">
              <w:rPr>
                <w:rFonts w:asciiTheme="minorEastAsia" w:eastAsiaTheme="minorEastAsia" w:hAnsiTheme="minorEastAsia"/>
                <w:sz w:val="21"/>
                <w:szCs w:val="21"/>
              </w:rPr>
              <w:t>1</w:t>
            </w:r>
            <w:r w:rsidRPr="004C2A55">
              <w:rPr>
                <w:rFonts w:asciiTheme="minorEastAsia" w:eastAsiaTheme="minorEastAsia" w:hAnsiTheme="minorEastAsia" w:hint="eastAsia"/>
                <w:sz w:val="21"/>
                <w:szCs w:val="21"/>
              </w:rPr>
              <w:t>.投标产品的品牌信誉高，属于国际（内）著名品牌，运行的可靠性、稳定性强，技术成熟度高，有较高的市场占有率，便于操作、维护；（</w:t>
            </w:r>
            <w:r w:rsidRPr="004C2A55">
              <w:rPr>
                <w:rFonts w:asciiTheme="minorEastAsia" w:eastAsiaTheme="minorEastAsia" w:hAnsiTheme="minorEastAsia"/>
                <w:sz w:val="21"/>
                <w:szCs w:val="21"/>
              </w:rPr>
              <w:t>4-6</w:t>
            </w:r>
            <w:r w:rsidRPr="004C2A55">
              <w:rPr>
                <w:rFonts w:asciiTheme="minorEastAsia" w:eastAsiaTheme="minorEastAsia" w:hAnsiTheme="minorEastAsia" w:hint="eastAsia"/>
                <w:sz w:val="21"/>
                <w:szCs w:val="21"/>
              </w:rPr>
              <w:t>分）</w:t>
            </w:r>
          </w:p>
          <w:p w:rsidR="004C2A55" w:rsidRPr="004C2A55" w:rsidRDefault="004C2A55" w:rsidP="00774C76">
            <w:pPr>
              <w:rPr>
                <w:rFonts w:asciiTheme="minorEastAsia" w:eastAsiaTheme="minorEastAsia" w:hAnsiTheme="minorEastAsia"/>
                <w:sz w:val="21"/>
                <w:szCs w:val="21"/>
              </w:rPr>
            </w:pPr>
            <w:r w:rsidRPr="004C2A55">
              <w:rPr>
                <w:rFonts w:asciiTheme="minorEastAsia" w:eastAsiaTheme="minorEastAsia" w:hAnsiTheme="minorEastAsia"/>
                <w:sz w:val="21"/>
                <w:szCs w:val="21"/>
              </w:rPr>
              <w:t>2</w:t>
            </w:r>
            <w:r w:rsidRPr="004C2A55">
              <w:rPr>
                <w:rFonts w:asciiTheme="minorEastAsia" w:eastAsiaTheme="minorEastAsia" w:hAnsiTheme="minorEastAsia" w:hint="eastAsia"/>
                <w:sz w:val="21"/>
                <w:szCs w:val="21"/>
              </w:rPr>
              <w:t>．投标产品的品牌信誉较高，属于国际（内）知名品牌，运行的可靠性、稳定性较强，技术成熟度较高，有较高的市场占有率，便于操作、维护；</w:t>
            </w:r>
            <w:r w:rsidRPr="004C2A55">
              <w:rPr>
                <w:rFonts w:asciiTheme="minorEastAsia" w:eastAsiaTheme="minorEastAsia" w:hAnsiTheme="minorEastAsia"/>
                <w:sz w:val="21"/>
                <w:szCs w:val="21"/>
              </w:rPr>
              <w:t>(2-3</w:t>
            </w:r>
            <w:r w:rsidRPr="004C2A55">
              <w:rPr>
                <w:rFonts w:asciiTheme="minorEastAsia" w:eastAsiaTheme="minorEastAsia" w:hAnsiTheme="minorEastAsia" w:hint="eastAsia"/>
                <w:sz w:val="21"/>
                <w:szCs w:val="21"/>
              </w:rPr>
              <w:t>分）</w:t>
            </w:r>
          </w:p>
          <w:p w:rsidR="004C2A55" w:rsidRPr="004C2A55" w:rsidRDefault="004C2A55" w:rsidP="00774C76">
            <w:pPr>
              <w:rPr>
                <w:rFonts w:asciiTheme="minorEastAsia" w:eastAsiaTheme="minorEastAsia" w:hAnsiTheme="minorEastAsia"/>
                <w:sz w:val="21"/>
                <w:szCs w:val="21"/>
              </w:rPr>
            </w:pPr>
            <w:r w:rsidRPr="004C2A55">
              <w:rPr>
                <w:rFonts w:asciiTheme="minorEastAsia" w:eastAsiaTheme="minorEastAsia" w:hAnsiTheme="minorEastAsia"/>
                <w:sz w:val="21"/>
                <w:szCs w:val="21"/>
              </w:rPr>
              <w:t>3</w:t>
            </w:r>
            <w:r w:rsidRPr="004C2A55">
              <w:rPr>
                <w:rFonts w:asciiTheme="minorEastAsia" w:eastAsiaTheme="minorEastAsia" w:hAnsiTheme="minorEastAsia" w:hint="eastAsia"/>
                <w:sz w:val="21"/>
                <w:szCs w:val="21"/>
              </w:rPr>
              <w:t>．投标产品的品牌信誉一般，属于国际（内）一般品牌，运行的可靠性、稳定性一般，技术成熟度一般，有一定的市场占有率。（</w:t>
            </w:r>
            <w:r w:rsidRPr="004C2A55">
              <w:rPr>
                <w:rFonts w:asciiTheme="minorEastAsia" w:eastAsiaTheme="minorEastAsia" w:hAnsiTheme="minorEastAsia"/>
                <w:sz w:val="21"/>
                <w:szCs w:val="21"/>
              </w:rPr>
              <w:t>1</w:t>
            </w:r>
            <w:r w:rsidRPr="004C2A55">
              <w:rPr>
                <w:rFonts w:asciiTheme="minorEastAsia" w:eastAsiaTheme="minorEastAsia" w:hAnsiTheme="minorEastAsia" w:hint="eastAsia"/>
                <w:sz w:val="21"/>
                <w:szCs w:val="21"/>
              </w:rPr>
              <w:t>分</w:t>
            </w:r>
            <w:r w:rsidRPr="004C2A55">
              <w:rPr>
                <w:rFonts w:asciiTheme="minorEastAsia" w:eastAsiaTheme="minorEastAsia" w:hAnsiTheme="minorEastAsia"/>
                <w:sz w:val="21"/>
                <w:szCs w:val="21"/>
              </w:rPr>
              <w:t xml:space="preserve"> )</w:t>
            </w:r>
          </w:p>
        </w:tc>
      </w:tr>
      <w:tr w:rsidR="004C2A55" w:rsidTr="00C2129F">
        <w:trPr>
          <w:cantSplit/>
          <w:trHeight w:val="12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2A55" w:rsidRDefault="004C2A55" w:rsidP="00C2129F">
            <w:pPr>
              <w:widowControl/>
              <w:jc w:val="left"/>
              <w:rPr>
                <w:rFonts w:asciiTheme="minorEastAsia" w:eastAsiaTheme="minorEastAsia" w:hAnsiTheme="minorEastAsia"/>
                <w:sz w:val="21"/>
                <w:szCs w:val="21"/>
              </w:rPr>
            </w:pPr>
          </w:p>
        </w:tc>
        <w:tc>
          <w:tcPr>
            <w:tcW w:w="988" w:type="pct"/>
            <w:tcBorders>
              <w:top w:val="single" w:sz="4" w:space="0" w:color="auto"/>
              <w:left w:val="single" w:sz="4" w:space="0" w:color="auto"/>
              <w:bottom w:val="single" w:sz="4" w:space="0" w:color="auto"/>
              <w:right w:val="single" w:sz="4" w:space="0" w:color="auto"/>
            </w:tcBorders>
            <w:vAlign w:val="center"/>
            <w:hideMark/>
          </w:tcPr>
          <w:p w:rsidR="004C2A55" w:rsidRDefault="004C2A55" w:rsidP="00C2129F">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投标产品的工装设备状况、生产工艺流程、新材料及新技术应用情况（2分）</w:t>
            </w:r>
          </w:p>
        </w:tc>
        <w:tc>
          <w:tcPr>
            <w:tcW w:w="3702" w:type="pct"/>
            <w:tcBorders>
              <w:top w:val="single" w:sz="4" w:space="0" w:color="auto"/>
              <w:left w:val="single" w:sz="4" w:space="0" w:color="auto"/>
              <w:bottom w:val="single" w:sz="4" w:space="0" w:color="auto"/>
              <w:right w:val="single" w:sz="4" w:space="0" w:color="auto"/>
            </w:tcBorders>
            <w:vAlign w:val="center"/>
            <w:hideMark/>
          </w:tcPr>
          <w:p w:rsidR="004C2A55" w:rsidRDefault="004C2A55" w:rsidP="00C2129F">
            <w:pPr>
              <w:rPr>
                <w:rFonts w:asciiTheme="minorEastAsia" w:eastAsiaTheme="minorEastAsia" w:hAnsiTheme="minorEastAsia"/>
                <w:sz w:val="21"/>
                <w:szCs w:val="21"/>
              </w:rPr>
            </w:pPr>
            <w:r>
              <w:rPr>
                <w:rFonts w:asciiTheme="minorEastAsia" w:eastAsiaTheme="minorEastAsia" w:hAnsiTheme="minorEastAsia" w:hint="eastAsia"/>
                <w:sz w:val="21"/>
                <w:szCs w:val="21"/>
              </w:rPr>
              <w:t>投标产品的选型、配置，生产厂家采用的技术、工艺流程先进，产品技术可靠、稳定。</w:t>
            </w:r>
          </w:p>
          <w:p w:rsidR="004C2A55" w:rsidRDefault="004C2A55" w:rsidP="00C2129F">
            <w:pP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362AF7">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优，2分；</w:t>
            </w:r>
          </w:p>
          <w:p w:rsidR="004C2A55" w:rsidRDefault="004C2A55" w:rsidP="00C2129F">
            <w:pPr>
              <w:widowControl/>
              <w:jc w:val="left"/>
              <w:rPr>
                <w:rFonts w:asciiTheme="minorEastAsia" w:eastAsiaTheme="minorEastAsia" w:hAnsiTheme="minorEastAsia"/>
                <w:sz w:val="21"/>
                <w:szCs w:val="21"/>
              </w:rPr>
            </w:pPr>
            <w:r>
              <w:rPr>
                <w:rFonts w:asciiTheme="minorEastAsia" w:eastAsiaTheme="minorEastAsia" w:hAnsiTheme="minorEastAsia" w:hint="eastAsia"/>
                <w:sz w:val="21"/>
                <w:szCs w:val="21"/>
              </w:rPr>
              <w:t>2</w:t>
            </w:r>
            <w:r w:rsidR="00362AF7">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一般，1分。</w:t>
            </w:r>
          </w:p>
        </w:tc>
      </w:tr>
      <w:tr w:rsidR="004C2A55" w:rsidTr="00C2129F">
        <w:trPr>
          <w:cantSplit/>
          <w:trHeight w:val="12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2A55" w:rsidRDefault="004C2A55" w:rsidP="00C2129F">
            <w:pPr>
              <w:widowControl/>
              <w:jc w:val="left"/>
              <w:rPr>
                <w:rFonts w:asciiTheme="minorEastAsia" w:eastAsiaTheme="minorEastAsia" w:hAnsiTheme="minorEastAsia"/>
                <w:sz w:val="21"/>
                <w:szCs w:val="21"/>
              </w:rPr>
            </w:pPr>
          </w:p>
        </w:tc>
        <w:tc>
          <w:tcPr>
            <w:tcW w:w="988" w:type="pct"/>
            <w:tcBorders>
              <w:top w:val="single" w:sz="4" w:space="0" w:color="auto"/>
              <w:left w:val="single" w:sz="4" w:space="0" w:color="auto"/>
              <w:bottom w:val="single" w:sz="4" w:space="0" w:color="auto"/>
              <w:right w:val="single" w:sz="4" w:space="0" w:color="auto"/>
            </w:tcBorders>
            <w:vAlign w:val="center"/>
            <w:hideMark/>
          </w:tcPr>
          <w:p w:rsidR="004C2A55" w:rsidRDefault="004C2A55" w:rsidP="00C2129F">
            <w:pPr>
              <w:rPr>
                <w:rFonts w:asciiTheme="minorEastAsia" w:eastAsiaTheme="minorEastAsia" w:hAnsiTheme="minorEastAsia"/>
                <w:sz w:val="21"/>
                <w:szCs w:val="21"/>
              </w:rPr>
            </w:pPr>
            <w:r>
              <w:rPr>
                <w:rFonts w:asciiTheme="minorEastAsia" w:eastAsiaTheme="minorEastAsia" w:hAnsiTheme="minorEastAsia" w:hint="eastAsia"/>
                <w:sz w:val="21"/>
                <w:szCs w:val="21"/>
              </w:rPr>
              <w:t>投标产品节能环保、可操作性、可维护性等方面的性能指标状况（2分）</w:t>
            </w:r>
          </w:p>
        </w:tc>
        <w:tc>
          <w:tcPr>
            <w:tcW w:w="3702" w:type="pct"/>
            <w:tcBorders>
              <w:top w:val="single" w:sz="4" w:space="0" w:color="auto"/>
              <w:left w:val="single" w:sz="4" w:space="0" w:color="auto"/>
              <w:bottom w:val="single" w:sz="4" w:space="0" w:color="auto"/>
              <w:right w:val="single" w:sz="4" w:space="0" w:color="auto"/>
            </w:tcBorders>
            <w:hideMark/>
          </w:tcPr>
          <w:p w:rsidR="004C2A55" w:rsidRDefault="004C2A55" w:rsidP="00C2129F">
            <w:pPr>
              <w:rPr>
                <w:rFonts w:asciiTheme="minorEastAsia" w:eastAsiaTheme="minorEastAsia" w:hAnsiTheme="minorEastAsia"/>
                <w:sz w:val="21"/>
                <w:szCs w:val="21"/>
              </w:rPr>
            </w:pPr>
            <w:r>
              <w:rPr>
                <w:rFonts w:asciiTheme="minorEastAsia" w:eastAsiaTheme="minorEastAsia" w:hAnsiTheme="minorEastAsia" w:hint="eastAsia"/>
                <w:sz w:val="21"/>
                <w:szCs w:val="21"/>
              </w:rPr>
              <w:t>投标产品的技术支持力度，服务方案备，备品、配件齐全、充分，有应急维护方案及培训计划。</w:t>
            </w:r>
          </w:p>
          <w:p w:rsidR="004C2A55" w:rsidRDefault="004C2A55" w:rsidP="00C2129F">
            <w:pP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362AF7">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优，2分；</w:t>
            </w:r>
          </w:p>
          <w:p w:rsidR="004C2A55" w:rsidRDefault="004C2A55" w:rsidP="00C2129F">
            <w:pPr>
              <w:rPr>
                <w:rFonts w:asciiTheme="minorEastAsia" w:eastAsiaTheme="minorEastAsia" w:hAnsiTheme="minorEastAsia"/>
                <w:sz w:val="21"/>
                <w:szCs w:val="21"/>
              </w:rPr>
            </w:pPr>
            <w:r>
              <w:rPr>
                <w:rFonts w:asciiTheme="minorEastAsia" w:eastAsiaTheme="minorEastAsia" w:hAnsiTheme="minorEastAsia" w:hint="eastAsia"/>
                <w:sz w:val="21"/>
                <w:szCs w:val="21"/>
              </w:rPr>
              <w:t>2</w:t>
            </w:r>
            <w:r w:rsidR="00362AF7">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一般，1分。</w:t>
            </w:r>
          </w:p>
        </w:tc>
      </w:tr>
    </w:tbl>
    <w:p w:rsidR="00755D6A" w:rsidRPr="00F43F68" w:rsidRDefault="00755D6A" w:rsidP="00755D6A"/>
    <w:p w:rsidR="00755D6A" w:rsidRDefault="00755D6A" w:rsidP="00755D6A"/>
    <w:p w:rsidR="00F375D7" w:rsidRDefault="00F375D7" w:rsidP="00F375D7">
      <w:pPr>
        <w:pStyle w:val="af8"/>
        <w:spacing w:line="560" w:lineRule="exact"/>
        <w:ind w:leftChars="0" w:left="0" w:firstLineChars="200" w:firstLine="560"/>
        <w:rPr>
          <w:rFonts w:hAnsi="宋体"/>
          <w:color w:val="000000"/>
          <w:sz w:val="28"/>
          <w:szCs w:val="28"/>
        </w:rPr>
      </w:pPr>
      <w:r>
        <w:rPr>
          <w:rFonts w:hAnsi="宋体" w:cs="宋体" w:hint="eastAsia"/>
          <w:sz w:val="28"/>
          <w:szCs w:val="28"/>
        </w:rPr>
        <w:t>本次采购将按照《政府采购法》第九条的规定，在同等条件下，</w:t>
      </w:r>
      <w:r>
        <w:rPr>
          <w:rFonts w:hAnsi="宋体" w:cs="宋体" w:hint="eastAsia"/>
          <w:color w:val="000000"/>
          <w:sz w:val="28"/>
          <w:szCs w:val="28"/>
        </w:rPr>
        <w:t>优先扶</w:t>
      </w:r>
      <w:r>
        <w:rPr>
          <w:rFonts w:hAnsi="宋体" w:hint="eastAsia"/>
          <w:color w:val="000000"/>
          <w:sz w:val="28"/>
          <w:szCs w:val="28"/>
        </w:rPr>
        <w:t>持不发达地区和少数民族地区的企业和中小企业。</w:t>
      </w:r>
    </w:p>
    <w:p w:rsidR="00F375D7" w:rsidRDefault="00F375D7" w:rsidP="00F375D7">
      <w:pPr>
        <w:adjustRightInd w:val="0"/>
        <w:snapToGrid w:val="0"/>
        <w:spacing w:line="560" w:lineRule="exact"/>
        <w:ind w:firstLineChars="200" w:firstLine="560"/>
        <w:rPr>
          <w:rFonts w:ascii="宋体" w:hAnsi="宋体" w:cs="仿宋"/>
          <w:bCs/>
          <w:color w:val="000000"/>
          <w:szCs w:val="28"/>
        </w:rPr>
      </w:pPr>
      <w:r>
        <w:rPr>
          <w:rFonts w:ascii="宋体" w:hAnsi="宋体" w:cs="仿宋" w:hint="eastAsia"/>
          <w:bCs/>
          <w:color w:val="000000"/>
          <w:szCs w:val="28"/>
        </w:rPr>
        <w:t>投标人对其承诺的企业规模真实性自行负责。中标人在《中小企业声明函》中的承诺如有虚假，其成交资格将被取消。</w:t>
      </w:r>
    </w:p>
    <w:p w:rsidR="00F375D7" w:rsidRDefault="00F375D7" w:rsidP="00F375D7">
      <w:pPr>
        <w:adjustRightInd w:val="0"/>
        <w:snapToGrid w:val="0"/>
        <w:spacing w:line="560" w:lineRule="exact"/>
        <w:ind w:firstLineChars="200" w:firstLine="560"/>
        <w:rPr>
          <w:rFonts w:ascii="宋体" w:hAnsi="宋体" w:cs="仿宋"/>
          <w:bCs/>
          <w:color w:val="000000"/>
          <w:szCs w:val="28"/>
        </w:rPr>
      </w:pPr>
      <w:r>
        <w:rPr>
          <w:rFonts w:ascii="宋体" w:hAnsi="宋体" w:cs="仿宋" w:hint="eastAsia"/>
          <w:bCs/>
          <w:color w:val="000000"/>
          <w:szCs w:val="28"/>
        </w:rPr>
        <w:t>享受加分政策的小型、微型企业必须同时满足以下两个条件：</w:t>
      </w:r>
    </w:p>
    <w:p w:rsidR="00F375D7" w:rsidRDefault="00F375D7" w:rsidP="00F375D7">
      <w:pPr>
        <w:adjustRightInd w:val="0"/>
        <w:snapToGrid w:val="0"/>
        <w:spacing w:line="560" w:lineRule="exact"/>
        <w:ind w:firstLineChars="200" w:firstLine="560"/>
        <w:rPr>
          <w:rFonts w:ascii="宋体" w:hAnsi="宋体" w:cs="仿宋"/>
          <w:bCs/>
          <w:color w:val="000000"/>
          <w:szCs w:val="28"/>
        </w:rPr>
      </w:pPr>
      <w:r>
        <w:rPr>
          <w:rFonts w:ascii="宋体" w:hAnsi="宋体" w:cs="仿宋" w:hint="eastAsia"/>
          <w:bCs/>
          <w:color w:val="000000"/>
          <w:szCs w:val="28"/>
        </w:rPr>
        <w:t>1）符合小型、微型企业划分标准（按照“关于印发中小企业划型标准规定的通知”（工信部联企业【2011】300号）的规定划分）；</w:t>
      </w:r>
    </w:p>
    <w:p w:rsidR="00F375D7" w:rsidRDefault="00F375D7" w:rsidP="00F375D7">
      <w:pPr>
        <w:pStyle w:val="af8"/>
        <w:spacing w:line="560" w:lineRule="exact"/>
        <w:ind w:leftChars="0" w:left="0" w:firstLineChars="200" w:firstLine="560"/>
        <w:rPr>
          <w:rFonts w:hAnsi="宋体" w:cs="仿宋"/>
          <w:bCs/>
          <w:color w:val="000000"/>
          <w:sz w:val="28"/>
          <w:szCs w:val="28"/>
        </w:rPr>
      </w:pPr>
      <w:r>
        <w:rPr>
          <w:rFonts w:hAnsi="宋体" w:cs="仿宋" w:hint="eastAsia"/>
          <w:bCs/>
          <w:color w:val="000000"/>
          <w:sz w:val="28"/>
          <w:szCs w:val="28"/>
        </w:rPr>
        <w:t>2）提供本企业生产的产品或者提供其他小型、微型企业生产的产品。</w:t>
      </w:r>
    </w:p>
    <w:p w:rsidR="00F375D7" w:rsidRPr="00F375D7" w:rsidRDefault="00F375D7" w:rsidP="00F375D7"/>
    <w:p w:rsidR="00755D6A" w:rsidRDefault="00F375D7" w:rsidP="00F375D7">
      <w:pPr>
        <w:spacing w:line="560" w:lineRule="exact"/>
        <w:ind w:firstLineChars="200" w:firstLine="560"/>
      </w:pPr>
      <w:r>
        <w:rPr>
          <w:rFonts w:ascii="宋体" w:hAnsi="宋体" w:hint="eastAsia"/>
          <w:color w:val="000000"/>
          <w:szCs w:val="28"/>
        </w:rPr>
        <w:t>评标委员会依据评分标准（具体分值的划分）对投标企业进行评分，并</w:t>
      </w:r>
      <w:r>
        <w:rPr>
          <w:rFonts w:ascii="宋体" w:hAnsi="宋体"/>
          <w:color w:val="000000"/>
          <w:szCs w:val="28"/>
        </w:rPr>
        <w:t>按得分</w:t>
      </w:r>
      <w:r>
        <w:rPr>
          <w:rFonts w:ascii="宋体" w:hAnsi="宋体" w:hint="eastAsia"/>
          <w:color w:val="000000"/>
          <w:szCs w:val="28"/>
        </w:rPr>
        <w:t>从</w:t>
      </w:r>
      <w:r>
        <w:rPr>
          <w:rFonts w:ascii="宋体" w:hAnsi="宋体"/>
          <w:color w:val="000000"/>
          <w:szCs w:val="28"/>
        </w:rPr>
        <w:t>高</w:t>
      </w:r>
      <w:r>
        <w:rPr>
          <w:rFonts w:ascii="宋体" w:hAnsi="宋体" w:hint="eastAsia"/>
          <w:color w:val="000000"/>
          <w:szCs w:val="28"/>
        </w:rPr>
        <w:t>到</w:t>
      </w:r>
      <w:r>
        <w:rPr>
          <w:rFonts w:ascii="宋体" w:hAnsi="宋体"/>
          <w:color w:val="000000"/>
          <w:szCs w:val="28"/>
        </w:rPr>
        <w:t>低</w:t>
      </w:r>
      <w:r>
        <w:rPr>
          <w:rFonts w:ascii="宋体" w:hAnsi="宋体" w:hint="eastAsia"/>
          <w:color w:val="000000"/>
          <w:szCs w:val="28"/>
        </w:rPr>
        <w:t>进行</w:t>
      </w:r>
      <w:r>
        <w:rPr>
          <w:rFonts w:ascii="宋体" w:hAnsi="宋体"/>
          <w:color w:val="000000"/>
          <w:szCs w:val="28"/>
        </w:rPr>
        <w:t>排序，排名第一的确定的为预中标供应商。</w:t>
      </w:r>
    </w:p>
    <w:p w:rsidR="00755D6A" w:rsidRDefault="00755D6A" w:rsidP="00F375D7">
      <w:pPr>
        <w:spacing w:line="560" w:lineRule="exact"/>
      </w:pPr>
    </w:p>
    <w:p w:rsidR="00755D6A" w:rsidRDefault="00755D6A" w:rsidP="00755D6A"/>
    <w:p w:rsidR="00755D6A" w:rsidRDefault="00755D6A" w:rsidP="00755D6A"/>
    <w:p w:rsidR="00755D6A" w:rsidRDefault="00755D6A" w:rsidP="00755D6A"/>
    <w:p w:rsidR="00755D6A" w:rsidRDefault="00755D6A" w:rsidP="00755D6A"/>
    <w:p w:rsidR="00755D6A" w:rsidRDefault="00755D6A" w:rsidP="00755D6A"/>
    <w:p w:rsidR="00755D6A" w:rsidRDefault="00755D6A" w:rsidP="00755D6A"/>
    <w:p w:rsidR="00755D6A" w:rsidRDefault="00755D6A" w:rsidP="00755D6A"/>
    <w:p w:rsidR="00755D6A" w:rsidRDefault="00755D6A" w:rsidP="00755D6A">
      <w:pPr>
        <w:pStyle w:val="1"/>
        <w:rPr>
          <w:color w:val="000000"/>
        </w:rPr>
      </w:pPr>
      <w:bookmarkStart w:id="61" w:name="_Toc422403382"/>
      <w:r>
        <w:rPr>
          <w:rFonts w:hint="eastAsia"/>
          <w:color w:val="000000"/>
        </w:rPr>
        <w:lastRenderedPageBreak/>
        <w:t>第七章</w:t>
      </w:r>
      <w:r w:rsidR="001C6E90">
        <w:rPr>
          <w:rFonts w:hint="eastAsia"/>
          <w:color w:val="000000"/>
        </w:rPr>
        <w:t xml:space="preserve"> </w:t>
      </w:r>
      <w:r>
        <w:rPr>
          <w:rFonts w:hint="eastAsia"/>
          <w:color w:val="000000"/>
        </w:rPr>
        <w:t>投标文件格式与要求</w:t>
      </w:r>
      <w:bookmarkEnd w:id="54"/>
      <w:bookmarkEnd w:id="61"/>
    </w:p>
    <w:p w:rsidR="00755D6A" w:rsidRDefault="00755D6A" w:rsidP="00755D6A">
      <w:pPr>
        <w:pStyle w:val="2"/>
        <w:rPr>
          <w:color w:val="000000"/>
        </w:rPr>
      </w:pPr>
      <w:bookmarkStart w:id="62" w:name="_Toc422403383"/>
      <w:r>
        <w:rPr>
          <w:rFonts w:hint="eastAsia"/>
          <w:color w:val="000000"/>
        </w:rPr>
        <w:t>格式一：</w:t>
      </w:r>
      <w:bookmarkEnd w:id="62"/>
    </w:p>
    <w:p w:rsidR="00755D6A" w:rsidRDefault="00755D6A" w:rsidP="00755D6A">
      <w:pPr>
        <w:textAlignment w:val="baseline"/>
        <w:rPr>
          <w:rFonts w:ascii="宋体" w:hAnsi="宋体"/>
          <w:b/>
          <w:bCs/>
          <w:color w:val="000000"/>
          <w:sz w:val="36"/>
          <w:szCs w:val="36"/>
        </w:rPr>
      </w:pPr>
    </w:p>
    <w:p w:rsidR="00755D6A" w:rsidRDefault="001C6E90" w:rsidP="00755D6A">
      <w:pPr>
        <w:textAlignment w:val="baseline"/>
        <w:rPr>
          <w:rFonts w:ascii="宋体" w:hAnsi="宋体"/>
          <w:b/>
          <w:bCs/>
          <w:color w:val="000000"/>
          <w:sz w:val="36"/>
          <w:szCs w:val="36"/>
        </w:rPr>
      </w:pPr>
      <w:r>
        <w:rPr>
          <w:rFonts w:ascii="宋体" w:hAnsi="宋体" w:cs="宋体" w:hint="eastAsia"/>
          <w:b/>
          <w:bCs/>
          <w:color w:val="000000"/>
          <w:sz w:val="36"/>
          <w:szCs w:val="36"/>
        </w:rPr>
        <w:t xml:space="preserve">                  </w:t>
      </w:r>
      <w:r w:rsidR="00755D6A">
        <w:rPr>
          <w:rFonts w:ascii="宋体" w:hAnsi="宋体" w:cs="宋体" w:hint="eastAsia"/>
          <w:b/>
          <w:bCs/>
          <w:color w:val="000000"/>
          <w:sz w:val="36"/>
          <w:szCs w:val="36"/>
        </w:rPr>
        <w:t>投标文件封面</w:t>
      </w:r>
    </w:p>
    <w:p w:rsidR="00755D6A" w:rsidRDefault="00755D6A" w:rsidP="00755D6A">
      <w:pPr>
        <w:ind w:firstLineChars="600" w:firstLine="2168"/>
        <w:rPr>
          <w:rFonts w:ascii="宋体" w:hAnsi="宋体"/>
          <w:b/>
          <w:bCs/>
          <w:color w:val="000000"/>
          <w:sz w:val="36"/>
          <w:szCs w:val="36"/>
        </w:rPr>
      </w:pPr>
    </w:p>
    <w:p w:rsidR="00755D6A" w:rsidRDefault="001C6E90" w:rsidP="00755D6A">
      <w:pPr>
        <w:rPr>
          <w:rFonts w:ascii="宋体" w:hAnsi="宋体"/>
          <w:b/>
          <w:bCs/>
          <w:color w:val="000000"/>
          <w:sz w:val="36"/>
          <w:szCs w:val="36"/>
        </w:rPr>
      </w:pPr>
      <w:r>
        <w:rPr>
          <w:rFonts w:ascii="宋体" w:hAnsi="宋体" w:cs="宋体" w:hint="eastAsia"/>
          <w:b/>
          <w:bCs/>
          <w:color w:val="000000"/>
          <w:sz w:val="36"/>
          <w:szCs w:val="36"/>
        </w:rPr>
        <w:t xml:space="preserve">           </w:t>
      </w:r>
    </w:p>
    <w:p w:rsidR="00755D6A" w:rsidRDefault="00755D6A" w:rsidP="00755D6A">
      <w:pPr>
        <w:ind w:firstLineChars="400" w:firstLine="1767"/>
        <w:rPr>
          <w:rFonts w:ascii="宋体" w:hAnsi="宋体"/>
          <w:b/>
          <w:bCs/>
          <w:color w:val="000000"/>
          <w:sz w:val="44"/>
          <w:szCs w:val="44"/>
        </w:rPr>
      </w:pPr>
    </w:p>
    <w:p w:rsidR="00755D6A" w:rsidRDefault="00755D6A" w:rsidP="00755D6A">
      <w:pPr>
        <w:ind w:firstLineChars="400" w:firstLine="2891"/>
        <w:rPr>
          <w:rFonts w:ascii="宋体" w:hAnsi="宋体"/>
          <w:b/>
          <w:bCs/>
          <w:color w:val="000000"/>
          <w:sz w:val="72"/>
          <w:szCs w:val="72"/>
        </w:rPr>
      </w:pPr>
      <w:r>
        <w:rPr>
          <w:rFonts w:ascii="宋体" w:hAnsi="宋体" w:cs="宋体" w:hint="eastAsia"/>
          <w:b/>
          <w:bCs/>
          <w:color w:val="000000"/>
          <w:sz w:val="72"/>
          <w:szCs w:val="72"/>
        </w:rPr>
        <w:t>投</w:t>
      </w:r>
      <w:r w:rsidR="001C6E90">
        <w:rPr>
          <w:rFonts w:ascii="宋体" w:hAnsi="宋体" w:cs="宋体" w:hint="eastAsia"/>
          <w:b/>
          <w:bCs/>
          <w:color w:val="000000"/>
          <w:sz w:val="72"/>
          <w:szCs w:val="72"/>
        </w:rPr>
        <w:t xml:space="preserve"> </w:t>
      </w:r>
      <w:r>
        <w:rPr>
          <w:rFonts w:ascii="宋体" w:hAnsi="宋体" w:cs="宋体" w:hint="eastAsia"/>
          <w:b/>
          <w:bCs/>
          <w:color w:val="000000"/>
          <w:sz w:val="72"/>
          <w:szCs w:val="72"/>
        </w:rPr>
        <w:t>标</w:t>
      </w:r>
      <w:r w:rsidR="001C6E90">
        <w:rPr>
          <w:rFonts w:ascii="宋体" w:hAnsi="宋体" w:cs="宋体" w:hint="eastAsia"/>
          <w:b/>
          <w:bCs/>
          <w:color w:val="000000"/>
          <w:sz w:val="72"/>
          <w:szCs w:val="72"/>
        </w:rPr>
        <w:t xml:space="preserve"> </w:t>
      </w:r>
      <w:r>
        <w:rPr>
          <w:rFonts w:ascii="宋体" w:hAnsi="宋体" w:cs="宋体" w:hint="eastAsia"/>
          <w:b/>
          <w:bCs/>
          <w:color w:val="000000"/>
          <w:sz w:val="72"/>
          <w:szCs w:val="72"/>
        </w:rPr>
        <w:t>文</w:t>
      </w:r>
      <w:r w:rsidR="001C6E90">
        <w:rPr>
          <w:rFonts w:ascii="宋体" w:hAnsi="宋体" w:cs="宋体" w:hint="eastAsia"/>
          <w:b/>
          <w:bCs/>
          <w:color w:val="000000"/>
          <w:sz w:val="72"/>
          <w:szCs w:val="72"/>
        </w:rPr>
        <w:t xml:space="preserve"> </w:t>
      </w:r>
      <w:r>
        <w:rPr>
          <w:rFonts w:ascii="宋体" w:hAnsi="宋体" w:cs="宋体" w:hint="eastAsia"/>
          <w:b/>
          <w:bCs/>
          <w:color w:val="000000"/>
          <w:sz w:val="72"/>
          <w:szCs w:val="72"/>
        </w:rPr>
        <w:t>件</w:t>
      </w:r>
    </w:p>
    <w:p w:rsidR="00755D6A" w:rsidRDefault="00755D6A" w:rsidP="00755D6A">
      <w:pPr>
        <w:ind w:firstLineChars="400" w:firstLine="1767"/>
        <w:rPr>
          <w:rFonts w:ascii="宋体" w:hAnsi="宋体"/>
          <w:b/>
          <w:bCs/>
          <w:color w:val="000000"/>
          <w:sz w:val="44"/>
          <w:szCs w:val="44"/>
        </w:rPr>
      </w:pPr>
    </w:p>
    <w:p w:rsidR="00755D6A" w:rsidRDefault="00755D6A" w:rsidP="00755D6A">
      <w:pPr>
        <w:ind w:firstLineChars="400" w:firstLine="1767"/>
        <w:rPr>
          <w:rFonts w:ascii="宋体" w:hAnsi="宋体"/>
          <w:b/>
          <w:bCs/>
          <w:color w:val="000000"/>
          <w:sz w:val="44"/>
          <w:szCs w:val="44"/>
        </w:rPr>
      </w:pPr>
    </w:p>
    <w:p w:rsidR="00755D6A" w:rsidRDefault="00755D6A" w:rsidP="00755D6A">
      <w:pPr>
        <w:ind w:firstLineChars="400" w:firstLine="1767"/>
        <w:rPr>
          <w:rFonts w:ascii="宋体" w:hAnsi="宋体"/>
          <w:b/>
          <w:bCs/>
          <w:color w:val="000000"/>
          <w:sz w:val="44"/>
          <w:szCs w:val="44"/>
        </w:rPr>
      </w:pPr>
    </w:p>
    <w:p w:rsidR="00755D6A" w:rsidRDefault="00755D6A" w:rsidP="00755D6A">
      <w:pPr>
        <w:ind w:firstLineChars="400" w:firstLine="1767"/>
        <w:rPr>
          <w:rFonts w:ascii="宋体" w:hAnsi="宋体"/>
          <w:b/>
          <w:bCs/>
          <w:color w:val="000000"/>
          <w:sz w:val="44"/>
          <w:szCs w:val="44"/>
        </w:rPr>
      </w:pPr>
    </w:p>
    <w:p w:rsidR="00755D6A" w:rsidRDefault="00755D6A" w:rsidP="00755D6A">
      <w:pPr>
        <w:ind w:firstLineChars="400" w:firstLine="1767"/>
        <w:rPr>
          <w:rFonts w:ascii="宋体" w:hAnsi="宋体"/>
          <w:b/>
          <w:bCs/>
          <w:color w:val="000000"/>
          <w:sz w:val="44"/>
          <w:szCs w:val="44"/>
        </w:rPr>
      </w:pPr>
    </w:p>
    <w:p w:rsidR="00755D6A" w:rsidRDefault="00755D6A" w:rsidP="00755D6A">
      <w:pPr>
        <w:ind w:firstLineChars="400" w:firstLine="1205"/>
        <w:rPr>
          <w:rFonts w:ascii="宋体" w:hAnsi="宋体" w:cs="宋体"/>
          <w:b/>
          <w:bCs/>
          <w:color w:val="000000"/>
          <w:sz w:val="30"/>
          <w:szCs w:val="30"/>
        </w:rPr>
      </w:pPr>
      <w:r>
        <w:rPr>
          <w:rFonts w:ascii="宋体" w:hAnsi="宋体" w:cs="宋体" w:hint="eastAsia"/>
          <w:b/>
          <w:bCs/>
          <w:color w:val="000000"/>
          <w:sz w:val="30"/>
          <w:szCs w:val="30"/>
        </w:rPr>
        <w:t>招标编号:</w:t>
      </w:r>
    </w:p>
    <w:p w:rsidR="00755D6A" w:rsidRDefault="00755D6A" w:rsidP="00755D6A">
      <w:pPr>
        <w:ind w:firstLineChars="400" w:firstLine="1205"/>
        <w:rPr>
          <w:rFonts w:ascii="宋体" w:hAnsi="宋体"/>
          <w:b/>
          <w:bCs/>
          <w:color w:val="000000"/>
          <w:sz w:val="44"/>
          <w:szCs w:val="44"/>
        </w:rPr>
      </w:pPr>
      <w:r>
        <w:rPr>
          <w:rFonts w:ascii="宋体" w:hAnsi="宋体" w:cs="宋体" w:hint="eastAsia"/>
          <w:b/>
          <w:bCs/>
          <w:color w:val="000000"/>
          <w:sz w:val="30"/>
          <w:szCs w:val="30"/>
        </w:rPr>
        <w:t>项目名称:</w:t>
      </w:r>
    </w:p>
    <w:p w:rsidR="00755D6A" w:rsidRDefault="00755D6A" w:rsidP="00755D6A">
      <w:pPr>
        <w:ind w:firstLineChars="400" w:firstLine="1767"/>
        <w:rPr>
          <w:rFonts w:ascii="宋体" w:hAnsi="宋体"/>
          <w:b/>
          <w:bCs/>
          <w:color w:val="000000"/>
          <w:sz w:val="44"/>
          <w:szCs w:val="44"/>
        </w:rPr>
      </w:pPr>
    </w:p>
    <w:p w:rsidR="00755D6A" w:rsidRDefault="00755D6A" w:rsidP="00755D6A">
      <w:pPr>
        <w:ind w:firstLineChars="400" w:firstLine="1767"/>
        <w:rPr>
          <w:rFonts w:ascii="宋体" w:hAnsi="宋体"/>
          <w:b/>
          <w:bCs/>
          <w:color w:val="000000"/>
          <w:sz w:val="44"/>
          <w:szCs w:val="44"/>
        </w:rPr>
      </w:pPr>
    </w:p>
    <w:p w:rsidR="00755D6A" w:rsidRDefault="00755D6A" w:rsidP="00755D6A">
      <w:pPr>
        <w:ind w:firstLineChars="400" w:firstLine="1767"/>
        <w:rPr>
          <w:rFonts w:ascii="宋体" w:hAnsi="宋体"/>
          <w:b/>
          <w:bCs/>
          <w:color w:val="000000"/>
          <w:sz w:val="44"/>
          <w:szCs w:val="44"/>
        </w:rPr>
      </w:pPr>
    </w:p>
    <w:p w:rsidR="00755D6A" w:rsidRDefault="00755D6A" w:rsidP="00755D6A">
      <w:pPr>
        <w:rPr>
          <w:rFonts w:ascii="宋体" w:hAnsi="宋体"/>
          <w:b/>
          <w:bCs/>
          <w:color w:val="000000"/>
          <w:sz w:val="44"/>
          <w:szCs w:val="44"/>
        </w:rPr>
      </w:pPr>
    </w:p>
    <w:p w:rsidR="00755D6A" w:rsidRDefault="00755D6A" w:rsidP="00755D6A">
      <w:pPr>
        <w:ind w:firstLineChars="400" w:firstLine="1205"/>
        <w:rPr>
          <w:rFonts w:ascii="宋体" w:hAnsi="宋体" w:cs="宋体"/>
          <w:b/>
          <w:bCs/>
          <w:color w:val="000000"/>
          <w:sz w:val="30"/>
          <w:szCs w:val="30"/>
        </w:rPr>
      </w:pPr>
      <w:r>
        <w:rPr>
          <w:rFonts w:ascii="宋体" w:hAnsi="宋体" w:cs="宋体" w:hint="eastAsia"/>
          <w:b/>
          <w:bCs/>
          <w:color w:val="000000"/>
          <w:sz w:val="30"/>
          <w:szCs w:val="30"/>
        </w:rPr>
        <w:t>投标人:</w:t>
      </w:r>
    </w:p>
    <w:p w:rsidR="00755D6A" w:rsidRDefault="00755D6A" w:rsidP="00755D6A">
      <w:pPr>
        <w:ind w:firstLineChars="400" w:firstLine="1205"/>
        <w:rPr>
          <w:rFonts w:ascii="宋体" w:hAnsi="宋体" w:cs="宋体"/>
          <w:b/>
          <w:bCs/>
          <w:color w:val="000000"/>
          <w:sz w:val="30"/>
          <w:szCs w:val="30"/>
        </w:rPr>
      </w:pPr>
      <w:r>
        <w:rPr>
          <w:rFonts w:ascii="宋体" w:hAnsi="宋体" w:cs="宋体" w:hint="eastAsia"/>
          <w:b/>
          <w:bCs/>
          <w:color w:val="000000"/>
          <w:sz w:val="30"/>
          <w:szCs w:val="30"/>
        </w:rPr>
        <w:t>投标人地址:</w:t>
      </w:r>
    </w:p>
    <w:p w:rsidR="00755D6A" w:rsidRDefault="00755D6A" w:rsidP="00755D6A">
      <w:pPr>
        <w:ind w:firstLineChars="400" w:firstLine="1205"/>
        <w:rPr>
          <w:rFonts w:ascii="宋体" w:hAnsi="宋体" w:cs="宋体"/>
          <w:b/>
          <w:bCs/>
          <w:color w:val="000000"/>
          <w:sz w:val="30"/>
          <w:szCs w:val="30"/>
        </w:rPr>
      </w:pPr>
    </w:p>
    <w:p w:rsidR="00755D6A" w:rsidRDefault="00755D6A" w:rsidP="00755D6A">
      <w:pPr>
        <w:ind w:firstLineChars="400" w:firstLine="1205"/>
        <w:rPr>
          <w:rFonts w:ascii="宋体" w:hAnsi="宋体" w:cs="宋体"/>
          <w:b/>
          <w:bCs/>
          <w:color w:val="000000"/>
          <w:sz w:val="30"/>
          <w:szCs w:val="30"/>
        </w:rPr>
      </w:pPr>
      <w:r>
        <w:rPr>
          <w:rFonts w:ascii="宋体" w:hAnsi="宋体" w:cs="宋体" w:hint="eastAsia"/>
          <w:b/>
          <w:bCs/>
          <w:color w:val="000000"/>
          <w:sz w:val="30"/>
          <w:szCs w:val="30"/>
        </w:rPr>
        <w:t>联系电话:</w:t>
      </w:r>
    </w:p>
    <w:p w:rsidR="00755D6A" w:rsidRDefault="00755D6A" w:rsidP="00755D6A">
      <w:pPr>
        <w:ind w:firstLineChars="400" w:firstLine="1205"/>
        <w:rPr>
          <w:rFonts w:ascii="宋体" w:hAnsi="宋体" w:cs="宋体"/>
          <w:b/>
          <w:bCs/>
          <w:color w:val="000000"/>
          <w:sz w:val="30"/>
          <w:szCs w:val="30"/>
        </w:rPr>
      </w:pPr>
    </w:p>
    <w:p w:rsidR="00755D6A" w:rsidRDefault="001C6E90" w:rsidP="00755D6A">
      <w:pPr>
        <w:ind w:firstLineChars="450" w:firstLine="1355"/>
        <w:rPr>
          <w:rFonts w:ascii="宋体" w:hAnsi="宋体" w:cs="宋体"/>
          <w:b/>
          <w:bCs/>
          <w:color w:val="000000"/>
          <w:sz w:val="30"/>
          <w:szCs w:val="30"/>
        </w:rPr>
      </w:pPr>
      <w:r>
        <w:rPr>
          <w:rFonts w:ascii="宋体" w:hAnsi="宋体" w:cs="宋体" w:hint="eastAsia"/>
          <w:b/>
          <w:bCs/>
          <w:color w:val="000000"/>
          <w:sz w:val="30"/>
          <w:szCs w:val="30"/>
        </w:rPr>
        <w:t xml:space="preserve">                </w:t>
      </w:r>
      <w:r w:rsidR="00755D6A">
        <w:rPr>
          <w:rFonts w:ascii="宋体" w:hAnsi="宋体" w:cs="宋体" w:hint="eastAsia"/>
          <w:b/>
          <w:bCs/>
          <w:color w:val="000000"/>
          <w:sz w:val="30"/>
          <w:szCs w:val="30"/>
        </w:rPr>
        <w:t>年</w:t>
      </w:r>
      <w:r>
        <w:rPr>
          <w:rFonts w:ascii="宋体" w:hAnsi="宋体" w:cs="宋体" w:hint="eastAsia"/>
          <w:b/>
          <w:bCs/>
          <w:color w:val="000000"/>
          <w:sz w:val="30"/>
          <w:szCs w:val="30"/>
        </w:rPr>
        <w:t xml:space="preserve">   </w:t>
      </w:r>
      <w:r w:rsidR="00755D6A">
        <w:rPr>
          <w:rFonts w:ascii="宋体" w:hAnsi="宋体" w:cs="宋体" w:hint="eastAsia"/>
          <w:b/>
          <w:bCs/>
          <w:color w:val="000000"/>
          <w:sz w:val="30"/>
          <w:szCs w:val="30"/>
        </w:rPr>
        <w:t>月</w:t>
      </w:r>
      <w:r>
        <w:rPr>
          <w:rFonts w:ascii="宋体" w:hAnsi="宋体" w:cs="宋体" w:hint="eastAsia"/>
          <w:b/>
          <w:bCs/>
          <w:color w:val="000000"/>
          <w:sz w:val="30"/>
          <w:szCs w:val="30"/>
        </w:rPr>
        <w:t xml:space="preserve">   </w:t>
      </w:r>
      <w:r w:rsidR="00755D6A">
        <w:rPr>
          <w:rFonts w:ascii="宋体" w:hAnsi="宋体" w:cs="宋体" w:hint="eastAsia"/>
          <w:b/>
          <w:bCs/>
          <w:color w:val="000000"/>
          <w:sz w:val="30"/>
          <w:szCs w:val="30"/>
        </w:rPr>
        <w:t>日</w:t>
      </w:r>
    </w:p>
    <w:p w:rsidR="00755D6A" w:rsidRDefault="00755D6A" w:rsidP="00755D6A">
      <w:pPr>
        <w:pStyle w:val="2"/>
        <w:rPr>
          <w:rFonts w:ascii="宋体" w:hAnsi="宋体"/>
          <w:b w:val="0"/>
          <w:color w:val="000000"/>
          <w:sz w:val="36"/>
          <w:szCs w:val="36"/>
        </w:rPr>
      </w:pPr>
      <w:r>
        <w:rPr>
          <w:rFonts w:ascii="宋体" w:hAnsi="宋体" w:cs="宋体"/>
          <w:b w:val="0"/>
          <w:bCs w:val="0"/>
          <w:color w:val="000000"/>
          <w:sz w:val="30"/>
          <w:szCs w:val="30"/>
        </w:rPr>
        <w:br w:type="page"/>
      </w:r>
      <w:bookmarkStart w:id="63" w:name="_Toc422403384"/>
      <w:r>
        <w:rPr>
          <w:rFonts w:hint="eastAsia"/>
          <w:color w:val="000000"/>
        </w:rPr>
        <w:lastRenderedPageBreak/>
        <w:t>格式二：</w:t>
      </w:r>
      <w:bookmarkEnd w:id="63"/>
      <w:r w:rsidR="001C6E90">
        <w:rPr>
          <w:rFonts w:ascii="宋体" w:hAnsi="宋体" w:hint="eastAsia"/>
          <w:b w:val="0"/>
          <w:color w:val="000000"/>
          <w:sz w:val="36"/>
          <w:szCs w:val="36"/>
        </w:rPr>
        <w:t xml:space="preserve"> </w:t>
      </w:r>
    </w:p>
    <w:p w:rsidR="00755D6A" w:rsidRDefault="00755D6A" w:rsidP="00755D6A">
      <w:pPr>
        <w:spacing w:line="480" w:lineRule="exact"/>
        <w:jc w:val="center"/>
        <w:rPr>
          <w:rFonts w:ascii="宋体" w:hAnsi="宋体"/>
          <w:b/>
          <w:color w:val="000000"/>
          <w:sz w:val="36"/>
          <w:szCs w:val="36"/>
        </w:rPr>
      </w:pPr>
      <w:r>
        <w:rPr>
          <w:rFonts w:ascii="宋体" w:hAnsi="宋体" w:hint="eastAsia"/>
          <w:b/>
          <w:color w:val="000000"/>
          <w:sz w:val="36"/>
          <w:szCs w:val="36"/>
        </w:rPr>
        <w:t>投标文件目录</w:t>
      </w:r>
    </w:p>
    <w:p w:rsidR="00755D6A" w:rsidRDefault="00755D6A" w:rsidP="00755D6A">
      <w:pPr>
        <w:spacing w:line="480" w:lineRule="exact"/>
        <w:jc w:val="center"/>
        <w:rPr>
          <w:rFonts w:ascii="宋体" w:hAnsi="宋体"/>
          <w:b/>
          <w:color w:val="000000"/>
          <w:sz w:val="36"/>
          <w:szCs w:val="36"/>
        </w:rPr>
      </w:pPr>
    </w:p>
    <w:p w:rsidR="00755D6A" w:rsidRDefault="00755D6A" w:rsidP="00755D6A">
      <w:pPr>
        <w:spacing w:line="360" w:lineRule="auto"/>
        <w:rPr>
          <w:rFonts w:ascii="宋体" w:hAnsi="宋体"/>
          <w:color w:val="000000"/>
          <w:szCs w:val="28"/>
        </w:rPr>
      </w:pPr>
      <w:proofErr w:type="gramStart"/>
      <w:r>
        <w:rPr>
          <w:rFonts w:ascii="宋体" w:hAnsi="宋体" w:hint="eastAsia"/>
          <w:color w:val="000000"/>
          <w:szCs w:val="28"/>
        </w:rPr>
        <w:t>一</w:t>
      </w:r>
      <w:proofErr w:type="gramEnd"/>
      <w:r>
        <w:rPr>
          <w:rFonts w:ascii="宋体" w:hAnsi="宋体" w:hint="eastAsia"/>
          <w:color w:val="000000"/>
          <w:szCs w:val="28"/>
        </w:rPr>
        <w:t>.投标承诺书……</w:t>
      </w:r>
      <w:proofErr w:type="gramStart"/>
      <w:r>
        <w:rPr>
          <w:rFonts w:ascii="宋体" w:hAnsi="宋体" w:hint="eastAsia"/>
          <w:color w:val="000000"/>
          <w:szCs w:val="28"/>
        </w:rPr>
        <w:t>……………………………………………………</w:t>
      </w:r>
      <w:proofErr w:type="gramEnd"/>
      <w:r>
        <w:rPr>
          <w:rFonts w:ascii="宋体" w:hAnsi="宋体" w:hint="eastAsia"/>
          <w:color w:val="000000"/>
          <w:szCs w:val="28"/>
        </w:rPr>
        <w:t>（</w:t>
      </w:r>
      <w:r w:rsidR="001C6E90">
        <w:rPr>
          <w:rFonts w:ascii="宋体" w:hAnsi="宋体" w:hint="eastAsia"/>
          <w:color w:val="000000"/>
          <w:szCs w:val="28"/>
        </w:rPr>
        <w:t xml:space="preserve"> </w:t>
      </w:r>
      <w:r>
        <w:rPr>
          <w:rFonts w:ascii="宋体" w:hAnsi="宋体" w:hint="eastAsia"/>
          <w:color w:val="000000"/>
          <w:szCs w:val="28"/>
        </w:rPr>
        <w:t>）</w:t>
      </w:r>
    </w:p>
    <w:p w:rsidR="00755D6A" w:rsidRDefault="00755D6A" w:rsidP="00755D6A">
      <w:pPr>
        <w:spacing w:line="360" w:lineRule="auto"/>
        <w:rPr>
          <w:rFonts w:ascii="宋体" w:hAnsi="宋体"/>
          <w:color w:val="000000"/>
          <w:szCs w:val="28"/>
        </w:rPr>
      </w:pPr>
      <w:r>
        <w:rPr>
          <w:rFonts w:ascii="宋体" w:hAnsi="宋体" w:hint="eastAsia"/>
          <w:color w:val="000000"/>
          <w:szCs w:val="28"/>
        </w:rPr>
        <w:t>二.法定代表人授权委托书……</w:t>
      </w:r>
      <w:proofErr w:type="gramStart"/>
      <w:r>
        <w:rPr>
          <w:rFonts w:ascii="宋体" w:hAnsi="宋体" w:hint="eastAsia"/>
          <w:color w:val="000000"/>
          <w:szCs w:val="28"/>
        </w:rPr>
        <w:t>………………………………………</w:t>
      </w:r>
      <w:proofErr w:type="gramEnd"/>
      <w:r>
        <w:rPr>
          <w:rFonts w:ascii="宋体" w:hAnsi="宋体" w:hint="eastAsia"/>
          <w:color w:val="000000"/>
          <w:szCs w:val="28"/>
        </w:rPr>
        <w:t>（</w:t>
      </w:r>
      <w:r w:rsidR="001C6E90">
        <w:rPr>
          <w:rFonts w:ascii="宋体" w:hAnsi="宋体" w:hint="eastAsia"/>
          <w:color w:val="000000"/>
          <w:szCs w:val="28"/>
        </w:rPr>
        <w:t xml:space="preserve"> </w:t>
      </w:r>
      <w:r>
        <w:rPr>
          <w:rFonts w:ascii="宋体" w:hAnsi="宋体" w:hint="eastAsia"/>
          <w:color w:val="000000"/>
          <w:szCs w:val="28"/>
        </w:rPr>
        <w:t>）</w:t>
      </w:r>
    </w:p>
    <w:p w:rsidR="00755D6A" w:rsidRDefault="00755D6A" w:rsidP="00755D6A">
      <w:pPr>
        <w:spacing w:line="360" w:lineRule="auto"/>
        <w:rPr>
          <w:rFonts w:ascii="宋体" w:hAnsi="宋体"/>
          <w:color w:val="000000"/>
          <w:szCs w:val="28"/>
        </w:rPr>
      </w:pPr>
      <w:r>
        <w:rPr>
          <w:rFonts w:ascii="宋体" w:hAnsi="宋体" w:hint="eastAsia"/>
          <w:color w:val="000000"/>
          <w:szCs w:val="28"/>
        </w:rPr>
        <w:t>三.开标一览表……</w:t>
      </w:r>
      <w:proofErr w:type="gramStart"/>
      <w:r>
        <w:rPr>
          <w:rFonts w:ascii="宋体" w:hAnsi="宋体" w:hint="eastAsia"/>
          <w:color w:val="000000"/>
          <w:szCs w:val="28"/>
        </w:rPr>
        <w:t>……………………………………………………</w:t>
      </w:r>
      <w:proofErr w:type="gramEnd"/>
      <w:r>
        <w:rPr>
          <w:rFonts w:ascii="宋体" w:hAnsi="宋体" w:hint="eastAsia"/>
          <w:color w:val="000000"/>
          <w:szCs w:val="28"/>
        </w:rPr>
        <w:t>（</w:t>
      </w:r>
      <w:r w:rsidR="001C6E90">
        <w:rPr>
          <w:rFonts w:ascii="宋体" w:hAnsi="宋体" w:hint="eastAsia"/>
          <w:color w:val="000000"/>
          <w:szCs w:val="28"/>
        </w:rPr>
        <w:t xml:space="preserve"> </w:t>
      </w:r>
      <w:r>
        <w:rPr>
          <w:rFonts w:ascii="宋体" w:hAnsi="宋体" w:hint="eastAsia"/>
          <w:color w:val="000000"/>
          <w:szCs w:val="28"/>
        </w:rPr>
        <w:t>）</w:t>
      </w:r>
    </w:p>
    <w:p w:rsidR="00755D6A" w:rsidRDefault="00755D6A" w:rsidP="00755D6A">
      <w:pPr>
        <w:spacing w:line="360" w:lineRule="auto"/>
        <w:rPr>
          <w:rFonts w:ascii="宋体" w:hAnsi="宋体"/>
          <w:color w:val="000000"/>
          <w:szCs w:val="28"/>
        </w:rPr>
      </w:pPr>
      <w:r>
        <w:rPr>
          <w:rFonts w:ascii="宋体" w:hAnsi="宋体" w:hint="eastAsia"/>
          <w:color w:val="000000"/>
          <w:szCs w:val="28"/>
        </w:rPr>
        <w:t>四.投标货物分项报价明细表……</w:t>
      </w:r>
      <w:proofErr w:type="gramStart"/>
      <w:r>
        <w:rPr>
          <w:rFonts w:ascii="宋体" w:hAnsi="宋体" w:hint="eastAsia"/>
          <w:color w:val="000000"/>
          <w:szCs w:val="28"/>
        </w:rPr>
        <w:t>……………………………………</w:t>
      </w:r>
      <w:proofErr w:type="gramEnd"/>
      <w:r>
        <w:rPr>
          <w:rFonts w:ascii="宋体" w:hAnsi="宋体" w:hint="eastAsia"/>
          <w:color w:val="000000"/>
          <w:szCs w:val="28"/>
        </w:rPr>
        <w:t>（</w:t>
      </w:r>
      <w:r w:rsidR="001C6E90">
        <w:rPr>
          <w:rFonts w:ascii="宋体" w:hAnsi="宋体" w:hint="eastAsia"/>
          <w:color w:val="000000"/>
          <w:szCs w:val="28"/>
        </w:rPr>
        <w:t xml:space="preserve"> </w:t>
      </w:r>
      <w:r>
        <w:rPr>
          <w:rFonts w:ascii="宋体" w:hAnsi="宋体" w:hint="eastAsia"/>
          <w:color w:val="000000"/>
          <w:szCs w:val="28"/>
        </w:rPr>
        <w:t>）</w:t>
      </w:r>
    </w:p>
    <w:p w:rsidR="00755D6A" w:rsidRDefault="00755D6A" w:rsidP="00755D6A">
      <w:pPr>
        <w:spacing w:line="360" w:lineRule="auto"/>
        <w:rPr>
          <w:rFonts w:ascii="宋体" w:hAnsi="宋体"/>
          <w:color w:val="000000"/>
          <w:szCs w:val="28"/>
        </w:rPr>
      </w:pPr>
      <w:r>
        <w:rPr>
          <w:rFonts w:ascii="宋体" w:hAnsi="宋体" w:hint="eastAsia"/>
          <w:bCs/>
          <w:color w:val="000000"/>
          <w:szCs w:val="28"/>
        </w:rPr>
        <w:t>五.商务规格响应表</w:t>
      </w:r>
      <w:r w:rsidR="001C6E90">
        <w:rPr>
          <w:rFonts w:ascii="宋体" w:hAnsi="宋体" w:hint="eastAsia"/>
          <w:color w:val="000000"/>
          <w:szCs w:val="28"/>
        </w:rPr>
        <w:t xml:space="preserve"> </w:t>
      </w:r>
      <w:r>
        <w:rPr>
          <w:rFonts w:ascii="宋体" w:hAnsi="宋体" w:hint="eastAsia"/>
          <w:color w:val="000000"/>
          <w:szCs w:val="28"/>
        </w:rPr>
        <w:t>……</w:t>
      </w:r>
      <w:proofErr w:type="gramStart"/>
      <w:r>
        <w:rPr>
          <w:rFonts w:ascii="宋体" w:hAnsi="宋体" w:hint="eastAsia"/>
          <w:color w:val="000000"/>
          <w:szCs w:val="28"/>
        </w:rPr>
        <w:t>……………………………………………</w:t>
      </w:r>
      <w:proofErr w:type="gramEnd"/>
      <w:r w:rsidR="001C6E90">
        <w:rPr>
          <w:rFonts w:ascii="宋体" w:hAnsi="宋体" w:hint="eastAsia"/>
          <w:color w:val="000000"/>
          <w:szCs w:val="28"/>
        </w:rPr>
        <w:t xml:space="preserve"> </w:t>
      </w:r>
      <w:r>
        <w:rPr>
          <w:rFonts w:ascii="宋体" w:hAnsi="宋体" w:hint="eastAsia"/>
          <w:color w:val="000000"/>
          <w:szCs w:val="28"/>
        </w:rPr>
        <w:t>（</w:t>
      </w:r>
      <w:r w:rsidR="001C6E90">
        <w:rPr>
          <w:rFonts w:ascii="宋体" w:hAnsi="宋体" w:hint="eastAsia"/>
          <w:color w:val="000000"/>
          <w:szCs w:val="28"/>
        </w:rPr>
        <w:t xml:space="preserve"> </w:t>
      </w:r>
      <w:r>
        <w:rPr>
          <w:rFonts w:ascii="宋体" w:hAnsi="宋体" w:hint="eastAsia"/>
          <w:color w:val="000000"/>
          <w:szCs w:val="28"/>
        </w:rPr>
        <w:t>）</w:t>
      </w:r>
    </w:p>
    <w:p w:rsidR="00755D6A" w:rsidRDefault="00755D6A" w:rsidP="00755D6A">
      <w:pPr>
        <w:spacing w:line="360" w:lineRule="auto"/>
        <w:rPr>
          <w:rFonts w:ascii="宋体" w:hAnsi="宋体"/>
          <w:color w:val="000000"/>
          <w:szCs w:val="28"/>
        </w:rPr>
      </w:pPr>
      <w:r>
        <w:rPr>
          <w:rFonts w:ascii="宋体" w:hAnsi="宋体" w:hint="eastAsia"/>
          <w:color w:val="000000"/>
          <w:szCs w:val="28"/>
        </w:rPr>
        <w:t>六、售后服务承诺及方案</w:t>
      </w:r>
      <w:r w:rsidR="001C6E90">
        <w:rPr>
          <w:rFonts w:ascii="宋体" w:hAnsi="宋体" w:hint="eastAsia"/>
          <w:color w:val="000000"/>
          <w:szCs w:val="28"/>
        </w:rPr>
        <w:t xml:space="preserve">  </w:t>
      </w:r>
      <w:r>
        <w:rPr>
          <w:rFonts w:ascii="宋体" w:hAnsi="宋体" w:hint="eastAsia"/>
          <w:color w:val="000000"/>
          <w:szCs w:val="28"/>
        </w:rPr>
        <w:t>……</w:t>
      </w:r>
      <w:proofErr w:type="gramStart"/>
      <w:r>
        <w:rPr>
          <w:rFonts w:ascii="宋体" w:hAnsi="宋体" w:hint="eastAsia"/>
          <w:color w:val="000000"/>
          <w:szCs w:val="28"/>
        </w:rPr>
        <w:t>……………………………………</w:t>
      </w:r>
      <w:proofErr w:type="gramEnd"/>
      <w:r w:rsidR="001C6E90">
        <w:rPr>
          <w:rFonts w:ascii="宋体" w:hAnsi="宋体" w:hint="eastAsia"/>
          <w:color w:val="000000"/>
          <w:szCs w:val="28"/>
        </w:rPr>
        <w:t xml:space="preserve"> </w:t>
      </w:r>
      <w:r>
        <w:rPr>
          <w:rFonts w:ascii="宋体" w:hAnsi="宋体" w:hint="eastAsia"/>
          <w:color w:val="000000"/>
          <w:szCs w:val="28"/>
        </w:rPr>
        <w:t>（</w:t>
      </w:r>
      <w:r w:rsidR="001C6E90">
        <w:rPr>
          <w:rFonts w:ascii="宋体" w:hAnsi="宋体" w:hint="eastAsia"/>
          <w:color w:val="000000"/>
          <w:szCs w:val="28"/>
        </w:rPr>
        <w:t xml:space="preserve"> </w:t>
      </w:r>
      <w:r>
        <w:rPr>
          <w:rFonts w:ascii="宋体" w:hAnsi="宋体" w:hint="eastAsia"/>
          <w:color w:val="000000"/>
          <w:szCs w:val="28"/>
        </w:rPr>
        <w:t>）</w:t>
      </w:r>
    </w:p>
    <w:p w:rsidR="00755D6A" w:rsidRDefault="00755D6A" w:rsidP="00755D6A">
      <w:pPr>
        <w:spacing w:line="360" w:lineRule="auto"/>
        <w:rPr>
          <w:rFonts w:ascii="宋体" w:hAnsi="宋体"/>
          <w:color w:val="000000"/>
          <w:szCs w:val="28"/>
        </w:rPr>
      </w:pPr>
      <w:r>
        <w:rPr>
          <w:rFonts w:ascii="宋体" w:hAnsi="宋体" w:hint="eastAsia"/>
          <w:color w:val="000000"/>
          <w:szCs w:val="28"/>
        </w:rPr>
        <w:t>七、各类</w:t>
      </w:r>
      <w:r>
        <w:rPr>
          <w:rFonts w:ascii="宋体" w:hAnsi="宋体" w:hint="eastAsia"/>
          <w:color w:val="000000"/>
          <w:szCs w:val="28"/>
          <w:lang w:val="zh-CN"/>
        </w:rPr>
        <w:t>证明材料</w:t>
      </w:r>
      <w:r>
        <w:rPr>
          <w:rFonts w:ascii="宋体" w:hAnsi="宋体" w:hint="eastAsia"/>
          <w:color w:val="000000"/>
          <w:szCs w:val="28"/>
        </w:rPr>
        <w:t>……</w:t>
      </w:r>
      <w:proofErr w:type="gramStart"/>
      <w:r>
        <w:rPr>
          <w:rFonts w:ascii="宋体" w:hAnsi="宋体" w:hint="eastAsia"/>
          <w:color w:val="000000"/>
          <w:szCs w:val="28"/>
        </w:rPr>
        <w:t>………………………………………………</w:t>
      </w:r>
      <w:proofErr w:type="gramEnd"/>
      <w:r w:rsidR="001C6E90">
        <w:rPr>
          <w:rFonts w:ascii="宋体" w:hAnsi="宋体" w:hint="eastAsia"/>
          <w:color w:val="000000"/>
          <w:szCs w:val="28"/>
        </w:rPr>
        <w:t xml:space="preserve"> </w:t>
      </w:r>
      <w:r>
        <w:rPr>
          <w:rFonts w:ascii="宋体" w:hAnsi="宋体" w:hint="eastAsia"/>
          <w:color w:val="000000"/>
          <w:szCs w:val="28"/>
        </w:rPr>
        <w:t>（</w:t>
      </w:r>
      <w:r w:rsidR="001C6E90">
        <w:rPr>
          <w:rFonts w:ascii="宋体" w:hAnsi="宋体" w:hint="eastAsia"/>
          <w:color w:val="000000"/>
          <w:szCs w:val="28"/>
        </w:rPr>
        <w:t xml:space="preserve"> </w:t>
      </w:r>
      <w:r>
        <w:rPr>
          <w:rFonts w:ascii="宋体" w:hAnsi="宋体" w:hint="eastAsia"/>
          <w:color w:val="000000"/>
          <w:szCs w:val="28"/>
        </w:rPr>
        <w:t>）</w:t>
      </w:r>
    </w:p>
    <w:p w:rsidR="00755D6A" w:rsidRDefault="00755D6A" w:rsidP="00755D6A">
      <w:pPr>
        <w:spacing w:line="360" w:lineRule="auto"/>
        <w:rPr>
          <w:rFonts w:ascii="宋体" w:hAnsi="宋体"/>
          <w:color w:val="000000"/>
          <w:szCs w:val="28"/>
        </w:rPr>
      </w:pPr>
      <w:r>
        <w:rPr>
          <w:rFonts w:ascii="宋体" w:hAnsi="宋体" w:hint="eastAsia"/>
          <w:color w:val="000000"/>
          <w:szCs w:val="28"/>
        </w:rPr>
        <w:t>八.技术规格响应（偏离）表……</w:t>
      </w:r>
      <w:proofErr w:type="gramStart"/>
      <w:r>
        <w:rPr>
          <w:rFonts w:ascii="宋体" w:hAnsi="宋体" w:hint="eastAsia"/>
          <w:color w:val="000000"/>
          <w:szCs w:val="28"/>
        </w:rPr>
        <w:t>……………………………………</w:t>
      </w:r>
      <w:proofErr w:type="gramEnd"/>
      <w:r>
        <w:rPr>
          <w:rFonts w:ascii="宋体" w:hAnsi="宋体" w:hint="eastAsia"/>
          <w:color w:val="000000"/>
          <w:szCs w:val="28"/>
        </w:rPr>
        <w:t>（</w:t>
      </w:r>
      <w:r w:rsidR="001C6E90">
        <w:rPr>
          <w:rFonts w:ascii="宋体" w:hAnsi="宋体" w:hint="eastAsia"/>
          <w:color w:val="000000"/>
          <w:szCs w:val="28"/>
        </w:rPr>
        <w:t xml:space="preserve"> </w:t>
      </w:r>
      <w:r>
        <w:rPr>
          <w:rFonts w:ascii="宋体" w:hAnsi="宋体" w:hint="eastAsia"/>
          <w:color w:val="000000"/>
          <w:szCs w:val="28"/>
        </w:rPr>
        <w:t>）</w:t>
      </w:r>
    </w:p>
    <w:p w:rsidR="00755D6A" w:rsidRDefault="00755D6A" w:rsidP="00755D6A">
      <w:pPr>
        <w:spacing w:line="360" w:lineRule="auto"/>
        <w:rPr>
          <w:rFonts w:ascii="宋体" w:hAnsi="宋体"/>
          <w:color w:val="000000"/>
          <w:szCs w:val="28"/>
        </w:rPr>
      </w:pPr>
      <w:r>
        <w:rPr>
          <w:rFonts w:ascii="宋体" w:hAnsi="宋体" w:hint="eastAsia"/>
          <w:color w:val="000000"/>
          <w:szCs w:val="28"/>
        </w:rPr>
        <w:t>九.投标货物配置明细表（技术指标）……</w:t>
      </w:r>
      <w:proofErr w:type="gramStart"/>
      <w:r>
        <w:rPr>
          <w:rFonts w:ascii="宋体" w:hAnsi="宋体" w:hint="eastAsia"/>
          <w:color w:val="000000"/>
          <w:szCs w:val="28"/>
        </w:rPr>
        <w:t>…………………………</w:t>
      </w:r>
      <w:proofErr w:type="gramEnd"/>
      <w:r>
        <w:rPr>
          <w:rFonts w:ascii="宋体" w:hAnsi="宋体" w:hint="eastAsia"/>
          <w:color w:val="000000"/>
          <w:szCs w:val="28"/>
        </w:rPr>
        <w:t>（</w:t>
      </w:r>
      <w:r w:rsidR="001C6E90">
        <w:rPr>
          <w:rFonts w:ascii="宋体" w:hAnsi="宋体" w:hint="eastAsia"/>
          <w:color w:val="000000"/>
          <w:szCs w:val="28"/>
        </w:rPr>
        <w:t xml:space="preserve"> </w:t>
      </w:r>
      <w:r>
        <w:rPr>
          <w:rFonts w:ascii="宋体" w:hAnsi="宋体" w:hint="eastAsia"/>
          <w:color w:val="000000"/>
          <w:szCs w:val="28"/>
        </w:rPr>
        <w:t>）</w:t>
      </w:r>
    </w:p>
    <w:p w:rsidR="00755D6A" w:rsidRDefault="00755D6A" w:rsidP="00755D6A">
      <w:pPr>
        <w:spacing w:line="360" w:lineRule="auto"/>
        <w:rPr>
          <w:rFonts w:ascii="宋体" w:hAnsi="宋体"/>
          <w:color w:val="000000"/>
          <w:szCs w:val="28"/>
        </w:rPr>
      </w:pPr>
      <w:r>
        <w:rPr>
          <w:rFonts w:ascii="宋体" w:hAnsi="宋体" w:hint="eastAsia"/>
          <w:color w:val="000000"/>
          <w:szCs w:val="28"/>
        </w:rPr>
        <w:t>十.</w:t>
      </w:r>
      <w:r w:rsidR="001C6E90">
        <w:rPr>
          <w:rFonts w:ascii="宋体" w:hAnsi="宋体" w:hint="eastAsia"/>
          <w:color w:val="000000"/>
          <w:kern w:val="0"/>
          <w:szCs w:val="28"/>
        </w:rPr>
        <w:t xml:space="preserve"> </w:t>
      </w:r>
      <w:r>
        <w:rPr>
          <w:rFonts w:ascii="宋体" w:hAnsi="宋体" w:hint="eastAsia"/>
          <w:color w:val="000000"/>
          <w:kern w:val="0"/>
          <w:szCs w:val="28"/>
        </w:rPr>
        <w:t>项目的技术方案……</w:t>
      </w:r>
      <w:proofErr w:type="gramStart"/>
      <w:r>
        <w:rPr>
          <w:rFonts w:ascii="宋体" w:hAnsi="宋体" w:hint="eastAsia"/>
          <w:color w:val="000000"/>
          <w:kern w:val="0"/>
          <w:szCs w:val="28"/>
        </w:rPr>
        <w:t>……………………………………………</w:t>
      </w:r>
      <w:proofErr w:type="gramEnd"/>
      <w:r w:rsidR="001C6E90">
        <w:rPr>
          <w:rFonts w:ascii="宋体" w:hAnsi="宋体" w:hint="eastAsia"/>
          <w:color w:val="000000"/>
          <w:kern w:val="0"/>
          <w:szCs w:val="28"/>
        </w:rPr>
        <w:t xml:space="preserve"> </w:t>
      </w:r>
      <w:r>
        <w:rPr>
          <w:rFonts w:ascii="宋体" w:hAnsi="宋体" w:hint="eastAsia"/>
          <w:color w:val="000000"/>
          <w:kern w:val="0"/>
          <w:szCs w:val="28"/>
        </w:rPr>
        <w:t>（</w:t>
      </w:r>
      <w:r w:rsidR="001C6E90">
        <w:rPr>
          <w:rFonts w:ascii="宋体" w:hAnsi="宋体" w:hint="eastAsia"/>
          <w:color w:val="000000"/>
          <w:kern w:val="0"/>
          <w:szCs w:val="28"/>
        </w:rPr>
        <w:t xml:space="preserve"> </w:t>
      </w:r>
      <w:r>
        <w:rPr>
          <w:rFonts w:ascii="宋体" w:hAnsi="宋体" w:hint="eastAsia"/>
          <w:color w:val="000000"/>
          <w:kern w:val="0"/>
          <w:szCs w:val="28"/>
        </w:rPr>
        <w:t>）</w:t>
      </w:r>
    </w:p>
    <w:p w:rsidR="00755D6A" w:rsidRDefault="00755D6A" w:rsidP="00755D6A">
      <w:pPr>
        <w:spacing w:line="360" w:lineRule="auto"/>
        <w:rPr>
          <w:rFonts w:ascii="宋体" w:hAnsi="宋体"/>
          <w:color w:val="000000"/>
          <w:szCs w:val="28"/>
        </w:rPr>
      </w:pPr>
      <w:r>
        <w:rPr>
          <w:rFonts w:ascii="宋体" w:hAnsi="宋体" w:hint="eastAsia"/>
          <w:color w:val="000000"/>
          <w:szCs w:val="28"/>
        </w:rPr>
        <w:t>十一.</w:t>
      </w:r>
      <w:r w:rsidR="001C6E90">
        <w:rPr>
          <w:rFonts w:ascii="宋体" w:hAnsi="宋体" w:hint="eastAsia"/>
          <w:color w:val="000000"/>
          <w:kern w:val="0"/>
          <w:szCs w:val="28"/>
        </w:rPr>
        <w:t xml:space="preserve"> </w:t>
      </w:r>
      <w:r>
        <w:rPr>
          <w:rFonts w:ascii="宋体" w:hAnsi="宋体" w:hint="eastAsia"/>
          <w:color w:val="000000"/>
          <w:kern w:val="0"/>
          <w:szCs w:val="28"/>
        </w:rPr>
        <w:t>项目的发运计划、实施方案和进度等……</w:t>
      </w:r>
      <w:proofErr w:type="gramStart"/>
      <w:r>
        <w:rPr>
          <w:rFonts w:ascii="宋体" w:hAnsi="宋体" w:hint="eastAsia"/>
          <w:color w:val="000000"/>
          <w:kern w:val="0"/>
          <w:szCs w:val="28"/>
        </w:rPr>
        <w:t>……………………</w:t>
      </w:r>
      <w:proofErr w:type="gramEnd"/>
      <w:r>
        <w:rPr>
          <w:rFonts w:ascii="宋体" w:hAnsi="宋体" w:hint="eastAsia"/>
          <w:color w:val="000000"/>
          <w:kern w:val="0"/>
          <w:szCs w:val="28"/>
        </w:rPr>
        <w:t>（</w:t>
      </w:r>
      <w:r w:rsidR="001C6E90">
        <w:rPr>
          <w:rFonts w:ascii="宋体" w:hAnsi="宋体" w:hint="eastAsia"/>
          <w:color w:val="000000"/>
          <w:kern w:val="0"/>
          <w:szCs w:val="28"/>
        </w:rPr>
        <w:t xml:space="preserve"> </w:t>
      </w:r>
      <w:r>
        <w:rPr>
          <w:rFonts w:ascii="宋体" w:hAnsi="宋体" w:hint="eastAsia"/>
          <w:color w:val="000000"/>
          <w:kern w:val="0"/>
          <w:szCs w:val="28"/>
        </w:rPr>
        <w:t>）</w:t>
      </w:r>
    </w:p>
    <w:p w:rsidR="00755D6A" w:rsidRDefault="00755D6A" w:rsidP="00755D6A">
      <w:pPr>
        <w:spacing w:line="360" w:lineRule="auto"/>
        <w:rPr>
          <w:rFonts w:ascii="宋体" w:hAnsi="宋体"/>
          <w:color w:val="000000"/>
          <w:szCs w:val="28"/>
        </w:rPr>
      </w:pPr>
    </w:p>
    <w:p w:rsidR="00755D6A" w:rsidRDefault="00755D6A" w:rsidP="00755D6A">
      <w:pPr>
        <w:spacing w:line="360" w:lineRule="auto"/>
        <w:rPr>
          <w:rFonts w:ascii="宋体" w:hAnsi="宋体"/>
          <w:color w:val="000000"/>
          <w:szCs w:val="28"/>
        </w:rPr>
      </w:pPr>
    </w:p>
    <w:p w:rsidR="00755D6A" w:rsidRDefault="00755D6A" w:rsidP="00755D6A">
      <w:pPr>
        <w:spacing w:line="360" w:lineRule="auto"/>
        <w:rPr>
          <w:rFonts w:ascii="宋体" w:hAnsi="宋体"/>
          <w:color w:val="000000"/>
          <w:szCs w:val="28"/>
        </w:rPr>
      </w:pPr>
    </w:p>
    <w:p w:rsidR="00755D6A" w:rsidRDefault="00755D6A" w:rsidP="00755D6A">
      <w:pPr>
        <w:spacing w:line="360" w:lineRule="auto"/>
        <w:rPr>
          <w:rFonts w:ascii="宋体" w:hAnsi="宋体"/>
          <w:color w:val="000000"/>
          <w:szCs w:val="28"/>
        </w:rPr>
      </w:pPr>
    </w:p>
    <w:p w:rsidR="00755D6A" w:rsidRDefault="00755D6A" w:rsidP="00755D6A">
      <w:pPr>
        <w:spacing w:line="360" w:lineRule="auto"/>
        <w:rPr>
          <w:rFonts w:ascii="宋体" w:hAnsi="宋体"/>
          <w:color w:val="000000"/>
          <w:szCs w:val="28"/>
        </w:rPr>
      </w:pPr>
    </w:p>
    <w:p w:rsidR="00755D6A" w:rsidRDefault="00755D6A" w:rsidP="00755D6A">
      <w:pPr>
        <w:spacing w:line="360" w:lineRule="auto"/>
        <w:rPr>
          <w:rFonts w:ascii="宋体" w:hAnsi="宋体"/>
          <w:color w:val="000000"/>
          <w:szCs w:val="28"/>
        </w:rPr>
      </w:pPr>
    </w:p>
    <w:p w:rsidR="00755D6A" w:rsidRDefault="00755D6A" w:rsidP="00755D6A">
      <w:pPr>
        <w:spacing w:line="360" w:lineRule="auto"/>
        <w:rPr>
          <w:rFonts w:ascii="宋体" w:hAnsi="宋体"/>
          <w:color w:val="000000"/>
          <w:szCs w:val="28"/>
        </w:rPr>
      </w:pPr>
    </w:p>
    <w:p w:rsidR="00755D6A" w:rsidRDefault="00755D6A" w:rsidP="00755D6A">
      <w:pPr>
        <w:pStyle w:val="2"/>
        <w:rPr>
          <w:color w:val="000000"/>
        </w:rPr>
      </w:pPr>
      <w:r>
        <w:rPr>
          <w:color w:val="000000"/>
        </w:rPr>
        <w:br w:type="page"/>
      </w:r>
      <w:bookmarkStart w:id="64" w:name="_Toc422403385"/>
      <w:r>
        <w:rPr>
          <w:rFonts w:hint="eastAsia"/>
          <w:color w:val="000000"/>
        </w:rPr>
        <w:lastRenderedPageBreak/>
        <w:t>格式三：</w:t>
      </w:r>
      <w:bookmarkEnd w:id="64"/>
    </w:p>
    <w:p w:rsidR="00755D6A" w:rsidRDefault="001C6E90" w:rsidP="00755D6A">
      <w:pPr>
        <w:jc w:val="center"/>
        <w:rPr>
          <w:rFonts w:ascii="宋体" w:hAnsi="宋体"/>
          <w:b/>
          <w:bCs/>
          <w:color w:val="000000"/>
          <w:sz w:val="36"/>
          <w:szCs w:val="36"/>
        </w:rPr>
      </w:pPr>
      <w:r>
        <w:rPr>
          <w:rFonts w:ascii="宋体" w:hAnsi="宋体" w:hint="eastAsia"/>
          <w:b/>
          <w:bCs/>
          <w:color w:val="000000"/>
          <w:sz w:val="36"/>
          <w:szCs w:val="36"/>
        </w:rPr>
        <w:t xml:space="preserve"> </w:t>
      </w:r>
      <w:r w:rsidR="00755D6A">
        <w:rPr>
          <w:rFonts w:ascii="宋体" w:hAnsi="宋体" w:hint="eastAsia"/>
          <w:b/>
          <w:bCs/>
          <w:color w:val="000000"/>
          <w:sz w:val="36"/>
          <w:szCs w:val="36"/>
        </w:rPr>
        <w:t>投标承诺书</w:t>
      </w:r>
    </w:p>
    <w:p w:rsidR="00755D6A" w:rsidRDefault="00C2129F" w:rsidP="00755D6A">
      <w:pPr>
        <w:spacing w:line="360" w:lineRule="auto"/>
        <w:ind w:firstLineChars="20" w:firstLine="56"/>
        <w:rPr>
          <w:rFonts w:ascii="宋体" w:hAnsi="宋体"/>
          <w:color w:val="000000"/>
        </w:rPr>
      </w:pPr>
      <w:r>
        <w:rPr>
          <w:rFonts w:ascii="宋体" w:hAnsi="宋体" w:hint="eastAsia"/>
          <w:color w:val="000000"/>
        </w:rPr>
        <w:t>准格尔旗公共资源交易中心</w:t>
      </w:r>
      <w:r w:rsidR="00755D6A">
        <w:rPr>
          <w:rFonts w:ascii="宋体" w:hAnsi="宋体" w:hint="eastAsia"/>
          <w:color w:val="000000"/>
        </w:rPr>
        <w:t>：</w:t>
      </w:r>
      <w:r w:rsidR="001C6E90">
        <w:rPr>
          <w:rFonts w:ascii="宋体" w:hAnsi="宋体" w:hint="eastAsia"/>
          <w:color w:val="000000"/>
        </w:rPr>
        <w:t xml:space="preserve"> </w:t>
      </w:r>
    </w:p>
    <w:p w:rsidR="00755D6A" w:rsidRDefault="00755D6A" w:rsidP="00755D6A">
      <w:pPr>
        <w:spacing w:line="360" w:lineRule="auto"/>
        <w:ind w:firstLineChars="220" w:firstLine="616"/>
        <w:rPr>
          <w:rFonts w:ascii="宋体" w:hAnsi="宋体"/>
          <w:color w:val="000000"/>
        </w:rPr>
      </w:pPr>
      <w:r>
        <w:rPr>
          <w:rFonts w:ascii="宋体" w:hAnsi="宋体" w:hint="eastAsia"/>
          <w:color w:val="000000"/>
        </w:rPr>
        <w:t>1.按照已收到的项目编号为</w:t>
      </w:r>
      <w:r w:rsidR="001C6E90">
        <w:rPr>
          <w:rFonts w:ascii="宋体" w:hAnsi="宋体" w:hint="eastAsia"/>
          <w:color w:val="000000"/>
          <w:u w:val="single"/>
        </w:rPr>
        <w:t xml:space="preserve">              </w:t>
      </w:r>
      <w:r>
        <w:rPr>
          <w:rFonts w:ascii="宋体" w:hAnsi="宋体" w:hint="eastAsia"/>
          <w:color w:val="000000"/>
        </w:rPr>
        <w:t>的</w:t>
      </w:r>
      <w:r w:rsidR="001C6E90">
        <w:rPr>
          <w:rFonts w:ascii="宋体" w:hAnsi="宋体" w:hint="eastAsia"/>
          <w:color w:val="000000"/>
          <w:u w:val="single"/>
        </w:rPr>
        <w:t xml:space="preserve">              </w:t>
      </w:r>
      <w:r>
        <w:rPr>
          <w:rFonts w:ascii="宋体" w:hAnsi="宋体" w:hint="eastAsia"/>
          <w:color w:val="000000"/>
        </w:rPr>
        <w:t>采购项目招标文件要求，经我公司认真研究投标须知、合同条款、技术规范、资质要求和其它有关要求后，我方愿按上述合同条款、技术规范、资质要求进行投标。我方完全接受本次招标文件规定的所有要求，并承诺在中标后履行我方的全部义务。我方的最终报价为总承包价，保证不以任何理由增加报价。如有缺项、漏项部份，均由我方无条件负责补齐。</w:t>
      </w:r>
    </w:p>
    <w:p w:rsidR="00755D6A" w:rsidRDefault="00755D6A" w:rsidP="00755D6A">
      <w:pPr>
        <w:spacing w:line="360" w:lineRule="auto"/>
        <w:ind w:firstLineChars="220" w:firstLine="616"/>
        <w:rPr>
          <w:rFonts w:ascii="宋体" w:hAnsi="宋体"/>
          <w:color w:val="000000"/>
        </w:rPr>
      </w:pPr>
      <w:r>
        <w:rPr>
          <w:rFonts w:ascii="宋体" w:hAnsi="宋体" w:hint="eastAsia"/>
          <w:color w:val="000000"/>
        </w:rPr>
        <w:t>2.</w:t>
      </w:r>
      <w:r w:rsidR="001C6E90">
        <w:rPr>
          <w:rFonts w:ascii="宋体" w:hAnsi="宋体" w:hint="eastAsia"/>
          <w:color w:val="000000"/>
        </w:rPr>
        <w:t xml:space="preserve"> </w:t>
      </w:r>
      <w:r>
        <w:rPr>
          <w:rFonts w:ascii="宋体" w:hAnsi="宋体" w:hint="eastAsia"/>
          <w:color w:val="000000"/>
        </w:rPr>
        <w:t>一旦我方中标，我方保证在合同签订后_______日内交货完毕，在________日后项目交付使用。</w:t>
      </w:r>
    </w:p>
    <w:p w:rsidR="00755D6A" w:rsidRDefault="001C6E90" w:rsidP="00755D6A">
      <w:pPr>
        <w:spacing w:line="360" w:lineRule="auto"/>
        <w:ind w:firstLine="57"/>
        <w:rPr>
          <w:rFonts w:ascii="宋体" w:hAnsi="宋体"/>
          <w:color w:val="000000"/>
        </w:rPr>
      </w:pPr>
      <w:r>
        <w:rPr>
          <w:rFonts w:ascii="宋体" w:hAnsi="宋体" w:hint="eastAsia"/>
          <w:color w:val="000000"/>
        </w:rPr>
        <w:t xml:space="preserve">    </w:t>
      </w:r>
      <w:r w:rsidR="00755D6A">
        <w:rPr>
          <w:rFonts w:ascii="宋体" w:hAnsi="宋体" w:hint="eastAsia"/>
          <w:color w:val="000000"/>
        </w:rPr>
        <w:t>3.</w:t>
      </w:r>
      <w:r>
        <w:rPr>
          <w:rFonts w:ascii="宋体" w:hAnsi="宋体" w:hint="eastAsia"/>
          <w:color w:val="000000"/>
        </w:rPr>
        <w:t xml:space="preserve"> </w:t>
      </w:r>
      <w:r w:rsidR="00755D6A">
        <w:rPr>
          <w:rFonts w:ascii="宋体" w:hAnsi="宋体" w:hint="eastAsia"/>
          <w:color w:val="000000"/>
        </w:rPr>
        <w:t>我方同意所递交的投标文件在“投标须知”规定的投标有效期内有效，在此期间内我方的投标如能中标，我方将受此约束。</w:t>
      </w:r>
    </w:p>
    <w:p w:rsidR="00755D6A" w:rsidRDefault="00755D6A" w:rsidP="00755D6A">
      <w:pPr>
        <w:spacing w:line="360" w:lineRule="auto"/>
        <w:ind w:firstLineChars="220" w:firstLine="616"/>
        <w:rPr>
          <w:rFonts w:ascii="宋体" w:hAnsi="宋体"/>
          <w:color w:val="000000"/>
        </w:rPr>
      </w:pPr>
      <w:r>
        <w:rPr>
          <w:rFonts w:ascii="宋体" w:hAnsi="宋体" w:hint="eastAsia"/>
          <w:color w:val="000000"/>
        </w:rPr>
        <w:t>4.</w:t>
      </w:r>
      <w:r w:rsidR="001C6E90">
        <w:rPr>
          <w:rFonts w:ascii="宋体" w:hAnsi="宋体" w:hint="eastAsia"/>
          <w:color w:val="000000"/>
        </w:rPr>
        <w:t xml:space="preserve"> </w:t>
      </w:r>
      <w:r>
        <w:rPr>
          <w:rFonts w:ascii="宋体" w:hAnsi="宋体" w:hint="eastAsia"/>
          <w:color w:val="000000"/>
        </w:rPr>
        <w:t>我方郑重声明：所提供的投标文件内容全部真实有效。</w:t>
      </w:r>
    </w:p>
    <w:p w:rsidR="00755D6A" w:rsidRDefault="00755D6A" w:rsidP="00755D6A">
      <w:pPr>
        <w:spacing w:line="360" w:lineRule="auto"/>
        <w:ind w:firstLineChars="220" w:firstLine="616"/>
        <w:rPr>
          <w:rFonts w:ascii="宋体" w:hAnsi="宋体"/>
          <w:color w:val="000000"/>
        </w:rPr>
      </w:pPr>
      <w:r>
        <w:rPr>
          <w:rFonts w:ascii="宋体" w:hAnsi="宋体" w:hint="eastAsia"/>
          <w:color w:val="000000"/>
          <w:szCs w:val="28"/>
        </w:rPr>
        <w:t>5.</w:t>
      </w:r>
      <w:r w:rsidR="001C6E90">
        <w:rPr>
          <w:rFonts w:ascii="宋体" w:hAnsi="宋体" w:hint="eastAsia"/>
          <w:color w:val="000000"/>
          <w:szCs w:val="28"/>
        </w:rPr>
        <w:t xml:space="preserve"> </w:t>
      </w:r>
      <w:r>
        <w:rPr>
          <w:rFonts w:ascii="宋体" w:hAnsi="宋体" w:hint="eastAsia"/>
          <w:color w:val="000000"/>
        </w:rPr>
        <w:t>我方</w:t>
      </w:r>
      <w:r>
        <w:rPr>
          <w:rFonts w:ascii="宋体" w:hAnsi="宋体" w:hint="eastAsia"/>
          <w:color w:val="000000"/>
          <w:kern w:val="0"/>
          <w:szCs w:val="28"/>
        </w:rPr>
        <w:t>接受招标文件所列须知中关于没收投标保证金的约定。</w:t>
      </w:r>
    </w:p>
    <w:p w:rsidR="00755D6A" w:rsidRDefault="00755D6A" w:rsidP="00755D6A">
      <w:pPr>
        <w:spacing w:line="360" w:lineRule="auto"/>
        <w:ind w:firstLineChars="220" w:firstLine="616"/>
        <w:rPr>
          <w:rFonts w:ascii="宋体" w:hAnsi="宋体"/>
          <w:color w:val="000000"/>
        </w:rPr>
      </w:pPr>
      <w:r>
        <w:rPr>
          <w:rFonts w:ascii="宋体" w:hAnsi="宋体" w:hint="eastAsia"/>
          <w:color w:val="000000"/>
          <w:szCs w:val="28"/>
        </w:rPr>
        <w:t>6.</w:t>
      </w:r>
      <w:r w:rsidR="001C6E90">
        <w:rPr>
          <w:rFonts w:ascii="宋体" w:hAnsi="宋体" w:hint="eastAsia"/>
          <w:color w:val="000000"/>
          <w:szCs w:val="28"/>
        </w:rPr>
        <w:t xml:space="preserve"> </w:t>
      </w:r>
      <w:r>
        <w:rPr>
          <w:rFonts w:ascii="宋体" w:hAnsi="宋体" w:hint="eastAsia"/>
          <w:color w:val="000000"/>
        </w:rPr>
        <w:t>我方</w:t>
      </w:r>
      <w:r>
        <w:rPr>
          <w:rFonts w:ascii="宋体" w:hAnsi="宋体" w:hint="eastAsia"/>
          <w:color w:val="000000"/>
          <w:szCs w:val="28"/>
        </w:rPr>
        <w:t>同意提供</w:t>
      </w:r>
      <w:r>
        <w:rPr>
          <w:rFonts w:ascii="宋体" w:hAnsi="宋体" w:hint="eastAsia"/>
          <w:color w:val="000000"/>
          <w:kern w:val="0"/>
          <w:szCs w:val="28"/>
        </w:rPr>
        <w:t>按照贵方</w:t>
      </w:r>
      <w:r>
        <w:rPr>
          <w:rFonts w:ascii="宋体" w:hAnsi="宋体" w:hint="eastAsia"/>
          <w:color w:val="000000"/>
          <w:szCs w:val="28"/>
        </w:rPr>
        <w:t>可能另外要求的与其投标有关的任何数据或资料。</w:t>
      </w:r>
      <w:r>
        <w:rPr>
          <w:rFonts w:ascii="宋体" w:hAnsi="宋体" w:hint="eastAsia"/>
          <w:color w:val="000000"/>
        </w:rPr>
        <w:t>除非另外达成协议并生效，否则，中标通知书和本投标文件将构成约束双方合同的组成部分。</w:t>
      </w:r>
    </w:p>
    <w:p w:rsidR="00755D6A" w:rsidRDefault="00755D6A" w:rsidP="00755D6A">
      <w:pPr>
        <w:spacing w:line="450" w:lineRule="exact"/>
        <w:ind w:firstLineChars="302" w:firstLine="846"/>
        <w:rPr>
          <w:rFonts w:ascii="宋体" w:hAnsi="宋体"/>
          <w:color w:val="000000"/>
          <w:kern w:val="0"/>
          <w:szCs w:val="28"/>
          <w:u w:val="single"/>
        </w:rPr>
      </w:pPr>
      <w:r>
        <w:rPr>
          <w:rFonts w:ascii="宋体" w:hAnsi="宋体" w:hint="eastAsia"/>
          <w:color w:val="000000"/>
          <w:kern w:val="0"/>
          <w:szCs w:val="28"/>
        </w:rPr>
        <w:t>投标人名称：</w:t>
      </w:r>
    </w:p>
    <w:p w:rsidR="00755D6A" w:rsidRDefault="00755D6A" w:rsidP="00755D6A">
      <w:pPr>
        <w:autoSpaceDE w:val="0"/>
        <w:autoSpaceDN w:val="0"/>
        <w:adjustRightInd w:val="0"/>
        <w:spacing w:line="450" w:lineRule="exact"/>
        <w:ind w:right="246" w:firstLineChars="300" w:firstLine="840"/>
        <w:rPr>
          <w:rFonts w:ascii="宋体" w:hAnsi="宋体"/>
          <w:color w:val="000000"/>
          <w:szCs w:val="28"/>
        </w:rPr>
      </w:pPr>
      <w:r>
        <w:rPr>
          <w:rFonts w:ascii="宋体" w:hAnsi="宋体" w:hint="eastAsia"/>
          <w:color w:val="000000"/>
          <w:kern w:val="0"/>
          <w:szCs w:val="28"/>
        </w:rPr>
        <w:t>详细地址：</w:t>
      </w:r>
      <w:r w:rsidR="001C6E90">
        <w:rPr>
          <w:rFonts w:ascii="宋体" w:hAnsi="宋体" w:hint="eastAsia"/>
          <w:color w:val="000000"/>
          <w:kern w:val="0"/>
          <w:szCs w:val="28"/>
        </w:rPr>
        <w:t xml:space="preserve">                        </w:t>
      </w:r>
      <w:r>
        <w:rPr>
          <w:rFonts w:ascii="宋体" w:hAnsi="宋体" w:hint="eastAsia"/>
          <w:color w:val="000000"/>
          <w:szCs w:val="28"/>
        </w:rPr>
        <w:t>邮政编码：</w:t>
      </w:r>
    </w:p>
    <w:p w:rsidR="00755D6A" w:rsidRDefault="00755D6A" w:rsidP="00755D6A">
      <w:pPr>
        <w:autoSpaceDE w:val="0"/>
        <w:autoSpaceDN w:val="0"/>
        <w:adjustRightInd w:val="0"/>
        <w:spacing w:line="450" w:lineRule="exact"/>
        <w:ind w:right="246" w:firstLineChars="300" w:firstLine="840"/>
        <w:rPr>
          <w:rFonts w:ascii="宋体" w:hAnsi="宋体"/>
          <w:color w:val="000000"/>
          <w:kern w:val="0"/>
          <w:szCs w:val="28"/>
        </w:rPr>
      </w:pPr>
      <w:r>
        <w:rPr>
          <w:rFonts w:ascii="宋体" w:hAnsi="宋体" w:hint="eastAsia"/>
          <w:color w:val="000000"/>
          <w:kern w:val="0"/>
          <w:szCs w:val="28"/>
        </w:rPr>
        <w:t>电</w:t>
      </w:r>
      <w:r w:rsidR="001C6E90">
        <w:rPr>
          <w:rFonts w:ascii="宋体" w:hAnsi="宋体" w:hint="eastAsia"/>
          <w:color w:val="000000"/>
          <w:kern w:val="0"/>
          <w:szCs w:val="28"/>
        </w:rPr>
        <w:t xml:space="preserve">    </w:t>
      </w:r>
      <w:r>
        <w:rPr>
          <w:rFonts w:ascii="宋体" w:hAnsi="宋体" w:hint="eastAsia"/>
          <w:color w:val="000000"/>
          <w:kern w:val="0"/>
          <w:szCs w:val="28"/>
        </w:rPr>
        <w:t>话：</w:t>
      </w:r>
      <w:r w:rsidR="001C6E90">
        <w:rPr>
          <w:rFonts w:ascii="宋体" w:hAnsi="宋体" w:hint="eastAsia"/>
          <w:color w:val="000000"/>
          <w:kern w:val="0"/>
          <w:szCs w:val="28"/>
        </w:rPr>
        <w:t xml:space="preserve">        </w:t>
      </w:r>
      <w:r>
        <w:rPr>
          <w:rFonts w:ascii="宋体" w:hAnsi="宋体" w:hint="eastAsia"/>
          <w:color w:val="000000"/>
          <w:kern w:val="0"/>
          <w:szCs w:val="28"/>
        </w:rPr>
        <w:t>传</w:t>
      </w:r>
      <w:r w:rsidR="001C6E90">
        <w:rPr>
          <w:rFonts w:ascii="宋体" w:hAnsi="宋体" w:hint="eastAsia"/>
          <w:color w:val="000000"/>
          <w:kern w:val="0"/>
          <w:szCs w:val="28"/>
        </w:rPr>
        <w:t xml:space="preserve">    </w:t>
      </w:r>
      <w:r>
        <w:rPr>
          <w:rFonts w:ascii="宋体" w:hAnsi="宋体" w:hint="eastAsia"/>
          <w:color w:val="000000"/>
          <w:kern w:val="0"/>
          <w:szCs w:val="28"/>
        </w:rPr>
        <w:t>真：</w:t>
      </w:r>
      <w:r w:rsidR="001C6E90">
        <w:rPr>
          <w:rFonts w:ascii="宋体" w:hAnsi="宋体" w:hint="eastAsia"/>
          <w:color w:val="000000"/>
          <w:kern w:val="0"/>
          <w:szCs w:val="28"/>
        </w:rPr>
        <w:t xml:space="preserve">      </w:t>
      </w:r>
      <w:r>
        <w:rPr>
          <w:rFonts w:ascii="宋体" w:hAnsi="宋体" w:hint="eastAsia"/>
          <w:color w:val="000000"/>
          <w:kern w:val="0"/>
          <w:szCs w:val="28"/>
        </w:rPr>
        <w:t>电子函件：</w:t>
      </w:r>
    </w:p>
    <w:p w:rsidR="00755D6A" w:rsidRDefault="00755D6A" w:rsidP="00755D6A">
      <w:pPr>
        <w:autoSpaceDE w:val="0"/>
        <w:autoSpaceDN w:val="0"/>
        <w:adjustRightInd w:val="0"/>
        <w:spacing w:line="450" w:lineRule="exact"/>
        <w:ind w:right="246" w:firstLineChars="300" w:firstLine="840"/>
        <w:rPr>
          <w:rFonts w:ascii="宋体" w:hAnsi="宋体"/>
          <w:color w:val="000000"/>
          <w:szCs w:val="28"/>
        </w:rPr>
      </w:pPr>
      <w:r>
        <w:rPr>
          <w:rFonts w:ascii="宋体" w:hAnsi="宋体" w:hint="eastAsia"/>
          <w:color w:val="000000"/>
          <w:szCs w:val="28"/>
        </w:rPr>
        <w:t>投标人开户银行：</w:t>
      </w:r>
      <w:r w:rsidR="001C6E90">
        <w:rPr>
          <w:rFonts w:ascii="宋体" w:hAnsi="宋体" w:hint="eastAsia"/>
          <w:color w:val="000000"/>
          <w:szCs w:val="28"/>
        </w:rPr>
        <w:t xml:space="preserve">                  </w:t>
      </w:r>
      <w:r>
        <w:rPr>
          <w:rFonts w:ascii="宋体" w:hAnsi="宋体" w:hint="eastAsia"/>
          <w:color w:val="000000"/>
          <w:szCs w:val="28"/>
        </w:rPr>
        <w:t>账号/行号：</w:t>
      </w:r>
    </w:p>
    <w:p w:rsidR="00755D6A" w:rsidRDefault="00755D6A" w:rsidP="00755D6A">
      <w:pPr>
        <w:adjustRightInd w:val="0"/>
        <w:snapToGrid w:val="0"/>
        <w:spacing w:line="450" w:lineRule="exact"/>
        <w:ind w:firstLineChars="300" w:firstLine="840"/>
        <w:rPr>
          <w:rFonts w:ascii="宋体" w:hAnsi="宋体"/>
          <w:color w:val="000000"/>
          <w:szCs w:val="28"/>
        </w:rPr>
      </w:pPr>
      <w:r>
        <w:rPr>
          <w:rFonts w:ascii="宋体" w:hAnsi="宋体" w:hint="eastAsia"/>
          <w:color w:val="000000"/>
          <w:szCs w:val="28"/>
        </w:rPr>
        <w:t>投标人法人签字：</w:t>
      </w:r>
    </w:p>
    <w:p w:rsidR="00755D6A" w:rsidRDefault="00755D6A" w:rsidP="00755D6A">
      <w:pPr>
        <w:adjustRightInd w:val="0"/>
        <w:snapToGrid w:val="0"/>
        <w:spacing w:line="450" w:lineRule="exact"/>
        <w:ind w:firstLineChars="300" w:firstLine="840"/>
        <w:rPr>
          <w:rFonts w:ascii="宋体" w:hAnsi="宋体"/>
          <w:color w:val="000000"/>
          <w:szCs w:val="28"/>
          <w:u w:val="single"/>
        </w:rPr>
      </w:pPr>
      <w:r>
        <w:rPr>
          <w:rFonts w:ascii="宋体" w:hAnsi="宋体" w:hint="eastAsia"/>
          <w:color w:val="000000"/>
          <w:szCs w:val="28"/>
        </w:rPr>
        <w:t>投标人法人授权代表签字：</w:t>
      </w:r>
    </w:p>
    <w:p w:rsidR="00755D6A" w:rsidRDefault="00755D6A" w:rsidP="00755D6A">
      <w:pPr>
        <w:autoSpaceDE w:val="0"/>
        <w:autoSpaceDN w:val="0"/>
        <w:spacing w:line="450" w:lineRule="exact"/>
        <w:ind w:firstLineChars="1950" w:firstLine="5460"/>
        <w:rPr>
          <w:rFonts w:ascii="宋体" w:hAnsi="宋体"/>
          <w:color w:val="000000"/>
          <w:szCs w:val="28"/>
        </w:rPr>
      </w:pPr>
      <w:r>
        <w:rPr>
          <w:rFonts w:ascii="宋体" w:hAnsi="宋体" w:hint="eastAsia"/>
          <w:color w:val="000000"/>
          <w:szCs w:val="28"/>
        </w:rPr>
        <w:t>投标人名称(公章)：</w:t>
      </w:r>
    </w:p>
    <w:p w:rsidR="00755D6A" w:rsidRDefault="00755D6A" w:rsidP="00755D6A">
      <w:pPr>
        <w:autoSpaceDE w:val="0"/>
        <w:autoSpaceDN w:val="0"/>
        <w:spacing w:line="450" w:lineRule="exact"/>
        <w:ind w:firstLineChars="2150" w:firstLine="6020"/>
        <w:rPr>
          <w:rFonts w:ascii="宋体" w:hAnsi="宋体"/>
          <w:color w:val="000000"/>
          <w:szCs w:val="28"/>
        </w:rPr>
      </w:pPr>
      <w:r>
        <w:rPr>
          <w:rFonts w:ascii="宋体" w:hAnsi="宋体" w:hint="eastAsia"/>
          <w:color w:val="000000"/>
          <w:szCs w:val="28"/>
        </w:rPr>
        <w:t>年</w:t>
      </w:r>
      <w:r w:rsidR="001C6E90">
        <w:rPr>
          <w:rFonts w:ascii="宋体" w:hAnsi="宋体" w:hint="eastAsia"/>
          <w:color w:val="000000"/>
          <w:szCs w:val="28"/>
        </w:rPr>
        <w:t xml:space="preserve"> </w:t>
      </w:r>
      <w:r>
        <w:rPr>
          <w:rFonts w:ascii="宋体" w:hAnsi="宋体" w:hint="eastAsia"/>
          <w:color w:val="000000"/>
          <w:szCs w:val="28"/>
        </w:rPr>
        <w:t>月</w:t>
      </w:r>
      <w:r w:rsidR="001C6E90">
        <w:rPr>
          <w:rFonts w:ascii="宋体" w:hAnsi="宋体" w:hint="eastAsia"/>
          <w:color w:val="000000"/>
          <w:szCs w:val="28"/>
        </w:rPr>
        <w:t xml:space="preserve"> </w:t>
      </w:r>
      <w:r>
        <w:rPr>
          <w:rFonts w:ascii="宋体" w:hAnsi="宋体" w:hint="eastAsia"/>
          <w:color w:val="000000"/>
          <w:szCs w:val="28"/>
        </w:rPr>
        <w:t>日</w:t>
      </w:r>
    </w:p>
    <w:p w:rsidR="00755D6A" w:rsidRDefault="00755D6A" w:rsidP="00755D6A">
      <w:pPr>
        <w:pStyle w:val="2"/>
        <w:rPr>
          <w:rFonts w:ascii="宋体" w:hAnsi="宋体"/>
          <w:b w:val="0"/>
          <w:color w:val="000000"/>
          <w:sz w:val="36"/>
          <w:szCs w:val="36"/>
        </w:rPr>
      </w:pPr>
      <w:r>
        <w:rPr>
          <w:rFonts w:ascii="宋体" w:hAnsi="宋体" w:hint="eastAsia"/>
          <w:color w:val="000000"/>
        </w:rPr>
        <w:br w:type="page"/>
      </w:r>
      <w:bookmarkStart w:id="65" w:name="_Toc422403386"/>
      <w:r>
        <w:rPr>
          <w:rFonts w:hint="eastAsia"/>
          <w:color w:val="000000"/>
        </w:rPr>
        <w:lastRenderedPageBreak/>
        <w:t>格式四：</w:t>
      </w:r>
      <w:bookmarkEnd w:id="65"/>
    </w:p>
    <w:p w:rsidR="00755D6A" w:rsidRDefault="001C6E90" w:rsidP="00755D6A">
      <w:pPr>
        <w:pStyle w:val="af4"/>
        <w:ind w:right="57"/>
        <w:jc w:val="center"/>
        <w:rPr>
          <w:rFonts w:hAnsi="宋体"/>
          <w:b/>
          <w:color w:val="000000"/>
          <w:sz w:val="36"/>
          <w:szCs w:val="36"/>
        </w:rPr>
      </w:pPr>
      <w:r>
        <w:rPr>
          <w:rFonts w:hAnsi="宋体" w:hint="eastAsia"/>
          <w:b/>
          <w:color w:val="000000"/>
          <w:sz w:val="36"/>
          <w:szCs w:val="36"/>
        </w:rPr>
        <w:t xml:space="preserve"> </w:t>
      </w:r>
      <w:r w:rsidR="00755D6A">
        <w:rPr>
          <w:rFonts w:hAnsi="宋体" w:hint="eastAsia"/>
          <w:b/>
          <w:color w:val="000000"/>
          <w:sz w:val="36"/>
          <w:szCs w:val="36"/>
        </w:rPr>
        <w:t>法定代表人授权委托书</w:t>
      </w:r>
    </w:p>
    <w:p w:rsidR="00755D6A" w:rsidRDefault="00755D6A" w:rsidP="00755D6A">
      <w:pPr>
        <w:spacing w:line="480" w:lineRule="exact"/>
        <w:ind w:firstLineChars="300" w:firstLine="840"/>
        <w:rPr>
          <w:rFonts w:ascii="宋体" w:hAnsi="宋体"/>
          <w:color w:val="000000"/>
        </w:rPr>
      </w:pPr>
    </w:p>
    <w:p w:rsidR="00755D6A" w:rsidRDefault="00755D6A" w:rsidP="00755D6A">
      <w:pPr>
        <w:pStyle w:val="af4"/>
        <w:spacing w:line="360" w:lineRule="auto"/>
        <w:ind w:left="57" w:right="57" w:firstLineChars="200" w:firstLine="560"/>
        <w:rPr>
          <w:rFonts w:hAnsi="宋体"/>
          <w:color w:val="000000"/>
          <w:sz w:val="28"/>
        </w:rPr>
      </w:pPr>
      <w:r>
        <w:rPr>
          <w:rFonts w:hAnsi="宋体" w:hint="eastAsia"/>
          <w:color w:val="000000"/>
          <w:sz w:val="28"/>
        </w:rPr>
        <w:t>兹委派我单位</w:t>
      </w:r>
      <w:r w:rsidR="001C6E90">
        <w:rPr>
          <w:rFonts w:hAnsi="宋体" w:hint="eastAsia"/>
          <w:color w:val="000000"/>
          <w:sz w:val="28"/>
          <w:u w:val="single"/>
        </w:rPr>
        <w:t xml:space="preserve">      </w:t>
      </w:r>
      <w:r>
        <w:rPr>
          <w:rFonts w:hAnsi="宋体" w:hint="eastAsia"/>
          <w:color w:val="000000"/>
          <w:sz w:val="28"/>
        </w:rPr>
        <w:t>（姓名）参加贵单位组织的</w:t>
      </w:r>
      <w:r w:rsidR="001C6E90">
        <w:rPr>
          <w:rFonts w:hAnsi="宋体" w:hint="eastAsia"/>
          <w:color w:val="000000"/>
          <w:sz w:val="28"/>
          <w:u w:val="single"/>
        </w:rPr>
        <w:t xml:space="preserve">         </w:t>
      </w:r>
      <w:r w:rsidR="001C6E90">
        <w:rPr>
          <w:rFonts w:hAnsi="宋体" w:hint="eastAsia"/>
          <w:color w:val="000000"/>
          <w:sz w:val="28"/>
        </w:rPr>
        <w:t xml:space="preserve"> </w:t>
      </w:r>
      <w:r>
        <w:rPr>
          <w:rFonts w:hAnsi="宋体" w:hint="eastAsia"/>
          <w:color w:val="000000"/>
          <w:sz w:val="28"/>
        </w:rPr>
        <w:t>采购招标活动（项目编号：</w:t>
      </w:r>
      <w:r w:rsidR="001C6E90">
        <w:rPr>
          <w:rFonts w:hAnsi="宋体" w:hint="eastAsia"/>
          <w:color w:val="000000"/>
          <w:sz w:val="28"/>
        </w:rPr>
        <w:t xml:space="preserve">           </w:t>
      </w:r>
      <w:r>
        <w:rPr>
          <w:rFonts w:hAnsi="宋体" w:hint="eastAsia"/>
          <w:color w:val="000000"/>
          <w:sz w:val="28"/>
        </w:rPr>
        <w:t>），委派人全权代表我单位处理本次投标中的有关事务，并签署全部有关文件、协议及合同。我单位对委托代理人签署内容负全部责任。</w:t>
      </w:r>
    </w:p>
    <w:p w:rsidR="00755D6A" w:rsidRDefault="00755D6A" w:rsidP="00755D6A">
      <w:pPr>
        <w:pStyle w:val="af4"/>
        <w:spacing w:line="360" w:lineRule="auto"/>
        <w:ind w:left="57" w:right="57" w:firstLineChars="200" w:firstLine="560"/>
        <w:rPr>
          <w:rFonts w:hAnsi="宋体"/>
          <w:color w:val="000000"/>
          <w:sz w:val="28"/>
        </w:rPr>
      </w:pPr>
      <w:r>
        <w:rPr>
          <w:rFonts w:hAnsi="宋体" w:hint="eastAsia"/>
          <w:color w:val="000000"/>
          <w:sz w:val="28"/>
        </w:rPr>
        <w:t>本授权书于签字盖章后生效，在贵中心收到撤消授权的书面通知以前，本授权书一直有效。被授权人签署的所有文件不因授权的撤消而失效。</w:t>
      </w:r>
    </w:p>
    <w:p w:rsidR="00755D6A" w:rsidRDefault="00755D6A" w:rsidP="00755D6A">
      <w:pPr>
        <w:pStyle w:val="af4"/>
        <w:spacing w:line="360" w:lineRule="auto"/>
        <w:ind w:left="57" w:right="57" w:firstLineChars="200" w:firstLine="560"/>
        <w:rPr>
          <w:rFonts w:hAnsi="宋体"/>
          <w:color w:val="000000"/>
          <w:sz w:val="28"/>
        </w:rPr>
      </w:pPr>
      <w:r>
        <w:rPr>
          <w:rFonts w:hAnsi="宋体" w:hint="eastAsia"/>
          <w:color w:val="000000"/>
          <w:sz w:val="28"/>
        </w:rPr>
        <w:t>委托代理人无转委权。</w:t>
      </w:r>
    </w:p>
    <w:p w:rsidR="00755D6A" w:rsidRDefault="00755D6A" w:rsidP="00755D6A">
      <w:pPr>
        <w:pStyle w:val="af4"/>
        <w:spacing w:line="360" w:lineRule="auto"/>
        <w:ind w:left="57" w:right="57" w:firstLineChars="200" w:firstLine="560"/>
        <w:rPr>
          <w:rFonts w:hAnsi="宋体"/>
          <w:color w:val="000000"/>
          <w:sz w:val="28"/>
        </w:rPr>
      </w:pPr>
      <w:r>
        <w:rPr>
          <w:rFonts w:hAnsi="宋体" w:hint="eastAsia"/>
          <w:color w:val="000000"/>
          <w:sz w:val="28"/>
        </w:rPr>
        <w:t>特此委托。</w:t>
      </w:r>
    </w:p>
    <w:p w:rsidR="00755D6A" w:rsidRDefault="00755D6A" w:rsidP="00755D6A">
      <w:pPr>
        <w:pStyle w:val="af4"/>
        <w:ind w:right="57"/>
        <w:rPr>
          <w:rFonts w:hAnsi="宋体"/>
          <w:color w:val="000000"/>
          <w:sz w:val="28"/>
        </w:rPr>
      </w:pPr>
    </w:p>
    <w:p w:rsidR="00755D6A" w:rsidRDefault="00215DD9" w:rsidP="00755D6A">
      <w:pPr>
        <w:spacing w:line="480" w:lineRule="exact"/>
        <w:rPr>
          <w:rFonts w:ascii="宋体" w:hAnsi="宋体"/>
          <w:color w:val="000000"/>
          <w:szCs w:val="28"/>
        </w:rPr>
      </w:pPr>
      <w:r w:rsidRPr="00215DD9">
        <w:rPr>
          <w:rFonts w:ascii="宋体" w:hAnsi="宋体"/>
          <w:noProof/>
          <w:color w:val="000000"/>
        </w:rPr>
        <w:pict>
          <v:shapetype id="_x0000_t202" coordsize="21600,21600" o:spt="202" path="m,l,21600r21600,l21600,xe">
            <v:stroke joinstyle="miter"/>
            <v:path gradientshapeok="t" o:connecttype="rect"/>
          </v:shapetype>
          <v:shape id="文本框 4" o:spid="_x0000_s1026" type="#_x0000_t202" style="position:absolute;left:0;text-align:left;margin-left:0;margin-top:9.6pt;width:207pt;height:15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">
            <v:textbox>
              <w:txbxContent>
                <w:p w:rsidR="00001170" w:rsidRDefault="00001170" w:rsidP="00755D6A">
                  <w:pPr>
                    <w:spacing w:line="560" w:lineRule="exact"/>
                    <w:jc w:val="center"/>
                    <w:rPr>
                      <w:rFonts w:ascii="黑体" w:eastAsia="黑体"/>
                      <w:szCs w:val="28"/>
                    </w:rPr>
                  </w:pPr>
                </w:p>
                <w:p w:rsidR="00001170" w:rsidRDefault="00001170" w:rsidP="00755D6A">
                  <w:pPr>
                    <w:spacing w:line="560" w:lineRule="exact"/>
                    <w:jc w:val="center"/>
                    <w:rPr>
                      <w:rFonts w:ascii="黑体" w:eastAsia="黑体"/>
                      <w:szCs w:val="28"/>
                    </w:rPr>
                  </w:pPr>
                </w:p>
                <w:p w:rsidR="00001170" w:rsidRDefault="00001170" w:rsidP="00755D6A">
                  <w:pPr>
                    <w:jc w:val="center"/>
                    <w:rPr>
                      <w:rFonts w:ascii="宋体" w:hAnsi="宋体"/>
                      <w:sz w:val="32"/>
                      <w:szCs w:val="32"/>
                    </w:rPr>
                  </w:pPr>
                  <w:r>
                    <w:rPr>
                      <w:rFonts w:ascii="宋体" w:hAnsi="宋体" w:hint="eastAsia"/>
                      <w:sz w:val="32"/>
                      <w:szCs w:val="32"/>
                    </w:rPr>
                    <w:t>法定代表人身份证扫描件</w:t>
                  </w:r>
                </w:p>
                <w:p w:rsidR="00001170" w:rsidRDefault="00001170" w:rsidP="00755D6A">
                  <w:pPr>
                    <w:jc w:val="center"/>
                    <w:rPr>
                      <w:rFonts w:ascii="宋体" w:hAnsi="宋体"/>
                      <w:sz w:val="24"/>
                    </w:rPr>
                  </w:pPr>
                  <w:r>
                    <w:rPr>
                      <w:rFonts w:ascii="宋体" w:hAnsi="宋体" w:hint="eastAsia"/>
                      <w:sz w:val="24"/>
                    </w:rPr>
                    <w:t>（本证件需直接扫描，不允许粘贴）</w:t>
                  </w:r>
                </w:p>
                <w:p w:rsidR="00001170" w:rsidRDefault="00001170" w:rsidP="00755D6A">
                  <w:pPr>
                    <w:jc w:val="center"/>
                    <w:rPr>
                      <w:rFonts w:ascii="宋体" w:hAnsi="宋体"/>
                      <w:sz w:val="32"/>
                      <w:szCs w:val="32"/>
                    </w:rPr>
                  </w:pPr>
                  <w:r>
                    <w:rPr>
                      <w:rFonts w:ascii="宋体" w:hAnsi="宋体" w:hint="eastAsia"/>
                      <w:sz w:val="32"/>
                      <w:szCs w:val="32"/>
                    </w:rPr>
                    <w:t>正反面</w:t>
                  </w:r>
                </w:p>
              </w:txbxContent>
            </v:textbox>
          </v:shape>
        </w:pict>
      </w:r>
      <w:r w:rsidRPr="00215DD9">
        <w:rPr>
          <w:rFonts w:ascii="宋体" w:hAnsi="宋体"/>
          <w:noProof/>
          <w:color w:val="000000"/>
        </w:rPr>
        <w:pict>
          <v:shape id="文本框 3" o:spid="_x0000_s1027" type="#_x0000_t202" style="position:absolute;left:0;text-align:left;margin-left:269.15pt;margin-top:9.6pt;width:198pt;height:15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">
            <v:textbox>
              <w:txbxContent>
                <w:p w:rsidR="00001170" w:rsidRDefault="00001170" w:rsidP="00755D6A">
                  <w:pPr>
                    <w:spacing w:line="560" w:lineRule="exact"/>
                    <w:jc w:val="center"/>
                    <w:rPr>
                      <w:rFonts w:ascii="黑体" w:eastAsia="黑体"/>
                      <w:szCs w:val="28"/>
                    </w:rPr>
                  </w:pPr>
                </w:p>
                <w:p w:rsidR="00001170" w:rsidRDefault="00001170" w:rsidP="00755D6A">
                  <w:pPr>
                    <w:spacing w:line="560" w:lineRule="exact"/>
                    <w:jc w:val="center"/>
                    <w:rPr>
                      <w:rFonts w:ascii="黑体" w:eastAsia="黑体"/>
                      <w:szCs w:val="28"/>
                    </w:rPr>
                  </w:pPr>
                </w:p>
                <w:p w:rsidR="00001170" w:rsidRDefault="00001170" w:rsidP="00755D6A">
                  <w:pPr>
                    <w:jc w:val="center"/>
                    <w:rPr>
                      <w:rFonts w:ascii="宋体" w:hAnsi="宋体"/>
                      <w:sz w:val="32"/>
                      <w:szCs w:val="32"/>
                    </w:rPr>
                  </w:pPr>
                  <w:r>
                    <w:rPr>
                      <w:rFonts w:ascii="宋体" w:hAnsi="宋体" w:hint="eastAsia"/>
                      <w:sz w:val="32"/>
                      <w:szCs w:val="32"/>
                    </w:rPr>
                    <w:t>委托代理人身份证扫描件</w:t>
                  </w:r>
                </w:p>
                <w:p w:rsidR="00001170" w:rsidRDefault="00001170" w:rsidP="00755D6A">
                  <w:pPr>
                    <w:jc w:val="center"/>
                    <w:rPr>
                      <w:rFonts w:ascii="宋体" w:hAnsi="宋体"/>
                      <w:sz w:val="24"/>
                    </w:rPr>
                  </w:pPr>
                  <w:r>
                    <w:rPr>
                      <w:rFonts w:ascii="宋体" w:hAnsi="宋体" w:hint="eastAsia"/>
                      <w:sz w:val="24"/>
                    </w:rPr>
                    <w:t>（本证件需直接扫描，不允许粘贴）</w:t>
                  </w:r>
                </w:p>
                <w:p w:rsidR="00001170" w:rsidRDefault="00001170" w:rsidP="00755D6A">
                  <w:pPr>
                    <w:jc w:val="center"/>
                    <w:rPr>
                      <w:rFonts w:ascii="宋体" w:hAnsi="宋体"/>
                      <w:sz w:val="32"/>
                      <w:szCs w:val="32"/>
                    </w:rPr>
                  </w:pPr>
                  <w:r>
                    <w:rPr>
                      <w:rFonts w:ascii="宋体" w:hAnsi="宋体" w:hint="eastAsia"/>
                      <w:sz w:val="32"/>
                      <w:szCs w:val="32"/>
                    </w:rPr>
                    <w:t>正反面</w:t>
                  </w:r>
                </w:p>
                <w:p w:rsidR="00001170" w:rsidRDefault="00001170" w:rsidP="00755D6A">
                  <w:pPr>
                    <w:jc w:val="center"/>
                    <w:rPr>
                      <w:rFonts w:ascii="黑体" w:eastAsia="黑体"/>
                      <w:sz w:val="32"/>
                      <w:szCs w:val="32"/>
                    </w:rPr>
                  </w:pPr>
                </w:p>
              </w:txbxContent>
            </v:textbox>
          </v:shape>
        </w:pict>
      </w:r>
    </w:p>
    <w:p w:rsidR="00755D6A" w:rsidRDefault="00215DD9" w:rsidP="00755D6A">
      <w:pPr>
        <w:spacing w:line="480" w:lineRule="exact"/>
        <w:rPr>
          <w:rFonts w:ascii="宋体" w:hAnsi="宋体"/>
          <w:color w:val="000000"/>
          <w:szCs w:val="28"/>
        </w:rPr>
      </w:pPr>
      <w:r w:rsidRPr="00215DD9">
        <w:rPr>
          <w:rFonts w:ascii="宋体" w:hAnsi="宋体"/>
          <w:noProof/>
          <w:color w:val="000000"/>
        </w:rPr>
      </w:r>
      <w:r w:rsidRPr="00215DD9">
        <w:rPr>
          <w:rFonts w:ascii="宋体" w:hAnsi="宋体"/>
          <w:noProof/>
          <w:color w:val="000000"/>
        </w:rPr>
        <w:pict>
          <v:rect id="矩形 2" o:spid="_x0000_s1028" style="width:477pt;height:280.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p>
    <w:p w:rsidR="00755D6A" w:rsidRDefault="00755D6A" w:rsidP="00755D6A">
      <w:pPr>
        <w:spacing w:line="480" w:lineRule="exact"/>
        <w:rPr>
          <w:rFonts w:ascii="宋体" w:hAnsi="宋体"/>
          <w:color w:val="000000"/>
          <w:szCs w:val="28"/>
        </w:rPr>
      </w:pPr>
    </w:p>
    <w:p w:rsidR="00755D6A" w:rsidRDefault="00755D6A" w:rsidP="00755D6A">
      <w:pPr>
        <w:spacing w:line="480" w:lineRule="exact"/>
        <w:rPr>
          <w:rFonts w:ascii="宋体" w:hAnsi="宋体"/>
          <w:color w:val="000000"/>
          <w:szCs w:val="28"/>
        </w:rPr>
      </w:pPr>
    </w:p>
    <w:p w:rsidR="00755D6A" w:rsidRDefault="00755D6A" w:rsidP="00755D6A">
      <w:pPr>
        <w:spacing w:line="480" w:lineRule="exact"/>
        <w:rPr>
          <w:rFonts w:ascii="宋体" w:hAnsi="宋体"/>
          <w:color w:val="000000"/>
          <w:szCs w:val="28"/>
        </w:rPr>
      </w:pPr>
    </w:p>
    <w:p w:rsidR="00755D6A" w:rsidRDefault="00755D6A" w:rsidP="00755D6A">
      <w:pPr>
        <w:spacing w:line="480" w:lineRule="exact"/>
        <w:rPr>
          <w:rFonts w:ascii="宋体" w:hAnsi="宋体"/>
          <w:color w:val="000000"/>
          <w:szCs w:val="28"/>
        </w:rPr>
      </w:pPr>
    </w:p>
    <w:p w:rsidR="00755D6A" w:rsidRDefault="00755D6A" w:rsidP="00755D6A">
      <w:pPr>
        <w:spacing w:line="480" w:lineRule="exact"/>
        <w:rPr>
          <w:rFonts w:ascii="宋体" w:hAnsi="宋体"/>
          <w:color w:val="000000"/>
          <w:szCs w:val="28"/>
        </w:rPr>
      </w:pPr>
    </w:p>
    <w:p w:rsidR="00755D6A" w:rsidRDefault="00755D6A" w:rsidP="00755D6A">
      <w:pPr>
        <w:spacing w:line="480" w:lineRule="exact"/>
        <w:ind w:firstLineChars="200" w:firstLine="560"/>
        <w:rPr>
          <w:rFonts w:ascii="宋体" w:hAnsi="宋体"/>
          <w:color w:val="000000"/>
          <w:szCs w:val="28"/>
        </w:rPr>
      </w:pPr>
    </w:p>
    <w:p w:rsidR="00755D6A" w:rsidRDefault="00755D6A" w:rsidP="00755D6A">
      <w:pPr>
        <w:spacing w:line="480" w:lineRule="exact"/>
        <w:ind w:firstLineChars="200" w:firstLine="560"/>
        <w:rPr>
          <w:rFonts w:ascii="宋体" w:hAnsi="宋体"/>
          <w:color w:val="000000"/>
          <w:szCs w:val="28"/>
        </w:rPr>
      </w:pPr>
    </w:p>
    <w:p w:rsidR="00755D6A" w:rsidRDefault="00755D6A" w:rsidP="00755D6A">
      <w:pPr>
        <w:spacing w:line="480" w:lineRule="exact"/>
        <w:ind w:firstLineChars="200" w:firstLine="560"/>
        <w:rPr>
          <w:rFonts w:ascii="宋体" w:hAnsi="宋体"/>
          <w:color w:val="000000"/>
          <w:szCs w:val="28"/>
        </w:rPr>
      </w:pPr>
    </w:p>
    <w:p w:rsidR="00755D6A" w:rsidRDefault="00755D6A" w:rsidP="00755D6A">
      <w:pPr>
        <w:spacing w:line="480" w:lineRule="exact"/>
        <w:ind w:firstLineChars="200" w:firstLine="560"/>
        <w:rPr>
          <w:rFonts w:ascii="宋体" w:hAnsi="宋体"/>
          <w:color w:val="000000"/>
          <w:szCs w:val="28"/>
        </w:rPr>
      </w:pPr>
      <w:r>
        <w:rPr>
          <w:rFonts w:ascii="宋体" w:hAnsi="宋体" w:hint="eastAsia"/>
          <w:color w:val="000000"/>
          <w:szCs w:val="28"/>
        </w:rPr>
        <w:t>投标人：（公章）</w:t>
      </w:r>
    </w:p>
    <w:p w:rsidR="00755D6A" w:rsidRDefault="00755D6A" w:rsidP="00755D6A">
      <w:pPr>
        <w:spacing w:line="480" w:lineRule="exact"/>
        <w:rPr>
          <w:rFonts w:ascii="宋体" w:hAnsi="宋体"/>
          <w:color w:val="000000"/>
          <w:szCs w:val="28"/>
        </w:rPr>
      </w:pPr>
    </w:p>
    <w:p w:rsidR="00755D6A" w:rsidRDefault="00755D6A" w:rsidP="00755D6A">
      <w:pPr>
        <w:spacing w:line="480" w:lineRule="exact"/>
        <w:ind w:firstLineChars="200" w:firstLine="560"/>
        <w:rPr>
          <w:rFonts w:ascii="宋体" w:hAnsi="宋体"/>
          <w:color w:val="000000"/>
          <w:szCs w:val="28"/>
        </w:rPr>
      </w:pPr>
      <w:r>
        <w:rPr>
          <w:rFonts w:ascii="宋体" w:hAnsi="宋体" w:hint="eastAsia"/>
          <w:color w:val="000000"/>
          <w:szCs w:val="28"/>
        </w:rPr>
        <w:t>法定代表人：（签字）</w:t>
      </w:r>
    </w:p>
    <w:p w:rsidR="00755D6A" w:rsidRDefault="00755D6A" w:rsidP="00755D6A">
      <w:pPr>
        <w:spacing w:line="480" w:lineRule="exact"/>
        <w:ind w:firstLineChars="200" w:firstLine="560"/>
        <w:rPr>
          <w:rFonts w:ascii="宋体" w:hAnsi="宋体"/>
          <w:color w:val="000000"/>
          <w:szCs w:val="28"/>
        </w:rPr>
      </w:pPr>
    </w:p>
    <w:p w:rsidR="00755D6A" w:rsidRDefault="001C6E90" w:rsidP="00755D6A">
      <w:pPr>
        <w:pStyle w:val="af4"/>
        <w:ind w:left="57" w:right="57" w:firstLine="57"/>
        <w:jc w:val="center"/>
        <w:rPr>
          <w:rFonts w:hAnsi="宋体"/>
          <w:color w:val="000000"/>
          <w:sz w:val="28"/>
          <w:szCs w:val="28"/>
        </w:rPr>
      </w:pPr>
      <w:r>
        <w:rPr>
          <w:rFonts w:hAnsi="宋体" w:hint="eastAsia"/>
          <w:color w:val="000000"/>
          <w:sz w:val="28"/>
          <w:szCs w:val="28"/>
        </w:rPr>
        <w:t xml:space="preserve">                                   </w:t>
      </w:r>
      <w:r w:rsidR="00755D6A">
        <w:rPr>
          <w:rFonts w:hAnsi="宋体" w:hint="eastAsia"/>
          <w:color w:val="000000"/>
          <w:sz w:val="28"/>
          <w:szCs w:val="28"/>
        </w:rPr>
        <w:t>年</w:t>
      </w:r>
      <w:r>
        <w:rPr>
          <w:rFonts w:hAnsi="宋体" w:hint="eastAsia"/>
          <w:color w:val="000000"/>
          <w:sz w:val="28"/>
          <w:szCs w:val="28"/>
        </w:rPr>
        <w:t xml:space="preserve">   </w:t>
      </w:r>
      <w:r w:rsidR="00755D6A">
        <w:rPr>
          <w:rFonts w:hAnsi="宋体" w:hint="eastAsia"/>
          <w:color w:val="000000"/>
          <w:sz w:val="28"/>
          <w:szCs w:val="28"/>
        </w:rPr>
        <w:t>月</w:t>
      </w:r>
      <w:r>
        <w:rPr>
          <w:rFonts w:hAnsi="宋体" w:hint="eastAsia"/>
          <w:color w:val="000000"/>
          <w:sz w:val="28"/>
          <w:szCs w:val="28"/>
        </w:rPr>
        <w:t xml:space="preserve">   </w:t>
      </w:r>
      <w:r w:rsidR="00755D6A">
        <w:rPr>
          <w:rFonts w:hAnsi="宋体" w:hint="eastAsia"/>
          <w:color w:val="000000"/>
          <w:sz w:val="28"/>
          <w:szCs w:val="28"/>
        </w:rPr>
        <w:t>日</w:t>
      </w:r>
    </w:p>
    <w:p w:rsidR="00755D6A" w:rsidRDefault="00755D6A" w:rsidP="00755D6A">
      <w:pPr>
        <w:pStyle w:val="2"/>
        <w:rPr>
          <w:rFonts w:hAnsi="宋体"/>
          <w:b w:val="0"/>
          <w:color w:val="000000"/>
          <w:sz w:val="36"/>
          <w:szCs w:val="36"/>
        </w:rPr>
      </w:pPr>
      <w:r>
        <w:rPr>
          <w:rFonts w:hAnsi="宋体" w:hint="eastAsia"/>
          <w:b w:val="0"/>
          <w:color w:val="000000"/>
          <w:sz w:val="28"/>
          <w:szCs w:val="28"/>
        </w:rPr>
        <w:br w:type="page"/>
      </w:r>
      <w:bookmarkStart w:id="66" w:name="_Toc422403387"/>
      <w:r>
        <w:rPr>
          <w:rFonts w:hint="eastAsia"/>
          <w:color w:val="000000"/>
        </w:rPr>
        <w:lastRenderedPageBreak/>
        <w:t>格式五：</w:t>
      </w:r>
      <w:bookmarkEnd w:id="66"/>
    </w:p>
    <w:p w:rsidR="00755D6A" w:rsidRDefault="00755D6A" w:rsidP="00755D6A">
      <w:pPr>
        <w:adjustRightInd w:val="0"/>
        <w:snapToGrid w:val="0"/>
        <w:spacing w:line="360" w:lineRule="auto"/>
        <w:ind w:firstLineChars="1045" w:firstLine="3777"/>
        <w:rPr>
          <w:rFonts w:ascii="宋体" w:hAnsi="宋体"/>
          <w:b/>
          <w:color w:val="000000"/>
          <w:sz w:val="36"/>
          <w:szCs w:val="36"/>
        </w:rPr>
      </w:pPr>
      <w:r>
        <w:rPr>
          <w:rFonts w:ascii="宋体" w:hAnsi="宋体" w:hint="eastAsia"/>
          <w:b/>
          <w:color w:val="000000"/>
          <w:sz w:val="36"/>
          <w:szCs w:val="36"/>
        </w:rPr>
        <w:t>开标一览表</w:t>
      </w:r>
    </w:p>
    <w:p w:rsidR="00755D6A" w:rsidRDefault="00755D6A" w:rsidP="00755D6A">
      <w:pPr>
        <w:pStyle w:val="af4"/>
        <w:spacing w:line="460" w:lineRule="exact"/>
        <w:ind w:left="57" w:right="57" w:firstLine="57"/>
        <w:rPr>
          <w:rFonts w:hAnsi="宋体"/>
          <w:color w:val="000000"/>
          <w:sz w:val="28"/>
          <w:szCs w:val="28"/>
        </w:rPr>
      </w:pPr>
      <w:r>
        <w:rPr>
          <w:rFonts w:hAnsi="宋体" w:hint="eastAsia"/>
          <w:color w:val="000000"/>
          <w:sz w:val="28"/>
          <w:szCs w:val="28"/>
        </w:rPr>
        <w:t>投标人名称（加盖公章）</w:t>
      </w:r>
    </w:p>
    <w:p w:rsidR="00755D6A" w:rsidRDefault="00755D6A" w:rsidP="00755D6A">
      <w:pPr>
        <w:spacing w:line="460" w:lineRule="exact"/>
        <w:ind w:firstLineChars="50" w:firstLine="140"/>
        <w:rPr>
          <w:rFonts w:ascii="宋体" w:hAnsi="宋体"/>
          <w:color w:val="000000"/>
          <w:szCs w:val="28"/>
        </w:rPr>
      </w:pPr>
      <w:r>
        <w:rPr>
          <w:rFonts w:ascii="宋体" w:hAnsi="宋体" w:hint="eastAsia"/>
          <w:color w:val="000000"/>
          <w:szCs w:val="28"/>
        </w:rPr>
        <w:t>项目名称、包号：</w:t>
      </w:r>
      <w:r w:rsidR="001C6E90">
        <w:rPr>
          <w:rFonts w:ascii="宋体" w:hAnsi="宋体" w:hint="eastAsia"/>
          <w:color w:val="000000"/>
          <w:szCs w:val="28"/>
        </w:rPr>
        <w:t xml:space="preserve">                          </w:t>
      </w:r>
      <w:r>
        <w:rPr>
          <w:rFonts w:ascii="宋体" w:hAnsi="宋体" w:hint="eastAsia"/>
          <w:color w:val="000000"/>
          <w:szCs w:val="28"/>
        </w:rPr>
        <w:t>项目编号：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2880"/>
        <w:gridCol w:w="1530"/>
        <w:gridCol w:w="1530"/>
        <w:gridCol w:w="1440"/>
      </w:tblGrid>
      <w:tr w:rsidR="00755D6A" w:rsidTr="002C4B98">
        <w:trPr>
          <w:trHeight w:val="589"/>
        </w:trPr>
        <w:tc>
          <w:tcPr>
            <w:tcW w:w="1620" w:type="dxa"/>
            <w:vAlign w:val="center"/>
          </w:tcPr>
          <w:p w:rsidR="00755D6A" w:rsidRDefault="00755D6A" w:rsidP="002C4B98">
            <w:pPr>
              <w:spacing w:line="0" w:lineRule="atLeast"/>
              <w:jc w:val="center"/>
              <w:rPr>
                <w:rFonts w:ascii="宋体" w:hAnsi="宋体"/>
                <w:color w:val="000000"/>
                <w:szCs w:val="28"/>
              </w:rPr>
            </w:pPr>
            <w:r>
              <w:rPr>
                <w:rFonts w:ascii="宋体" w:hAnsi="宋体" w:hint="eastAsia"/>
                <w:color w:val="000000"/>
                <w:szCs w:val="28"/>
              </w:rPr>
              <w:t>名</w:t>
            </w:r>
            <w:r w:rsidR="001C6E90">
              <w:rPr>
                <w:rFonts w:ascii="宋体" w:hAnsi="宋体" w:hint="eastAsia"/>
                <w:color w:val="000000"/>
                <w:szCs w:val="28"/>
              </w:rPr>
              <w:t xml:space="preserve">  </w:t>
            </w:r>
            <w:r>
              <w:rPr>
                <w:rFonts w:ascii="宋体" w:hAnsi="宋体" w:hint="eastAsia"/>
                <w:color w:val="000000"/>
                <w:szCs w:val="28"/>
              </w:rPr>
              <w:t>称</w:t>
            </w:r>
          </w:p>
        </w:tc>
        <w:tc>
          <w:tcPr>
            <w:tcW w:w="2880" w:type="dxa"/>
            <w:vAlign w:val="center"/>
          </w:tcPr>
          <w:p w:rsidR="00755D6A" w:rsidRDefault="00755D6A" w:rsidP="00755D6A">
            <w:pPr>
              <w:spacing w:line="0" w:lineRule="atLeast"/>
              <w:ind w:firstLineChars="100" w:firstLine="280"/>
              <w:jc w:val="center"/>
              <w:rPr>
                <w:rFonts w:ascii="宋体" w:hAnsi="宋体"/>
                <w:color w:val="000000"/>
                <w:szCs w:val="28"/>
              </w:rPr>
            </w:pPr>
            <w:r>
              <w:rPr>
                <w:rFonts w:ascii="宋体" w:hAnsi="宋体" w:hint="eastAsia"/>
                <w:color w:val="000000"/>
                <w:szCs w:val="28"/>
              </w:rPr>
              <w:t>投标总报价</w:t>
            </w:r>
          </w:p>
        </w:tc>
        <w:tc>
          <w:tcPr>
            <w:tcW w:w="1530" w:type="dxa"/>
            <w:vAlign w:val="center"/>
          </w:tcPr>
          <w:p w:rsidR="00755D6A" w:rsidRDefault="00755D6A" w:rsidP="002C4B98">
            <w:pPr>
              <w:spacing w:line="0" w:lineRule="atLeast"/>
              <w:jc w:val="center"/>
              <w:rPr>
                <w:rFonts w:ascii="宋体" w:hAnsi="宋体"/>
                <w:color w:val="000000"/>
                <w:szCs w:val="28"/>
              </w:rPr>
            </w:pPr>
            <w:r>
              <w:rPr>
                <w:rFonts w:ascii="宋体" w:hAnsi="宋体" w:hint="eastAsia"/>
                <w:color w:val="000000"/>
                <w:szCs w:val="28"/>
              </w:rPr>
              <w:t>交货（工）期</w:t>
            </w:r>
          </w:p>
        </w:tc>
        <w:tc>
          <w:tcPr>
            <w:tcW w:w="1530" w:type="dxa"/>
            <w:vAlign w:val="center"/>
          </w:tcPr>
          <w:p w:rsidR="00755D6A" w:rsidRDefault="00755D6A" w:rsidP="002C4B98">
            <w:pPr>
              <w:spacing w:line="0" w:lineRule="atLeast"/>
              <w:jc w:val="center"/>
              <w:rPr>
                <w:rFonts w:ascii="宋体" w:hAnsi="宋体"/>
                <w:color w:val="000000"/>
                <w:szCs w:val="28"/>
              </w:rPr>
            </w:pPr>
            <w:r>
              <w:rPr>
                <w:rFonts w:ascii="宋体" w:hAnsi="宋体" w:hint="eastAsia"/>
                <w:color w:val="000000"/>
                <w:szCs w:val="28"/>
              </w:rPr>
              <w:t>售后服务网点</w:t>
            </w:r>
          </w:p>
        </w:tc>
        <w:tc>
          <w:tcPr>
            <w:tcW w:w="1440" w:type="dxa"/>
            <w:vAlign w:val="center"/>
          </w:tcPr>
          <w:p w:rsidR="00755D6A" w:rsidRDefault="00755D6A" w:rsidP="002C4B98">
            <w:pPr>
              <w:spacing w:line="0" w:lineRule="atLeast"/>
              <w:jc w:val="center"/>
              <w:rPr>
                <w:rFonts w:ascii="宋体" w:hAnsi="宋体"/>
                <w:color w:val="000000"/>
                <w:szCs w:val="28"/>
              </w:rPr>
            </w:pPr>
            <w:r>
              <w:rPr>
                <w:rFonts w:ascii="宋体" w:hAnsi="宋体" w:hint="eastAsia"/>
                <w:color w:val="000000"/>
                <w:szCs w:val="28"/>
              </w:rPr>
              <w:t>质保期</w:t>
            </w:r>
          </w:p>
        </w:tc>
      </w:tr>
      <w:tr w:rsidR="00755D6A" w:rsidTr="002C4B98">
        <w:trPr>
          <w:trHeight w:val="940"/>
        </w:trPr>
        <w:tc>
          <w:tcPr>
            <w:tcW w:w="1620" w:type="dxa"/>
            <w:vMerge w:val="restart"/>
            <w:vAlign w:val="center"/>
          </w:tcPr>
          <w:p w:rsidR="00755D6A" w:rsidRDefault="00755D6A" w:rsidP="002C4B98">
            <w:pPr>
              <w:spacing w:line="460" w:lineRule="exact"/>
              <w:ind w:left="57" w:right="57" w:firstLine="57"/>
              <w:jc w:val="center"/>
              <w:outlineLvl w:val="0"/>
              <w:rPr>
                <w:rFonts w:ascii="宋体" w:hAnsi="宋体"/>
                <w:color w:val="000000"/>
              </w:rPr>
            </w:pPr>
          </w:p>
        </w:tc>
        <w:tc>
          <w:tcPr>
            <w:tcW w:w="2880" w:type="dxa"/>
            <w:vAlign w:val="center"/>
          </w:tcPr>
          <w:p w:rsidR="00755D6A" w:rsidRDefault="00755D6A" w:rsidP="002C4B98">
            <w:pPr>
              <w:spacing w:line="0" w:lineRule="atLeast"/>
              <w:jc w:val="left"/>
              <w:rPr>
                <w:rFonts w:ascii="宋体" w:hAnsi="宋体"/>
                <w:color w:val="000000"/>
                <w:szCs w:val="28"/>
              </w:rPr>
            </w:pPr>
            <w:r>
              <w:rPr>
                <w:rFonts w:ascii="宋体" w:hAnsi="宋体" w:hint="eastAsia"/>
                <w:color w:val="000000"/>
                <w:szCs w:val="28"/>
              </w:rPr>
              <w:t>大写：</w:t>
            </w:r>
          </w:p>
        </w:tc>
        <w:tc>
          <w:tcPr>
            <w:tcW w:w="1530" w:type="dxa"/>
            <w:vMerge w:val="restart"/>
            <w:vAlign w:val="center"/>
          </w:tcPr>
          <w:p w:rsidR="00755D6A" w:rsidRDefault="00755D6A" w:rsidP="002C4B98">
            <w:pPr>
              <w:spacing w:line="460" w:lineRule="exact"/>
              <w:ind w:left="57" w:right="57" w:firstLine="57"/>
              <w:jc w:val="center"/>
              <w:outlineLvl w:val="0"/>
              <w:rPr>
                <w:rFonts w:ascii="宋体" w:hAnsi="宋体"/>
                <w:color w:val="000000"/>
              </w:rPr>
            </w:pPr>
          </w:p>
        </w:tc>
        <w:tc>
          <w:tcPr>
            <w:tcW w:w="1530" w:type="dxa"/>
            <w:vMerge w:val="restart"/>
            <w:vAlign w:val="center"/>
          </w:tcPr>
          <w:p w:rsidR="00755D6A" w:rsidRDefault="00755D6A" w:rsidP="002C4B98">
            <w:pPr>
              <w:spacing w:line="460" w:lineRule="exact"/>
              <w:ind w:left="57" w:right="57" w:firstLine="57"/>
              <w:jc w:val="center"/>
              <w:outlineLvl w:val="0"/>
              <w:rPr>
                <w:rFonts w:ascii="宋体" w:hAnsi="宋体"/>
                <w:color w:val="000000"/>
              </w:rPr>
            </w:pPr>
          </w:p>
        </w:tc>
        <w:tc>
          <w:tcPr>
            <w:tcW w:w="1440" w:type="dxa"/>
            <w:vMerge w:val="restart"/>
          </w:tcPr>
          <w:p w:rsidR="00755D6A" w:rsidRDefault="00755D6A" w:rsidP="002C4B98">
            <w:pPr>
              <w:spacing w:line="460" w:lineRule="exact"/>
              <w:ind w:left="57" w:right="57" w:firstLine="57"/>
              <w:jc w:val="center"/>
              <w:outlineLvl w:val="0"/>
              <w:rPr>
                <w:rFonts w:ascii="宋体" w:hAnsi="宋体"/>
                <w:color w:val="000000"/>
              </w:rPr>
            </w:pPr>
          </w:p>
        </w:tc>
      </w:tr>
      <w:tr w:rsidR="00755D6A" w:rsidTr="002C4B98">
        <w:trPr>
          <w:trHeight w:val="940"/>
        </w:trPr>
        <w:tc>
          <w:tcPr>
            <w:tcW w:w="1620" w:type="dxa"/>
            <w:vMerge/>
            <w:vAlign w:val="center"/>
          </w:tcPr>
          <w:p w:rsidR="00755D6A" w:rsidRDefault="00755D6A" w:rsidP="002C4B98">
            <w:pPr>
              <w:spacing w:line="460" w:lineRule="exact"/>
              <w:ind w:left="57" w:right="57" w:firstLine="57"/>
              <w:jc w:val="center"/>
              <w:outlineLvl w:val="0"/>
              <w:rPr>
                <w:rFonts w:ascii="宋体" w:hAnsi="宋体"/>
                <w:color w:val="000000"/>
              </w:rPr>
            </w:pPr>
          </w:p>
        </w:tc>
        <w:tc>
          <w:tcPr>
            <w:tcW w:w="2880" w:type="dxa"/>
            <w:vAlign w:val="center"/>
          </w:tcPr>
          <w:p w:rsidR="00755D6A" w:rsidRDefault="00755D6A" w:rsidP="002C4B98">
            <w:pPr>
              <w:spacing w:line="0" w:lineRule="atLeast"/>
              <w:jc w:val="left"/>
              <w:rPr>
                <w:rFonts w:ascii="宋体" w:hAnsi="宋体"/>
                <w:color w:val="000000"/>
                <w:szCs w:val="28"/>
              </w:rPr>
            </w:pPr>
            <w:r>
              <w:rPr>
                <w:rFonts w:ascii="宋体" w:hAnsi="宋体" w:hint="eastAsia"/>
                <w:color w:val="000000"/>
                <w:szCs w:val="28"/>
              </w:rPr>
              <w:t>小写：</w:t>
            </w:r>
          </w:p>
        </w:tc>
        <w:tc>
          <w:tcPr>
            <w:tcW w:w="1530" w:type="dxa"/>
            <w:vMerge/>
            <w:vAlign w:val="center"/>
          </w:tcPr>
          <w:p w:rsidR="00755D6A" w:rsidRDefault="00755D6A" w:rsidP="002C4B98">
            <w:pPr>
              <w:spacing w:line="460" w:lineRule="exact"/>
              <w:ind w:left="57" w:right="57" w:firstLine="57"/>
              <w:jc w:val="center"/>
              <w:outlineLvl w:val="0"/>
              <w:rPr>
                <w:rFonts w:ascii="宋体" w:hAnsi="宋体"/>
                <w:color w:val="000000"/>
              </w:rPr>
            </w:pPr>
          </w:p>
        </w:tc>
        <w:tc>
          <w:tcPr>
            <w:tcW w:w="1530" w:type="dxa"/>
            <w:vMerge/>
            <w:vAlign w:val="center"/>
          </w:tcPr>
          <w:p w:rsidR="00755D6A" w:rsidRDefault="00755D6A" w:rsidP="002C4B98">
            <w:pPr>
              <w:spacing w:line="460" w:lineRule="exact"/>
              <w:ind w:left="57" w:right="57" w:firstLine="57"/>
              <w:jc w:val="center"/>
              <w:outlineLvl w:val="0"/>
              <w:rPr>
                <w:rFonts w:ascii="宋体" w:hAnsi="宋体"/>
                <w:color w:val="000000"/>
              </w:rPr>
            </w:pPr>
          </w:p>
        </w:tc>
        <w:tc>
          <w:tcPr>
            <w:tcW w:w="1440" w:type="dxa"/>
            <w:vMerge/>
          </w:tcPr>
          <w:p w:rsidR="00755D6A" w:rsidRDefault="00755D6A" w:rsidP="002C4B98">
            <w:pPr>
              <w:spacing w:line="460" w:lineRule="exact"/>
              <w:ind w:left="57" w:right="57" w:firstLine="57"/>
              <w:jc w:val="center"/>
              <w:outlineLvl w:val="0"/>
              <w:rPr>
                <w:rFonts w:ascii="宋体" w:hAnsi="宋体"/>
                <w:color w:val="000000"/>
              </w:rPr>
            </w:pPr>
          </w:p>
        </w:tc>
      </w:tr>
      <w:tr w:rsidR="00755D6A" w:rsidTr="002C4B98">
        <w:trPr>
          <w:trHeight w:val="1120"/>
        </w:trPr>
        <w:tc>
          <w:tcPr>
            <w:tcW w:w="1620" w:type="dxa"/>
            <w:vAlign w:val="center"/>
          </w:tcPr>
          <w:p w:rsidR="00755D6A" w:rsidRDefault="00755D6A" w:rsidP="002C4B98">
            <w:pPr>
              <w:spacing w:line="0" w:lineRule="atLeast"/>
              <w:jc w:val="center"/>
              <w:rPr>
                <w:rFonts w:ascii="宋体" w:hAnsi="宋体"/>
                <w:color w:val="000000"/>
                <w:szCs w:val="28"/>
              </w:rPr>
            </w:pPr>
            <w:r>
              <w:rPr>
                <w:rFonts w:ascii="宋体" w:hAnsi="宋体" w:hint="eastAsia"/>
                <w:color w:val="000000"/>
                <w:szCs w:val="28"/>
              </w:rPr>
              <w:t>备</w:t>
            </w:r>
            <w:r w:rsidR="001C6E90">
              <w:rPr>
                <w:rFonts w:ascii="宋体" w:hAnsi="宋体" w:hint="eastAsia"/>
                <w:color w:val="000000"/>
                <w:szCs w:val="28"/>
              </w:rPr>
              <w:t xml:space="preserve">  </w:t>
            </w:r>
            <w:r>
              <w:rPr>
                <w:rFonts w:ascii="宋体" w:hAnsi="宋体" w:hint="eastAsia"/>
                <w:color w:val="000000"/>
                <w:szCs w:val="28"/>
              </w:rPr>
              <w:t>注</w:t>
            </w:r>
          </w:p>
        </w:tc>
        <w:tc>
          <w:tcPr>
            <w:tcW w:w="7380" w:type="dxa"/>
            <w:gridSpan w:val="4"/>
            <w:vAlign w:val="center"/>
          </w:tcPr>
          <w:p w:rsidR="00755D6A" w:rsidRDefault="00755D6A" w:rsidP="002C4B98">
            <w:pPr>
              <w:spacing w:line="0" w:lineRule="atLeast"/>
              <w:jc w:val="center"/>
              <w:rPr>
                <w:rFonts w:ascii="宋体" w:hAnsi="宋体"/>
                <w:color w:val="000000"/>
                <w:szCs w:val="28"/>
              </w:rPr>
            </w:pPr>
          </w:p>
        </w:tc>
      </w:tr>
    </w:tbl>
    <w:p w:rsidR="00755D6A" w:rsidRDefault="00755D6A" w:rsidP="00755D6A">
      <w:pPr>
        <w:adjustRightInd w:val="0"/>
        <w:snapToGrid w:val="0"/>
        <w:spacing w:line="460" w:lineRule="exact"/>
        <w:rPr>
          <w:rFonts w:ascii="宋体" w:hAnsi="宋体"/>
          <w:color w:val="000000"/>
          <w:szCs w:val="28"/>
        </w:rPr>
      </w:pPr>
    </w:p>
    <w:p w:rsidR="00755D6A" w:rsidRDefault="00755D6A" w:rsidP="00755D6A">
      <w:pPr>
        <w:adjustRightInd w:val="0"/>
        <w:snapToGrid w:val="0"/>
        <w:spacing w:line="460" w:lineRule="exact"/>
        <w:rPr>
          <w:rFonts w:ascii="宋体" w:hAnsi="宋体"/>
          <w:color w:val="000000"/>
          <w:szCs w:val="28"/>
        </w:rPr>
      </w:pPr>
      <w:r>
        <w:rPr>
          <w:rFonts w:ascii="宋体" w:hAnsi="宋体" w:hint="eastAsia"/>
          <w:color w:val="000000"/>
          <w:szCs w:val="28"/>
        </w:rPr>
        <w:t>说明：1．所有价格均系用人民币表示，单位为元，精确到个数位。</w:t>
      </w:r>
    </w:p>
    <w:p w:rsidR="00755D6A" w:rsidRDefault="00755D6A" w:rsidP="00755D6A">
      <w:pPr>
        <w:adjustRightInd w:val="0"/>
        <w:snapToGrid w:val="0"/>
        <w:spacing w:line="460" w:lineRule="exact"/>
        <w:ind w:firstLineChars="300" w:firstLine="840"/>
        <w:rPr>
          <w:rFonts w:ascii="宋体" w:hAnsi="宋体"/>
          <w:color w:val="000000"/>
          <w:szCs w:val="28"/>
        </w:rPr>
      </w:pPr>
      <w:r>
        <w:rPr>
          <w:rFonts w:ascii="宋体" w:hAnsi="宋体" w:hint="eastAsia"/>
          <w:color w:val="000000"/>
          <w:szCs w:val="28"/>
        </w:rPr>
        <w:t>2．价格应按照“投标须知”的要求报价。</w:t>
      </w:r>
    </w:p>
    <w:p w:rsidR="00755D6A" w:rsidRDefault="00755D6A" w:rsidP="00755D6A">
      <w:pPr>
        <w:adjustRightInd w:val="0"/>
        <w:snapToGrid w:val="0"/>
        <w:spacing w:line="460" w:lineRule="exact"/>
        <w:ind w:firstLineChars="300" w:firstLine="840"/>
        <w:rPr>
          <w:rFonts w:ascii="宋体" w:hAnsi="宋体"/>
          <w:color w:val="000000"/>
          <w:szCs w:val="28"/>
        </w:rPr>
      </w:pPr>
      <w:r>
        <w:rPr>
          <w:rFonts w:ascii="宋体" w:hAnsi="宋体" w:hint="eastAsia"/>
          <w:color w:val="000000"/>
          <w:szCs w:val="28"/>
        </w:rPr>
        <w:t>3．此表除在投标文件中体现外，还要将另一份完全相同的本表与优惠声明（如有的话）密封装在一个信封中，单独递交，作为唱标之用。</w:t>
      </w:r>
    </w:p>
    <w:p w:rsidR="00755D6A" w:rsidRDefault="00755D6A" w:rsidP="00755D6A">
      <w:pPr>
        <w:spacing w:line="460" w:lineRule="exact"/>
        <w:ind w:firstLineChars="300" w:firstLine="840"/>
        <w:rPr>
          <w:rFonts w:ascii="宋体" w:hAnsi="宋体"/>
          <w:color w:val="000000"/>
          <w:szCs w:val="28"/>
        </w:rPr>
      </w:pPr>
      <w:r>
        <w:rPr>
          <w:rFonts w:ascii="宋体" w:hAnsi="宋体" w:hint="eastAsia"/>
          <w:color w:val="000000"/>
          <w:szCs w:val="28"/>
        </w:rPr>
        <w:t>4．以上内容缺一不可，格式、内容和签署、盖章必须完整，否则为无效投标。</w:t>
      </w:r>
    </w:p>
    <w:p w:rsidR="00755D6A" w:rsidRDefault="00755D6A" w:rsidP="00755D6A">
      <w:pPr>
        <w:spacing w:line="460" w:lineRule="exact"/>
        <w:ind w:firstLineChars="300" w:firstLine="840"/>
        <w:rPr>
          <w:rFonts w:ascii="宋体" w:hAnsi="宋体"/>
          <w:b/>
          <w:bCs/>
          <w:color w:val="000000"/>
        </w:rPr>
      </w:pPr>
      <w:r>
        <w:rPr>
          <w:rFonts w:ascii="宋体" w:hAnsi="宋体" w:hint="eastAsia"/>
          <w:color w:val="000000"/>
          <w:szCs w:val="28"/>
        </w:rPr>
        <w:t>5.优惠承诺属于服务评审内容，不作为投标报价打分的依据。如中标，优惠承诺将列入合同条款。</w:t>
      </w:r>
    </w:p>
    <w:p w:rsidR="00755D6A" w:rsidRDefault="00755D6A" w:rsidP="00755D6A">
      <w:pPr>
        <w:spacing w:line="460" w:lineRule="exact"/>
        <w:ind w:firstLineChars="300" w:firstLine="840"/>
        <w:jc w:val="right"/>
        <w:rPr>
          <w:rFonts w:ascii="宋体" w:hAnsi="宋体"/>
          <w:color w:val="000000"/>
          <w:szCs w:val="28"/>
        </w:rPr>
      </w:pPr>
    </w:p>
    <w:p w:rsidR="00755D6A" w:rsidRDefault="00755D6A" w:rsidP="00755D6A">
      <w:pPr>
        <w:spacing w:line="460" w:lineRule="exact"/>
        <w:ind w:firstLineChars="300" w:firstLine="840"/>
        <w:jc w:val="right"/>
        <w:rPr>
          <w:rFonts w:ascii="宋体" w:hAnsi="宋体"/>
          <w:color w:val="000000"/>
          <w:szCs w:val="28"/>
        </w:rPr>
      </w:pPr>
    </w:p>
    <w:p w:rsidR="00755D6A" w:rsidRDefault="00755D6A" w:rsidP="00755D6A">
      <w:pPr>
        <w:spacing w:line="460" w:lineRule="exact"/>
        <w:ind w:firstLineChars="300" w:firstLine="840"/>
        <w:jc w:val="right"/>
        <w:rPr>
          <w:rFonts w:ascii="宋体" w:hAnsi="宋体"/>
          <w:color w:val="000000"/>
          <w:szCs w:val="28"/>
        </w:rPr>
      </w:pPr>
      <w:r>
        <w:rPr>
          <w:rFonts w:ascii="宋体" w:hAnsi="宋体" w:hint="eastAsia"/>
          <w:color w:val="000000"/>
          <w:szCs w:val="28"/>
        </w:rPr>
        <w:t>法定代表人或法人授权代表（签字）：</w:t>
      </w:r>
    </w:p>
    <w:p w:rsidR="00755D6A" w:rsidRDefault="00755D6A" w:rsidP="00755D6A">
      <w:pPr>
        <w:adjustRightInd w:val="0"/>
        <w:snapToGrid w:val="0"/>
        <w:spacing w:line="460" w:lineRule="exact"/>
        <w:rPr>
          <w:rFonts w:ascii="宋体" w:hAnsi="宋体"/>
          <w:color w:val="000000"/>
          <w:szCs w:val="28"/>
        </w:rPr>
      </w:pPr>
    </w:p>
    <w:p w:rsidR="00755D6A" w:rsidRDefault="001C6E90" w:rsidP="00755D6A">
      <w:pPr>
        <w:autoSpaceDE w:val="0"/>
        <w:autoSpaceDN w:val="0"/>
        <w:spacing w:line="460" w:lineRule="exact"/>
        <w:jc w:val="center"/>
        <w:rPr>
          <w:rFonts w:ascii="宋体" w:hAnsi="宋体"/>
          <w:color w:val="000000"/>
          <w:szCs w:val="28"/>
        </w:rPr>
        <w:sectPr w:rsidR="00755D6A">
          <w:footerReference w:type="default" r:id="rId9"/>
          <w:headerReference w:type="first" r:id="rId10"/>
          <w:pgSz w:w="11906" w:h="16838"/>
          <w:pgMar w:top="907" w:right="1247" w:bottom="737" w:left="1247" w:header="851" w:footer="992" w:gutter="0"/>
          <w:cols w:space="720"/>
          <w:titlePg/>
          <w:docGrid w:linePitch="312"/>
        </w:sectPr>
      </w:pPr>
      <w:r>
        <w:rPr>
          <w:rFonts w:ascii="宋体" w:hAnsi="宋体" w:hint="eastAsia"/>
          <w:color w:val="000000"/>
          <w:szCs w:val="28"/>
        </w:rPr>
        <w:t xml:space="preserve">                                    </w:t>
      </w:r>
      <w:r w:rsidR="00755D6A">
        <w:rPr>
          <w:rFonts w:ascii="宋体" w:hAnsi="宋体" w:hint="eastAsia"/>
          <w:color w:val="000000"/>
          <w:szCs w:val="28"/>
        </w:rPr>
        <w:t>年</w:t>
      </w:r>
      <w:r>
        <w:rPr>
          <w:rFonts w:ascii="宋体" w:hAnsi="宋体" w:hint="eastAsia"/>
          <w:color w:val="000000"/>
          <w:szCs w:val="28"/>
        </w:rPr>
        <w:t xml:space="preserve">    </w:t>
      </w:r>
      <w:r w:rsidR="00755D6A">
        <w:rPr>
          <w:rFonts w:ascii="宋体" w:hAnsi="宋体" w:hint="eastAsia"/>
          <w:color w:val="000000"/>
          <w:szCs w:val="28"/>
        </w:rPr>
        <w:t>月</w:t>
      </w:r>
      <w:r>
        <w:rPr>
          <w:rFonts w:ascii="宋体" w:hAnsi="宋体" w:hint="eastAsia"/>
          <w:color w:val="000000"/>
          <w:szCs w:val="28"/>
        </w:rPr>
        <w:t xml:space="preserve">     </w:t>
      </w:r>
      <w:r w:rsidR="00755D6A">
        <w:rPr>
          <w:rFonts w:ascii="宋体" w:hAnsi="宋体" w:hint="eastAsia"/>
          <w:color w:val="000000"/>
          <w:szCs w:val="28"/>
        </w:rPr>
        <w:t>日</w:t>
      </w:r>
    </w:p>
    <w:p w:rsidR="00755D6A" w:rsidRDefault="00755D6A" w:rsidP="00755D6A">
      <w:pPr>
        <w:pStyle w:val="2"/>
        <w:rPr>
          <w:color w:val="000000"/>
        </w:rPr>
      </w:pPr>
      <w:bookmarkStart w:id="67" w:name="_Toc422403388"/>
      <w:r>
        <w:rPr>
          <w:rFonts w:hint="eastAsia"/>
          <w:color w:val="000000"/>
        </w:rPr>
        <w:lastRenderedPageBreak/>
        <w:t>格式六：</w:t>
      </w:r>
      <w:bookmarkEnd w:id="67"/>
    </w:p>
    <w:p w:rsidR="00755D6A" w:rsidRDefault="001C6E90" w:rsidP="00755D6A">
      <w:pPr>
        <w:spacing w:line="460" w:lineRule="exact"/>
        <w:jc w:val="center"/>
        <w:rPr>
          <w:rFonts w:ascii="宋体" w:hAnsi="宋体"/>
          <w:b/>
          <w:color w:val="000000"/>
          <w:sz w:val="36"/>
          <w:szCs w:val="36"/>
        </w:rPr>
      </w:pPr>
      <w:r>
        <w:rPr>
          <w:rFonts w:ascii="宋体" w:hAnsi="宋体" w:hint="eastAsia"/>
          <w:b/>
          <w:color w:val="000000"/>
          <w:sz w:val="36"/>
          <w:szCs w:val="36"/>
        </w:rPr>
        <w:t xml:space="preserve">  </w:t>
      </w:r>
      <w:r w:rsidR="00755D6A">
        <w:rPr>
          <w:rFonts w:ascii="宋体" w:hAnsi="宋体" w:hint="eastAsia"/>
          <w:b/>
          <w:color w:val="000000"/>
          <w:sz w:val="36"/>
          <w:szCs w:val="36"/>
        </w:rPr>
        <w:t>投标货物分项报价明细表</w:t>
      </w:r>
    </w:p>
    <w:p w:rsidR="00755D6A" w:rsidRDefault="00755D6A" w:rsidP="00755D6A">
      <w:pPr>
        <w:adjustRightInd w:val="0"/>
        <w:snapToGrid w:val="0"/>
        <w:spacing w:line="460" w:lineRule="exact"/>
        <w:rPr>
          <w:rFonts w:ascii="宋体" w:hAnsi="宋体"/>
          <w:color w:val="000000"/>
          <w:szCs w:val="28"/>
        </w:rPr>
      </w:pPr>
      <w:r>
        <w:rPr>
          <w:rFonts w:ascii="宋体" w:hAnsi="宋体" w:hint="eastAsia"/>
          <w:color w:val="000000"/>
          <w:szCs w:val="28"/>
        </w:rPr>
        <w:t>分包名称及包号：</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970"/>
        <w:gridCol w:w="1635"/>
        <w:gridCol w:w="3689"/>
        <w:gridCol w:w="2318"/>
        <w:gridCol w:w="1843"/>
        <w:gridCol w:w="1843"/>
        <w:gridCol w:w="1750"/>
      </w:tblGrid>
      <w:tr w:rsidR="00755D6A" w:rsidTr="002C4B98">
        <w:trPr>
          <w:trHeight w:val="593"/>
          <w:jc w:val="center"/>
        </w:trPr>
        <w:tc>
          <w:tcPr>
            <w:tcW w:w="970" w:type="dxa"/>
            <w:vAlign w:val="center"/>
          </w:tcPr>
          <w:p w:rsidR="00755D6A" w:rsidRDefault="00755D6A" w:rsidP="002C4B98">
            <w:pPr>
              <w:adjustRightInd w:val="0"/>
              <w:snapToGrid w:val="0"/>
              <w:spacing w:line="460" w:lineRule="exact"/>
              <w:jc w:val="center"/>
              <w:rPr>
                <w:rFonts w:ascii="宋体" w:hAnsi="宋体"/>
                <w:color w:val="000000"/>
                <w:sz w:val="24"/>
              </w:rPr>
            </w:pPr>
            <w:r>
              <w:rPr>
                <w:rFonts w:ascii="宋体" w:hAnsi="宋体" w:hint="eastAsia"/>
                <w:color w:val="000000"/>
                <w:sz w:val="24"/>
              </w:rPr>
              <w:t>序号</w:t>
            </w:r>
          </w:p>
        </w:tc>
        <w:tc>
          <w:tcPr>
            <w:tcW w:w="1635" w:type="dxa"/>
            <w:vAlign w:val="center"/>
          </w:tcPr>
          <w:p w:rsidR="00755D6A" w:rsidRDefault="00755D6A" w:rsidP="002C4B98">
            <w:pPr>
              <w:adjustRightInd w:val="0"/>
              <w:snapToGrid w:val="0"/>
              <w:spacing w:line="460" w:lineRule="exact"/>
              <w:jc w:val="center"/>
              <w:rPr>
                <w:rFonts w:ascii="宋体" w:hAnsi="宋体"/>
                <w:color w:val="000000"/>
                <w:sz w:val="24"/>
              </w:rPr>
            </w:pPr>
            <w:r>
              <w:rPr>
                <w:rFonts w:ascii="宋体" w:hAnsi="宋体" w:hint="eastAsia"/>
                <w:color w:val="000000"/>
                <w:sz w:val="24"/>
              </w:rPr>
              <w:t>货物名称</w:t>
            </w:r>
          </w:p>
        </w:tc>
        <w:tc>
          <w:tcPr>
            <w:tcW w:w="3689" w:type="dxa"/>
            <w:vAlign w:val="center"/>
          </w:tcPr>
          <w:p w:rsidR="00755D6A" w:rsidRDefault="00755D6A" w:rsidP="002C4B98">
            <w:pPr>
              <w:adjustRightInd w:val="0"/>
              <w:snapToGrid w:val="0"/>
              <w:spacing w:line="460" w:lineRule="exact"/>
              <w:jc w:val="center"/>
              <w:rPr>
                <w:rFonts w:ascii="宋体" w:hAnsi="宋体"/>
                <w:color w:val="000000"/>
                <w:sz w:val="24"/>
              </w:rPr>
            </w:pPr>
            <w:r>
              <w:rPr>
                <w:rFonts w:ascii="宋体" w:hAnsi="宋体" w:hint="eastAsia"/>
                <w:color w:val="000000"/>
                <w:sz w:val="24"/>
              </w:rPr>
              <w:t>生产厂家、品牌、规格型号</w:t>
            </w:r>
          </w:p>
        </w:tc>
        <w:tc>
          <w:tcPr>
            <w:tcW w:w="2318" w:type="dxa"/>
            <w:tcBorders>
              <w:right w:val="single" w:sz="4" w:space="0" w:color="auto"/>
            </w:tcBorders>
            <w:vAlign w:val="center"/>
          </w:tcPr>
          <w:p w:rsidR="00755D6A" w:rsidRDefault="00755D6A" w:rsidP="002C4B98">
            <w:pPr>
              <w:adjustRightInd w:val="0"/>
              <w:snapToGrid w:val="0"/>
              <w:spacing w:line="460" w:lineRule="exact"/>
              <w:jc w:val="center"/>
              <w:rPr>
                <w:rFonts w:ascii="宋体" w:hAnsi="宋体"/>
                <w:color w:val="000000"/>
                <w:sz w:val="24"/>
              </w:rPr>
            </w:pPr>
            <w:r>
              <w:rPr>
                <w:rFonts w:ascii="宋体" w:hAnsi="宋体" w:hint="eastAsia"/>
                <w:color w:val="000000"/>
                <w:sz w:val="24"/>
              </w:rPr>
              <w:t>数量及单位</w:t>
            </w:r>
          </w:p>
        </w:tc>
        <w:tc>
          <w:tcPr>
            <w:tcW w:w="1843" w:type="dxa"/>
            <w:tcBorders>
              <w:left w:val="single" w:sz="4" w:space="0" w:color="auto"/>
              <w:right w:val="single" w:sz="4" w:space="0" w:color="auto"/>
            </w:tcBorders>
            <w:vAlign w:val="center"/>
          </w:tcPr>
          <w:p w:rsidR="00755D6A" w:rsidRDefault="00755D6A" w:rsidP="002C4B98">
            <w:pPr>
              <w:adjustRightInd w:val="0"/>
              <w:snapToGrid w:val="0"/>
              <w:spacing w:line="460" w:lineRule="exact"/>
              <w:jc w:val="center"/>
              <w:rPr>
                <w:rFonts w:ascii="宋体" w:hAnsi="宋体"/>
                <w:color w:val="000000"/>
                <w:sz w:val="24"/>
              </w:rPr>
            </w:pPr>
            <w:r>
              <w:rPr>
                <w:rFonts w:ascii="宋体" w:hAnsi="宋体" w:hint="eastAsia"/>
                <w:color w:val="000000"/>
                <w:sz w:val="24"/>
              </w:rPr>
              <w:t>单价（元）</w:t>
            </w:r>
          </w:p>
        </w:tc>
        <w:tc>
          <w:tcPr>
            <w:tcW w:w="1843" w:type="dxa"/>
            <w:tcBorders>
              <w:left w:val="single" w:sz="4" w:space="0" w:color="auto"/>
            </w:tcBorders>
            <w:vAlign w:val="center"/>
          </w:tcPr>
          <w:p w:rsidR="00755D6A" w:rsidRDefault="00755D6A" w:rsidP="002C4B98">
            <w:pPr>
              <w:adjustRightInd w:val="0"/>
              <w:snapToGrid w:val="0"/>
              <w:spacing w:line="460" w:lineRule="exact"/>
              <w:jc w:val="center"/>
              <w:rPr>
                <w:rFonts w:ascii="宋体" w:hAnsi="宋体"/>
                <w:color w:val="000000"/>
                <w:sz w:val="24"/>
              </w:rPr>
            </w:pPr>
            <w:r>
              <w:rPr>
                <w:rFonts w:ascii="宋体" w:hAnsi="宋体" w:hint="eastAsia"/>
                <w:color w:val="000000"/>
                <w:sz w:val="24"/>
              </w:rPr>
              <w:t>总价（元）</w:t>
            </w:r>
          </w:p>
        </w:tc>
        <w:tc>
          <w:tcPr>
            <w:tcW w:w="1750" w:type="dxa"/>
            <w:tcBorders>
              <w:left w:val="single" w:sz="4" w:space="0" w:color="auto"/>
            </w:tcBorders>
          </w:tcPr>
          <w:p w:rsidR="00755D6A" w:rsidRDefault="00755D6A" w:rsidP="002C4B98">
            <w:pPr>
              <w:adjustRightInd w:val="0"/>
              <w:snapToGrid w:val="0"/>
              <w:spacing w:line="460" w:lineRule="exact"/>
              <w:jc w:val="center"/>
              <w:rPr>
                <w:rFonts w:ascii="宋体" w:hAnsi="宋体"/>
                <w:color w:val="000000"/>
                <w:sz w:val="24"/>
              </w:rPr>
            </w:pPr>
            <w:r>
              <w:rPr>
                <w:rFonts w:ascii="宋体" w:hAnsi="宋体" w:hint="eastAsia"/>
                <w:color w:val="000000"/>
                <w:sz w:val="24"/>
              </w:rPr>
              <w:t>备注</w:t>
            </w:r>
          </w:p>
        </w:tc>
      </w:tr>
      <w:tr w:rsidR="00755D6A" w:rsidTr="002C4B98">
        <w:trPr>
          <w:trHeight w:val="593"/>
          <w:jc w:val="center"/>
        </w:trPr>
        <w:tc>
          <w:tcPr>
            <w:tcW w:w="970" w:type="dxa"/>
            <w:vAlign w:val="center"/>
          </w:tcPr>
          <w:p w:rsidR="00755D6A" w:rsidRDefault="00755D6A" w:rsidP="00755D6A">
            <w:pPr>
              <w:adjustRightInd w:val="0"/>
              <w:snapToGrid w:val="0"/>
              <w:spacing w:line="460" w:lineRule="exact"/>
              <w:ind w:leftChars="-42" w:left="-118"/>
              <w:jc w:val="center"/>
              <w:rPr>
                <w:rFonts w:ascii="宋体" w:hAnsi="宋体"/>
                <w:color w:val="000000"/>
                <w:sz w:val="24"/>
              </w:rPr>
            </w:pPr>
            <w:r>
              <w:rPr>
                <w:rFonts w:ascii="宋体" w:hAnsi="宋体" w:hint="eastAsia"/>
                <w:color w:val="000000"/>
                <w:sz w:val="24"/>
              </w:rPr>
              <w:t>1</w:t>
            </w:r>
          </w:p>
        </w:tc>
        <w:tc>
          <w:tcPr>
            <w:tcW w:w="1635" w:type="dxa"/>
            <w:vAlign w:val="center"/>
          </w:tcPr>
          <w:p w:rsidR="00755D6A" w:rsidRDefault="00755D6A" w:rsidP="00755D6A">
            <w:pPr>
              <w:adjustRightInd w:val="0"/>
              <w:snapToGrid w:val="0"/>
              <w:spacing w:line="460" w:lineRule="exact"/>
              <w:ind w:leftChars="-42" w:left="-118"/>
              <w:jc w:val="center"/>
              <w:rPr>
                <w:rFonts w:ascii="宋体" w:hAnsi="宋体"/>
                <w:color w:val="000000"/>
                <w:sz w:val="24"/>
              </w:rPr>
            </w:pPr>
          </w:p>
        </w:tc>
        <w:tc>
          <w:tcPr>
            <w:tcW w:w="3689" w:type="dxa"/>
            <w:vAlign w:val="center"/>
          </w:tcPr>
          <w:p w:rsidR="00755D6A" w:rsidRDefault="00755D6A" w:rsidP="002C4B98">
            <w:pPr>
              <w:adjustRightInd w:val="0"/>
              <w:snapToGrid w:val="0"/>
              <w:spacing w:line="460" w:lineRule="exact"/>
              <w:jc w:val="center"/>
              <w:rPr>
                <w:rFonts w:ascii="宋体" w:hAnsi="宋体"/>
                <w:color w:val="000000"/>
                <w:sz w:val="24"/>
              </w:rPr>
            </w:pPr>
          </w:p>
        </w:tc>
        <w:tc>
          <w:tcPr>
            <w:tcW w:w="2318" w:type="dxa"/>
            <w:tcBorders>
              <w:right w:val="single" w:sz="4" w:space="0" w:color="auto"/>
            </w:tcBorders>
            <w:vAlign w:val="center"/>
          </w:tcPr>
          <w:p w:rsidR="00755D6A" w:rsidRDefault="00755D6A" w:rsidP="002C4B98">
            <w:pPr>
              <w:adjustRightInd w:val="0"/>
              <w:snapToGrid w:val="0"/>
              <w:spacing w:line="460" w:lineRule="exact"/>
              <w:jc w:val="center"/>
              <w:rPr>
                <w:rFonts w:ascii="宋体" w:hAnsi="宋体"/>
                <w:color w:val="000000"/>
                <w:sz w:val="24"/>
              </w:rPr>
            </w:pPr>
          </w:p>
        </w:tc>
        <w:tc>
          <w:tcPr>
            <w:tcW w:w="1843" w:type="dxa"/>
            <w:tcBorders>
              <w:left w:val="single" w:sz="4" w:space="0" w:color="auto"/>
              <w:right w:val="single" w:sz="4" w:space="0" w:color="auto"/>
            </w:tcBorders>
            <w:vAlign w:val="center"/>
          </w:tcPr>
          <w:p w:rsidR="00755D6A" w:rsidRDefault="00755D6A" w:rsidP="002C4B98">
            <w:pPr>
              <w:adjustRightInd w:val="0"/>
              <w:snapToGrid w:val="0"/>
              <w:spacing w:line="460" w:lineRule="exact"/>
              <w:jc w:val="center"/>
              <w:rPr>
                <w:rFonts w:ascii="宋体" w:hAnsi="宋体"/>
                <w:color w:val="000000"/>
                <w:sz w:val="24"/>
              </w:rPr>
            </w:pPr>
          </w:p>
        </w:tc>
        <w:tc>
          <w:tcPr>
            <w:tcW w:w="1843" w:type="dxa"/>
            <w:tcBorders>
              <w:left w:val="single" w:sz="4" w:space="0" w:color="auto"/>
            </w:tcBorders>
            <w:vAlign w:val="center"/>
          </w:tcPr>
          <w:p w:rsidR="00755D6A" w:rsidRDefault="00755D6A" w:rsidP="002C4B98">
            <w:pPr>
              <w:adjustRightInd w:val="0"/>
              <w:snapToGrid w:val="0"/>
              <w:spacing w:line="460" w:lineRule="exact"/>
              <w:jc w:val="center"/>
              <w:rPr>
                <w:rFonts w:ascii="宋体" w:hAnsi="宋体"/>
                <w:color w:val="000000"/>
                <w:sz w:val="24"/>
              </w:rPr>
            </w:pPr>
          </w:p>
        </w:tc>
        <w:tc>
          <w:tcPr>
            <w:tcW w:w="1750" w:type="dxa"/>
            <w:tcBorders>
              <w:left w:val="single" w:sz="4" w:space="0" w:color="auto"/>
            </w:tcBorders>
          </w:tcPr>
          <w:p w:rsidR="00755D6A" w:rsidRDefault="00755D6A" w:rsidP="002C4B98">
            <w:pPr>
              <w:adjustRightInd w:val="0"/>
              <w:snapToGrid w:val="0"/>
              <w:spacing w:line="460" w:lineRule="exact"/>
              <w:jc w:val="center"/>
              <w:rPr>
                <w:rFonts w:ascii="宋体" w:hAnsi="宋体"/>
                <w:color w:val="000000"/>
                <w:sz w:val="24"/>
              </w:rPr>
            </w:pPr>
          </w:p>
        </w:tc>
      </w:tr>
      <w:tr w:rsidR="00755D6A" w:rsidTr="002C4B98">
        <w:trPr>
          <w:trHeight w:val="593"/>
          <w:jc w:val="center"/>
        </w:trPr>
        <w:tc>
          <w:tcPr>
            <w:tcW w:w="970" w:type="dxa"/>
            <w:vAlign w:val="center"/>
          </w:tcPr>
          <w:p w:rsidR="00755D6A" w:rsidRDefault="00755D6A" w:rsidP="00755D6A">
            <w:pPr>
              <w:adjustRightInd w:val="0"/>
              <w:snapToGrid w:val="0"/>
              <w:spacing w:line="460" w:lineRule="exact"/>
              <w:ind w:leftChars="-42" w:left="-118"/>
              <w:jc w:val="center"/>
              <w:rPr>
                <w:rFonts w:ascii="宋体" w:hAnsi="宋体"/>
                <w:color w:val="000000"/>
                <w:sz w:val="24"/>
              </w:rPr>
            </w:pPr>
            <w:r>
              <w:rPr>
                <w:rFonts w:ascii="宋体" w:hAnsi="宋体" w:hint="eastAsia"/>
                <w:color w:val="000000"/>
                <w:sz w:val="24"/>
              </w:rPr>
              <w:t>2</w:t>
            </w:r>
          </w:p>
        </w:tc>
        <w:tc>
          <w:tcPr>
            <w:tcW w:w="1635" w:type="dxa"/>
            <w:vAlign w:val="center"/>
          </w:tcPr>
          <w:p w:rsidR="00755D6A" w:rsidRDefault="00755D6A" w:rsidP="00755D6A">
            <w:pPr>
              <w:adjustRightInd w:val="0"/>
              <w:snapToGrid w:val="0"/>
              <w:spacing w:line="460" w:lineRule="exact"/>
              <w:ind w:leftChars="-42" w:left="-118"/>
              <w:jc w:val="center"/>
              <w:rPr>
                <w:rFonts w:ascii="宋体" w:hAnsi="宋体"/>
                <w:color w:val="000000"/>
                <w:sz w:val="24"/>
              </w:rPr>
            </w:pPr>
          </w:p>
        </w:tc>
        <w:tc>
          <w:tcPr>
            <w:tcW w:w="3689" w:type="dxa"/>
            <w:vAlign w:val="center"/>
          </w:tcPr>
          <w:p w:rsidR="00755D6A" w:rsidRDefault="00755D6A" w:rsidP="002C4B98">
            <w:pPr>
              <w:adjustRightInd w:val="0"/>
              <w:snapToGrid w:val="0"/>
              <w:spacing w:line="460" w:lineRule="exact"/>
              <w:jc w:val="center"/>
              <w:rPr>
                <w:rFonts w:ascii="宋体" w:hAnsi="宋体"/>
                <w:color w:val="000000"/>
                <w:sz w:val="24"/>
              </w:rPr>
            </w:pPr>
          </w:p>
        </w:tc>
        <w:tc>
          <w:tcPr>
            <w:tcW w:w="2318" w:type="dxa"/>
            <w:tcBorders>
              <w:right w:val="single" w:sz="4" w:space="0" w:color="auto"/>
            </w:tcBorders>
            <w:vAlign w:val="center"/>
          </w:tcPr>
          <w:p w:rsidR="00755D6A" w:rsidRDefault="00755D6A" w:rsidP="002C4B98">
            <w:pPr>
              <w:adjustRightInd w:val="0"/>
              <w:snapToGrid w:val="0"/>
              <w:spacing w:line="460" w:lineRule="exact"/>
              <w:jc w:val="center"/>
              <w:rPr>
                <w:rFonts w:ascii="宋体" w:hAnsi="宋体"/>
                <w:color w:val="000000"/>
                <w:sz w:val="24"/>
              </w:rPr>
            </w:pPr>
          </w:p>
        </w:tc>
        <w:tc>
          <w:tcPr>
            <w:tcW w:w="1843" w:type="dxa"/>
            <w:tcBorders>
              <w:left w:val="single" w:sz="4" w:space="0" w:color="auto"/>
              <w:right w:val="single" w:sz="4" w:space="0" w:color="auto"/>
            </w:tcBorders>
            <w:vAlign w:val="center"/>
          </w:tcPr>
          <w:p w:rsidR="00755D6A" w:rsidRDefault="00755D6A" w:rsidP="002C4B98">
            <w:pPr>
              <w:adjustRightInd w:val="0"/>
              <w:snapToGrid w:val="0"/>
              <w:spacing w:line="460" w:lineRule="exact"/>
              <w:jc w:val="center"/>
              <w:rPr>
                <w:rFonts w:ascii="宋体" w:hAnsi="宋体"/>
                <w:color w:val="000000"/>
                <w:sz w:val="24"/>
              </w:rPr>
            </w:pPr>
          </w:p>
        </w:tc>
        <w:tc>
          <w:tcPr>
            <w:tcW w:w="1843" w:type="dxa"/>
            <w:tcBorders>
              <w:left w:val="single" w:sz="4" w:space="0" w:color="auto"/>
            </w:tcBorders>
            <w:vAlign w:val="center"/>
          </w:tcPr>
          <w:p w:rsidR="00755D6A" w:rsidRDefault="00755D6A" w:rsidP="002C4B98">
            <w:pPr>
              <w:adjustRightInd w:val="0"/>
              <w:snapToGrid w:val="0"/>
              <w:spacing w:line="460" w:lineRule="exact"/>
              <w:jc w:val="center"/>
              <w:rPr>
                <w:rFonts w:ascii="宋体" w:hAnsi="宋体"/>
                <w:color w:val="000000"/>
                <w:sz w:val="24"/>
              </w:rPr>
            </w:pPr>
          </w:p>
        </w:tc>
        <w:tc>
          <w:tcPr>
            <w:tcW w:w="1750" w:type="dxa"/>
            <w:tcBorders>
              <w:left w:val="single" w:sz="4" w:space="0" w:color="auto"/>
            </w:tcBorders>
          </w:tcPr>
          <w:p w:rsidR="00755D6A" w:rsidRDefault="00755D6A" w:rsidP="002C4B98">
            <w:pPr>
              <w:adjustRightInd w:val="0"/>
              <w:snapToGrid w:val="0"/>
              <w:spacing w:line="460" w:lineRule="exact"/>
              <w:jc w:val="center"/>
              <w:rPr>
                <w:rFonts w:ascii="宋体" w:hAnsi="宋体"/>
                <w:color w:val="000000"/>
                <w:sz w:val="24"/>
              </w:rPr>
            </w:pPr>
          </w:p>
        </w:tc>
      </w:tr>
      <w:tr w:rsidR="00755D6A" w:rsidTr="002C4B98">
        <w:trPr>
          <w:trHeight w:val="593"/>
          <w:jc w:val="center"/>
        </w:trPr>
        <w:tc>
          <w:tcPr>
            <w:tcW w:w="970" w:type="dxa"/>
            <w:vAlign w:val="center"/>
          </w:tcPr>
          <w:p w:rsidR="00755D6A" w:rsidRDefault="00755D6A" w:rsidP="00755D6A">
            <w:pPr>
              <w:adjustRightInd w:val="0"/>
              <w:snapToGrid w:val="0"/>
              <w:spacing w:line="460" w:lineRule="exact"/>
              <w:ind w:leftChars="-42" w:left="-118"/>
              <w:jc w:val="center"/>
              <w:rPr>
                <w:rFonts w:ascii="宋体" w:hAnsi="宋体"/>
                <w:color w:val="000000"/>
                <w:sz w:val="24"/>
              </w:rPr>
            </w:pPr>
            <w:r>
              <w:rPr>
                <w:rFonts w:ascii="宋体" w:hAnsi="宋体" w:hint="eastAsia"/>
                <w:color w:val="000000"/>
                <w:sz w:val="24"/>
              </w:rPr>
              <w:t>3</w:t>
            </w:r>
          </w:p>
        </w:tc>
        <w:tc>
          <w:tcPr>
            <w:tcW w:w="1635" w:type="dxa"/>
            <w:vAlign w:val="center"/>
          </w:tcPr>
          <w:p w:rsidR="00755D6A" w:rsidRDefault="00755D6A" w:rsidP="00755D6A">
            <w:pPr>
              <w:adjustRightInd w:val="0"/>
              <w:snapToGrid w:val="0"/>
              <w:spacing w:line="460" w:lineRule="exact"/>
              <w:ind w:leftChars="-42" w:left="-118"/>
              <w:jc w:val="center"/>
              <w:rPr>
                <w:rFonts w:ascii="宋体" w:hAnsi="宋体"/>
                <w:color w:val="000000"/>
                <w:sz w:val="24"/>
              </w:rPr>
            </w:pPr>
          </w:p>
        </w:tc>
        <w:tc>
          <w:tcPr>
            <w:tcW w:w="3689" w:type="dxa"/>
            <w:vAlign w:val="center"/>
          </w:tcPr>
          <w:p w:rsidR="00755D6A" w:rsidRDefault="00755D6A" w:rsidP="002C4B98">
            <w:pPr>
              <w:adjustRightInd w:val="0"/>
              <w:snapToGrid w:val="0"/>
              <w:spacing w:line="460" w:lineRule="exact"/>
              <w:jc w:val="center"/>
              <w:rPr>
                <w:rFonts w:ascii="宋体" w:hAnsi="宋体"/>
                <w:color w:val="000000"/>
                <w:sz w:val="24"/>
              </w:rPr>
            </w:pPr>
          </w:p>
        </w:tc>
        <w:tc>
          <w:tcPr>
            <w:tcW w:w="2318" w:type="dxa"/>
            <w:tcBorders>
              <w:right w:val="single" w:sz="4" w:space="0" w:color="auto"/>
            </w:tcBorders>
            <w:vAlign w:val="center"/>
          </w:tcPr>
          <w:p w:rsidR="00755D6A" w:rsidRDefault="00755D6A" w:rsidP="002C4B98">
            <w:pPr>
              <w:adjustRightInd w:val="0"/>
              <w:snapToGrid w:val="0"/>
              <w:spacing w:line="460" w:lineRule="exact"/>
              <w:jc w:val="center"/>
              <w:rPr>
                <w:rFonts w:ascii="宋体" w:hAnsi="宋体"/>
                <w:color w:val="000000"/>
                <w:sz w:val="24"/>
              </w:rPr>
            </w:pPr>
          </w:p>
        </w:tc>
        <w:tc>
          <w:tcPr>
            <w:tcW w:w="1843" w:type="dxa"/>
            <w:tcBorders>
              <w:left w:val="single" w:sz="4" w:space="0" w:color="auto"/>
              <w:right w:val="single" w:sz="4" w:space="0" w:color="auto"/>
            </w:tcBorders>
            <w:vAlign w:val="center"/>
          </w:tcPr>
          <w:p w:rsidR="00755D6A" w:rsidRDefault="00755D6A" w:rsidP="002C4B98">
            <w:pPr>
              <w:adjustRightInd w:val="0"/>
              <w:snapToGrid w:val="0"/>
              <w:spacing w:line="460" w:lineRule="exact"/>
              <w:jc w:val="center"/>
              <w:rPr>
                <w:rFonts w:ascii="宋体" w:hAnsi="宋体"/>
                <w:color w:val="000000"/>
                <w:sz w:val="24"/>
              </w:rPr>
            </w:pPr>
          </w:p>
        </w:tc>
        <w:tc>
          <w:tcPr>
            <w:tcW w:w="1843" w:type="dxa"/>
            <w:tcBorders>
              <w:left w:val="single" w:sz="4" w:space="0" w:color="auto"/>
            </w:tcBorders>
            <w:vAlign w:val="center"/>
          </w:tcPr>
          <w:p w:rsidR="00755D6A" w:rsidRDefault="00755D6A" w:rsidP="002C4B98">
            <w:pPr>
              <w:adjustRightInd w:val="0"/>
              <w:snapToGrid w:val="0"/>
              <w:spacing w:line="460" w:lineRule="exact"/>
              <w:jc w:val="center"/>
              <w:rPr>
                <w:rFonts w:ascii="宋体" w:hAnsi="宋体"/>
                <w:color w:val="000000"/>
                <w:sz w:val="24"/>
              </w:rPr>
            </w:pPr>
          </w:p>
        </w:tc>
        <w:tc>
          <w:tcPr>
            <w:tcW w:w="1750" w:type="dxa"/>
            <w:tcBorders>
              <w:left w:val="single" w:sz="4" w:space="0" w:color="auto"/>
            </w:tcBorders>
          </w:tcPr>
          <w:p w:rsidR="00755D6A" w:rsidRDefault="00755D6A" w:rsidP="002C4B98">
            <w:pPr>
              <w:adjustRightInd w:val="0"/>
              <w:snapToGrid w:val="0"/>
              <w:spacing w:line="460" w:lineRule="exact"/>
              <w:jc w:val="center"/>
              <w:rPr>
                <w:rFonts w:ascii="宋体" w:hAnsi="宋体"/>
                <w:color w:val="000000"/>
                <w:sz w:val="24"/>
              </w:rPr>
            </w:pPr>
          </w:p>
        </w:tc>
      </w:tr>
      <w:tr w:rsidR="00755D6A" w:rsidTr="002C4B98">
        <w:trPr>
          <w:trHeight w:val="593"/>
          <w:jc w:val="center"/>
        </w:trPr>
        <w:tc>
          <w:tcPr>
            <w:tcW w:w="970" w:type="dxa"/>
            <w:vAlign w:val="center"/>
          </w:tcPr>
          <w:p w:rsidR="00755D6A" w:rsidRDefault="00755D6A" w:rsidP="00755D6A">
            <w:pPr>
              <w:adjustRightInd w:val="0"/>
              <w:snapToGrid w:val="0"/>
              <w:spacing w:line="460" w:lineRule="exact"/>
              <w:ind w:leftChars="-42" w:left="-118"/>
              <w:jc w:val="center"/>
              <w:rPr>
                <w:rFonts w:ascii="宋体" w:hAnsi="宋体"/>
                <w:color w:val="000000"/>
                <w:sz w:val="24"/>
              </w:rPr>
            </w:pPr>
            <w:r>
              <w:rPr>
                <w:rFonts w:ascii="宋体" w:hAnsi="宋体" w:hint="eastAsia"/>
                <w:color w:val="000000"/>
                <w:sz w:val="24"/>
              </w:rPr>
              <w:t>4</w:t>
            </w:r>
          </w:p>
        </w:tc>
        <w:tc>
          <w:tcPr>
            <w:tcW w:w="1635" w:type="dxa"/>
            <w:vAlign w:val="center"/>
          </w:tcPr>
          <w:p w:rsidR="00755D6A" w:rsidRDefault="00755D6A" w:rsidP="00755D6A">
            <w:pPr>
              <w:adjustRightInd w:val="0"/>
              <w:snapToGrid w:val="0"/>
              <w:spacing w:line="460" w:lineRule="exact"/>
              <w:ind w:leftChars="-42" w:left="-118"/>
              <w:jc w:val="center"/>
              <w:rPr>
                <w:rFonts w:ascii="宋体" w:hAnsi="宋体"/>
                <w:color w:val="000000"/>
                <w:sz w:val="24"/>
              </w:rPr>
            </w:pPr>
          </w:p>
        </w:tc>
        <w:tc>
          <w:tcPr>
            <w:tcW w:w="3689" w:type="dxa"/>
            <w:vAlign w:val="center"/>
          </w:tcPr>
          <w:p w:rsidR="00755D6A" w:rsidRDefault="00755D6A" w:rsidP="002C4B98">
            <w:pPr>
              <w:adjustRightInd w:val="0"/>
              <w:snapToGrid w:val="0"/>
              <w:spacing w:line="460" w:lineRule="exact"/>
              <w:jc w:val="center"/>
              <w:rPr>
                <w:rFonts w:ascii="宋体" w:hAnsi="宋体"/>
                <w:color w:val="000000"/>
                <w:sz w:val="24"/>
              </w:rPr>
            </w:pPr>
          </w:p>
        </w:tc>
        <w:tc>
          <w:tcPr>
            <w:tcW w:w="2318" w:type="dxa"/>
            <w:tcBorders>
              <w:right w:val="single" w:sz="4" w:space="0" w:color="auto"/>
            </w:tcBorders>
            <w:vAlign w:val="center"/>
          </w:tcPr>
          <w:p w:rsidR="00755D6A" w:rsidRDefault="00755D6A" w:rsidP="002C4B98">
            <w:pPr>
              <w:adjustRightInd w:val="0"/>
              <w:snapToGrid w:val="0"/>
              <w:spacing w:line="460" w:lineRule="exact"/>
              <w:jc w:val="center"/>
              <w:rPr>
                <w:rFonts w:ascii="宋体" w:hAnsi="宋体"/>
                <w:color w:val="000000"/>
                <w:sz w:val="24"/>
              </w:rPr>
            </w:pPr>
          </w:p>
        </w:tc>
        <w:tc>
          <w:tcPr>
            <w:tcW w:w="1843" w:type="dxa"/>
            <w:tcBorders>
              <w:left w:val="single" w:sz="4" w:space="0" w:color="auto"/>
              <w:right w:val="single" w:sz="4" w:space="0" w:color="auto"/>
            </w:tcBorders>
            <w:vAlign w:val="center"/>
          </w:tcPr>
          <w:p w:rsidR="00755D6A" w:rsidRDefault="00755D6A" w:rsidP="002C4B98">
            <w:pPr>
              <w:adjustRightInd w:val="0"/>
              <w:snapToGrid w:val="0"/>
              <w:spacing w:line="460" w:lineRule="exact"/>
              <w:jc w:val="center"/>
              <w:rPr>
                <w:rFonts w:ascii="宋体" w:hAnsi="宋体"/>
                <w:color w:val="000000"/>
                <w:sz w:val="24"/>
              </w:rPr>
            </w:pPr>
          </w:p>
        </w:tc>
        <w:tc>
          <w:tcPr>
            <w:tcW w:w="1843" w:type="dxa"/>
            <w:tcBorders>
              <w:left w:val="single" w:sz="4" w:space="0" w:color="auto"/>
            </w:tcBorders>
            <w:vAlign w:val="center"/>
          </w:tcPr>
          <w:p w:rsidR="00755D6A" w:rsidRDefault="00755D6A" w:rsidP="002C4B98">
            <w:pPr>
              <w:adjustRightInd w:val="0"/>
              <w:snapToGrid w:val="0"/>
              <w:spacing w:line="460" w:lineRule="exact"/>
              <w:jc w:val="center"/>
              <w:rPr>
                <w:rFonts w:ascii="宋体" w:hAnsi="宋体"/>
                <w:color w:val="000000"/>
                <w:sz w:val="24"/>
              </w:rPr>
            </w:pPr>
          </w:p>
        </w:tc>
        <w:tc>
          <w:tcPr>
            <w:tcW w:w="1750" w:type="dxa"/>
            <w:tcBorders>
              <w:left w:val="single" w:sz="4" w:space="0" w:color="auto"/>
            </w:tcBorders>
          </w:tcPr>
          <w:p w:rsidR="00755D6A" w:rsidRDefault="00755D6A" w:rsidP="002C4B98">
            <w:pPr>
              <w:adjustRightInd w:val="0"/>
              <w:snapToGrid w:val="0"/>
              <w:spacing w:line="460" w:lineRule="exact"/>
              <w:jc w:val="center"/>
              <w:rPr>
                <w:rFonts w:ascii="宋体" w:hAnsi="宋体"/>
                <w:color w:val="000000"/>
                <w:sz w:val="24"/>
              </w:rPr>
            </w:pPr>
          </w:p>
        </w:tc>
      </w:tr>
      <w:tr w:rsidR="00755D6A" w:rsidTr="002C4B98">
        <w:trPr>
          <w:trHeight w:val="593"/>
          <w:jc w:val="center"/>
        </w:trPr>
        <w:tc>
          <w:tcPr>
            <w:tcW w:w="970" w:type="dxa"/>
            <w:vAlign w:val="center"/>
          </w:tcPr>
          <w:p w:rsidR="00755D6A" w:rsidRDefault="00755D6A" w:rsidP="00755D6A">
            <w:pPr>
              <w:adjustRightInd w:val="0"/>
              <w:snapToGrid w:val="0"/>
              <w:spacing w:line="460" w:lineRule="exact"/>
              <w:ind w:leftChars="-42" w:left="-118"/>
              <w:jc w:val="center"/>
              <w:rPr>
                <w:rFonts w:ascii="宋体" w:hAnsi="宋体"/>
                <w:color w:val="000000"/>
                <w:sz w:val="24"/>
              </w:rPr>
            </w:pPr>
            <w:r>
              <w:rPr>
                <w:rFonts w:ascii="宋体" w:hAnsi="宋体" w:hint="eastAsia"/>
                <w:color w:val="000000"/>
                <w:sz w:val="24"/>
              </w:rPr>
              <w:t>…</w:t>
            </w:r>
          </w:p>
        </w:tc>
        <w:tc>
          <w:tcPr>
            <w:tcW w:w="1635" w:type="dxa"/>
            <w:vAlign w:val="center"/>
          </w:tcPr>
          <w:p w:rsidR="00755D6A" w:rsidRDefault="00755D6A" w:rsidP="00755D6A">
            <w:pPr>
              <w:adjustRightInd w:val="0"/>
              <w:snapToGrid w:val="0"/>
              <w:spacing w:line="460" w:lineRule="exact"/>
              <w:ind w:leftChars="-42" w:left="-118"/>
              <w:jc w:val="center"/>
              <w:rPr>
                <w:rFonts w:ascii="宋体" w:hAnsi="宋体"/>
                <w:color w:val="000000"/>
                <w:sz w:val="24"/>
              </w:rPr>
            </w:pPr>
          </w:p>
        </w:tc>
        <w:tc>
          <w:tcPr>
            <w:tcW w:w="3689" w:type="dxa"/>
            <w:vAlign w:val="center"/>
          </w:tcPr>
          <w:p w:rsidR="00755D6A" w:rsidRDefault="00755D6A" w:rsidP="002C4B98">
            <w:pPr>
              <w:adjustRightInd w:val="0"/>
              <w:snapToGrid w:val="0"/>
              <w:spacing w:line="460" w:lineRule="exact"/>
              <w:jc w:val="center"/>
              <w:rPr>
                <w:rFonts w:ascii="宋体" w:hAnsi="宋体"/>
                <w:color w:val="000000"/>
                <w:sz w:val="24"/>
              </w:rPr>
            </w:pPr>
          </w:p>
        </w:tc>
        <w:tc>
          <w:tcPr>
            <w:tcW w:w="2318" w:type="dxa"/>
            <w:tcBorders>
              <w:right w:val="single" w:sz="4" w:space="0" w:color="auto"/>
            </w:tcBorders>
            <w:vAlign w:val="center"/>
          </w:tcPr>
          <w:p w:rsidR="00755D6A" w:rsidRDefault="00755D6A" w:rsidP="002C4B98">
            <w:pPr>
              <w:adjustRightInd w:val="0"/>
              <w:snapToGrid w:val="0"/>
              <w:spacing w:line="460" w:lineRule="exact"/>
              <w:jc w:val="center"/>
              <w:rPr>
                <w:rFonts w:ascii="宋体" w:hAnsi="宋体"/>
                <w:color w:val="000000"/>
                <w:sz w:val="24"/>
              </w:rPr>
            </w:pPr>
          </w:p>
        </w:tc>
        <w:tc>
          <w:tcPr>
            <w:tcW w:w="1843" w:type="dxa"/>
            <w:tcBorders>
              <w:left w:val="single" w:sz="4" w:space="0" w:color="auto"/>
              <w:right w:val="single" w:sz="4" w:space="0" w:color="auto"/>
            </w:tcBorders>
            <w:vAlign w:val="center"/>
          </w:tcPr>
          <w:p w:rsidR="00755D6A" w:rsidRDefault="00755D6A" w:rsidP="002C4B98">
            <w:pPr>
              <w:adjustRightInd w:val="0"/>
              <w:snapToGrid w:val="0"/>
              <w:spacing w:line="460" w:lineRule="exact"/>
              <w:jc w:val="center"/>
              <w:rPr>
                <w:rFonts w:ascii="宋体" w:hAnsi="宋体"/>
                <w:color w:val="000000"/>
                <w:sz w:val="24"/>
              </w:rPr>
            </w:pPr>
          </w:p>
        </w:tc>
        <w:tc>
          <w:tcPr>
            <w:tcW w:w="1843" w:type="dxa"/>
            <w:tcBorders>
              <w:left w:val="single" w:sz="4" w:space="0" w:color="auto"/>
            </w:tcBorders>
            <w:vAlign w:val="center"/>
          </w:tcPr>
          <w:p w:rsidR="00755D6A" w:rsidRDefault="00755D6A" w:rsidP="002C4B98">
            <w:pPr>
              <w:adjustRightInd w:val="0"/>
              <w:snapToGrid w:val="0"/>
              <w:spacing w:line="460" w:lineRule="exact"/>
              <w:jc w:val="center"/>
              <w:rPr>
                <w:rFonts w:ascii="宋体" w:hAnsi="宋体"/>
                <w:color w:val="000000"/>
                <w:sz w:val="24"/>
              </w:rPr>
            </w:pPr>
          </w:p>
        </w:tc>
        <w:tc>
          <w:tcPr>
            <w:tcW w:w="1750" w:type="dxa"/>
            <w:tcBorders>
              <w:left w:val="single" w:sz="4" w:space="0" w:color="auto"/>
            </w:tcBorders>
          </w:tcPr>
          <w:p w:rsidR="00755D6A" w:rsidRDefault="00755D6A" w:rsidP="002C4B98">
            <w:pPr>
              <w:adjustRightInd w:val="0"/>
              <w:snapToGrid w:val="0"/>
              <w:spacing w:line="460" w:lineRule="exact"/>
              <w:jc w:val="center"/>
              <w:rPr>
                <w:rFonts w:ascii="宋体" w:hAnsi="宋体"/>
                <w:color w:val="000000"/>
                <w:sz w:val="24"/>
              </w:rPr>
            </w:pPr>
          </w:p>
        </w:tc>
      </w:tr>
      <w:tr w:rsidR="00755D6A" w:rsidTr="002C4B98">
        <w:trPr>
          <w:trHeight w:val="593"/>
          <w:jc w:val="center"/>
        </w:trPr>
        <w:tc>
          <w:tcPr>
            <w:tcW w:w="970" w:type="dxa"/>
            <w:vAlign w:val="center"/>
          </w:tcPr>
          <w:p w:rsidR="00755D6A" w:rsidRDefault="00755D6A" w:rsidP="00755D6A">
            <w:pPr>
              <w:adjustRightInd w:val="0"/>
              <w:snapToGrid w:val="0"/>
              <w:spacing w:line="460" w:lineRule="exact"/>
              <w:ind w:leftChars="-42" w:left="-118"/>
              <w:jc w:val="center"/>
              <w:rPr>
                <w:rFonts w:ascii="宋体" w:hAnsi="宋体"/>
                <w:color w:val="000000"/>
                <w:sz w:val="24"/>
              </w:rPr>
            </w:pPr>
            <w:r>
              <w:rPr>
                <w:rFonts w:ascii="宋体" w:hAnsi="宋体" w:hint="eastAsia"/>
                <w:color w:val="000000"/>
                <w:sz w:val="24"/>
              </w:rPr>
              <w:t>合计</w:t>
            </w:r>
          </w:p>
        </w:tc>
        <w:tc>
          <w:tcPr>
            <w:tcW w:w="1635" w:type="dxa"/>
            <w:vAlign w:val="center"/>
          </w:tcPr>
          <w:p w:rsidR="00755D6A" w:rsidRDefault="00755D6A" w:rsidP="00755D6A">
            <w:pPr>
              <w:adjustRightInd w:val="0"/>
              <w:snapToGrid w:val="0"/>
              <w:spacing w:line="460" w:lineRule="exact"/>
              <w:ind w:leftChars="-42" w:left="-118"/>
              <w:jc w:val="center"/>
              <w:rPr>
                <w:rFonts w:ascii="宋体" w:hAnsi="宋体"/>
                <w:color w:val="000000"/>
                <w:sz w:val="24"/>
              </w:rPr>
            </w:pPr>
          </w:p>
        </w:tc>
        <w:tc>
          <w:tcPr>
            <w:tcW w:w="3689" w:type="dxa"/>
            <w:vAlign w:val="center"/>
          </w:tcPr>
          <w:p w:rsidR="00755D6A" w:rsidRDefault="00755D6A" w:rsidP="002C4B98">
            <w:pPr>
              <w:adjustRightInd w:val="0"/>
              <w:snapToGrid w:val="0"/>
              <w:spacing w:line="460" w:lineRule="exact"/>
              <w:jc w:val="center"/>
              <w:rPr>
                <w:rFonts w:ascii="宋体" w:hAnsi="宋体"/>
                <w:color w:val="000000"/>
                <w:sz w:val="24"/>
              </w:rPr>
            </w:pPr>
          </w:p>
        </w:tc>
        <w:tc>
          <w:tcPr>
            <w:tcW w:w="2318" w:type="dxa"/>
            <w:tcBorders>
              <w:right w:val="single" w:sz="4" w:space="0" w:color="auto"/>
            </w:tcBorders>
            <w:vAlign w:val="center"/>
          </w:tcPr>
          <w:p w:rsidR="00755D6A" w:rsidRDefault="00755D6A" w:rsidP="002C4B98">
            <w:pPr>
              <w:adjustRightInd w:val="0"/>
              <w:snapToGrid w:val="0"/>
              <w:spacing w:line="460" w:lineRule="exact"/>
              <w:jc w:val="center"/>
              <w:rPr>
                <w:rFonts w:ascii="宋体" w:hAnsi="宋体"/>
                <w:color w:val="000000"/>
                <w:sz w:val="24"/>
              </w:rPr>
            </w:pPr>
          </w:p>
        </w:tc>
        <w:tc>
          <w:tcPr>
            <w:tcW w:w="1843" w:type="dxa"/>
            <w:tcBorders>
              <w:left w:val="single" w:sz="4" w:space="0" w:color="auto"/>
              <w:right w:val="single" w:sz="4" w:space="0" w:color="auto"/>
            </w:tcBorders>
            <w:vAlign w:val="center"/>
          </w:tcPr>
          <w:p w:rsidR="00755D6A" w:rsidRDefault="00755D6A" w:rsidP="002C4B98">
            <w:pPr>
              <w:adjustRightInd w:val="0"/>
              <w:snapToGrid w:val="0"/>
              <w:spacing w:line="460" w:lineRule="exact"/>
              <w:jc w:val="center"/>
              <w:rPr>
                <w:rFonts w:ascii="宋体" w:hAnsi="宋体"/>
                <w:color w:val="000000"/>
                <w:sz w:val="24"/>
              </w:rPr>
            </w:pPr>
          </w:p>
        </w:tc>
        <w:tc>
          <w:tcPr>
            <w:tcW w:w="1843" w:type="dxa"/>
            <w:tcBorders>
              <w:left w:val="single" w:sz="4" w:space="0" w:color="auto"/>
            </w:tcBorders>
            <w:vAlign w:val="center"/>
          </w:tcPr>
          <w:p w:rsidR="00755D6A" w:rsidRDefault="00755D6A" w:rsidP="002C4B98">
            <w:pPr>
              <w:adjustRightInd w:val="0"/>
              <w:snapToGrid w:val="0"/>
              <w:spacing w:line="460" w:lineRule="exact"/>
              <w:jc w:val="center"/>
              <w:rPr>
                <w:rFonts w:ascii="宋体" w:hAnsi="宋体"/>
                <w:color w:val="000000"/>
                <w:sz w:val="24"/>
              </w:rPr>
            </w:pPr>
          </w:p>
        </w:tc>
        <w:tc>
          <w:tcPr>
            <w:tcW w:w="1750" w:type="dxa"/>
            <w:tcBorders>
              <w:left w:val="single" w:sz="4" w:space="0" w:color="auto"/>
            </w:tcBorders>
          </w:tcPr>
          <w:p w:rsidR="00755D6A" w:rsidRDefault="00755D6A" w:rsidP="002C4B98">
            <w:pPr>
              <w:adjustRightInd w:val="0"/>
              <w:snapToGrid w:val="0"/>
              <w:spacing w:line="460" w:lineRule="exact"/>
              <w:jc w:val="center"/>
              <w:rPr>
                <w:rFonts w:ascii="宋体" w:hAnsi="宋体"/>
                <w:color w:val="000000"/>
                <w:sz w:val="24"/>
              </w:rPr>
            </w:pPr>
          </w:p>
        </w:tc>
      </w:tr>
    </w:tbl>
    <w:p w:rsidR="00755D6A" w:rsidRDefault="00755D6A" w:rsidP="00755D6A">
      <w:pPr>
        <w:adjustRightInd w:val="0"/>
        <w:snapToGrid w:val="0"/>
        <w:spacing w:line="460" w:lineRule="exact"/>
        <w:rPr>
          <w:rFonts w:ascii="宋体" w:hAnsi="宋体"/>
          <w:color w:val="000000"/>
          <w:szCs w:val="28"/>
        </w:rPr>
      </w:pPr>
      <w:r>
        <w:rPr>
          <w:rFonts w:ascii="宋体" w:hAnsi="宋体" w:hint="eastAsia"/>
          <w:color w:val="000000"/>
          <w:szCs w:val="28"/>
        </w:rPr>
        <w:t>说明：</w:t>
      </w:r>
    </w:p>
    <w:p w:rsidR="00755D6A" w:rsidRDefault="00755D6A" w:rsidP="00755D6A">
      <w:pPr>
        <w:adjustRightInd w:val="0"/>
        <w:snapToGrid w:val="0"/>
        <w:spacing w:line="460" w:lineRule="exact"/>
        <w:ind w:firstLineChars="200" w:firstLine="560"/>
        <w:rPr>
          <w:rFonts w:ascii="宋体" w:hAnsi="宋体"/>
          <w:color w:val="000000"/>
          <w:szCs w:val="28"/>
        </w:rPr>
      </w:pPr>
      <w:r>
        <w:rPr>
          <w:rFonts w:ascii="宋体" w:hAnsi="宋体" w:hint="eastAsia"/>
          <w:color w:val="000000"/>
          <w:szCs w:val="28"/>
        </w:rPr>
        <w:t>1．供货内容尽可能详细，涉及配件、备品、备件的应列出。</w:t>
      </w:r>
    </w:p>
    <w:p w:rsidR="00755D6A" w:rsidRDefault="00755D6A" w:rsidP="00755D6A">
      <w:pPr>
        <w:adjustRightInd w:val="0"/>
        <w:snapToGrid w:val="0"/>
        <w:spacing w:line="460" w:lineRule="exact"/>
        <w:ind w:firstLineChars="200" w:firstLine="560"/>
        <w:rPr>
          <w:rFonts w:ascii="宋体" w:hAnsi="宋体"/>
          <w:color w:val="000000"/>
          <w:szCs w:val="28"/>
        </w:rPr>
      </w:pPr>
      <w:r>
        <w:rPr>
          <w:rFonts w:ascii="宋体" w:hAnsi="宋体" w:hint="eastAsia"/>
          <w:color w:val="000000"/>
          <w:szCs w:val="28"/>
        </w:rPr>
        <w:t>2．有关货物的技术参数和配置情况需在“投标货物配置明细表”中表述。</w:t>
      </w:r>
    </w:p>
    <w:p w:rsidR="00755D6A" w:rsidRDefault="00755D6A" w:rsidP="00755D6A">
      <w:pPr>
        <w:adjustRightInd w:val="0"/>
        <w:snapToGrid w:val="0"/>
        <w:spacing w:line="460" w:lineRule="exact"/>
        <w:ind w:leftChars="106" w:left="297" w:firstLineChars="100" w:firstLine="280"/>
        <w:rPr>
          <w:rFonts w:ascii="宋体" w:hAnsi="宋体"/>
          <w:color w:val="000000"/>
          <w:szCs w:val="28"/>
        </w:rPr>
        <w:sectPr w:rsidR="00755D6A">
          <w:pgSz w:w="16838" w:h="11906" w:orient="landscape"/>
          <w:pgMar w:top="1588" w:right="1588" w:bottom="1474" w:left="1418" w:header="851" w:footer="992" w:gutter="0"/>
          <w:cols w:space="720"/>
          <w:titlePg/>
          <w:docGrid w:linePitch="312"/>
        </w:sectPr>
      </w:pPr>
      <w:r>
        <w:rPr>
          <w:rFonts w:ascii="宋体" w:hAnsi="宋体" w:hint="eastAsia"/>
          <w:color w:val="000000"/>
          <w:szCs w:val="28"/>
        </w:rPr>
        <w:t>3．价格为按照招标文件投标须知有关要求的货物总价。</w:t>
      </w:r>
    </w:p>
    <w:p w:rsidR="00755D6A" w:rsidRDefault="00755D6A" w:rsidP="00755D6A">
      <w:pPr>
        <w:pStyle w:val="2"/>
        <w:rPr>
          <w:color w:val="000000"/>
        </w:rPr>
      </w:pPr>
      <w:bookmarkStart w:id="68" w:name="_Toc422403389"/>
      <w:r>
        <w:rPr>
          <w:rFonts w:hint="eastAsia"/>
          <w:color w:val="000000"/>
        </w:rPr>
        <w:lastRenderedPageBreak/>
        <w:t>格式七：</w:t>
      </w:r>
      <w:bookmarkEnd w:id="68"/>
    </w:p>
    <w:p w:rsidR="00755D6A" w:rsidRDefault="001C6E90" w:rsidP="00755D6A">
      <w:pPr>
        <w:spacing w:line="360" w:lineRule="auto"/>
        <w:jc w:val="center"/>
        <w:rPr>
          <w:rFonts w:ascii="宋体" w:hAnsi="宋体"/>
          <w:b/>
          <w:color w:val="000000"/>
          <w:sz w:val="36"/>
          <w:szCs w:val="36"/>
        </w:rPr>
      </w:pPr>
      <w:r>
        <w:rPr>
          <w:rFonts w:ascii="宋体" w:hAnsi="宋体" w:hint="eastAsia"/>
          <w:b/>
          <w:color w:val="000000"/>
          <w:sz w:val="36"/>
          <w:szCs w:val="36"/>
        </w:rPr>
        <w:t xml:space="preserve">  </w:t>
      </w:r>
      <w:r w:rsidR="00755D6A">
        <w:rPr>
          <w:rFonts w:ascii="宋体" w:hAnsi="宋体" w:hint="eastAsia"/>
          <w:b/>
          <w:color w:val="000000"/>
          <w:sz w:val="36"/>
          <w:szCs w:val="36"/>
        </w:rPr>
        <w:t>技</w:t>
      </w:r>
      <w:r>
        <w:rPr>
          <w:rFonts w:ascii="宋体" w:hAnsi="宋体" w:hint="eastAsia"/>
          <w:b/>
          <w:color w:val="000000"/>
          <w:sz w:val="36"/>
          <w:szCs w:val="36"/>
        </w:rPr>
        <w:t xml:space="preserve"> </w:t>
      </w:r>
      <w:r w:rsidR="00755D6A">
        <w:rPr>
          <w:rFonts w:ascii="宋体" w:hAnsi="宋体" w:hint="eastAsia"/>
          <w:b/>
          <w:color w:val="000000"/>
          <w:sz w:val="36"/>
          <w:szCs w:val="36"/>
        </w:rPr>
        <w:t>术</w:t>
      </w:r>
      <w:r>
        <w:rPr>
          <w:rFonts w:ascii="宋体" w:hAnsi="宋体" w:hint="eastAsia"/>
          <w:b/>
          <w:color w:val="000000"/>
          <w:sz w:val="36"/>
          <w:szCs w:val="36"/>
        </w:rPr>
        <w:t xml:space="preserve"> </w:t>
      </w:r>
      <w:proofErr w:type="gramStart"/>
      <w:r w:rsidR="00755D6A">
        <w:rPr>
          <w:rFonts w:ascii="宋体" w:hAnsi="宋体" w:hint="eastAsia"/>
          <w:b/>
          <w:color w:val="000000"/>
          <w:sz w:val="36"/>
          <w:szCs w:val="36"/>
        </w:rPr>
        <w:t>规</w:t>
      </w:r>
      <w:proofErr w:type="gramEnd"/>
      <w:r>
        <w:rPr>
          <w:rFonts w:ascii="宋体" w:hAnsi="宋体" w:hint="eastAsia"/>
          <w:b/>
          <w:color w:val="000000"/>
          <w:sz w:val="36"/>
          <w:szCs w:val="36"/>
        </w:rPr>
        <w:t xml:space="preserve"> </w:t>
      </w:r>
      <w:r w:rsidR="00755D6A">
        <w:rPr>
          <w:rFonts w:ascii="宋体" w:hAnsi="宋体" w:hint="eastAsia"/>
          <w:b/>
          <w:color w:val="000000"/>
          <w:sz w:val="36"/>
          <w:szCs w:val="36"/>
        </w:rPr>
        <w:t>格</w:t>
      </w:r>
      <w:r>
        <w:rPr>
          <w:rFonts w:ascii="宋体" w:hAnsi="宋体" w:hint="eastAsia"/>
          <w:b/>
          <w:color w:val="000000"/>
          <w:sz w:val="36"/>
          <w:szCs w:val="36"/>
        </w:rPr>
        <w:t xml:space="preserve"> </w:t>
      </w:r>
      <w:r w:rsidR="00755D6A">
        <w:rPr>
          <w:rFonts w:ascii="宋体" w:hAnsi="宋体" w:hint="eastAsia"/>
          <w:b/>
          <w:color w:val="000000"/>
          <w:sz w:val="36"/>
          <w:szCs w:val="36"/>
        </w:rPr>
        <w:t>响</w:t>
      </w:r>
      <w:r>
        <w:rPr>
          <w:rFonts w:ascii="宋体" w:hAnsi="宋体" w:hint="eastAsia"/>
          <w:b/>
          <w:color w:val="000000"/>
          <w:sz w:val="36"/>
          <w:szCs w:val="36"/>
        </w:rPr>
        <w:t xml:space="preserve"> </w:t>
      </w:r>
      <w:r w:rsidR="00755D6A">
        <w:rPr>
          <w:rFonts w:ascii="宋体" w:hAnsi="宋体" w:hint="eastAsia"/>
          <w:b/>
          <w:color w:val="000000"/>
          <w:sz w:val="36"/>
          <w:szCs w:val="36"/>
        </w:rPr>
        <w:t>应</w:t>
      </w:r>
      <w:r>
        <w:rPr>
          <w:rFonts w:ascii="宋体" w:hAnsi="宋体" w:hint="eastAsia"/>
          <w:b/>
          <w:color w:val="000000"/>
          <w:sz w:val="36"/>
          <w:szCs w:val="36"/>
        </w:rPr>
        <w:t xml:space="preserve"> </w:t>
      </w:r>
      <w:r w:rsidR="00755D6A">
        <w:rPr>
          <w:rFonts w:ascii="宋体" w:hAnsi="宋体" w:hint="eastAsia"/>
          <w:b/>
          <w:color w:val="000000"/>
          <w:sz w:val="36"/>
          <w:szCs w:val="36"/>
        </w:rPr>
        <w:t>表</w:t>
      </w:r>
    </w:p>
    <w:p w:rsidR="00755D6A" w:rsidRDefault="00755D6A" w:rsidP="00755D6A">
      <w:pPr>
        <w:spacing w:line="360" w:lineRule="auto"/>
        <w:rPr>
          <w:rFonts w:ascii="宋体" w:hAnsi="宋体"/>
          <w:color w:val="000000"/>
          <w:szCs w:val="28"/>
        </w:rPr>
      </w:pPr>
      <w:r>
        <w:rPr>
          <w:rFonts w:ascii="宋体" w:hAnsi="宋体" w:hint="eastAsia"/>
          <w:color w:val="000000"/>
          <w:szCs w:val="28"/>
        </w:rPr>
        <w:t>分包名称及包号：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8"/>
        <w:gridCol w:w="1436"/>
        <w:gridCol w:w="4203"/>
        <w:gridCol w:w="4203"/>
        <w:gridCol w:w="1292"/>
        <w:gridCol w:w="1866"/>
      </w:tblGrid>
      <w:tr w:rsidR="00755D6A" w:rsidTr="002C4B98">
        <w:trPr>
          <w:trHeight w:val="783"/>
          <w:jc w:val="center"/>
        </w:trPr>
        <w:tc>
          <w:tcPr>
            <w:tcW w:w="1048" w:type="dxa"/>
            <w:vAlign w:val="center"/>
          </w:tcPr>
          <w:p w:rsidR="00755D6A" w:rsidRDefault="00755D6A" w:rsidP="002C4B98">
            <w:pPr>
              <w:spacing w:line="360" w:lineRule="auto"/>
              <w:jc w:val="center"/>
              <w:rPr>
                <w:rFonts w:ascii="宋体" w:hAnsi="宋体"/>
                <w:color w:val="000000"/>
                <w:sz w:val="24"/>
              </w:rPr>
            </w:pPr>
            <w:r>
              <w:rPr>
                <w:rFonts w:ascii="宋体" w:hAnsi="宋体" w:hint="eastAsia"/>
                <w:color w:val="000000"/>
                <w:sz w:val="24"/>
              </w:rPr>
              <w:t>编号</w:t>
            </w:r>
          </w:p>
        </w:tc>
        <w:tc>
          <w:tcPr>
            <w:tcW w:w="1436" w:type="dxa"/>
            <w:vAlign w:val="center"/>
          </w:tcPr>
          <w:p w:rsidR="00755D6A" w:rsidRDefault="00755D6A" w:rsidP="002C4B98">
            <w:pPr>
              <w:spacing w:line="360" w:lineRule="auto"/>
              <w:jc w:val="center"/>
              <w:rPr>
                <w:rFonts w:ascii="宋体" w:hAnsi="宋体"/>
                <w:color w:val="000000"/>
                <w:sz w:val="24"/>
              </w:rPr>
            </w:pPr>
            <w:r>
              <w:rPr>
                <w:rFonts w:ascii="宋体" w:hAnsi="宋体" w:hint="eastAsia"/>
                <w:color w:val="000000"/>
                <w:sz w:val="24"/>
              </w:rPr>
              <w:t>货物名称</w:t>
            </w:r>
          </w:p>
        </w:tc>
        <w:tc>
          <w:tcPr>
            <w:tcW w:w="4203" w:type="dxa"/>
            <w:vAlign w:val="center"/>
          </w:tcPr>
          <w:p w:rsidR="00755D6A" w:rsidRDefault="00755D6A" w:rsidP="002C4B98">
            <w:pPr>
              <w:jc w:val="center"/>
              <w:rPr>
                <w:rFonts w:ascii="宋体" w:hAnsi="宋体"/>
                <w:color w:val="000000"/>
                <w:sz w:val="24"/>
              </w:rPr>
            </w:pPr>
            <w:r>
              <w:rPr>
                <w:rFonts w:ascii="宋体" w:hAnsi="宋体" w:hint="eastAsia"/>
                <w:color w:val="000000"/>
                <w:sz w:val="24"/>
              </w:rPr>
              <w:t>招标文件要求</w:t>
            </w:r>
          </w:p>
          <w:p w:rsidR="00755D6A" w:rsidRDefault="00755D6A" w:rsidP="002C4B98">
            <w:pPr>
              <w:jc w:val="center"/>
              <w:rPr>
                <w:rFonts w:ascii="宋体" w:hAnsi="宋体"/>
                <w:color w:val="000000"/>
                <w:sz w:val="24"/>
              </w:rPr>
            </w:pPr>
            <w:r>
              <w:rPr>
                <w:rFonts w:ascii="宋体" w:hAnsi="宋体" w:hint="eastAsia"/>
                <w:color w:val="000000"/>
                <w:sz w:val="24"/>
              </w:rPr>
              <w:t>技术参数、性能指标</w:t>
            </w:r>
          </w:p>
        </w:tc>
        <w:tc>
          <w:tcPr>
            <w:tcW w:w="4203" w:type="dxa"/>
            <w:vAlign w:val="center"/>
          </w:tcPr>
          <w:p w:rsidR="00755D6A" w:rsidRDefault="00755D6A" w:rsidP="002C4B98">
            <w:pPr>
              <w:jc w:val="center"/>
              <w:rPr>
                <w:rFonts w:ascii="宋体" w:hAnsi="宋体"/>
                <w:color w:val="000000"/>
                <w:sz w:val="24"/>
              </w:rPr>
            </w:pPr>
            <w:r>
              <w:rPr>
                <w:rFonts w:ascii="宋体" w:hAnsi="宋体" w:hint="eastAsia"/>
                <w:color w:val="000000"/>
                <w:sz w:val="24"/>
              </w:rPr>
              <w:t>投标人提供</w:t>
            </w:r>
            <w:r w:rsidR="001C6E90">
              <w:rPr>
                <w:rFonts w:ascii="宋体" w:hAnsi="宋体" w:hint="eastAsia"/>
                <w:color w:val="000000"/>
                <w:sz w:val="24"/>
              </w:rPr>
              <w:t xml:space="preserve"> </w:t>
            </w:r>
          </w:p>
          <w:p w:rsidR="00755D6A" w:rsidRDefault="00755D6A" w:rsidP="002C4B98">
            <w:pPr>
              <w:jc w:val="center"/>
              <w:rPr>
                <w:rFonts w:ascii="宋体" w:hAnsi="宋体"/>
                <w:color w:val="000000"/>
                <w:sz w:val="24"/>
              </w:rPr>
            </w:pPr>
            <w:r>
              <w:rPr>
                <w:rFonts w:ascii="宋体" w:hAnsi="宋体" w:hint="eastAsia"/>
                <w:color w:val="000000"/>
                <w:sz w:val="24"/>
              </w:rPr>
              <w:t>技术参数、性能指标</w:t>
            </w:r>
          </w:p>
        </w:tc>
        <w:tc>
          <w:tcPr>
            <w:tcW w:w="1292" w:type="dxa"/>
            <w:vAlign w:val="center"/>
          </w:tcPr>
          <w:p w:rsidR="00755D6A" w:rsidRDefault="00755D6A" w:rsidP="002C4B98">
            <w:pPr>
              <w:jc w:val="center"/>
              <w:rPr>
                <w:rFonts w:ascii="宋体" w:hAnsi="宋体"/>
                <w:color w:val="000000"/>
                <w:sz w:val="24"/>
              </w:rPr>
            </w:pPr>
            <w:r>
              <w:rPr>
                <w:rFonts w:ascii="宋体" w:hAnsi="宋体" w:hint="eastAsia"/>
                <w:color w:val="000000"/>
                <w:sz w:val="24"/>
              </w:rPr>
              <w:t>响应</w:t>
            </w:r>
          </w:p>
          <w:p w:rsidR="00755D6A" w:rsidRDefault="00755D6A" w:rsidP="002C4B98">
            <w:pPr>
              <w:jc w:val="center"/>
              <w:rPr>
                <w:rFonts w:ascii="宋体" w:hAnsi="宋体"/>
                <w:color w:val="000000"/>
                <w:sz w:val="24"/>
              </w:rPr>
            </w:pPr>
            <w:r>
              <w:rPr>
                <w:rFonts w:ascii="宋体" w:hAnsi="宋体" w:hint="eastAsia"/>
                <w:color w:val="000000"/>
                <w:sz w:val="24"/>
              </w:rPr>
              <w:t>程度</w:t>
            </w:r>
          </w:p>
        </w:tc>
        <w:tc>
          <w:tcPr>
            <w:tcW w:w="1866" w:type="dxa"/>
            <w:vAlign w:val="center"/>
          </w:tcPr>
          <w:p w:rsidR="00755D6A" w:rsidRDefault="00755D6A" w:rsidP="002C4B98">
            <w:pPr>
              <w:jc w:val="center"/>
              <w:rPr>
                <w:rFonts w:ascii="宋体" w:hAnsi="宋体"/>
                <w:color w:val="000000"/>
                <w:sz w:val="24"/>
              </w:rPr>
            </w:pPr>
            <w:r>
              <w:rPr>
                <w:rFonts w:ascii="宋体" w:hAnsi="宋体" w:hint="eastAsia"/>
                <w:color w:val="000000"/>
                <w:sz w:val="24"/>
              </w:rPr>
              <w:t>备注</w:t>
            </w:r>
          </w:p>
        </w:tc>
      </w:tr>
      <w:tr w:rsidR="00755D6A" w:rsidTr="002C4B98">
        <w:trPr>
          <w:trHeight w:val="783"/>
          <w:jc w:val="center"/>
        </w:trPr>
        <w:tc>
          <w:tcPr>
            <w:tcW w:w="1048" w:type="dxa"/>
            <w:vAlign w:val="center"/>
          </w:tcPr>
          <w:p w:rsidR="00755D6A" w:rsidRDefault="00755D6A" w:rsidP="002C4B98">
            <w:pPr>
              <w:spacing w:line="360" w:lineRule="auto"/>
              <w:rPr>
                <w:rFonts w:ascii="宋体" w:hAnsi="宋体"/>
                <w:color w:val="000000"/>
                <w:sz w:val="24"/>
              </w:rPr>
            </w:pPr>
          </w:p>
        </w:tc>
        <w:tc>
          <w:tcPr>
            <w:tcW w:w="1436" w:type="dxa"/>
            <w:vAlign w:val="center"/>
          </w:tcPr>
          <w:p w:rsidR="00755D6A" w:rsidRDefault="00755D6A" w:rsidP="002C4B98">
            <w:pPr>
              <w:spacing w:line="360" w:lineRule="auto"/>
              <w:rPr>
                <w:rFonts w:ascii="宋体" w:hAnsi="宋体"/>
                <w:color w:val="000000"/>
                <w:sz w:val="24"/>
              </w:rPr>
            </w:pPr>
          </w:p>
        </w:tc>
        <w:tc>
          <w:tcPr>
            <w:tcW w:w="4203" w:type="dxa"/>
            <w:vAlign w:val="center"/>
          </w:tcPr>
          <w:p w:rsidR="00755D6A" w:rsidRDefault="00755D6A" w:rsidP="002C4B98">
            <w:pPr>
              <w:spacing w:line="360" w:lineRule="auto"/>
              <w:rPr>
                <w:rFonts w:ascii="宋体" w:hAnsi="宋体"/>
                <w:color w:val="000000"/>
                <w:sz w:val="24"/>
              </w:rPr>
            </w:pPr>
          </w:p>
        </w:tc>
        <w:tc>
          <w:tcPr>
            <w:tcW w:w="4203" w:type="dxa"/>
            <w:vAlign w:val="center"/>
          </w:tcPr>
          <w:p w:rsidR="00755D6A" w:rsidRDefault="00755D6A" w:rsidP="002C4B98">
            <w:pPr>
              <w:spacing w:line="360" w:lineRule="auto"/>
              <w:rPr>
                <w:rFonts w:ascii="宋体" w:hAnsi="宋体"/>
                <w:color w:val="000000"/>
                <w:sz w:val="24"/>
              </w:rPr>
            </w:pPr>
          </w:p>
        </w:tc>
        <w:tc>
          <w:tcPr>
            <w:tcW w:w="1292" w:type="dxa"/>
            <w:vAlign w:val="center"/>
          </w:tcPr>
          <w:p w:rsidR="00755D6A" w:rsidRDefault="00755D6A" w:rsidP="002C4B98">
            <w:pPr>
              <w:spacing w:line="360" w:lineRule="auto"/>
              <w:rPr>
                <w:rFonts w:ascii="宋体" w:hAnsi="宋体"/>
                <w:color w:val="000000"/>
                <w:sz w:val="24"/>
              </w:rPr>
            </w:pPr>
          </w:p>
        </w:tc>
        <w:tc>
          <w:tcPr>
            <w:tcW w:w="1866" w:type="dxa"/>
            <w:vAlign w:val="center"/>
          </w:tcPr>
          <w:p w:rsidR="00755D6A" w:rsidRDefault="00755D6A" w:rsidP="00755D6A">
            <w:pPr>
              <w:spacing w:line="360" w:lineRule="auto"/>
              <w:ind w:leftChars="786" w:left="2201"/>
              <w:rPr>
                <w:rFonts w:ascii="宋体" w:hAnsi="宋体"/>
                <w:color w:val="000000"/>
                <w:sz w:val="24"/>
              </w:rPr>
            </w:pPr>
          </w:p>
        </w:tc>
      </w:tr>
      <w:tr w:rsidR="00755D6A" w:rsidTr="002C4B98">
        <w:trPr>
          <w:trHeight w:val="783"/>
          <w:jc w:val="center"/>
        </w:trPr>
        <w:tc>
          <w:tcPr>
            <w:tcW w:w="1048" w:type="dxa"/>
            <w:vAlign w:val="center"/>
          </w:tcPr>
          <w:p w:rsidR="00755D6A" w:rsidRDefault="00755D6A" w:rsidP="002C4B98">
            <w:pPr>
              <w:spacing w:line="360" w:lineRule="auto"/>
              <w:rPr>
                <w:rFonts w:ascii="宋体" w:hAnsi="宋体"/>
                <w:color w:val="000000"/>
                <w:sz w:val="24"/>
              </w:rPr>
            </w:pPr>
          </w:p>
        </w:tc>
        <w:tc>
          <w:tcPr>
            <w:tcW w:w="1436" w:type="dxa"/>
            <w:vAlign w:val="center"/>
          </w:tcPr>
          <w:p w:rsidR="00755D6A" w:rsidRDefault="00755D6A" w:rsidP="002C4B98">
            <w:pPr>
              <w:spacing w:line="360" w:lineRule="auto"/>
              <w:rPr>
                <w:rFonts w:ascii="宋体" w:hAnsi="宋体"/>
                <w:color w:val="000000"/>
                <w:sz w:val="24"/>
              </w:rPr>
            </w:pPr>
          </w:p>
        </w:tc>
        <w:tc>
          <w:tcPr>
            <w:tcW w:w="4203" w:type="dxa"/>
            <w:vAlign w:val="center"/>
          </w:tcPr>
          <w:p w:rsidR="00755D6A" w:rsidRDefault="00755D6A" w:rsidP="002C4B98">
            <w:pPr>
              <w:spacing w:line="360" w:lineRule="auto"/>
              <w:rPr>
                <w:rFonts w:ascii="宋体" w:hAnsi="宋体"/>
                <w:color w:val="000000"/>
                <w:sz w:val="24"/>
              </w:rPr>
            </w:pPr>
          </w:p>
        </w:tc>
        <w:tc>
          <w:tcPr>
            <w:tcW w:w="4203" w:type="dxa"/>
            <w:vAlign w:val="center"/>
          </w:tcPr>
          <w:p w:rsidR="00755D6A" w:rsidRDefault="00755D6A" w:rsidP="002C4B98">
            <w:pPr>
              <w:spacing w:line="360" w:lineRule="auto"/>
              <w:rPr>
                <w:rFonts w:ascii="宋体" w:hAnsi="宋体"/>
                <w:color w:val="000000"/>
                <w:sz w:val="24"/>
              </w:rPr>
            </w:pPr>
          </w:p>
        </w:tc>
        <w:tc>
          <w:tcPr>
            <w:tcW w:w="1292" w:type="dxa"/>
            <w:vAlign w:val="center"/>
          </w:tcPr>
          <w:p w:rsidR="00755D6A" w:rsidRDefault="00755D6A" w:rsidP="002C4B98">
            <w:pPr>
              <w:spacing w:line="360" w:lineRule="auto"/>
              <w:rPr>
                <w:rFonts w:ascii="宋体" w:hAnsi="宋体"/>
                <w:color w:val="000000"/>
                <w:sz w:val="24"/>
              </w:rPr>
            </w:pPr>
          </w:p>
        </w:tc>
        <w:tc>
          <w:tcPr>
            <w:tcW w:w="1866" w:type="dxa"/>
            <w:vAlign w:val="center"/>
          </w:tcPr>
          <w:p w:rsidR="00755D6A" w:rsidRDefault="00755D6A" w:rsidP="002C4B98">
            <w:pPr>
              <w:spacing w:line="360" w:lineRule="auto"/>
              <w:rPr>
                <w:rFonts w:ascii="宋体" w:hAnsi="宋体"/>
                <w:color w:val="000000"/>
                <w:sz w:val="24"/>
              </w:rPr>
            </w:pPr>
          </w:p>
        </w:tc>
      </w:tr>
      <w:tr w:rsidR="00755D6A" w:rsidTr="002C4B98">
        <w:trPr>
          <w:trHeight w:val="783"/>
          <w:jc w:val="center"/>
        </w:trPr>
        <w:tc>
          <w:tcPr>
            <w:tcW w:w="1048" w:type="dxa"/>
            <w:vAlign w:val="center"/>
          </w:tcPr>
          <w:p w:rsidR="00755D6A" w:rsidRDefault="00755D6A" w:rsidP="002C4B98">
            <w:pPr>
              <w:spacing w:line="360" w:lineRule="auto"/>
              <w:rPr>
                <w:rFonts w:ascii="宋体" w:hAnsi="宋体"/>
                <w:color w:val="000000"/>
                <w:sz w:val="24"/>
              </w:rPr>
            </w:pPr>
          </w:p>
        </w:tc>
        <w:tc>
          <w:tcPr>
            <w:tcW w:w="1436" w:type="dxa"/>
            <w:vAlign w:val="center"/>
          </w:tcPr>
          <w:p w:rsidR="00755D6A" w:rsidRDefault="00755D6A" w:rsidP="002C4B98">
            <w:pPr>
              <w:spacing w:line="360" w:lineRule="auto"/>
              <w:rPr>
                <w:rFonts w:ascii="宋体" w:hAnsi="宋体"/>
                <w:color w:val="000000"/>
                <w:sz w:val="24"/>
              </w:rPr>
            </w:pPr>
          </w:p>
        </w:tc>
        <w:tc>
          <w:tcPr>
            <w:tcW w:w="4203" w:type="dxa"/>
            <w:vAlign w:val="center"/>
          </w:tcPr>
          <w:p w:rsidR="00755D6A" w:rsidRDefault="00755D6A" w:rsidP="002C4B98">
            <w:pPr>
              <w:spacing w:line="360" w:lineRule="auto"/>
              <w:rPr>
                <w:rFonts w:ascii="宋体" w:hAnsi="宋体"/>
                <w:color w:val="000000"/>
                <w:sz w:val="24"/>
              </w:rPr>
            </w:pPr>
          </w:p>
        </w:tc>
        <w:tc>
          <w:tcPr>
            <w:tcW w:w="4203" w:type="dxa"/>
            <w:vAlign w:val="center"/>
          </w:tcPr>
          <w:p w:rsidR="00755D6A" w:rsidRDefault="00755D6A" w:rsidP="002C4B98">
            <w:pPr>
              <w:spacing w:line="360" w:lineRule="auto"/>
              <w:jc w:val="center"/>
              <w:rPr>
                <w:rFonts w:ascii="宋体" w:hAnsi="宋体"/>
                <w:color w:val="000000"/>
                <w:sz w:val="24"/>
              </w:rPr>
            </w:pPr>
          </w:p>
        </w:tc>
        <w:tc>
          <w:tcPr>
            <w:tcW w:w="1292" w:type="dxa"/>
            <w:vAlign w:val="center"/>
          </w:tcPr>
          <w:p w:rsidR="00755D6A" w:rsidRDefault="00755D6A" w:rsidP="002C4B98">
            <w:pPr>
              <w:spacing w:line="360" w:lineRule="auto"/>
              <w:rPr>
                <w:rFonts w:ascii="宋体" w:hAnsi="宋体"/>
                <w:color w:val="000000"/>
                <w:sz w:val="24"/>
              </w:rPr>
            </w:pPr>
          </w:p>
        </w:tc>
        <w:tc>
          <w:tcPr>
            <w:tcW w:w="1866" w:type="dxa"/>
            <w:vAlign w:val="center"/>
          </w:tcPr>
          <w:p w:rsidR="00755D6A" w:rsidRDefault="00755D6A" w:rsidP="002C4B98">
            <w:pPr>
              <w:spacing w:line="360" w:lineRule="auto"/>
              <w:rPr>
                <w:rFonts w:ascii="宋体" w:hAnsi="宋体"/>
                <w:color w:val="000000"/>
                <w:sz w:val="24"/>
              </w:rPr>
            </w:pPr>
          </w:p>
        </w:tc>
      </w:tr>
    </w:tbl>
    <w:p w:rsidR="00755D6A" w:rsidRDefault="00755D6A" w:rsidP="00755D6A">
      <w:pPr>
        <w:ind w:right="57" w:firstLineChars="147" w:firstLine="413"/>
        <w:rPr>
          <w:rFonts w:ascii="宋体" w:hAnsi="宋体"/>
          <w:color w:val="000000"/>
          <w:szCs w:val="28"/>
        </w:rPr>
      </w:pPr>
      <w:r>
        <w:rPr>
          <w:rFonts w:ascii="宋体" w:hAnsi="宋体" w:hint="eastAsia"/>
          <w:b/>
          <w:bCs/>
          <w:color w:val="000000"/>
          <w:szCs w:val="28"/>
        </w:rPr>
        <w:t>说明</w:t>
      </w:r>
      <w:r>
        <w:rPr>
          <w:rFonts w:ascii="宋体" w:hAnsi="宋体" w:hint="eastAsia"/>
          <w:b/>
          <w:color w:val="000000"/>
          <w:szCs w:val="28"/>
        </w:rPr>
        <w:t>：</w:t>
      </w:r>
    </w:p>
    <w:p w:rsidR="00755D6A" w:rsidRDefault="00755D6A" w:rsidP="00755D6A">
      <w:pPr>
        <w:spacing w:line="500" w:lineRule="exact"/>
        <w:ind w:right="57" w:firstLineChars="200" w:firstLine="560"/>
        <w:rPr>
          <w:rFonts w:ascii="宋体" w:hAnsi="宋体"/>
          <w:color w:val="000000"/>
          <w:szCs w:val="28"/>
        </w:rPr>
      </w:pPr>
      <w:r>
        <w:rPr>
          <w:rFonts w:ascii="宋体" w:hAnsi="宋体" w:hint="eastAsia"/>
          <w:color w:val="000000"/>
          <w:szCs w:val="28"/>
        </w:rPr>
        <w:t>1.投标人应按照“招标内容与技术要求”中确定的</w:t>
      </w:r>
      <w:r>
        <w:rPr>
          <w:rFonts w:ascii="宋体" w:hAnsi="宋体" w:hint="eastAsia"/>
          <w:bCs/>
          <w:color w:val="000000"/>
          <w:szCs w:val="28"/>
        </w:rPr>
        <w:t>技术参数与配置要求，</w:t>
      </w:r>
      <w:r>
        <w:rPr>
          <w:rFonts w:ascii="宋体" w:hAnsi="宋体" w:hint="eastAsia"/>
          <w:color w:val="000000"/>
          <w:szCs w:val="28"/>
        </w:rPr>
        <w:t>将投标产品的技术参数和性能指标逐一列出，以证明投标产品对招标文件要求的技术参数和性能指标做出实质性响应。如果仅注明“符合”、“满足”或简单复制采购文件要求的参数，为无效投标。</w:t>
      </w:r>
      <w:r w:rsidR="001C6E90">
        <w:rPr>
          <w:rFonts w:ascii="宋体" w:hAnsi="宋体" w:hint="eastAsia"/>
          <w:color w:val="000000"/>
          <w:szCs w:val="28"/>
        </w:rPr>
        <w:t xml:space="preserve"> </w:t>
      </w:r>
    </w:p>
    <w:p w:rsidR="00755D6A" w:rsidRDefault="00755D6A" w:rsidP="00755D6A">
      <w:pPr>
        <w:spacing w:line="360" w:lineRule="auto"/>
        <w:ind w:firstLineChars="200" w:firstLine="560"/>
        <w:rPr>
          <w:rFonts w:ascii="宋体" w:hAnsi="宋体"/>
          <w:color w:val="000000"/>
          <w:szCs w:val="28"/>
        </w:rPr>
        <w:sectPr w:rsidR="00755D6A">
          <w:pgSz w:w="16838" w:h="11906" w:orient="landscape"/>
          <w:pgMar w:top="1588" w:right="1588" w:bottom="1474" w:left="1418" w:header="851" w:footer="992" w:gutter="0"/>
          <w:cols w:space="720"/>
          <w:titlePg/>
          <w:docGrid w:linePitch="312"/>
        </w:sectPr>
      </w:pPr>
      <w:r>
        <w:rPr>
          <w:rFonts w:ascii="宋体" w:hAnsi="宋体" w:hint="eastAsia"/>
          <w:color w:val="000000"/>
          <w:szCs w:val="28"/>
        </w:rPr>
        <w:t>2.佐证文件名称：系指能为投标产品提供技术参数佐证或进一步提供证据的文件、资料名称。如产品质检报告、说明书、技术手册、彩页样本</w:t>
      </w:r>
    </w:p>
    <w:p w:rsidR="00755D6A" w:rsidRDefault="00755D6A" w:rsidP="00755D6A">
      <w:pPr>
        <w:pStyle w:val="2"/>
        <w:rPr>
          <w:color w:val="000000"/>
        </w:rPr>
      </w:pPr>
      <w:bookmarkStart w:id="69" w:name="_Toc422403390"/>
      <w:r>
        <w:rPr>
          <w:rFonts w:hint="eastAsia"/>
          <w:color w:val="000000"/>
        </w:rPr>
        <w:lastRenderedPageBreak/>
        <w:t>格式八：</w:t>
      </w:r>
      <w:bookmarkEnd w:id="69"/>
    </w:p>
    <w:p w:rsidR="00755D6A" w:rsidRDefault="001C6E90" w:rsidP="00755D6A">
      <w:pPr>
        <w:jc w:val="center"/>
        <w:rPr>
          <w:rFonts w:ascii="宋体" w:hAnsi="宋体"/>
          <w:b/>
          <w:color w:val="000000"/>
          <w:sz w:val="36"/>
          <w:szCs w:val="36"/>
        </w:rPr>
      </w:pPr>
      <w:r>
        <w:rPr>
          <w:rFonts w:ascii="宋体" w:hAnsi="宋体" w:hint="eastAsia"/>
          <w:b/>
          <w:color w:val="000000"/>
          <w:sz w:val="36"/>
          <w:szCs w:val="36"/>
        </w:rPr>
        <w:t xml:space="preserve">  </w:t>
      </w:r>
      <w:r w:rsidR="00755D6A">
        <w:rPr>
          <w:rFonts w:ascii="宋体" w:hAnsi="宋体" w:hint="eastAsia"/>
          <w:b/>
          <w:color w:val="000000"/>
          <w:sz w:val="36"/>
          <w:szCs w:val="36"/>
        </w:rPr>
        <w:t>投标货物配置明细表</w:t>
      </w:r>
    </w:p>
    <w:p w:rsidR="00755D6A" w:rsidRDefault="00755D6A" w:rsidP="00755D6A">
      <w:pPr>
        <w:rPr>
          <w:rFonts w:ascii="宋体" w:hAnsi="宋体"/>
          <w:color w:val="000000"/>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56"/>
        <w:gridCol w:w="1756"/>
        <w:gridCol w:w="1756"/>
        <w:gridCol w:w="1756"/>
        <w:gridCol w:w="1756"/>
        <w:gridCol w:w="1756"/>
        <w:gridCol w:w="1756"/>
        <w:gridCol w:w="1756"/>
      </w:tblGrid>
      <w:tr w:rsidR="00755D6A" w:rsidTr="002C4B98">
        <w:tc>
          <w:tcPr>
            <w:tcW w:w="1756" w:type="dxa"/>
            <w:vAlign w:val="center"/>
          </w:tcPr>
          <w:p w:rsidR="00755D6A" w:rsidRDefault="00755D6A" w:rsidP="002C4B98">
            <w:pPr>
              <w:jc w:val="center"/>
              <w:rPr>
                <w:rFonts w:ascii="宋体" w:hAnsi="宋体"/>
                <w:color w:val="000000"/>
                <w:sz w:val="24"/>
              </w:rPr>
            </w:pPr>
            <w:r>
              <w:rPr>
                <w:rFonts w:ascii="宋体" w:hAnsi="宋体" w:hint="eastAsia"/>
                <w:color w:val="000000"/>
                <w:sz w:val="24"/>
              </w:rPr>
              <w:t>编号</w:t>
            </w:r>
          </w:p>
        </w:tc>
        <w:tc>
          <w:tcPr>
            <w:tcW w:w="1756" w:type="dxa"/>
            <w:vAlign w:val="center"/>
          </w:tcPr>
          <w:p w:rsidR="00755D6A" w:rsidRDefault="00755D6A" w:rsidP="002C4B98">
            <w:pPr>
              <w:jc w:val="center"/>
              <w:rPr>
                <w:rFonts w:ascii="宋体" w:hAnsi="宋体"/>
                <w:color w:val="000000"/>
                <w:sz w:val="24"/>
              </w:rPr>
            </w:pPr>
            <w:r>
              <w:rPr>
                <w:rFonts w:ascii="宋体" w:hAnsi="宋体" w:hint="eastAsia"/>
                <w:color w:val="000000"/>
                <w:sz w:val="24"/>
              </w:rPr>
              <w:t>设备名称</w:t>
            </w:r>
          </w:p>
        </w:tc>
        <w:tc>
          <w:tcPr>
            <w:tcW w:w="1756" w:type="dxa"/>
            <w:vAlign w:val="center"/>
          </w:tcPr>
          <w:p w:rsidR="00755D6A" w:rsidRDefault="00755D6A" w:rsidP="002C4B98">
            <w:pPr>
              <w:jc w:val="center"/>
              <w:rPr>
                <w:rFonts w:ascii="宋体" w:hAnsi="宋体"/>
                <w:color w:val="000000"/>
                <w:sz w:val="24"/>
              </w:rPr>
            </w:pPr>
            <w:r>
              <w:rPr>
                <w:rFonts w:ascii="宋体" w:hAnsi="宋体" w:hint="eastAsia"/>
                <w:color w:val="000000"/>
                <w:sz w:val="24"/>
              </w:rPr>
              <w:t>品牌</w:t>
            </w:r>
          </w:p>
        </w:tc>
        <w:tc>
          <w:tcPr>
            <w:tcW w:w="1756" w:type="dxa"/>
            <w:vAlign w:val="center"/>
          </w:tcPr>
          <w:p w:rsidR="00755D6A" w:rsidRDefault="00755D6A" w:rsidP="002C4B98">
            <w:pPr>
              <w:jc w:val="center"/>
              <w:rPr>
                <w:rFonts w:ascii="宋体" w:hAnsi="宋体"/>
                <w:color w:val="000000"/>
                <w:sz w:val="24"/>
              </w:rPr>
            </w:pPr>
            <w:r>
              <w:rPr>
                <w:rFonts w:ascii="宋体" w:hAnsi="宋体" w:hint="eastAsia"/>
                <w:color w:val="000000"/>
                <w:sz w:val="24"/>
              </w:rPr>
              <w:t>规格型号</w:t>
            </w:r>
          </w:p>
        </w:tc>
        <w:tc>
          <w:tcPr>
            <w:tcW w:w="1756" w:type="dxa"/>
            <w:vAlign w:val="center"/>
          </w:tcPr>
          <w:p w:rsidR="00755D6A" w:rsidRDefault="00755D6A" w:rsidP="002C4B98">
            <w:pPr>
              <w:jc w:val="center"/>
              <w:rPr>
                <w:rFonts w:ascii="宋体" w:hAnsi="宋体"/>
                <w:color w:val="000000"/>
                <w:sz w:val="24"/>
              </w:rPr>
            </w:pPr>
            <w:r>
              <w:rPr>
                <w:rFonts w:ascii="宋体" w:hAnsi="宋体" w:hint="eastAsia"/>
                <w:color w:val="000000"/>
                <w:sz w:val="24"/>
              </w:rPr>
              <w:t>主要技术参数/指标</w:t>
            </w:r>
          </w:p>
        </w:tc>
        <w:tc>
          <w:tcPr>
            <w:tcW w:w="1756" w:type="dxa"/>
            <w:vAlign w:val="center"/>
          </w:tcPr>
          <w:p w:rsidR="00755D6A" w:rsidRDefault="00755D6A" w:rsidP="002C4B98">
            <w:pPr>
              <w:jc w:val="center"/>
              <w:rPr>
                <w:rFonts w:ascii="宋体" w:hAnsi="宋体"/>
                <w:color w:val="000000"/>
                <w:sz w:val="24"/>
              </w:rPr>
            </w:pPr>
            <w:r>
              <w:rPr>
                <w:rFonts w:ascii="宋体" w:hAnsi="宋体" w:hint="eastAsia"/>
                <w:color w:val="000000"/>
                <w:sz w:val="24"/>
              </w:rPr>
              <w:t>生产厂家及产地</w:t>
            </w:r>
          </w:p>
        </w:tc>
        <w:tc>
          <w:tcPr>
            <w:tcW w:w="1756" w:type="dxa"/>
            <w:vAlign w:val="center"/>
          </w:tcPr>
          <w:p w:rsidR="00755D6A" w:rsidRDefault="00755D6A" w:rsidP="004C2A55">
            <w:pPr>
              <w:jc w:val="center"/>
              <w:rPr>
                <w:rFonts w:ascii="宋体" w:hAnsi="宋体"/>
                <w:color w:val="000000"/>
                <w:sz w:val="24"/>
              </w:rPr>
            </w:pPr>
            <w:r>
              <w:rPr>
                <w:rFonts w:ascii="宋体" w:hAnsi="宋体" w:hint="eastAsia"/>
                <w:color w:val="000000"/>
                <w:sz w:val="24"/>
              </w:rPr>
              <w:t>整机/散件组装</w:t>
            </w:r>
          </w:p>
        </w:tc>
        <w:tc>
          <w:tcPr>
            <w:tcW w:w="1756" w:type="dxa"/>
            <w:vAlign w:val="center"/>
          </w:tcPr>
          <w:p w:rsidR="00755D6A" w:rsidRDefault="00755D6A" w:rsidP="002C4B98">
            <w:pPr>
              <w:jc w:val="center"/>
              <w:rPr>
                <w:rFonts w:ascii="宋体" w:hAnsi="宋体"/>
                <w:color w:val="000000"/>
                <w:sz w:val="24"/>
              </w:rPr>
            </w:pPr>
            <w:r>
              <w:rPr>
                <w:rFonts w:ascii="宋体" w:hAnsi="宋体" w:hint="eastAsia"/>
                <w:color w:val="000000"/>
                <w:sz w:val="24"/>
              </w:rPr>
              <w:t>备注</w:t>
            </w:r>
          </w:p>
        </w:tc>
      </w:tr>
      <w:tr w:rsidR="00755D6A" w:rsidTr="002C4B98">
        <w:trPr>
          <w:trHeight w:val="420"/>
        </w:trPr>
        <w:tc>
          <w:tcPr>
            <w:tcW w:w="1756" w:type="dxa"/>
            <w:vAlign w:val="center"/>
          </w:tcPr>
          <w:p w:rsidR="00755D6A" w:rsidRDefault="00755D6A" w:rsidP="002C4B98">
            <w:pPr>
              <w:jc w:val="center"/>
              <w:rPr>
                <w:rFonts w:ascii="宋体" w:hAnsi="宋体"/>
                <w:b/>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r>
      <w:tr w:rsidR="00755D6A" w:rsidTr="002C4B98">
        <w:trPr>
          <w:trHeight w:val="398"/>
        </w:trPr>
        <w:tc>
          <w:tcPr>
            <w:tcW w:w="1756" w:type="dxa"/>
            <w:vAlign w:val="center"/>
          </w:tcPr>
          <w:p w:rsidR="00755D6A" w:rsidRDefault="00755D6A" w:rsidP="002C4B98">
            <w:pPr>
              <w:jc w:val="center"/>
              <w:rPr>
                <w:rFonts w:ascii="宋体" w:hAnsi="宋体"/>
                <w:b/>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r>
      <w:tr w:rsidR="00755D6A" w:rsidTr="002C4B98">
        <w:trPr>
          <w:trHeight w:val="419"/>
        </w:trPr>
        <w:tc>
          <w:tcPr>
            <w:tcW w:w="1756" w:type="dxa"/>
            <w:vAlign w:val="center"/>
          </w:tcPr>
          <w:p w:rsidR="00755D6A" w:rsidRDefault="00755D6A" w:rsidP="002C4B98">
            <w:pPr>
              <w:jc w:val="center"/>
              <w:rPr>
                <w:rFonts w:ascii="宋体" w:hAnsi="宋体"/>
                <w:b/>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r>
      <w:tr w:rsidR="00755D6A" w:rsidTr="002C4B98">
        <w:trPr>
          <w:trHeight w:val="410"/>
        </w:trPr>
        <w:tc>
          <w:tcPr>
            <w:tcW w:w="1756" w:type="dxa"/>
            <w:vAlign w:val="center"/>
          </w:tcPr>
          <w:p w:rsidR="00755D6A" w:rsidRDefault="00755D6A" w:rsidP="002C4B98">
            <w:pPr>
              <w:jc w:val="center"/>
              <w:rPr>
                <w:rFonts w:ascii="宋体" w:hAnsi="宋体"/>
                <w:b/>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r>
      <w:tr w:rsidR="00755D6A" w:rsidTr="002C4B98">
        <w:trPr>
          <w:trHeight w:val="430"/>
        </w:trPr>
        <w:tc>
          <w:tcPr>
            <w:tcW w:w="1756" w:type="dxa"/>
            <w:vAlign w:val="center"/>
          </w:tcPr>
          <w:p w:rsidR="00755D6A" w:rsidRDefault="00755D6A" w:rsidP="002C4B98">
            <w:pPr>
              <w:jc w:val="center"/>
              <w:rPr>
                <w:rFonts w:ascii="宋体" w:hAnsi="宋体"/>
                <w:b/>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r>
      <w:tr w:rsidR="00755D6A" w:rsidTr="002C4B98">
        <w:trPr>
          <w:trHeight w:val="408"/>
        </w:trPr>
        <w:tc>
          <w:tcPr>
            <w:tcW w:w="1756" w:type="dxa"/>
            <w:vAlign w:val="center"/>
          </w:tcPr>
          <w:p w:rsidR="00755D6A" w:rsidRDefault="00755D6A" w:rsidP="002C4B98">
            <w:pPr>
              <w:jc w:val="center"/>
              <w:rPr>
                <w:rFonts w:ascii="宋体" w:hAnsi="宋体"/>
                <w:b/>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r>
      <w:tr w:rsidR="00755D6A" w:rsidTr="002C4B98">
        <w:trPr>
          <w:trHeight w:val="415"/>
        </w:trPr>
        <w:tc>
          <w:tcPr>
            <w:tcW w:w="1756" w:type="dxa"/>
            <w:vAlign w:val="center"/>
          </w:tcPr>
          <w:p w:rsidR="00755D6A" w:rsidRDefault="00755D6A" w:rsidP="002C4B98">
            <w:pPr>
              <w:jc w:val="center"/>
              <w:rPr>
                <w:rFonts w:ascii="宋体" w:hAnsi="宋体"/>
                <w:b/>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r>
      <w:tr w:rsidR="00755D6A" w:rsidTr="002C4B98">
        <w:trPr>
          <w:trHeight w:val="420"/>
        </w:trPr>
        <w:tc>
          <w:tcPr>
            <w:tcW w:w="1756" w:type="dxa"/>
            <w:vAlign w:val="center"/>
          </w:tcPr>
          <w:p w:rsidR="00755D6A" w:rsidRDefault="00755D6A" w:rsidP="002C4B98">
            <w:pPr>
              <w:jc w:val="center"/>
              <w:rPr>
                <w:rFonts w:ascii="宋体" w:hAnsi="宋体"/>
                <w:b/>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r>
      <w:tr w:rsidR="00755D6A" w:rsidTr="002C4B98">
        <w:trPr>
          <w:trHeight w:val="412"/>
        </w:trPr>
        <w:tc>
          <w:tcPr>
            <w:tcW w:w="1756" w:type="dxa"/>
            <w:vAlign w:val="center"/>
          </w:tcPr>
          <w:p w:rsidR="00755D6A" w:rsidRDefault="00755D6A" w:rsidP="002C4B98">
            <w:pPr>
              <w:jc w:val="center"/>
              <w:rPr>
                <w:rFonts w:ascii="宋体" w:hAnsi="宋体"/>
                <w:b/>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r>
      <w:tr w:rsidR="00755D6A" w:rsidTr="002C4B98">
        <w:trPr>
          <w:trHeight w:val="425"/>
        </w:trPr>
        <w:tc>
          <w:tcPr>
            <w:tcW w:w="1756" w:type="dxa"/>
            <w:vAlign w:val="center"/>
          </w:tcPr>
          <w:p w:rsidR="00755D6A" w:rsidRDefault="00755D6A" w:rsidP="002C4B98">
            <w:pPr>
              <w:jc w:val="center"/>
              <w:rPr>
                <w:rFonts w:ascii="宋体" w:hAnsi="宋体"/>
                <w:b/>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r>
      <w:tr w:rsidR="00755D6A" w:rsidTr="002C4B98">
        <w:trPr>
          <w:trHeight w:val="416"/>
        </w:trPr>
        <w:tc>
          <w:tcPr>
            <w:tcW w:w="1756" w:type="dxa"/>
            <w:vAlign w:val="center"/>
          </w:tcPr>
          <w:p w:rsidR="00755D6A" w:rsidRDefault="00755D6A" w:rsidP="002C4B98">
            <w:pPr>
              <w:jc w:val="center"/>
              <w:rPr>
                <w:rFonts w:ascii="宋体" w:hAnsi="宋体"/>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c>
          <w:tcPr>
            <w:tcW w:w="1756" w:type="dxa"/>
          </w:tcPr>
          <w:p w:rsidR="00755D6A" w:rsidRDefault="00755D6A" w:rsidP="002C4B98">
            <w:pPr>
              <w:rPr>
                <w:rFonts w:ascii="宋体" w:hAnsi="宋体"/>
                <w:color w:val="000000"/>
                <w:sz w:val="24"/>
              </w:rPr>
            </w:pPr>
          </w:p>
        </w:tc>
      </w:tr>
    </w:tbl>
    <w:p w:rsidR="00755D6A" w:rsidRDefault="00755D6A" w:rsidP="00755D6A">
      <w:pPr>
        <w:rPr>
          <w:rFonts w:ascii="宋体" w:hAnsi="宋体"/>
          <w:color w:val="000000"/>
          <w:szCs w:val="28"/>
        </w:rPr>
      </w:pPr>
      <w:r>
        <w:rPr>
          <w:rFonts w:ascii="宋体" w:hAnsi="宋体" w:hint="eastAsia"/>
          <w:color w:val="000000"/>
          <w:szCs w:val="28"/>
        </w:rPr>
        <w:t>说明：此表应根据分项报价明细表中型号分别填写一份，应包含但不仅限于以上所有项目，包括所有配套设备，必须详尽。</w:t>
      </w:r>
    </w:p>
    <w:p w:rsidR="00755D6A" w:rsidRDefault="00755D6A" w:rsidP="00755D6A">
      <w:pPr>
        <w:rPr>
          <w:rFonts w:ascii="宋体" w:hAnsi="宋体"/>
          <w:color w:val="000000"/>
          <w:szCs w:val="28"/>
        </w:rPr>
        <w:sectPr w:rsidR="00755D6A">
          <w:pgSz w:w="16838" w:h="11906" w:orient="landscape"/>
          <w:pgMar w:top="1588" w:right="1588" w:bottom="1474" w:left="1418" w:header="851" w:footer="992" w:gutter="0"/>
          <w:cols w:space="720"/>
          <w:titlePg/>
          <w:docGrid w:linePitch="312"/>
        </w:sectPr>
      </w:pPr>
    </w:p>
    <w:p w:rsidR="00755D6A" w:rsidRDefault="00755D6A" w:rsidP="00755D6A">
      <w:pPr>
        <w:pStyle w:val="2"/>
        <w:rPr>
          <w:color w:val="000000"/>
        </w:rPr>
      </w:pPr>
      <w:bookmarkStart w:id="70" w:name="_Toc422403391"/>
      <w:r>
        <w:rPr>
          <w:rFonts w:hint="eastAsia"/>
          <w:color w:val="000000"/>
        </w:rPr>
        <w:lastRenderedPageBreak/>
        <w:t>格式九：</w:t>
      </w:r>
      <w:bookmarkEnd w:id="70"/>
    </w:p>
    <w:p w:rsidR="00755D6A" w:rsidRDefault="001C6E90" w:rsidP="00755D6A">
      <w:pPr>
        <w:spacing w:line="480" w:lineRule="exact"/>
        <w:jc w:val="center"/>
        <w:rPr>
          <w:rFonts w:ascii="宋体" w:hAnsi="宋体"/>
          <w:b/>
          <w:bCs/>
          <w:color w:val="000000"/>
          <w:sz w:val="36"/>
          <w:szCs w:val="36"/>
        </w:rPr>
      </w:pPr>
      <w:r>
        <w:rPr>
          <w:rFonts w:ascii="宋体" w:hAnsi="宋体" w:hint="eastAsia"/>
          <w:b/>
          <w:color w:val="000000"/>
          <w:sz w:val="36"/>
          <w:szCs w:val="36"/>
        </w:rPr>
        <w:t xml:space="preserve">  </w:t>
      </w:r>
      <w:r w:rsidR="00755D6A">
        <w:rPr>
          <w:rFonts w:ascii="宋体" w:hAnsi="宋体" w:hint="eastAsia"/>
          <w:b/>
          <w:bCs/>
          <w:color w:val="000000"/>
          <w:sz w:val="36"/>
          <w:szCs w:val="36"/>
        </w:rPr>
        <w:t>商务规格响应表</w:t>
      </w:r>
    </w:p>
    <w:p w:rsidR="00755D6A" w:rsidRDefault="00755D6A" w:rsidP="00755D6A">
      <w:pPr>
        <w:spacing w:line="480" w:lineRule="exact"/>
        <w:jc w:val="center"/>
        <w:rPr>
          <w:rFonts w:ascii="宋体" w:hAnsi="宋体"/>
          <w:bCs/>
          <w:color w:val="000000"/>
          <w:sz w:val="36"/>
          <w:szCs w:val="36"/>
        </w:rPr>
      </w:pP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tblPr>
      <w:tblGrid>
        <w:gridCol w:w="918"/>
        <w:gridCol w:w="2209"/>
        <w:gridCol w:w="2202"/>
        <w:gridCol w:w="1476"/>
        <w:gridCol w:w="1804"/>
      </w:tblGrid>
      <w:tr w:rsidR="00755D6A" w:rsidTr="002C4B98">
        <w:trPr>
          <w:trHeight w:val="974"/>
        </w:trPr>
        <w:tc>
          <w:tcPr>
            <w:tcW w:w="918" w:type="dxa"/>
            <w:tcBorders>
              <w:top w:val="single" w:sz="4" w:space="0" w:color="auto"/>
              <w:left w:val="single" w:sz="4" w:space="0" w:color="auto"/>
              <w:bottom w:val="single" w:sz="4" w:space="0" w:color="auto"/>
              <w:right w:val="single" w:sz="4" w:space="0" w:color="auto"/>
            </w:tcBorders>
            <w:vAlign w:val="center"/>
          </w:tcPr>
          <w:p w:rsidR="00755D6A" w:rsidRDefault="00755D6A" w:rsidP="002C4B98">
            <w:pPr>
              <w:jc w:val="center"/>
              <w:rPr>
                <w:rFonts w:ascii="宋体" w:hAnsi="宋体"/>
                <w:color w:val="000000"/>
                <w:szCs w:val="28"/>
              </w:rPr>
            </w:pPr>
            <w:r>
              <w:rPr>
                <w:rFonts w:ascii="宋体" w:hAnsi="宋体" w:hint="eastAsia"/>
                <w:color w:val="000000"/>
                <w:sz w:val="24"/>
              </w:rPr>
              <w:t>序号</w:t>
            </w:r>
          </w:p>
        </w:tc>
        <w:tc>
          <w:tcPr>
            <w:tcW w:w="2209" w:type="dxa"/>
            <w:tcBorders>
              <w:top w:val="single" w:sz="4" w:space="0" w:color="auto"/>
              <w:left w:val="single" w:sz="4" w:space="0" w:color="auto"/>
              <w:bottom w:val="single" w:sz="4" w:space="0" w:color="auto"/>
              <w:right w:val="single" w:sz="4" w:space="0" w:color="auto"/>
            </w:tcBorders>
            <w:vAlign w:val="center"/>
          </w:tcPr>
          <w:p w:rsidR="00755D6A" w:rsidRDefault="00755D6A" w:rsidP="002C4B98">
            <w:pPr>
              <w:jc w:val="center"/>
              <w:rPr>
                <w:rFonts w:ascii="宋体" w:hAnsi="宋体"/>
                <w:bCs/>
                <w:color w:val="000000"/>
                <w:sz w:val="24"/>
              </w:rPr>
            </w:pPr>
            <w:r>
              <w:rPr>
                <w:rFonts w:ascii="宋体" w:hAnsi="宋体" w:hint="eastAsia"/>
                <w:color w:val="000000"/>
                <w:sz w:val="24"/>
              </w:rPr>
              <w:t>招标文件</w:t>
            </w:r>
            <w:r>
              <w:rPr>
                <w:rFonts w:ascii="宋体" w:hAnsi="宋体" w:hint="eastAsia"/>
                <w:bCs/>
                <w:color w:val="000000"/>
                <w:sz w:val="24"/>
              </w:rPr>
              <w:t>商务</w:t>
            </w:r>
          </w:p>
          <w:p w:rsidR="00755D6A" w:rsidRDefault="00755D6A" w:rsidP="002C4B98">
            <w:pPr>
              <w:ind w:left="57" w:right="57" w:firstLine="57"/>
              <w:jc w:val="center"/>
              <w:rPr>
                <w:rFonts w:ascii="宋体" w:hAnsi="宋体"/>
                <w:color w:val="000000"/>
                <w:szCs w:val="28"/>
              </w:rPr>
            </w:pPr>
            <w:r>
              <w:rPr>
                <w:rFonts w:ascii="宋体" w:hAnsi="宋体" w:hint="eastAsia"/>
                <w:color w:val="000000"/>
                <w:sz w:val="24"/>
              </w:rPr>
              <w:t>要求的项目</w:t>
            </w:r>
          </w:p>
        </w:tc>
        <w:tc>
          <w:tcPr>
            <w:tcW w:w="2202" w:type="dxa"/>
            <w:tcBorders>
              <w:top w:val="single" w:sz="4" w:space="0" w:color="auto"/>
              <w:left w:val="single" w:sz="4" w:space="0" w:color="auto"/>
              <w:bottom w:val="single" w:sz="4" w:space="0" w:color="auto"/>
              <w:right w:val="single" w:sz="4" w:space="0" w:color="auto"/>
            </w:tcBorders>
            <w:vAlign w:val="center"/>
          </w:tcPr>
          <w:p w:rsidR="00755D6A" w:rsidRDefault="00755D6A" w:rsidP="002C4B98">
            <w:pPr>
              <w:jc w:val="center"/>
              <w:rPr>
                <w:rFonts w:ascii="宋体" w:hAnsi="宋体"/>
                <w:color w:val="000000"/>
                <w:szCs w:val="28"/>
              </w:rPr>
            </w:pPr>
            <w:r>
              <w:rPr>
                <w:rFonts w:ascii="宋体" w:hAnsi="宋体" w:hint="eastAsia"/>
                <w:color w:val="000000"/>
                <w:sz w:val="24"/>
              </w:rPr>
              <w:t>投标人响应的</w:t>
            </w:r>
          </w:p>
          <w:p w:rsidR="00755D6A" w:rsidRDefault="00755D6A" w:rsidP="002C4B98">
            <w:pPr>
              <w:jc w:val="center"/>
              <w:rPr>
                <w:rFonts w:ascii="宋体" w:hAnsi="宋体"/>
                <w:color w:val="000000"/>
                <w:szCs w:val="28"/>
              </w:rPr>
            </w:pPr>
            <w:r>
              <w:rPr>
                <w:rFonts w:ascii="宋体" w:hAnsi="宋体" w:hint="eastAsia"/>
                <w:bCs/>
                <w:color w:val="000000"/>
                <w:sz w:val="24"/>
              </w:rPr>
              <w:t>商务项目</w:t>
            </w:r>
          </w:p>
        </w:tc>
        <w:tc>
          <w:tcPr>
            <w:tcW w:w="1476" w:type="dxa"/>
            <w:tcBorders>
              <w:top w:val="single" w:sz="4" w:space="0" w:color="auto"/>
              <w:left w:val="single" w:sz="4" w:space="0" w:color="auto"/>
              <w:bottom w:val="single" w:sz="4" w:space="0" w:color="auto"/>
              <w:right w:val="single" w:sz="4" w:space="0" w:color="auto"/>
            </w:tcBorders>
            <w:vAlign w:val="center"/>
          </w:tcPr>
          <w:p w:rsidR="00755D6A" w:rsidRDefault="00755D6A" w:rsidP="002C4B98">
            <w:pPr>
              <w:jc w:val="center"/>
              <w:rPr>
                <w:rFonts w:ascii="宋体" w:hAnsi="宋体"/>
                <w:color w:val="000000"/>
                <w:sz w:val="24"/>
              </w:rPr>
            </w:pPr>
            <w:r>
              <w:rPr>
                <w:rFonts w:ascii="宋体" w:hAnsi="宋体" w:hint="eastAsia"/>
                <w:bCs/>
                <w:color w:val="000000"/>
                <w:sz w:val="24"/>
              </w:rPr>
              <w:t>响应程度</w:t>
            </w:r>
          </w:p>
        </w:tc>
        <w:tc>
          <w:tcPr>
            <w:tcW w:w="1804" w:type="dxa"/>
            <w:tcBorders>
              <w:top w:val="single" w:sz="4" w:space="0" w:color="auto"/>
              <w:left w:val="single" w:sz="4" w:space="0" w:color="auto"/>
              <w:bottom w:val="single" w:sz="4" w:space="0" w:color="auto"/>
              <w:right w:val="single" w:sz="4" w:space="0" w:color="auto"/>
            </w:tcBorders>
            <w:vAlign w:val="center"/>
          </w:tcPr>
          <w:p w:rsidR="00755D6A" w:rsidRDefault="00755D6A" w:rsidP="002C4B98">
            <w:pPr>
              <w:ind w:left="57" w:right="57" w:firstLine="57"/>
              <w:jc w:val="center"/>
              <w:rPr>
                <w:rFonts w:ascii="宋体" w:hAnsi="宋体"/>
                <w:bCs/>
                <w:color w:val="000000"/>
                <w:sz w:val="24"/>
              </w:rPr>
            </w:pPr>
            <w:r>
              <w:rPr>
                <w:rFonts w:ascii="宋体" w:hAnsi="宋体" w:hint="eastAsia"/>
                <w:bCs/>
                <w:color w:val="000000"/>
                <w:sz w:val="24"/>
              </w:rPr>
              <w:t>说</w:t>
            </w:r>
            <w:r w:rsidR="001C6E90">
              <w:rPr>
                <w:rFonts w:ascii="宋体" w:hAnsi="宋体" w:hint="eastAsia"/>
                <w:bCs/>
                <w:color w:val="000000"/>
                <w:sz w:val="24"/>
              </w:rPr>
              <w:t xml:space="preserve"> </w:t>
            </w:r>
            <w:r>
              <w:rPr>
                <w:rFonts w:ascii="宋体" w:hAnsi="宋体" w:hint="eastAsia"/>
                <w:bCs/>
                <w:color w:val="000000"/>
                <w:sz w:val="24"/>
              </w:rPr>
              <w:t>明</w:t>
            </w:r>
          </w:p>
        </w:tc>
      </w:tr>
      <w:tr w:rsidR="00755D6A" w:rsidTr="002C4B98">
        <w:trPr>
          <w:trHeight w:val="1163"/>
        </w:trPr>
        <w:tc>
          <w:tcPr>
            <w:tcW w:w="918" w:type="dxa"/>
            <w:tcBorders>
              <w:top w:val="single" w:sz="4" w:space="0" w:color="auto"/>
              <w:left w:val="single" w:sz="4" w:space="0" w:color="auto"/>
              <w:right w:val="single" w:sz="4" w:space="0" w:color="auto"/>
            </w:tcBorders>
            <w:vAlign w:val="center"/>
          </w:tcPr>
          <w:p w:rsidR="00755D6A" w:rsidRDefault="00755D6A" w:rsidP="002C4B98">
            <w:pPr>
              <w:ind w:left="57" w:right="57" w:firstLine="57"/>
              <w:jc w:val="center"/>
              <w:rPr>
                <w:rFonts w:ascii="宋体" w:hAnsi="宋体"/>
                <w:color w:val="000000"/>
                <w:szCs w:val="28"/>
              </w:rPr>
            </w:pPr>
            <w:r>
              <w:rPr>
                <w:rFonts w:ascii="宋体" w:hAnsi="宋体" w:hint="eastAsia"/>
                <w:color w:val="000000"/>
                <w:szCs w:val="28"/>
              </w:rPr>
              <w:t>1</w:t>
            </w:r>
          </w:p>
        </w:tc>
        <w:tc>
          <w:tcPr>
            <w:tcW w:w="2209" w:type="dxa"/>
            <w:tcBorders>
              <w:top w:val="single" w:sz="4" w:space="0" w:color="auto"/>
              <w:left w:val="single" w:sz="4" w:space="0" w:color="auto"/>
              <w:right w:val="single" w:sz="4" w:space="0" w:color="auto"/>
            </w:tcBorders>
            <w:vAlign w:val="center"/>
          </w:tcPr>
          <w:p w:rsidR="00755D6A" w:rsidRDefault="00755D6A" w:rsidP="002C4B98">
            <w:pPr>
              <w:ind w:left="57" w:right="57" w:firstLine="57"/>
              <w:jc w:val="center"/>
              <w:rPr>
                <w:rFonts w:ascii="宋体" w:hAnsi="宋体"/>
                <w:color w:val="000000"/>
                <w:szCs w:val="28"/>
              </w:rPr>
            </w:pPr>
            <w:r>
              <w:rPr>
                <w:rFonts w:ascii="宋体" w:hAnsi="宋体" w:hint="eastAsia"/>
                <w:color w:val="000000"/>
                <w:szCs w:val="28"/>
              </w:rPr>
              <w:t>交货期</w:t>
            </w:r>
          </w:p>
        </w:tc>
        <w:tc>
          <w:tcPr>
            <w:tcW w:w="2202" w:type="dxa"/>
            <w:tcBorders>
              <w:top w:val="single" w:sz="4" w:space="0" w:color="auto"/>
              <w:left w:val="single" w:sz="4" w:space="0" w:color="auto"/>
              <w:right w:val="single" w:sz="4" w:space="0" w:color="auto"/>
            </w:tcBorders>
            <w:vAlign w:val="center"/>
          </w:tcPr>
          <w:p w:rsidR="00755D6A" w:rsidRDefault="00755D6A" w:rsidP="002C4B98">
            <w:pPr>
              <w:ind w:left="57" w:right="57" w:firstLine="57"/>
              <w:jc w:val="center"/>
              <w:rPr>
                <w:rFonts w:ascii="宋体" w:hAnsi="宋体"/>
                <w:color w:val="000000"/>
                <w:szCs w:val="28"/>
              </w:rPr>
            </w:pPr>
          </w:p>
        </w:tc>
        <w:tc>
          <w:tcPr>
            <w:tcW w:w="1476" w:type="dxa"/>
            <w:tcBorders>
              <w:top w:val="single" w:sz="4" w:space="0" w:color="auto"/>
              <w:left w:val="single" w:sz="4" w:space="0" w:color="auto"/>
              <w:right w:val="single" w:sz="4" w:space="0" w:color="auto"/>
            </w:tcBorders>
            <w:vAlign w:val="center"/>
          </w:tcPr>
          <w:p w:rsidR="00755D6A" w:rsidRDefault="00755D6A" w:rsidP="002C4B98">
            <w:pPr>
              <w:ind w:left="57" w:right="57" w:firstLine="57"/>
              <w:jc w:val="center"/>
              <w:rPr>
                <w:rFonts w:ascii="宋体" w:hAnsi="宋体"/>
                <w:color w:val="000000"/>
                <w:szCs w:val="28"/>
              </w:rPr>
            </w:pPr>
          </w:p>
        </w:tc>
        <w:tc>
          <w:tcPr>
            <w:tcW w:w="1804" w:type="dxa"/>
            <w:tcBorders>
              <w:top w:val="single" w:sz="4" w:space="0" w:color="auto"/>
              <w:left w:val="single" w:sz="4" w:space="0" w:color="auto"/>
              <w:right w:val="single" w:sz="4" w:space="0" w:color="auto"/>
            </w:tcBorders>
            <w:vAlign w:val="center"/>
          </w:tcPr>
          <w:p w:rsidR="00755D6A" w:rsidRDefault="00755D6A" w:rsidP="002C4B98">
            <w:pPr>
              <w:ind w:left="57" w:right="57" w:firstLine="57"/>
              <w:jc w:val="center"/>
              <w:rPr>
                <w:rFonts w:ascii="宋体" w:hAnsi="宋体"/>
                <w:color w:val="000000"/>
                <w:szCs w:val="28"/>
              </w:rPr>
            </w:pPr>
          </w:p>
        </w:tc>
      </w:tr>
      <w:tr w:rsidR="00755D6A" w:rsidTr="002C4B98">
        <w:trPr>
          <w:trHeight w:val="1163"/>
        </w:trPr>
        <w:tc>
          <w:tcPr>
            <w:tcW w:w="918" w:type="dxa"/>
            <w:tcBorders>
              <w:top w:val="single" w:sz="4" w:space="0" w:color="auto"/>
              <w:left w:val="single" w:sz="4" w:space="0" w:color="auto"/>
              <w:right w:val="single" w:sz="4" w:space="0" w:color="auto"/>
            </w:tcBorders>
            <w:vAlign w:val="center"/>
          </w:tcPr>
          <w:p w:rsidR="00755D6A" w:rsidRDefault="00755D6A" w:rsidP="002C4B98">
            <w:pPr>
              <w:ind w:left="57" w:right="57" w:firstLine="57"/>
              <w:jc w:val="center"/>
              <w:rPr>
                <w:rFonts w:ascii="宋体" w:hAnsi="宋体"/>
                <w:color w:val="000000"/>
                <w:szCs w:val="28"/>
              </w:rPr>
            </w:pPr>
            <w:r>
              <w:rPr>
                <w:rFonts w:ascii="宋体" w:hAnsi="宋体" w:hint="eastAsia"/>
                <w:color w:val="000000"/>
                <w:szCs w:val="28"/>
              </w:rPr>
              <w:t>2</w:t>
            </w:r>
          </w:p>
        </w:tc>
        <w:tc>
          <w:tcPr>
            <w:tcW w:w="2209" w:type="dxa"/>
            <w:tcBorders>
              <w:top w:val="single" w:sz="4" w:space="0" w:color="auto"/>
              <w:left w:val="single" w:sz="4" w:space="0" w:color="auto"/>
              <w:right w:val="single" w:sz="4" w:space="0" w:color="auto"/>
            </w:tcBorders>
            <w:vAlign w:val="center"/>
          </w:tcPr>
          <w:p w:rsidR="00755D6A" w:rsidRDefault="00755D6A" w:rsidP="002C4B98">
            <w:pPr>
              <w:ind w:left="57" w:right="57" w:firstLine="57"/>
              <w:jc w:val="center"/>
              <w:rPr>
                <w:rFonts w:ascii="宋体" w:hAnsi="宋体"/>
                <w:color w:val="000000"/>
                <w:szCs w:val="28"/>
              </w:rPr>
            </w:pPr>
            <w:r>
              <w:rPr>
                <w:rFonts w:ascii="宋体" w:hAnsi="宋体" w:hint="eastAsia"/>
                <w:color w:val="000000"/>
                <w:szCs w:val="28"/>
              </w:rPr>
              <w:t>付款条件</w:t>
            </w:r>
          </w:p>
        </w:tc>
        <w:tc>
          <w:tcPr>
            <w:tcW w:w="2202" w:type="dxa"/>
            <w:tcBorders>
              <w:top w:val="single" w:sz="4" w:space="0" w:color="auto"/>
              <w:left w:val="single" w:sz="4" w:space="0" w:color="auto"/>
              <w:right w:val="single" w:sz="4" w:space="0" w:color="auto"/>
            </w:tcBorders>
            <w:vAlign w:val="center"/>
          </w:tcPr>
          <w:p w:rsidR="00755D6A" w:rsidRDefault="00755D6A" w:rsidP="002C4B98">
            <w:pPr>
              <w:ind w:left="57" w:right="57" w:firstLine="57"/>
              <w:jc w:val="center"/>
              <w:rPr>
                <w:rFonts w:ascii="宋体" w:hAnsi="宋体"/>
                <w:color w:val="000000"/>
                <w:szCs w:val="28"/>
              </w:rPr>
            </w:pPr>
          </w:p>
        </w:tc>
        <w:tc>
          <w:tcPr>
            <w:tcW w:w="1476" w:type="dxa"/>
            <w:tcBorders>
              <w:top w:val="single" w:sz="4" w:space="0" w:color="auto"/>
              <w:left w:val="single" w:sz="4" w:space="0" w:color="auto"/>
              <w:right w:val="single" w:sz="4" w:space="0" w:color="auto"/>
            </w:tcBorders>
            <w:vAlign w:val="center"/>
          </w:tcPr>
          <w:p w:rsidR="00755D6A" w:rsidRDefault="00755D6A" w:rsidP="002C4B98">
            <w:pPr>
              <w:ind w:left="57" w:right="57" w:firstLine="57"/>
              <w:jc w:val="center"/>
              <w:rPr>
                <w:rFonts w:ascii="宋体" w:hAnsi="宋体"/>
                <w:color w:val="000000"/>
                <w:szCs w:val="28"/>
              </w:rPr>
            </w:pPr>
          </w:p>
        </w:tc>
        <w:tc>
          <w:tcPr>
            <w:tcW w:w="1804" w:type="dxa"/>
            <w:tcBorders>
              <w:top w:val="single" w:sz="4" w:space="0" w:color="auto"/>
              <w:left w:val="single" w:sz="4" w:space="0" w:color="auto"/>
              <w:right w:val="single" w:sz="4" w:space="0" w:color="auto"/>
            </w:tcBorders>
            <w:vAlign w:val="center"/>
          </w:tcPr>
          <w:p w:rsidR="00755D6A" w:rsidRDefault="00755D6A" w:rsidP="002C4B98">
            <w:pPr>
              <w:ind w:left="57" w:right="57" w:firstLine="57"/>
              <w:jc w:val="center"/>
              <w:rPr>
                <w:rFonts w:ascii="宋体" w:hAnsi="宋体"/>
                <w:color w:val="000000"/>
                <w:szCs w:val="28"/>
              </w:rPr>
            </w:pPr>
          </w:p>
        </w:tc>
      </w:tr>
      <w:tr w:rsidR="00755D6A" w:rsidTr="002C4B98">
        <w:trPr>
          <w:trHeight w:val="1163"/>
        </w:trPr>
        <w:tc>
          <w:tcPr>
            <w:tcW w:w="918" w:type="dxa"/>
            <w:tcBorders>
              <w:top w:val="single" w:sz="4" w:space="0" w:color="auto"/>
              <w:left w:val="single" w:sz="4" w:space="0" w:color="auto"/>
              <w:right w:val="single" w:sz="4" w:space="0" w:color="auto"/>
            </w:tcBorders>
            <w:vAlign w:val="center"/>
          </w:tcPr>
          <w:p w:rsidR="00755D6A" w:rsidRDefault="00755D6A" w:rsidP="002C4B98">
            <w:pPr>
              <w:ind w:left="57" w:right="57" w:firstLine="57"/>
              <w:jc w:val="center"/>
              <w:rPr>
                <w:rFonts w:ascii="宋体" w:hAnsi="宋体"/>
                <w:color w:val="000000"/>
                <w:szCs w:val="28"/>
              </w:rPr>
            </w:pPr>
            <w:r>
              <w:rPr>
                <w:rFonts w:ascii="宋体" w:hAnsi="宋体" w:hint="eastAsia"/>
                <w:color w:val="000000"/>
                <w:szCs w:val="28"/>
              </w:rPr>
              <w:t>3</w:t>
            </w:r>
          </w:p>
        </w:tc>
        <w:tc>
          <w:tcPr>
            <w:tcW w:w="2209" w:type="dxa"/>
            <w:tcBorders>
              <w:top w:val="single" w:sz="4" w:space="0" w:color="auto"/>
              <w:left w:val="single" w:sz="4" w:space="0" w:color="auto"/>
              <w:right w:val="single" w:sz="4" w:space="0" w:color="auto"/>
            </w:tcBorders>
            <w:vAlign w:val="center"/>
          </w:tcPr>
          <w:p w:rsidR="00755D6A" w:rsidRDefault="00755D6A" w:rsidP="002C4B98">
            <w:pPr>
              <w:ind w:left="57" w:right="57" w:firstLine="57"/>
              <w:jc w:val="center"/>
              <w:rPr>
                <w:rFonts w:ascii="宋体" w:hAnsi="宋体"/>
                <w:color w:val="000000"/>
                <w:szCs w:val="28"/>
              </w:rPr>
            </w:pPr>
            <w:r>
              <w:rPr>
                <w:rFonts w:ascii="宋体" w:hAnsi="宋体" w:hint="eastAsia"/>
                <w:color w:val="000000"/>
                <w:szCs w:val="28"/>
              </w:rPr>
              <w:t>质量保证条款</w:t>
            </w:r>
          </w:p>
        </w:tc>
        <w:tc>
          <w:tcPr>
            <w:tcW w:w="2202" w:type="dxa"/>
            <w:tcBorders>
              <w:top w:val="single" w:sz="4" w:space="0" w:color="auto"/>
              <w:left w:val="single" w:sz="4" w:space="0" w:color="auto"/>
              <w:right w:val="single" w:sz="4" w:space="0" w:color="auto"/>
            </w:tcBorders>
            <w:vAlign w:val="center"/>
          </w:tcPr>
          <w:p w:rsidR="00755D6A" w:rsidRDefault="00755D6A" w:rsidP="002C4B98">
            <w:pPr>
              <w:ind w:left="57" w:right="57" w:firstLine="57"/>
              <w:jc w:val="center"/>
              <w:rPr>
                <w:rFonts w:ascii="宋体" w:hAnsi="宋体"/>
                <w:color w:val="000000"/>
                <w:szCs w:val="28"/>
              </w:rPr>
            </w:pPr>
          </w:p>
        </w:tc>
        <w:tc>
          <w:tcPr>
            <w:tcW w:w="1476" w:type="dxa"/>
            <w:tcBorders>
              <w:top w:val="single" w:sz="4" w:space="0" w:color="auto"/>
              <w:left w:val="single" w:sz="4" w:space="0" w:color="auto"/>
              <w:right w:val="single" w:sz="4" w:space="0" w:color="auto"/>
            </w:tcBorders>
            <w:vAlign w:val="center"/>
          </w:tcPr>
          <w:p w:rsidR="00755D6A" w:rsidRDefault="00755D6A" w:rsidP="002C4B98">
            <w:pPr>
              <w:ind w:left="57" w:right="57" w:firstLine="57"/>
              <w:jc w:val="center"/>
              <w:rPr>
                <w:rFonts w:ascii="宋体" w:hAnsi="宋体"/>
                <w:color w:val="000000"/>
                <w:szCs w:val="28"/>
              </w:rPr>
            </w:pPr>
          </w:p>
        </w:tc>
        <w:tc>
          <w:tcPr>
            <w:tcW w:w="1804" w:type="dxa"/>
            <w:tcBorders>
              <w:top w:val="single" w:sz="4" w:space="0" w:color="auto"/>
              <w:left w:val="single" w:sz="4" w:space="0" w:color="auto"/>
              <w:right w:val="single" w:sz="4" w:space="0" w:color="auto"/>
            </w:tcBorders>
            <w:vAlign w:val="center"/>
          </w:tcPr>
          <w:p w:rsidR="00755D6A" w:rsidRDefault="00755D6A" w:rsidP="002C4B98">
            <w:pPr>
              <w:ind w:left="57" w:right="57" w:firstLine="57"/>
              <w:jc w:val="center"/>
              <w:rPr>
                <w:rFonts w:ascii="宋体" w:hAnsi="宋体"/>
                <w:color w:val="000000"/>
                <w:szCs w:val="28"/>
              </w:rPr>
            </w:pPr>
          </w:p>
        </w:tc>
      </w:tr>
      <w:tr w:rsidR="00755D6A" w:rsidTr="002C4B98">
        <w:trPr>
          <w:trHeight w:val="1163"/>
        </w:trPr>
        <w:tc>
          <w:tcPr>
            <w:tcW w:w="918" w:type="dxa"/>
            <w:tcBorders>
              <w:top w:val="single" w:sz="4" w:space="0" w:color="auto"/>
              <w:left w:val="single" w:sz="4" w:space="0" w:color="auto"/>
              <w:right w:val="single" w:sz="4" w:space="0" w:color="auto"/>
            </w:tcBorders>
            <w:vAlign w:val="center"/>
          </w:tcPr>
          <w:p w:rsidR="00755D6A" w:rsidRDefault="00755D6A" w:rsidP="002C4B98">
            <w:pPr>
              <w:ind w:left="57" w:right="57" w:firstLine="57"/>
              <w:jc w:val="center"/>
              <w:rPr>
                <w:rFonts w:ascii="宋体" w:hAnsi="宋体"/>
                <w:color w:val="000000"/>
                <w:szCs w:val="28"/>
              </w:rPr>
            </w:pPr>
            <w:r>
              <w:rPr>
                <w:rFonts w:ascii="宋体" w:hAnsi="宋体" w:hint="eastAsia"/>
                <w:color w:val="000000"/>
                <w:szCs w:val="28"/>
              </w:rPr>
              <w:t>4</w:t>
            </w:r>
          </w:p>
        </w:tc>
        <w:tc>
          <w:tcPr>
            <w:tcW w:w="2209" w:type="dxa"/>
            <w:tcBorders>
              <w:top w:val="single" w:sz="4" w:space="0" w:color="auto"/>
              <w:left w:val="single" w:sz="4" w:space="0" w:color="auto"/>
              <w:right w:val="single" w:sz="4" w:space="0" w:color="auto"/>
            </w:tcBorders>
            <w:vAlign w:val="center"/>
          </w:tcPr>
          <w:p w:rsidR="00755D6A" w:rsidRDefault="00755D6A" w:rsidP="002C4B98">
            <w:pPr>
              <w:ind w:left="57" w:right="57" w:firstLine="57"/>
              <w:jc w:val="center"/>
              <w:rPr>
                <w:rFonts w:ascii="宋体" w:hAnsi="宋体"/>
                <w:color w:val="000000"/>
                <w:szCs w:val="28"/>
              </w:rPr>
            </w:pPr>
            <w:r>
              <w:rPr>
                <w:rFonts w:ascii="宋体" w:hAnsi="宋体" w:hint="eastAsia"/>
                <w:color w:val="000000"/>
                <w:szCs w:val="28"/>
              </w:rPr>
              <w:t>完工期</w:t>
            </w:r>
          </w:p>
        </w:tc>
        <w:tc>
          <w:tcPr>
            <w:tcW w:w="2202" w:type="dxa"/>
            <w:tcBorders>
              <w:top w:val="single" w:sz="4" w:space="0" w:color="auto"/>
              <w:left w:val="single" w:sz="4" w:space="0" w:color="auto"/>
              <w:right w:val="single" w:sz="4" w:space="0" w:color="auto"/>
            </w:tcBorders>
            <w:vAlign w:val="center"/>
          </w:tcPr>
          <w:p w:rsidR="00755D6A" w:rsidRDefault="00755D6A" w:rsidP="002C4B98">
            <w:pPr>
              <w:ind w:left="57" w:right="57" w:firstLine="57"/>
              <w:jc w:val="center"/>
              <w:rPr>
                <w:rFonts w:ascii="宋体" w:hAnsi="宋体"/>
                <w:color w:val="000000"/>
                <w:szCs w:val="28"/>
              </w:rPr>
            </w:pPr>
          </w:p>
        </w:tc>
        <w:tc>
          <w:tcPr>
            <w:tcW w:w="1476" w:type="dxa"/>
            <w:tcBorders>
              <w:top w:val="single" w:sz="4" w:space="0" w:color="auto"/>
              <w:left w:val="single" w:sz="4" w:space="0" w:color="auto"/>
              <w:right w:val="single" w:sz="4" w:space="0" w:color="auto"/>
            </w:tcBorders>
            <w:vAlign w:val="center"/>
          </w:tcPr>
          <w:p w:rsidR="00755D6A" w:rsidRDefault="00755D6A" w:rsidP="002C4B98">
            <w:pPr>
              <w:ind w:left="57" w:right="57" w:firstLine="57"/>
              <w:jc w:val="center"/>
              <w:rPr>
                <w:rFonts w:ascii="宋体" w:hAnsi="宋体"/>
                <w:color w:val="000000"/>
                <w:szCs w:val="28"/>
              </w:rPr>
            </w:pPr>
          </w:p>
        </w:tc>
        <w:tc>
          <w:tcPr>
            <w:tcW w:w="1804" w:type="dxa"/>
            <w:tcBorders>
              <w:top w:val="single" w:sz="4" w:space="0" w:color="auto"/>
              <w:left w:val="single" w:sz="4" w:space="0" w:color="auto"/>
              <w:right w:val="single" w:sz="4" w:space="0" w:color="auto"/>
            </w:tcBorders>
            <w:vAlign w:val="center"/>
          </w:tcPr>
          <w:p w:rsidR="00755D6A" w:rsidRDefault="00755D6A" w:rsidP="002C4B98">
            <w:pPr>
              <w:ind w:left="57" w:right="57" w:firstLine="57"/>
              <w:jc w:val="center"/>
              <w:rPr>
                <w:rFonts w:ascii="宋体" w:hAnsi="宋体"/>
                <w:color w:val="000000"/>
                <w:szCs w:val="28"/>
              </w:rPr>
            </w:pPr>
          </w:p>
        </w:tc>
      </w:tr>
      <w:tr w:rsidR="00755D6A" w:rsidTr="002C4B98">
        <w:trPr>
          <w:trHeight w:val="1172"/>
        </w:trPr>
        <w:tc>
          <w:tcPr>
            <w:tcW w:w="918" w:type="dxa"/>
            <w:tcBorders>
              <w:top w:val="single" w:sz="4" w:space="0" w:color="auto"/>
              <w:left w:val="single" w:sz="4" w:space="0" w:color="auto"/>
              <w:right w:val="single" w:sz="4" w:space="0" w:color="auto"/>
            </w:tcBorders>
            <w:vAlign w:val="center"/>
          </w:tcPr>
          <w:p w:rsidR="00755D6A" w:rsidRDefault="00755D6A" w:rsidP="002C4B98">
            <w:pPr>
              <w:ind w:left="57" w:right="57" w:firstLine="57"/>
              <w:jc w:val="center"/>
              <w:rPr>
                <w:rFonts w:ascii="宋体" w:hAnsi="宋体"/>
                <w:color w:val="000000"/>
                <w:szCs w:val="28"/>
              </w:rPr>
            </w:pPr>
            <w:r>
              <w:rPr>
                <w:rFonts w:ascii="宋体" w:hAnsi="宋体" w:hint="eastAsia"/>
                <w:color w:val="000000"/>
                <w:szCs w:val="28"/>
              </w:rPr>
              <w:t>5</w:t>
            </w:r>
          </w:p>
        </w:tc>
        <w:tc>
          <w:tcPr>
            <w:tcW w:w="2209" w:type="dxa"/>
            <w:tcBorders>
              <w:top w:val="single" w:sz="4" w:space="0" w:color="auto"/>
              <w:left w:val="single" w:sz="4" w:space="0" w:color="auto"/>
              <w:right w:val="single" w:sz="4" w:space="0" w:color="auto"/>
            </w:tcBorders>
            <w:vAlign w:val="center"/>
          </w:tcPr>
          <w:p w:rsidR="00755D6A" w:rsidRDefault="00755D6A" w:rsidP="002C4B98">
            <w:pPr>
              <w:ind w:left="57" w:right="57" w:firstLine="57"/>
              <w:jc w:val="center"/>
              <w:rPr>
                <w:rFonts w:ascii="宋体" w:hAnsi="宋体"/>
                <w:color w:val="000000"/>
                <w:szCs w:val="28"/>
              </w:rPr>
            </w:pPr>
            <w:r>
              <w:rPr>
                <w:rFonts w:ascii="宋体" w:hAnsi="宋体" w:hint="eastAsia"/>
                <w:color w:val="000000"/>
                <w:szCs w:val="28"/>
              </w:rPr>
              <w:t>其他</w:t>
            </w:r>
          </w:p>
        </w:tc>
        <w:tc>
          <w:tcPr>
            <w:tcW w:w="2202" w:type="dxa"/>
            <w:tcBorders>
              <w:top w:val="single" w:sz="4" w:space="0" w:color="auto"/>
              <w:left w:val="single" w:sz="4" w:space="0" w:color="auto"/>
              <w:right w:val="single" w:sz="4" w:space="0" w:color="auto"/>
            </w:tcBorders>
            <w:vAlign w:val="center"/>
          </w:tcPr>
          <w:p w:rsidR="00755D6A" w:rsidRDefault="00755D6A" w:rsidP="002C4B98">
            <w:pPr>
              <w:ind w:left="57" w:right="57" w:firstLine="57"/>
              <w:jc w:val="center"/>
              <w:rPr>
                <w:rFonts w:ascii="宋体" w:hAnsi="宋体"/>
                <w:color w:val="000000"/>
                <w:szCs w:val="28"/>
              </w:rPr>
            </w:pPr>
          </w:p>
        </w:tc>
        <w:tc>
          <w:tcPr>
            <w:tcW w:w="1476" w:type="dxa"/>
            <w:tcBorders>
              <w:top w:val="single" w:sz="4" w:space="0" w:color="auto"/>
              <w:left w:val="single" w:sz="4" w:space="0" w:color="auto"/>
              <w:right w:val="single" w:sz="4" w:space="0" w:color="auto"/>
            </w:tcBorders>
            <w:vAlign w:val="center"/>
          </w:tcPr>
          <w:p w:rsidR="00755D6A" w:rsidRDefault="00755D6A" w:rsidP="002C4B98">
            <w:pPr>
              <w:ind w:left="57" w:right="57" w:firstLine="57"/>
              <w:jc w:val="center"/>
              <w:rPr>
                <w:rFonts w:ascii="宋体" w:hAnsi="宋体"/>
                <w:color w:val="000000"/>
                <w:szCs w:val="28"/>
              </w:rPr>
            </w:pPr>
          </w:p>
        </w:tc>
        <w:tc>
          <w:tcPr>
            <w:tcW w:w="1804" w:type="dxa"/>
            <w:tcBorders>
              <w:top w:val="single" w:sz="4" w:space="0" w:color="auto"/>
              <w:left w:val="single" w:sz="4" w:space="0" w:color="auto"/>
              <w:right w:val="single" w:sz="4" w:space="0" w:color="auto"/>
            </w:tcBorders>
            <w:vAlign w:val="center"/>
          </w:tcPr>
          <w:p w:rsidR="00755D6A" w:rsidRDefault="00755D6A" w:rsidP="002C4B98">
            <w:pPr>
              <w:ind w:left="57" w:right="57" w:firstLine="57"/>
              <w:jc w:val="center"/>
              <w:rPr>
                <w:rFonts w:ascii="宋体" w:hAnsi="宋体"/>
                <w:color w:val="000000"/>
                <w:szCs w:val="28"/>
              </w:rPr>
            </w:pPr>
          </w:p>
        </w:tc>
      </w:tr>
    </w:tbl>
    <w:p w:rsidR="00755D6A" w:rsidRDefault="00755D6A" w:rsidP="00755D6A">
      <w:pPr>
        <w:spacing w:line="460" w:lineRule="exact"/>
        <w:jc w:val="center"/>
        <w:rPr>
          <w:rFonts w:ascii="宋体" w:hAnsi="宋体"/>
          <w:color w:val="000000"/>
          <w:szCs w:val="28"/>
        </w:rPr>
        <w:sectPr w:rsidR="00755D6A">
          <w:pgSz w:w="11906" w:h="16838"/>
          <w:pgMar w:top="1588" w:right="1474" w:bottom="1418" w:left="1588" w:header="851" w:footer="992" w:gutter="0"/>
          <w:cols w:space="720"/>
          <w:titlePg/>
          <w:docGrid w:linePitch="312"/>
        </w:sectPr>
      </w:pPr>
    </w:p>
    <w:p w:rsidR="00755D6A" w:rsidRDefault="00755D6A" w:rsidP="00755D6A">
      <w:pPr>
        <w:pStyle w:val="2"/>
        <w:rPr>
          <w:color w:val="000000"/>
        </w:rPr>
      </w:pPr>
      <w:bookmarkStart w:id="71" w:name="_Toc422403392"/>
      <w:r>
        <w:rPr>
          <w:rFonts w:hint="eastAsia"/>
          <w:color w:val="000000"/>
        </w:rPr>
        <w:lastRenderedPageBreak/>
        <w:t>格式十：</w:t>
      </w:r>
      <w:bookmarkEnd w:id="71"/>
    </w:p>
    <w:p w:rsidR="00755D6A" w:rsidRDefault="00755D6A" w:rsidP="00755D6A">
      <w:pPr>
        <w:jc w:val="center"/>
        <w:rPr>
          <w:b/>
          <w:color w:val="000000"/>
          <w:sz w:val="36"/>
          <w:szCs w:val="36"/>
        </w:rPr>
      </w:pPr>
      <w:r>
        <w:rPr>
          <w:rFonts w:hint="eastAsia"/>
          <w:b/>
          <w:color w:val="000000"/>
          <w:sz w:val="36"/>
          <w:szCs w:val="36"/>
        </w:rPr>
        <w:t>项目安装方案和进度</w:t>
      </w:r>
    </w:p>
    <w:p w:rsidR="00755D6A" w:rsidRDefault="00755D6A" w:rsidP="00755D6A">
      <w:pPr>
        <w:jc w:val="center"/>
        <w:rPr>
          <w:b/>
          <w:color w:val="000000"/>
          <w:sz w:val="36"/>
          <w:szCs w:val="36"/>
        </w:rPr>
      </w:pPr>
    </w:p>
    <w:p w:rsidR="00755D6A" w:rsidRDefault="00755D6A" w:rsidP="00755D6A">
      <w:pPr>
        <w:pStyle w:val="af4"/>
        <w:spacing w:line="360" w:lineRule="auto"/>
        <w:ind w:left="57" w:right="57" w:firstLineChars="192" w:firstLine="538"/>
        <w:rPr>
          <w:rFonts w:ascii="Times New Roman" w:hAnsi="Times New Roman"/>
          <w:color w:val="000000"/>
          <w:sz w:val="28"/>
        </w:rPr>
      </w:pPr>
      <w:r>
        <w:rPr>
          <w:rFonts w:ascii="Times New Roman" w:hAnsi="Times New Roman" w:hint="eastAsia"/>
          <w:bCs/>
          <w:color w:val="000000"/>
          <w:sz w:val="28"/>
        </w:rPr>
        <w:t>（</w:t>
      </w:r>
      <w:r>
        <w:rPr>
          <w:rFonts w:ascii="Times New Roman" w:hAnsi="Times New Roman"/>
          <w:bCs/>
          <w:color w:val="000000"/>
          <w:sz w:val="28"/>
        </w:rPr>
        <w:t>一</w:t>
      </w:r>
      <w:r>
        <w:rPr>
          <w:rFonts w:ascii="Times New Roman" w:hAnsi="Times New Roman" w:hint="eastAsia"/>
          <w:bCs/>
          <w:color w:val="000000"/>
          <w:sz w:val="28"/>
        </w:rPr>
        <w:t>）</w:t>
      </w:r>
      <w:r>
        <w:rPr>
          <w:rFonts w:ascii="Times New Roman" w:hAnsi="Times New Roman"/>
          <w:bCs/>
          <w:color w:val="000000"/>
          <w:sz w:val="28"/>
        </w:rPr>
        <w:t>严格按照技术规范要求制定切实可行的安装方案，要建立质量保证体制，在保证进度的前提下，确保安装质量。</w:t>
      </w:r>
    </w:p>
    <w:p w:rsidR="00755D6A" w:rsidRDefault="001C6E90" w:rsidP="00755D6A">
      <w:pPr>
        <w:pStyle w:val="af4"/>
        <w:spacing w:line="360" w:lineRule="auto"/>
        <w:ind w:left="57" w:right="57" w:firstLine="57"/>
        <w:rPr>
          <w:rFonts w:ascii="Times New Roman" w:hAnsi="Times New Roman"/>
          <w:color w:val="000000"/>
          <w:sz w:val="28"/>
        </w:rPr>
      </w:pPr>
      <w:r>
        <w:rPr>
          <w:rFonts w:ascii="Times New Roman" w:hAnsi="Times New Roman"/>
          <w:b/>
          <w:bCs/>
          <w:color w:val="000000"/>
          <w:sz w:val="28"/>
        </w:rPr>
        <w:t xml:space="preserve">   </w:t>
      </w:r>
      <w:r w:rsidR="00755D6A">
        <w:rPr>
          <w:rFonts w:ascii="Times New Roman" w:hAnsi="Times New Roman" w:hint="eastAsia"/>
          <w:b/>
          <w:bCs/>
          <w:color w:val="000000"/>
          <w:sz w:val="28"/>
        </w:rPr>
        <w:t>（</w:t>
      </w:r>
      <w:r w:rsidR="00755D6A">
        <w:rPr>
          <w:rFonts w:ascii="Times New Roman" w:hAnsi="Times New Roman"/>
          <w:b/>
          <w:bCs/>
          <w:color w:val="000000"/>
          <w:sz w:val="28"/>
        </w:rPr>
        <w:t>二</w:t>
      </w:r>
      <w:r w:rsidR="00755D6A">
        <w:rPr>
          <w:rFonts w:ascii="Times New Roman" w:hAnsi="Times New Roman" w:hint="eastAsia"/>
          <w:b/>
          <w:bCs/>
          <w:color w:val="000000"/>
          <w:sz w:val="28"/>
        </w:rPr>
        <w:t>）</w:t>
      </w:r>
      <w:r w:rsidR="00755D6A">
        <w:rPr>
          <w:rFonts w:ascii="Times New Roman" w:hAnsi="Times New Roman"/>
          <w:color w:val="000000"/>
          <w:sz w:val="28"/>
        </w:rPr>
        <w:t>投标人应提交初步的</w:t>
      </w:r>
      <w:r w:rsidR="00755D6A">
        <w:rPr>
          <w:rFonts w:ascii="Times New Roman" w:hAnsi="Times New Roman"/>
          <w:bCs/>
          <w:color w:val="000000"/>
          <w:sz w:val="28"/>
        </w:rPr>
        <w:t>安装</w:t>
      </w:r>
      <w:r w:rsidR="00755D6A">
        <w:rPr>
          <w:rFonts w:ascii="Times New Roman" w:hAnsi="Times New Roman"/>
          <w:color w:val="000000"/>
          <w:sz w:val="28"/>
        </w:rPr>
        <w:t>进度表，说明按招标文件要求对各供货点进行</w:t>
      </w:r>
      <w:r w:rsidR="00755D6A">
        <w:rPr>
          <w:rFonts w:ascii="Times New Roman" w:hAnsi="Times New Roman"/>
          <w:bCs/>
          <w:color w:val="000000"/>
          <w:sz w:val="28"/>
        </w:rPr>
        <w:t>安装</w:t>
      </w:r>
      <w:r w:rsidR="00755D6A">
        <w:rPr>
          <w:rFonts w:ascii="Times New Roman" w:hAnsi="Times New Roman"/>
          <w:color w:val="000000"/>
          <w:sz w:val="28"/>
        </w:rPr>
        <w:t>的各个关键日期。</w:t>
      </w:r>
    </w:p>
    <w:p w:rsidR="00755D6A" w:rsidRDefault="00755D6A" w:rsidP="00755D6A">
      <w:pPr>
        <w:pStyle w:val="af4"/>
        <w:spacing w:line="360" w:lineRule="auto"/>
        <w:ind w:left="57" w:right="57" w:firstLineChars="200" w:firstLine="560"/>
        <w:rPr>
          <w:rFonts w:ascii="Times New Roman" w:hAnsi="Times New Roman"/>
          <w:color w:val="000000"/>
          <w:sz w:val="28"/>
        </w:rPr>
      </w:pPr>
      <w:r>
        <w:rPr>
          <w:rFonts w:ascii="Times New Roman" w:hAnsi="Times New Roman" w:hint="eastAsia"/>
          <w:color w:val="000000"/>
          <w:sz w:val="28"/>
        </w:rPr>
        <w:t>（</w:t>
      </w:r>
      <w:r>
        <w:rPr>
          <w:rFonts w:ascii="Times New Roman" w:hAnsi="Times New Roman"/>
          <w:color w:val="000000"/>
          <w:sz w:val="28"/>
        </w:rPr>
        <w:t>三</w:t>
      </w:r>
      <w:r>
        <w:rPr>
          <w:rFonts w:ascii="Times New Roman" w:hAnsi="Times New Roman" w:hint="eastAsia"/>
          <w:color w:val="000000"/>
          <w:sz w:val="28"/>
        </w:rPr>
        <w:t>）</w:t>
      </w:r>
      <w:r>
        <w:rPr>
          <w:rFonts w:ascii="Times New Roman" w:hAnsi="Times New Roman"/>
          <w:color w:val="000000"/>
          <w:sz w:val="28"/>
        </w:rPr>
        <w:t>初步</w:t>
      </w:r>
      <w:r>
        <w:rPr>
          <w:rFonts w:ascii="Times New Roman" w:hAnsi="Times New Roman"/>
          <w:bCs/>
          <w:color w:val="000000"/>
          <w:sz w:val="28"/>
        </w:rPr>
        <w:t>安装</w:t>
      </w:r>
      <w:r>
        <w:rPr>
          <w:rFonts w:ascii="Times New Roman" w:hAnsi="Times New Roman"/>
          <w:color w:val="000000"/>
          <w:sz w:val="28"/>
        </w:rPr>
        <w:t>进度表可采用横道图，或关键线路网络图表示，说明各供货点计划开工日期和各分项工程各阶段的完工日期。</w:t>
      </w:r>
    </w:p>
    <w:p w:rsidR="00755D6A" w:rsidRDefault="00755D6A" w:rsidP="00755D6A">
      <w:pPr>
        <w:pStyle w:val="af4"/>
        <w:spacing w:line="360" w:lineRule="auto"/>
        <w:ind w:left="57" w:right="57" w:firstLineChars="200" w:firstLine="560"/>
        <w:rPr>
          <w:rFonts w:ascii="Times New Roman" w:hAnsi="Times New Roman"/>
          <w:color w:val="000000"/>
          <w:sz w:val="28"/>
          <w:szCs w:val="28"/>
        </w:rPr>
      </w:pPr>
      <w:r>
        <w:rPr>
          <w:rFonts w:hint="eastAsia"/>
          <w:color w:val="000000"/>
          <w:sz w:val="28"/>
          <w:szCs w:val="28"/>
        </w:rPr>
        <w:t>（</w:t>
      </w:r>
      <w:r>
        <w:rPr>
          <w:color w:val="000000"/>
          <w:sz w:val="28"/>
          <w:szCs w:val="28"/>
        </w:rPr>
        <w:t>四</w:t>
      </w:r>
      <w:r>
        <w:rPr>
          <w:rFonts w:hint="eastAsia"/>
          <w:color w:val="000000"/>
          <w:sz w:val="28"/>
          <w:szCs w:val="28"/>
        </w:rPr>
        <w:t>）</w:t>
      </w:r>
      <w:r>
        <w:rPr>
          <w:color w:val="000000"/>
          <w:sz w:val="28"/>
          <w:szCs w:val="28"/>
        </w:rPr>
        <w:t>安装进度应与</w:t>
      </w:r>
      <w:r>
        <w:rPr>
          <w:bCs/>
          <w:color w:val="000000"/>
          <w:sz w:val="28"/>
          <w:szCs w:val="28"/>
        </w:rPr>
        <w:t>安装</w:t>
      </w:r>
      <w:r>
        <w:rPr>
          <w:color w:val="000000"/>
          <w:sz w:val="28"/>
          <w:szCs w:val="28"/>
        </w:rPr>
        <w:t>方案和组织设计相适应。</w:t>
      </w:r>
    </w:p>
    <w:p w:rsidR="00755D6A" w:rsidRDefault="00755D6A" w:rsidP="00755D6A">
      <w:pPr>
        <w:pStyle w:val="2"/>
        <w:rPr>
          <w:rFonts w:ascii="宋体" w:hAnsi="宋体"/>
          <w:b w:val="0"/>
          <w:bCs w:val="0"/>
          <w:color w:val="000000"/>
          <w:sz w:val="28"/>
          <w:szCs w:val="21"/>
        </w:rPr>
      </w:pPr>
      <w:r>
        <w:rPr>
          <w:rFonts w:hAnsi="宋体"/>
          <w:bCs w:val="0"/>
          <w:color w:val="000000"/>
          <w:sz w:val="28"/>
        </w:rPr>
        <w:br w:type="page"/>
      </w:r>
      <w:bookmarkStart w:id="72" w:name="_Toc422403393"/>
      <w:r>
        <w:rPr>
          <w:rFonts w:hint="eastAsia"/>
          <w:color w:val="000000"/>
        </w:rPr>
        <w:lastRenderedPageBreak/>
        <w:t>格式十一：</w:t>
      </w:r>
      <w:bookmarkEnd w:id="72"/>
    </w:p>
    <w:p w:rsidR="00755D6A" w:rsidRDefault="001C6E90" w:rsidP="00755D6A">
      <w:pPr>
        <w:adjustRightInd w:val="0"/>
        <w:snapToGrid w:val="0"/>
        <w:spacing w:line="360" w:lineRule="auto"/>
        <w:jc w:val="center"/>
        <w:rPr>
          <w:rFonts w:ascii="宋体" w:hAnsi="宋体"/>
          <w:b/>
          <w:color w:val="000000"/>
          <w:sz w:val="36"/>
          <w:szCs w:val="36"/>
        </w:rPr>
      </w:pPr>
      <w:r>
        <w:rPr>
          <w:rFonts w:ascii="宋体" w:hAnsi="宋体" w:hint="eastAsia"/>
          <w:b/>
          <w:color w:val="000000"/>
          <w:sz w:val="36"/>
          <w:szCs w:val="36"/>
        </w:rPr>
        <w:t xml:space="preserve">  </w:t>
      </w:r>
      <w:r w:rsidR="00755D6A">
        <w:rPr>
          <w:rFonts w:ascii="宋体" w:hAnsi="宋体" w:hint="eastAsia"/>
          <w:b/>
          <w:color w:val="000000"/>
          <w:sz w:val="36"/>
          <w:szCs w:val="36"/>
        </w:rPr>
        <w:t>售后服务承诺及方案</w:t>
      </w:r>
    </w:p>
    <w:p w:rsidR="00755D6A" w:rsidRDefault="00755D6A" w:rsidP="00755D6A">
      <w:pPr>
        <w:spacing w:line="360" w:lineRule="auto"/>
        <w:ind w:firstLineChars="200" w:firstLine="562"/>
        <w:rPr>
          <w:rFonts w:ascii="宋体" w:hAnsi="宋体"/>
          <w:b/>
          <w:color w:val="000000"/>
          <w:szCs w:val="28"/>
        </w:rPr>
      </w:pPr>
      <w:r>
        <w:rPr>
          <w:rFonts w:ascii="宋体" w:hAnsi="宋体" w:hint="eastAsia"/>
          <w:b/>
          <w:color w:val="000000"/>
        </w:rPr>
        <w:t>（一）</w:t>
      </w:r>
      <w:r>
        <w:rPr>
          <w:rFonts w:ascii="宋体" w:hAnsi="宋体" w:hint="eastAsia"/>
          <w:b/>
          <w:color w:val="000000"/>
          <w:szCs w:val="28"/>
        </w:rPr>
        <w:t>售后服务承诺</w:t>
      </w:r>
    </w:p>
    <w:p w:rsidR="00755D6A" w:rsidRDefault="00755D6A" w:rsidP="00755D6A">
      <w:pPr>
        <w:spacing w:line="360" w:lineRule="auto"/>
        <w:ind w:firstLineChars="200" w:firstLine="560"/>
        <w:rPr>
          <w:rFonts w:ascii="宋体" w:hAnsi="宋体"/>
          <w:color w:val="000000"/>
          <w:szCs w:val="28"/>
        </w:rPr>
      </w:pPr>
      <w:r>
        <w:rPr>
          <w:rFonts w:ascii="宋体" w:hAnsi="宋体" w:hint="eastAsia"/>
          <w:color w:val="000000"/>
          <w:szCs w:val="28"/>
        </w:rPr>
        <w:t>1.在</w:t>
      </w:r>
      <w:r w:rsidR="001C6E90">
        <w:rPr>
          <w:rFonts w:ascii="宋体" w:hAnsi="宋体" w:hint="eastAsia"/>
          <w:color w:val="000000"/>
          <w:szCs w:val="28"/>
          <w:u w:val="single"/>
        </w:rPr>
        <w:t xml:space="preserve">   </w:t>
      </w:r>
      <w:r>
        <w:rPr>
          <w:rFonts w:ascii="宋体" w:hAnsi="宋体" w:hint="eastAsia"/>
          <w:color w:val="000000"/>
          <w:szCs w:val="28"/>
        </w:rPr>
        <w:t>年的质保期内，投标人对所投产品在使用过程中出现的故障和零配件磨损问题，免费提供维修和更换服务。</w:t>
      </w:r>
    </w:p>
    <w:p w:rsidR="00755D6A" w:rsidRDefault="00755D6A" w:rsidP="00755D6A">
      <w:pPr>
        <w:adjustRightInd w:val="0"/>
        <w:spacing w:line="360" w:lineRule="auto"/>
        <w:ind w:firstLineChars="200" w:firstLine="560"/>
        <w:rPr>
          <w:rFonts w:ascii="宋体" w:hAnsi="宋体"/>
          <w:color w:val="000000"/>
          <w:szCs w:val="28"/>
        </w:rPr>
      </w:pPr>
      <w:r>
        <w:rPr>
          <w:rFonts w:ascii="宋体" w:hAnsi="宋体" w:hint="eastAsia"/>
          <w:color w:val="000000"/>
          <w:szCs w:val="28"/>
        </w:rPr>
        <w:t>2.质保期过后</w:t>
      </w:r>
      <w:r w:rsidR="001C6E90">
        <w:rPr>
          <w:rFonts w:ascii="宋体" w:hAnsi="宋体" w:hint="eastAsia"/>
          <w:color w:val="000000"/>
          <w:szCs w:val="28"/>
          <w:u w:val="single"/>
        </w:rPr>
        <w:t xml:space="preserve">   </w:t>
      </w:r>
      <w:r>
        <w:rPr>
          <w:rFonts w:ascii="宋体" w:hAnsi="宋体" w:hint="eastAsia"/>
          <w:color w:val="000000"/>
          <w:szCs w:val="28"/>
        </w:rPr>
        <w:t>年内，投标人将继续为</w:t>
      </w:r>
      <w:r w:rsidR="001C6E90">
        <w:rPr>
          <w:rFonts w:ascii="宋体" w:hAnsi="宋体" w:hint="eastAsia"/>
          <w:color w:val="000000"/>
          <w:szCs w:val="28"/>
          <w:u w:val="single"/>
        </w:rPr>
        <w:t xml:space="preserve"> </w:t>
      </w:r>
      <w:r>
        <w:rPr>
          <w:rFonts w:ascii="宋体" w:hAnsi="宋体" w:hint="eastAsia"/>
          <w:color w:val="000000"/>
          <w:szCs w:val="28"/>
          <w:u w:val="single"/>
        </w:rPr>
        <w:t>（货物名称）</w:t>
      </w:r>
      <w:r w:rsidR="001C6E90">
        <w:rPr>
          <w:rFonts w:ascii="宋体" w:hAnsi="宋体" w:hint="eastAsia"/>
          <w:color w:val="000000"/>
          <w:szCs w:val="28"/>
          <w:u w:val="single"/>
        </w:rPr>
        <w:t xml:space="preserve"> </w:t>
      </w:r>
      <w:r>
        <w:rPr>
          <w:rFonts w:ascii="宋体" w:hAnsi="宋体" w:hint="eastAsia"/>
          <w:color w:val="000000"/>
          <w:szCs w:val="28"/>
        </w:rPr>
        <w:t>提供免费维修服务，在此期间不收取维护费，如需更换零配件，只收取零配件的成本费。</w:t>
      </w:r>
    </w:p>
    <w:p w:rsidR="00755D6A" w:rsidRDefault="00755D6A" w:rsidP="00755D6A">
      <w:pPr>
        <w:pStyle w:val="a9"/>
        <w:spacing w:line="360" w:lineRule="auto"/>
        <w:ind w:firstLineChars="200" w:firstLine="560"/>
        <w:rPr>
          <w:rFonts w:ascii="宋体" w:eastAsia="宋体" w:hAnsi="宋体"/>
          <w:color w:val="000000"/>
          <w:sz w:val="28"/>
          <w:szCs w:val="28"/>
        </w:rPr>
      </w:pPr>
      <w:r>
        <w:rPr>
          <w:rFonts w:ascii="宋体" w:eastAsia="宋体" w:hAnsi="宋体" w:hint="eastAsia"/>
          <w:color w:val="000000"/>
          <w:sz w:val="28"/>
          <w:szCs w:val="28"/>
        </w:rPr>
        <w:t>3.质保期过后</w:t>
      </w:r>
      <w:r w:rsidR="001C6E90">
        <w:rPr>
          <w:rFonts w:ascii="宋体" w:eastAsia="宋体" w:hAnsi="宋体" w:hint="eastAsia"/>
          <w:color w:val="000000"/>
          <w:sz w:val="28"/>
          <w:szCs w:val="28"/>
          <w:u w:val="single"/>
        </w:rPr>
        <w:t xml:space="preserve">   </w:t>
      </w:r>
      <w:r>
        <w:rPr>
          <w:rFonts w:ascii="宋体" w:eastAsia="宋体" w:hAnsi="宋体" w:hint="eastAsia"/>
          <w:color w:val="000000"/>
          <w:sz w:val="28"/>
          <w:szCs w:val="28"/>
        </w:rPr>
        <w:t>年内，投标人将继续为</w:t>
      </w:r>
      <w:r w:rsidR="001C6E90">
        <w:rPr>
          <w:rFonts w:ascii="宋体" w:eastAsia="宋体" w:hAnsi="宋体" w:hint="eastAsia"/>
          <w:color w:val="000000"/>
          <w:sz w:val="28"/>
          <w:szCs w:val="28"/>
          <w:u w:val="single"/>
        </w:rPr>
        <w:t xml:space="preserve"> </w:t>
      </w:r>
      <w:r>
        <w:rPr>
          <w:rFonts w:ascii="宋体" w:eastAsia="宋体" w:hAnsi="宋体" w:hint="eastAsia"/>
          <w:color w:val="000000"/>
          <w:sz w:val="28"/>
          <w:szCs w:val="28"/>
          <w:u w:val="single"/>
        </w:rPr>
        <w:t>（货物名称）</w:t>
      </w:r>
      <w:r w:rsidR="001C6E90">
        <w:rPr>
          <w:rFonts w:ascii="宋体" w:eastAsia="宋体" w:hAnsi="宋体" w:hint="eastAsia"/>
          <w:color w:val="000000"/>
          <w:sz w:val="28"/>
          <w:szCs w:val="28"/>
          <w:u w:val="single"/>
        </w:rPr>
        <w:t xml:space="preserve"> </w:t>
      </w:r>
      <w:r>
        <w:rPr>
          <w:rFonts w:ascii="宋体" w:eastAsia="宋体" w:hAnsi="宋体" w:hint="eastAsia"/>
          <w:color w:val="000000"/>
          <w:sz w:val="28"/>
          <w:szCs w:val="28"/>
        </w:rPr>
        <w:t>提供维修服务，除收取交通费、住宿费和所更换部件的成本费外，不再收取任何维修费用。</w:t>
      </w:r>
    </w:p>
    <w:p w:rsidR="00755D6A" w:rsidRDefault="00755D6A" w:rsidP="00755D6A">
      <w:pPr>
        <w:pStyle w:val="a9"/>
        <w:spacing w:line="360" w:lineRule="auto"/>
        <w:ind w:firstLineChars="200" w:firstLine="560"/>
        <w:rPr>
          <w:rFonts w:ascii="宋体" w:eastAsia="宋体" w:hAnsi="宋体"/>
          <w:color w:val="000000"/>
          <w:sz w:val="28"/>
          <w:szCs w:val="28"/>
        </w:rPr>
      </w:pPr>
      <w:r>
        <w:rPr>
          <w:rFonts w:ascii="宋体" w:eastAsia="宋体" w:hAnsi="宋体" w:hint="eastAsia"/>
          <w:color w:val="000000"/>
          <w:sz w:val="28"/>
          <w:szCs w:val="28"/>
        </w:rPr>
        <w:t>4．投标人在接到用户维修通知后</w:t>
      </w:r>
      <w:r w:rsidR="001C6E90">
        <w:rPr>
          <w:rFonts w:ascii="宋体" w:eastAsia="宋体" w:hAnsi="宋体" w:hint="eastAsia"/>
          <w:color w:val="000000"/>
          <w:sz w:val="28"/>
          <w:szCs w:val="28"/>
          <w:u w:val="single"/>
        </w:rPr>
        <w:t xml:space="preserve">   </w:t>
      </w:r>
      <w:r>
        <w:rPr>
          <w:rFonts w:ascii="宋体" w:eastAsia="宋体" w:hAnsi="宋体" w:hint="eastAsia"/>
          <w:color w:val="000000"/>
          <w:sz w:val="28"/>
          <w:szCs w:val="28"/>
        </w:rPr>
        <w:t>小时内响应，</w:t>
      </w:r>
      <w:r w:rsidR="001C6E90">
        <w:rPr>
          <w:rFonts w:ascii="宋体" w:eastAsia="宋体" w:hAnsi="宋体" w:hint="eastAsia"/>
          <w:color w:val="000000"/>
          <w:sz w:val="28"/>
          <w:szCs w:val="28"/>
          <w:u w:val="single"/>
        </w:rPr>
        <w:t xml:space="preserve">  </w:t>
      </w:r>
      <w:proofErr w:type="gramStart"/>
      <w:r>
        <w:rPr>
          <w:rFonts w:ascii="宋体" w:eastAsia="宋体" w:hAnsi="宋体" w:hint="eastAsia"/>
          <w:color w:val="000000"/>
          <w:sz w:val="28"/>
          <w:szCs w:val="28"/>
        </w:rPr>
        <w:t>个</w:t>
      </w:r>
      <w:proofErr w:type="gramEnd"/>
      <w:r>
        <w:rPr>
          <w:rFonts w:ascii="宋体" w:eastAsia="宋体" w:hAnsi="宋体" w:hint="eastAsia"/>
          <w:color w:val="000000"/>
          <w:sz w:val="28"/>
          <w:szCs w:val="28"/>
        </w:rPr>
        <w:t>工作日内排除故障（节假日照常服务）。</w:t>
      </w:r>
    </w:p>
    <w:p w:rsidR="00755D6A" w:rsidRDefault="00755D6A" w:rsidP="00755D6A">
      <w:pPr>
        <w:adjustRightInd w:val="0"/>
        <w:spacing w:line="360" w:lineRule="auto"/>
        <w:ind w:firstLineChars="200" w:firstLine="560"/>
        <w:rPr>
          <w:rFonts w:ascii="宋体" w:hAnsi="宋体"/>
          <w:color w:val="000000"/>
          <w:szCs w:val="28"/>
        </w:rPr>
      </w:pPr>
      <w:r>
        <w:rPr>
          <w:rFonts w:ascii="宋体" w:hAnsi="宋体" w:hint="eastAsia"/>
          <w:color w:val="000000"/>
          <w:szCs w:val="28"/>
        </w:rPr>
        <w:t>5．在设备的设计使用寿命期内，投标人必须保证零部件的正常供应，对所有部件终身维修服务，对设备定期维护保养，确保设备正常使用。</w:t>
      </w:r>
      <w:r w:rsidR="001C6E90">
        <w:rPr>
          <w:rFonts w:ascii="宋体" w:hAnsi="宋体" w:hint="eastAsia"/>
          <w:color w:val="000000"/>
          <w:szCs w:val="28"/>
        </w:rPr>
        <w:t xml:space="preserve"> </w:t>
      </w:r>
    </w:p>
    <w:p w:rsidR="00755D6A" w:rsidRDefault="00755D6A" w:rsidP="00755D6A">
      <w:pPr>
        <w:adjustRightInd w:val="0"/>
        <w:spacing w:line="360" w:lineRule="auto"/>
        <w:ind w:firstLineChars="200" w:firstLine="560"/>
        <w:rPr>
          <w:rFonts w:ascii="宋体" w:hAnsi="宋体"/>
          <w:color w:val="000000"/>
          <w:szCs w:val="28"/>
        </w:rPr>
      </w:pPr>
      <w:r>
        <w:rPr>
          <w:rFonts w:ascii="宋体" w:hAnsi="宋体" w:hint="eastAsia"/>
          <w:color w:val="000000"/>
          <w:szCs w:val="28"/>
        </w:rPr>
        <w:t>6.免费安装调试、人员培训、技术支持。</w:t>
      </w:r>
    </w:p>
    <w:p w:rsidR="00755D6A" w:rsidRDefault="00755D6A" w:rsidP="00755D6A">
      <w:pPr>
        <w:adjustRightInd w:val="0"/>
        <w:spacing w:line="360" w:lineRule="auto"/>
        <w:ind w:firstLineChars="200" w:firstLine="560"/>
        <w:rPr>
          <w:rFonts w:ascii="宋体" w:hAnsi="宋体"/>
          <w:color w:val="000000"/>
          <w:szCs w:val="28"/>
        </w:rPr>
      </w:pPr>
      <w:r>
        <w:rPr>
          <w:rFonts w:ascii="宋体" w:hAnsi="宋体" w:hint="eastAsia"/>
          <w:color w:val="000000"/>
          <w:szCs w:val="28"/>
        </w:rPr>
        <w:t>7.定期进行用户回访，及时处理用户意见。</w:t>
      </w:r>
    </w:p>
    <w:p w:rsidR="00755D6A" w:rsidRDefault="00755D6A" w:rsidP="00755D6A">
      <w:pPr>
        <w:adjustRightInd w:val="0"/>
        <w:spacing w:line="360" w:lineRule="auto"/>
        <w:ind w:firstLineChars="200" w:firstLine="560"/>
        <w:rPr>
          <w:rFonts w:ascii="宋体" w:hAnsi="宋体"/>
          <w:color w:val="000000"/>
          <w:szCs w:val="28"/>
        </w:rPr>
      </w:pPr>
      <w:r>
        <w:rPr>
          <w:rFonts w:ascii="宋体" w:hAnsi="宋体" w:hint="eastAsia"/>
          <w:color w:val="000000"/>
          <w:szCs w:val="28"/>
        </w:rPr>
        <w:t>8.所有软件终身免费升级。</w:t>
      </w:r>
    </w:p>
    <w:p w:rsidR="00755D6A" w:rsidRDefault="00755D6A" w:rsidP="00755D6A">
      <w:pPr>
        <w:adjustRightInd w:val="0"/>
        <w:spacing w:line="360" w:lineRule="auto"/>
        <w:ind w:firstLineChars="200" w:firstLine="562"/>
        <w:rPr>
          <w:rFonts w:ascii="宋体" w:hAnsi="宋体"/>
          <w:b/>
          <w:color w:val="000000"/>
          <w:szCs w:val="28"/>
        </w:rPr>
      </w:pPr>
      <w:r>
        <w:rPr>
          <w:rFonts w:ascii="宋体" w:hAnsi="宋体" w:hint="eastAsia"/>
          <w:b/>
          <w:color w:val="000000"/>
          <w:szCs w:val="28"/>
        </w:rPr>
        <w:t>（二）技术培训</w:t>
      </w:r>
    </w:p>
    <w:p w:rsidR="00755D6A" w:rsidRDefault="00755D6A" w:rsidP="00755D6A">
      <w:pPr>
        <w:adjustRightInd w:val="0"/>
        <w:spacing w:line="360" w:lineRule="auto"/>
        <w:ind w:firstLineChars="200" w:firstLine="560"/>
        <w:rPr>
          <w:rFonts w:ascii="宋体" w:hAnsi="宋体"/>
          <w:color w:val="000000"/>
          <w:szCs w:val="28"/>
        </w:rPr>
      </w:pPr>
      <w:r>
        <w:rPr>
          <w:rFonts w:ascii="宋体" w:hAnsi="宋体" w:hint="eastAsia"/>
          <w:color w:val="000000"/>
          <w:szCs w:val="28"/>
        </w:rPr>
        <w:lastRenderedPageBreak/>
        <w:t>1.免费培训内容：</w:t>
      </w:r>
    </w:p>
    <w:p w:rsidR="00755D6A" w:rsidRDefault="00755D6A" w:rsidP="00755D6A">
      <w:pPr>
        <w:adjustRightInd w:val="0"/>
        <w:spacing w:line="360" w:lineRule="auto"/>
        <w:ind w:firstLineChars="200" w:firstLine="560"/>
        <w:rPr>
          <w:rFonts w:ascii="宋体" w:hAnsi="宋体"/>
          <w:color w:val="000000"/>
          <w:szCs w:val="28"/>
        </w:rPr>
      </w:pPr>
      <w:r>
        <w:rPr>
          <w:rFonts w:ascii="宋体" w:hAnsi="宋体" w:hint="eastAsia"/>
          <w:color w:val="000000"/>
          <w:szCs w:val="28"/>
        </w:rPr>
        <w:t>2.培训日期及地点：</w:t>
      </w:r>
    </w:p>
    <w:p w:rsidR="00755D6A" w:rsidRDefault="00755D6A" w:rsidP="00755D6A">
      <w:pPr>
        <w:adjustRightInd w:val="0"/>
        <w:spacing w:line="360" w:lineRule="auto"/>
        <w:ind w:firstLineChars="200" w:firstLine="562"/>
        <w:rPr>
          <w:rFonts w:ascii="宋体" w:hAnsi="宋体"/>
          <w:b/>
          <w:color w:val="000000"/>
          <w:szCs w:val="28"/>
        </w:rPr>
      </w:pPr>
      <w:r>
        <w:rPr>
          <w:rFonts w:ascii="宋体" w:hAnsi="宋体" w:hint="eastAsia"/>
          <w:b/>
          <w:color w:val="000000"/>
        </w:rPr>
        <w:t>（三）</w:t>
      </w:r>
      <w:r>
        <w:rPr>
          <w:rFonts w:ascii="宋体" w:hAnsi="宋体" w:hint="eastAsia"/>
          <w:b/>
          <w:color w:val="000000"/>
          <w:szCs w:val="28"/>
        </w:rPr>
        <w:t>售后服务机构和服务体系</w:t>
      </w:r>
    </w:p>
    <w:p w:rsidR="00755D6A" w:rsidRDefault="00755D6A" w:rsidP="00755D6A">
      <w:pPr>
        <w:adjustRightInd w:val="0"/>
        <w:spacing w:line="360" w:lineRule="auto"/>
        <w:ind w:firstLineChars="200" w:firstLine="560"/>
        <w:rPr>
          <w:rFonts w:ascii="宋体" w:hAnsi="宋体"/>
          <w:color w:val="000000"/>
          <w:szCs w:val="28"/>
        </w:rPr>
      </w:pPr>
      <w:r>
        <w:rPr>
          <w:rFonts w:ascii="宋体" w:hAnsi="宋体" w:hint="eastAsia"/>
          <w:color w:val="000000"/>
          <w:szCs w:val="28"/>
        </w:rPr>
        <w:t>1.</w:t>
      </w:r>
      <w:r w:rsidR="001C6E90">
        <w:rPr>
          <w:rFonts w:ascii="宋体" w:hAnsi="宋体" w:hint="eastAsia"/>
          <w:color w:val="000000"/>
          <w:szCs w:val="28"/>
        </w:rPr>
        <w:t xml:space="preserve"> </w:t>
      </w:r>
      <w:r>
        <w:rPr>
          <w:rFonts w:ascii="宋体" w:hAnsi="宋体" w:hint="eastAsia"/>
          <w:color w:val="000000"/>
          <w:szCs w:val="28"/>
        </w:rPr>
        <w:t>生产厂家售后服务机构、联系人、联系电话</w:t>
      </w:r>
    </w:p>
    <w:p w:rsidR="00755D6A" w:rsidRDefault="00755D6A" w:rsidP="00755D6A">
      <w:pPr>
        <w:adjustRightInd w:val="0"/>
        <w:spacing w:line="360" w:lineRule="auto"/>
        <w:ind w:firstLineChars="200" w:firstLine="560"/>
        <w:rPr>
          <w:rFonts w:ascii="宋体" w:hAnsi="宋体"/>
          <w:color w:val="000000"/>
          <w:szCs w:val="28"/>
        </w:rPr>
      </w:pPr>
      <w:r>
        <w:rPr>
          <w:rFonts w:ascii="宋体" w:hAnsi="宋体" w:hint="eastAsia"/>
          <w:color w:val="000000"/>
          <w:szCs w:val="28"/>
        </w:rPr>
        <w:t>2.本地化售后服务措施网点分布、机构名称、联系人、联系电话。</w:t>
      </w:r>
    </w:p>
    <w:p w:rsidR="00755D6A" w:rsidRDefault="00755D6A" w:rsidP="00755D6A">
      <w:pPr>
        <w:adjustRightInd w:val="0"/>
        <w:spacing w:line="360" w:lineRule="auto"/>
        <w:ind w:firstLineChars="200" w:firstLine="560"/>
        <w:rPr>
          <w:rFonts w:ascii="宋体" w:hAnsi="宋体"/>
          <w:color w:val="000000"/>
          <w:szCs w:val="28"/>
        </w:rPr>
      </w:pPr>
      <w:r>
        <w:rPr>
          <w:rFonts w:ascii="宋体" w:hAnsi="宋体" w:hint="eastAsia"/>
          <w:color w:val="000000"/>
          <w:szCs w:val="28"/>
        </w:rPr>
        <w:t>3.</w:t>
      </w:r>
      <w:r w:rsidR="001C6E90">
        <w:rPr>
          <w:rFonts w:ascii="宋体" w:hAnsi="宋体" w:hint="eastAsia"/>
          <w:color w:val="000000"/>
          <w:szCs w:val="28"/>
        </w:rPr>
        <w:t xml:space="preserve"> </w:t>
      </w:r>
      <w:r>
        <w:rPr>
          <w:rFonts w:ascii="宋体" w:hAnsi="宋体" w:hint="eastAsia"/>
          <w:color w:val="000000"/>
          <w:szCs w:val="28"/>
        </w:rPr>
        <w:t>售后服务网点分布、机构名称、联系人、联系电话</w:t>
      </w:r>
    </w:p>
    <w:p w:rsidR="00755D6A" w:rsidRDefault="00755D6A" w:rsidP="00755D6A">
      <w:pPr>
        <w:adjustRightInd w:val="0"/>
        <w:spacing w:line="360" w:lineRule="auto"/>
        <w:ind w:firstLineChars="200" w:firstLine="560"/>
        <w:rPr>
          <w:rFonts w:ascii="宋体" w:hAnsi="宋体"/>
          <w:color w:val="000000"/>
          <w:szCs w:val="28"/>
        </w:rPr>
      </w:pPr>
      <w:r>
        <w:rPr>
          <w:rFonts w:ascii="宋体" w:hAnsi="宋体" w:hint="eastAsia"/>
          <w:color w:val="000000"/>
          <w:szCs w:val="28"/>
        </w:rPr>
        <w:t>4.</w:t>
      </w:r>
      <w:r w:rsidR="001C6E90">
        <w:rPr>
          <w:rFonts w:ascii="宋体" w:hAnsi="宋体" w:hint="eastAsia"/>
          <w:color w:val="000000"/>
          <w:szCs w:val="28"/>
        </w:rPr>
        <w:t xml:space="preserve"> </w:t>
      </w:r>
      <w:r>
        <w:rPr>
          <w:rFonts w:ascii="宋体" w:hAnsi="宋体" w:hint="eastAsia"/>
          <w:color w:val="000000"/>
          <w:szCs w:val="28"/>
        </w:rPr>
        <w:t>售后服务人员及技术职称情况。</w:t>
      </w:r>
    </w:p>
    <w:p w:rsidR="00755D6A" w:rsidRDefault="00755D6A" w:rsidP="00755D6A">
      <w:pPr>
        <w:rPr>
          <w:rFonts w:ascii="宋体" w:hAnsi="宋体"/>
          <w:b/>
          <w:color w:val="000000"/>
          <w:szCs w:val="28"/>
        </w:rPr>
      </w:pPr>
      <w:r>
        <w:rPr>
          <w:rFonts w:ascii="宋体" w:hAnsi="宋体" w:hint="eastAsia"/>
          <w:b/>
          <w:color w:val="000000"/>
          <w:szCs w:val="28"/>
        </w:rPr>
        <w:t>注：投标人应提供售后服务承诺及方案不少于以上内容，否则有可能影响投标人的得分。</w:t>
      </w:r>
    </w:p>
    <w:p w:rsidR="00755D6A" w:rsidRDefault="00755D6A" w:rsidP="00755D6A"/>
    <w:p w:rsidR="00755D6A" w:rsidRDefault="00755D6A" w:rsidP="00755D6A"/>
    <w:p w:rsidR="00755D6A" w:rsidRDefault="00755D6A" w:rsidP="00755D6A"/>
    <w:p w:rsidR="00755D6A" w:rsidRDefault="00755D6A" w:rsidP="00755D6A"/>
    <w:p w:rsidR="00755D6A" w:rsidRDefault="00755D6A" w:rsidP="00755D6A"/>
    <w:p w:rsidR="00755D6A" w:rsidRDefault="00755D6A" w:rsidP="00755D6A"/>
    <w:p w:rsidR="00755D6A" w:rsidRDefault="00755D6A" w:rsidP="00755D6A"/>
    <w:p w:rsidR="00755D6A" w:rsidRDefault="00755D6A" w:rsidP="00755D6A"/>
    <w:p w:rsidR="00755D6A" w:rsidRDefault="00755D6A" w:rsidP="00755D6A"/>
    <w:p w:rsidR="00755D6A" w:rsidRDefault="00755D6A" w:rsidP="00755D6A"/>
    <w:p w:rsidR="00755D6A" w:rsidRDefault="00755D6A" w:rsidP="00755D6A"/>
    <w:p w:rsidR="00755D6A" w:rsidRDefault="00755D6A" w:rsidP="00755D6A"/>
    <w:p w:rsidR="00755D6A" w:rsidRDefault="00755D6A" w:rsidP="00755D6A">
      <w:pPr>
        <w:pStyle w:val="2"/>
        <w:rPr>
          <w:rFonts w:ascii="宋体" w:hAnsi="宋体"/>
          <w:color w:val="000000"/>
          <w:szCs w:val="28"/>
        </w:rPr>
      </w:pPr>
      <w:bookmarkStart w:id="73" w:name="_Toc422403394"/>
      <w:r>
        <w:rPr>
          <w:rFonts w:hint="eastAsia"/>
          <w:color w:val="000000"/>
        </w:rPr>
        <w:lastRenderedPageBreak/>
        <w:t>格式十二：</w:t>
      </w:r>
      <w:bookmarkEnd w:id="73"/>
    </w:p>
    <w:p w:rsidR="00755D6A" w:rsidRDefault="001C6E90" w:rsidP="00755D6A">
      <w:pPr>
        <w:autoSpaceDE w:val="0"/>
        <w:autoSpaceDN w:val="0"/>
        <w:spacing w:line="460" w:lineRule="exact"/>
        <w:jc w:val="center"/>
        <w:rPr>
          <w:rFonts w:ascii="宋体" w:hAnsi="宋体"/>
          <w:b/>
          <w:color w:val="000000"/>
          <w:sz w:val="36"/>
          <w:szCs w:val="36"/>
          <w:lang w:val="zh-CN"/>
        </w:rPr>
      </w:pPr>
      <w:r>
        <w:rPr>
          <w:rFonts w:ascii="宋体" w:hAnsi="宋体" w:hint="eastAsia"/>
          <w:color w:val="000000"/>
          <w:sz w:val="36"/>
          <w:szCs w:val="36"/>
        </w:rPr>
        <w:t xml:space="preserve">   </w:t>
      </w:r>
      <w:r w:rsidR="00755D6A">
        <w:rPr>
          <w:rFonts w:ascii="宋体" w:hAnsi="宋体" w:hint="eastAsia"/>
          <w:b/>
          <w:color w:val="000000"/>
          <w:sz w:val="36"/>
          <w:szCs w:val="36"/>
        </w:rPr>
        <w:t>各类</w:t>
      </w:r>
      <w:r w:rsidR="00755D6A">
        <w:rPr>
          <w:rFonts w:ascii="宋体" w:hAnsi="宋体" w:hint="eastAsia"/>
          <w:b/>
          <w:color w:val="000000"/>
          <w:sz w:val="36"/>
          <w:szCs w:val="36"/>
          <w:lang w:val="zh-CN"/>
        </w:rPr>
        <w:t>证明材料</w:t>
      </w:r>
    </w:p>
    <w:p w:rsidR="00755D6A" w:rsidRDefault="00755D6A" w:rsidP="00755D6A">
      <w:pPr>
        <w:spacing w:line="360" w:lineRule="auto"/>
        <w:rPr>
          <w:rFonts w:ascii="宋体" w:hAnsi="宋体"/>
          <w:color w:val="000000"/>
          <w:szCs w:val="28"/>
        </w:rPr>
      </w:pPr>
    </w:p>
    <w:p w:rsidR="00755D6A" w:rsidRDefault="00755D6A" w:rsidP="00755D6A">
      <w:pPr>
        <w:spacing w:line="520" w:lineRule="exact"/>
        <w:ind w:firstLineChars="200" w:firstLine="562"/>
        <w:rPr>
          <w:rFonts w:ascii="宋体" w:hAnsi="宋体"/>
          <w:color w:val="000000"/>
          <w:szCs w:val="28"/>
        </w:rPr>
      </w:pPr>
      <w:r>
        <w:rPr>
          <w:rFonts w:ascii="宋体" w:hAnsi="宋体" w:hint="eastAsia"/>
          <w:b/>
          <w:color w:val="000000"/>
          <w:szCs w:val="28"/>
        </w:rPr>
        <w:t>详见第五章要求。</w:t>
      </w:r>
    </w:p>
    <w:p w:rsidR="00755D6A" w:rsidRDefault="00755D6A" w:rsidP="00755D6A">
      <w:pPr>
        <w:rPr>
          <w:rFonts w:ascii="宋体" w:hAnsi="宋体"/>
          <w:color w:val="000000"/>
        </w:rPr>
      </w:pPr>
    </w:p>
    <w:p w:rsidR="00755D6A" w:rsidRDefault="00755D6A" w:rsidP="00755D6A">
      <w:pPr>
        <w:rPr>
          <w:rFonts w:ascii="宋体" w:hAnsi="宋体"/>
          <w:color w:val="000000"/>
        </w:rPr>
      </w:pPr>
    </w:p>
    <w:p w:rsidR="00755D6A" w:rsidRDefault="00755D6A" w:rsidP="00755D6A">
      <w:pPr>
        <w:rPr>
          <w:rFonts w:ascii="宋体" w:hAnsi="宋体"/>
          <w:color w:val="000000"/>
        </w:rPr>
      </w:pPr>
    </w:p>
    <w:p w:rsidR="00755D6A" w:rsidRDefault="00755D6A" w:rsidP="00755D6A">
      <w:pPr>
        <w:rPr>
          <w:rFonts w:ascii="宋体" w:hAnsi="宋体"/>
          <w:color w:val="000000"/>
        </w:rPr>
      </w:pPr>
    </w:p>
    <w:p w:rsidR="00755D6A" w:rsidRDefault="00755D6A" w:rsidP="00755D6A">
      <w:pPr>
        <w:rPr>
          <w:rFonts w:ascii="宋体" w:hAnsi="宋体"/>
          <w:color w:val="000000"/>
        </w:rPr>
      </w:pPr>
    </w:p>
    <w:p w:rsidR="00755D6A" w:rsidRDefault="00755D6A" w:rsidP="00755D6A">
      <w:pPr>
        <w:rPr>
          <w:rFonts w:ascii="宋体" w:hAnsi="宋体"/>
          <w:color w:val="000000"/>
        </w:rPr>
      </w:pPr>
    </w:p>
    <w:p w:rsidR="00755D6A" w:rsidRDefault="00755D6A" w:rsidP="00755D6A">
      <w:pPr>
        <w:rPr>
          <w:rFonts w:ascii="宋体" w:hAnsi="宋体"/>
          <w:color w:val="000000"/>
        </w:rPr>
      </w:pPr>
    </w:p>
    <w:p w:rsidR="00755D6A" w:rsidRDefault="00755D6A" w:rsidP="00755D6A">
      <w:pPr>
        <w:rPr>
          <w:rFonts w:ascii="宋体" w:hAnsi="宋体"/>
          <w:color w:val="000000"/>
        </w:rPr>
      </w:pPr>
    </w:p>
    <w:p w:rsidR="00755D6A" w:rsidRDefault="00755D6A" w:rsidP="00755D6A">
      <w:pPr>
        <w:rPr>
          <w:rFonts w:ascii="宋体" w:hAnsi="宋体"/>
          <w:color w:val="000000"/>
        </w:rPr>
      </w:pPr>
    </w:p>
    <w:p w:rsidR="00755D6A" w:rsidRDefault="00755D6A" w:rsidP="00755D6A">
      <w:pPr>
        <w:rPr>
          <w:rFonts w:ascii="宋体" w:hAnsi="宋体"/>
          <w:color w:val="000000"/>
        </w:rPr>
      </w:pPr>
    </w:p>
    <w:p w:rsidR="00755D6A" w:rsidRDefault="00755D6A" w:rsidP="00755D6A">
      <w:pPr>
        <w:rPr>
          <w:rFonts w:ascii="宋体" w:hAnsi="宋体"/>
          <w:color w:val="000000"/>
        </w:rPr>
      </w:pPr>
    </w:p>
    <w:p w:rsidR="00755D6A" w:rsidRDefault="00755D6A" w:rsidP="00755D6A">
      <w:pPr>
        <w:rPr>
          <w:rFonts w:ascii="宋体" w:hAnsi="宋体"/>
          <w:color w:val="000000"/>
        </w:rPr>
      </w:pPr>
    </w:p>
    <w:p w:rsidR="00755D6A" w:rsidRDefault="00755D6A" w:rsidP="00755D6A">
      <w:pPr>
        <w:rPr>
          <w:rFonts w:ascii="宋体" w:hAnsi="宋体"/>
          <w:color w:val="000000"/>
        </w:rPr>
      </w:pPr>
    </w:p>
    <w:p w:rsidR="00755D6A" w:rsidRDefault="00755D6A" w:rsidP="00755D6A">
      <w:pPr>
        <w:rPr>
          <w:rFonts w:ascii="宋体" w:hAnsi="宋体"/>
          <w:color w:val="000000"/>
        </w:rPr>
      </w:pPr>
    </w:p>
    <w:p w:rsidR="002C6558" w:rsidRDefault="002C6558">
      <w:bookmarkStart w:id="74" w:name="_GoBack"/>
      <w:bookmarkEnd w:id="74"/>
    </w:p>
    <w:p w:rsidR="00F375D7" w:rsidRDefault="00F375D7"/>
    <w:p w:rsidR="00F375D7" w:rsidRDefault="00F375D7"/>
    <w:p w:rsidR="00F375D7" w:rsidRDefault="00F375D7" w:rsidP="00F375D7">
      <w:pPr>
        <w:pStyle w:val="2"/>
        <w:rPr>
          <w:rFonts w:ascii="宋体" w:hAnsi="宋体"/>
          <w:color w:val="000000"/>
          <w:szCs w:val="28"/>
        </w:rPr>
      </w:pPr>
      <w:r>
        <w:rPr>
          <w:rFonts w:hint="eastAsia"/>
          <w:color w:val="000000"/>
        </w:rPr>
        <w:lastRenderedPageBreak/>
        <w:t>格式十三：</w:t>
      </w:r>
    </w:p>
    <w:p w:rsidR="00F375D7" w:rsidRDefault="00F375D7" w:rsidP="00F375D7">
      <w:pPr>
        <w:widowControl/>
        <w:spacing w:before="100" w:beforeAutospacing="1" w:after="100" w:afterAutospacing="1"/>
        <w:jc w:val="center"/>
        <w:rPr>
          <w:rFonts w:ascii="宋体" w:hAnsi="宋体" w:cs="仿宋"/>
          <w:b/>
          <w:bCs/>
          <w:sz w:val="36"/>
          <w:szCs w:val="36"/>
        </w:rPr>
      </w:pPr>
      <w:r>
        <w:rPr>
          <w:rFonts w:ascii="宋体" w:hAnsi="宋体" w:cs="仿宋" w:hint="eastAsia"/>
          <w:b/>
          <w:bCs/>
          <w:sz w:val="36"/>
          <w:szCs w:val="36"/>
        </w:rPr>
        <w:t>中小企业声明函</w:t>
      </w:r>
    </w:p>
    <w:p w:rsidR="00F375D7" w:rsidRDefault="00F375D7" w:rsidP="00F375D7">
      <w:pPr>
        <w:widowControl/>
        <w:spacing w:before="100" w:beforeAutospacing="1" w:after="100" w:afterAutospacing="1"/>
        <w:jc w:val="center"/>
        <w:rPr>
          <w:rFonts w:ascii="宋体" w:hAnsi="宋体" w:cs="仿宋"/>
          <w:bCs/>
          <w:kern w:val="0"/>
          <w:szCs w:val="28"/>
        </w:rPr>
      </w:pPr>
    </w:p>
    <w:p w:rsidR="00F375D7" w:rsidRDefault="00F375D7" w:rsidP="00F375D7">
      <w:pPr>
        <w:widowControl/>
        <w:adjustRightInd w:val="0"/>
        <w:snapToGrid w:val="0"/>
        <w:spacing w:before="100" w:beforeAutospacing="1" w:after="100" w:afterAutospacing="1" w:line="360" w:lineRule="auto"/>
        <w:jc w:val="left"/>
        <w:rPr>
          <w:rFonts w:ascii="宋体" w:hAnsi="宋体" w:cs="仿宋"/>
          <w:bCs/>
          <w:kern w:val="0"/>
          <w:szCs w:val="28"/>
        </w:rPr>
      </w:pPr>
      <w:r>
        <w:rPr>
          <w:rFonts w:ascii="宋体" w:hAnsi="宋体" w:cs="仿宋" w:hint="eastAsia"/>
          <w:bCs/>
          <w:kern w:val="0"/>
          <w:szCs w:val="28"/>
        </w:rPr>
        <w:t xml:space="preserve">　   本公司郑重声明，根据《政府采购促进中小企业发展暂行办法》（财库[2011]181号）的规定，本公司为</w:t>
      </w:r>
      <w:r>
        <w:rPr>
          <w:rFonts w:ascii="宋体" w:hAnsi="宋体" w:cs="仿宋" w:hint="eastAsia"/>
          <w:bCs/>
          <w:kern w:val="0"/>
          <w:szCs w:val="28"/>
          <w:u w:val="single"/>
        </w:rPr>
        <w:t xml:space="preserve">      </w:t>
      </w:r>
      <w:r>
        <w:rPr>
          <w:rFonts w:ascii="宋体" w:hAnsi="宋体" w:cs="仿宋" w:hint="eastAsia"/>
          <w:bCs/>
          <w:kern w:val="0"/>
          <w:szCs w:val="28"/>
        </w:rPr>
        <w:t>（请填写：中型、小型、微型）企业。即，本公司同时满足以下条件：</w:t>
      </w:r>
    </w:p>
    <w:p w:rsidR="00F375D7" w:rsidRDefault="00F375D7" w:rsidP="00F375D7">
      <w:pPr>
        <w:widowControl/>
        <w:adjustRightInd w:val="0"/>
        <w:snapToGrid w:val="0"/>
        <w:spacing w:before="100" w:beforeAutospacing="1" w:after="100" w:afterAutospacing="1" w:line="360" w:lineRule="auto"/>
        <w:jc w:val="left"/>
        <w:rPr>
          <w:rFonts w:ascii="宋体" w:hAnsi="宋体" w:cs="仿宋"/>
          <w:bCs/>
          <w:kern w:val="0"/>
          <w:szCs w:val="28"/>
        </w:rPr>
      </w:pPr>
      <w:r>
        <w:rPr>
          <w:rFonts w:ascii="宋体" w:hAnsi="宋体" w:cs="仿宋" w:hint="eastAsia"/>
          <w:bCs/>
          <w:kern w:val="0"/>
          <w:szCs w:val="28"/>
        </w:rPr>
        <w:t xml:space="preserve">　　1.根据《工业和信息化部、国家统计局、国家发展和改革委员会、财政部关于印发中小企业划型标准规定的通知》（工信部联企业[2011]300号）规定的划分标准，本公司为</w:t>
      </w:r>
      <w:r>
        <w:rPr>
          <w:rFonts w:ascii="宋体" w:hAnsi="宋体" w:cs="仿宋" w:hint="eastAsia"/>
          <w:bCs/>
          <w:kern w:val="0"/>
          <w:szCs w:val="28"/>
          <w:u w:val="single"/>
        </w:rPr>
        <w:t xml:space="preserve">     </w:t>
      </w:r>
      <w:r>
        <w:rPr>
          <w:rFonts w:ascii="宋体" w:hAnsi="宋体" w:cs="仿宋" w:hint="eastAsia"/>
          <w:bCs/>
          <w:kern w:val="0"/>
          <w:szCs w:val="28"/>
        </w:rPr>
        <w:t>（请填写：中型、小型、微型）企业。</w:t>
      </w:r>
      <w:r>
        <w:rPr>
          <w:rFonts w:ascii="宋体" w:hAnsi="宋体" w:cs="仿宋" w:hint="eastAsia"/>
          <w:bCs/>
          <w:kern w:val="0"/>
          <w:szCs w:val="28"/>
        </w:rPr>
        <w:br/>
        <w:t xml:space="preserve">　　2.本公司参加</w:t>
      </w:r>
      <w:r>
        <w:rPr>
          <w:rFonts w:ascii="宋体" w:hAnsi="宋体" w:cs="仿宋" w:hint="eastAsia"/>
          <w:bCs/>
          <w:kern w:val="0"/>
          <w:szCs w:val="28"/>
          <w:u w:val="single"/>
        </w:rPr>
        <w:t xml:space="preserve">      </w:t>
      </w:r>
      <w:r>
        <w:rPr>
          <w:rFonts w:ascii="宋体" w:hAnsi="宋体" w:cs="仿宋" w:hint="eastAsia"/>
          <w:bCs/>
          <w:kern w:val="0"/>
          <w:szCs w:val="28"/>
        </w:rPr>
        <w:t>单位的</w:t>
      </w:r>
      <w:r>
        <w:rPr>
          <w:rFonts w:ascii="宋体" w:hAnsi="宋体" w:cs="仿宋" w:hint="eastAsia"/>
          <w:bCs/>
          <w:kern w:val="0"/>
          <w:szCs w:val="28"/>
          <w:u w:val="single"/>
        </w:rPr>
        <w:t xml:space="preserve">      </w:t>
      </w:r>
      <w:r>
        <w:rPr>
          <w:rFonts w:ascii="宋体" w:hAnsi="宋体" w:cs="仿宋" w:hint="eastAsia"/>
          <w:bCs/>
          <w:kern w:val="0"/>
          <w:szCs w:val="28"/>
        </w:rPr>
        <w:t>项目采购活动提供本企业制造的</w:t>
      </w:r>
      <w:r>
        <w:rPr>
          <w:rFonts w:ascii="宋体" w:hAnsi="宋体" w:cs="仿宋" w:hint="eastAsia"/>
          <w:bCs/>
          <w:kern w:val="0"/>
          <w:szCs w:val="28"/>
          <w:u w:val="single"/>
        </w:rPr>
        <w:t xml:space="preserve">     （</w:t>
      </w:r>
      <w:r>
        <w:rPr>
          <w:rFonts w:ascii="宋体" w:hAnsi="宋体" w:cs="仿宋" w:hint="eastAsia"/>
          <w:bCs/>
          <w:kern w:val="0"/>
          <w:szCs w:val="28"/>
        </w:rPr>
        <w:t>货物名称），由本企业承担工程、提供服务，或者提供其他</w:t>
      </w:r>
      <w:r>
        <w:rPr>
          <w:rFonts w:ascii="宋体" w:hAnsi="宋体" w:cs="仿宋" w:hint="eastAsia"/>
          <w:bCs/>
          <w:kern w:val="0"/>
          <w:szCs w:val="28"/>
          <w:u w:val="single"/>
        </w:rPr>
        <w:t xml:space="preserve">     </w:t>
      </w:r>
      <w:r>
        <w:rPr>
          <w:rFonts w:ascii="宋体" w:hAnsi="宋体" w:cs="仿宋" w:hint="eastAsia"/>
          <w:bCs/>
          <w:kern w:val="0"/>
          <w:szCs w:val="28"/>
        </w:rPr>
        <w:t>（请填写：中型、小型、微型）企业制造的</w:t>
      </w:r>
      <w:r>
        <w:rPr>
          <w:rFonts w:ascii="宋体" w:hAnsi="宋体" w:cs="仿宋" w:hint="eastAsia"/>
          <w:bCs/>
          <w:kern w:val="0"/>
          <w:szCs w:val="28"/>
          <w:u w:val="single"/>
        </w:rPr>
        <w:t xml:space="preserve">        （</w:t>
      </w:r>
      <w:r>
        <w:rPr>
          <w:rFonts w:ascii="宋体" w:hAnsi="宋体" w:cs="仿宋" w:hint="eastAsia"/>
          <w:bCs/>
          <w:kern w:val="0"/>
          <w:szCs w:val="28"/>
        </w:rPr>
        <w:t>货物名称）。本条所称货物不包括使用大型企业注册商标的货物。</w:t>
      </w:r>
    </w:p>
    <w:p w:rsidR="00F375D7" w:rsidRDefault="00F375D7" w:rsidP="00F375D7">
      <w:pPr>
        <w:widowControl/>
        <w:adjustRightInd w:val="0"/>
        <w:snapToGrid w:val="0"/>
        <w:spacing w:before="100" w:beforeAutospacing="1" w:after="100" w:afterAutospacing="1" w:line="360" w:lineRule="auto"/>
        <w:jc w:val="left"/>
        <w:rPr>
          <w:rFonts w:ascii="宋体" w:hAnsi="宋体" w:cs="仿宋"/>
          <w:bCs/>
          <w:kern w:val="0"/>
          <w:szCs w:val="28"/>
        </w:rPr>
      </w:pPr>
      <w:r>
        <w:rPr>
          <w:rFonts w:ascii="宋体" w:hAnsi="宋体" w:cs="仿宋" w:hint="eastAsia"/>
          <w:bCs/>
          <w:kern w:val="0"/>
          <w:szCs w:val="28"/>
        </w:rPr>
        <w:t xml:space="preserve">　　本公司对上述声明的真实性负责。如有虚假，将依法承担相应责任。</w:t>
      </w:r>
    </w:p>
    <w:p w:rsidR="00F375D7" w:rsidRDefault="00F375D7" w:rsidP="00F375D7">
      <w:pPr>
        <w:widowControl/>
        <w:adjustRightInd w:val="0"/>
        <w:snapToGrid w:val="0"/>
        <w:spacing w:before="100" w:beforeAutospacing="1" w:after="100" w:afterAutospacing="1" w:line="300" w:lineRule="auto"/>
        <w:jc w:val="right"/>
        <w:rPr>
          <w:rFonts w:ascii="宋体" w:hAnsi="宋体" w:cs="仿宋"/>
          <w:bCs/>
          <w:kern w:val="0"/>
          <w:szCs w:val="28"/>
        </w:rPr>
      </w:pPr>
    </w:p>
    <w:p w:rsidR="00F375D7" w:rsidRDefault="00F375D7" w:rsidP="00F375D7">
      <w:pPr>
        <w:rPr>
          <w:rFonts w:ascii="宋体" w:hAnsi="宋体" w:cs="仿宋"/>
          <w:bCs/>
          <w:kern w:val="0"/>
          <w:szCs w:val="28"/>
        </w:rPr>
      </w:pPr>
      <w:r>
        <w:rPr>
          <w:rFonts w:ascii="宋体" w:hAnsi="宋体" w:cs="仿宋" w:hint="eastAsia"/>
          <w:bCs/>
          <w:kern w:val="0"/>
          <w:szCs w:val="28"/>
        </w:rPr>
        <w:t xml:space="preserve">供应商名称（盖单位章）：　　　　　　　　　</w:t>
      </w:r>
      <w:r>
        <w:rPr>
          <w:rFonts w:ascii="宋体" w:hAnsi="宋体" w:cs="仿宋" w:hint="eastAsia"/>
          <w:bCs/>
          <w:kern w:val="0"/>
          <w:szCs w:val="28"/>
        </w:rPr>
        <w:br/>
        <w:t>日  期：</w:t>
      </w:r>
    </w:p>
    <w:p w:rsidR="00F375D7" w:rsidRDefault="00F375D7" w:rsidP="00F375D7">
      <w:pPr>
        <w:rPr>
          <w:rFonts w:ascii="宋体" w:hAnsi="宋体" w:cs="仿宋"/>
          <w:bCs/>
          <w:kern w:val="0"/>
          <w:szCs w:val="28"/>
        </w:rPr>
      </w:pPr>
    </w:p>
    <w:p w:rsidR="00F375D7" w:rsidRDefault="00F375D7" w:rsidP="00F375D7">
      <w:pPr>
        <w:pStyle w:val="2"/>
        <w:rPr>
          <w:rFonts w:ascii="宋体" w:hAnsi="宋体"/>
          <w:color w:val="000000"/>
          <w:szCs w:val="28"/>
        </w:rPr>
      </w:pPr>
      <w:r>
        <w:rPr>
          <w:rFonts w:hint="eastAsia"/>
          <w:color w:val="000000"/>
        </w:rPr>
        <w:lastRenderedPageBreak/>
        <w:t>格式十四：</w:t>
      </w:r>
    </w:p>
    <w:p w:rsidR="00F375D7" w:rsidRDefault="00F375D7" w:rsidP="00F375D7">
      <w:pPr>
        <w:spacing w:line="560" w:lineRule="exact"/>
        <w:jc w:val="center"/>
        <w:rPr>
          <w:rFonts w:ascii="宋体" w:hAnsi="宋体"/>
          <w:sz w:val="36"/>
          <w:szCs w:val="36"/>
        </w:rPr>
      </w:pPr>
      <w:r>
        <w:rPr>
          <w:rFonts w:ascii="宋体" w:hAnsi="宋体" w:hint="eastAsia"/>
          <w:b/>
          <w:sz w:val="36"/>
          <w:szCs w:val="36"/>
        </w:rPr>
        <w:t>制造商出具的授权函</w:t>
      </w:r>
    </w:p>
    <w:p w:rsidR="00F375D7" w:rsidRDefault="00F375D7" w:rsidP="00F375D7">
      <w:pPr>
        <w:spacing w:line="560" w:lineRule="exact"/>
        <w:rPr>
          <w:rFonts w:ascii="宋体" w:hAnsi="宋体"/>
        </w:rPr>
      </w:pPr>
    </w:p>
    <w:p w:rsidR="00F375D7" w:rsidRDefault="00F375D7" w:rsidP="00F375D7">
      <w:pPr>
        <w:spacing w:line="560" w:lineRule="exact"/>
        <w:rPr>
          <w:rFonts w:ascii="宋体" w:hAnsi="宋体"/>
        </w:rPr>
      </w:pPr>
      <w:r>
        <w:rPr>
          <w:rFonts w:ascii="宋体" w:hAnsi="宋体" w:hint="eastAsia"/>
        </w:rPr>
        <w:t>准格尔旗公共资源交易中心：</w:t>
      </w:r>
    </w:p>
    <w:p w:rsidR="00F375D7" w:rsidRDefault="00F375D7" w:rsidP="00F375D7">
      <w:pPr>
        <w:spacing w:line="560" w:lineRule="exact"/>
        <w:rPr>
          <w:rFonts w:ascii="宋体" w:hAnsi="宋体"/>
        </w:rPr>
      </w:pPr>
      <w:r>
        <w:rPr>
          <w:rFonts w:ascii="宋体" w:hAnsi="宋体"/>
        </w:rPr>
        <w:t xml:space="preserve">    </w:t>
      </w:r>
      <w:r>
        <w:rPr>
          <w:rFonts w:ascii="宋体" w:hAnsi="宋体"/>
          <w:u w:val="single"/>
        </w:rPr>
        <w:t xml:space="preserve">                </w:t>
      </w:r>
      <w:r>
        <w:rPr>
          <w:rFonts w:ascii="宋体" w:hAnsi="宋体" w:hint="eastAsia"/>
        </w:rPr>
        <w:t>（制造商名称）是依国家法律成立的一家生产企业，主要营业地点设在</w:t>
      </w:r>
      <w:r>
        <w:rPr>
          <w:rFonts w:ascii="宋体" w:hAnsi="宋体"/>
          <w:u w:val="single"/>
        </w:rPr>
        <w:t xml:space="preserve">          </w:t>
      </w:r>
      <w:r>
        <w:rPr>
          <w:rFonts w:ascii="宋体" w:hAnsi="宋体" w:hint="eastAsia"/>
        </w:rPr>
        <w:t>（制造商地址）。我们承诺：</w:t>
      </w:r>
    </w:p>
    <w:p w:rsidR="00F375D7" w:rsidRDefault="00F375D7" w:rsidP="00F375D7">
      <w:pPr>
        <w:spacing w:line="560" w:lineRule="exact"/>
        <w:rPr>
          <w:rFonts w:ascii="宋体" w:hAnsi="宋体"/>
        </w:rPr>
      </w:pPr>
      <w:r>
        <w:rPr>
          <w:rFonts w:ascii="宋体" w:hAnsi="宋体"/>
        </w:rPr>
        <w:t xml:space="preserve">    </w:t>
      </w:r>
      <w:r>
        <w:rPr>
          <w:rFonts w:ascii="宋体" w:hAnsi="宋体" w:hint="eastAsia"/>
        </w:rPr>
        <w:t>在此次</w:t>
      </w:r>
      <w:r>
        <w:rPr>
          <w:rFonts w:ascii="宋体" w:hAnsi="宋体"/>
          <w:u w:val="single"/>
        </w:rPr>
        <w:t xml:space="preserve">     </w:t>
      </w:r>
      <w:r>
        <w:rPr>
          <w:rFonts w:ascii="宋体" w:hAnsi="宋体" w:hint="eastAsia"/>
        </w:rPr>
        <w:t>（项目名称及编号）招标活动中，我方与</w:t>
      </w:r>
      <w:r>
        <w:rPr>
          <w:rFonts w:ascii="宋体" w:hAnsi="宋体"/>
          <w:u w:val="single"/>
        </w:rPr>
        <w:t xml:space="preserve">             </w:t>
      </w:r>
      <w:r>
        <w:rPr>
          <w:rFonts w:ascii="宋体" w:hAnsi="宋体" w:hint="eastAsia"/>
        </w:rPr>
        <w:t>（代理商）达成协议，将为</w:t>
      </w:r>
      <w:r>
        <w:rPr>
          <w:rFonts w:ascii="宋体" w:hAnsi="宋体"/>
          <w:u w:val="single"/>
        </w:rPr>
        <w:t xml:space="preserve">               </w:t>
      </w:r>
      <w:r>
        <w:rPr>
          <w:rFonts w:ascii="宋体" w:hAnsi="宋体" w:hint="eastAsia"/>
        </w:rPr>
        <w:t>（代理商）提供</w:t>
      </w:r>
      <w:r>
        <w:rPr>
          <w:rFonts w:ascii="宋体" w:hAnsi="宋体"/>
          <w:u w:val="single"/>
        </w:rPr>
        <w:t xml:space="preserve">          </w:t>
      </w:r>
      <w:r>
        <w:rPr>
          <w:rFonts w:ascii="宋体" w:hAnsi="宋体" w:hint="eastAsia"/>
        </w:rPr>
        <w:t>（产品名）作为此次投标的部分货物。作为制造商，我方保证以投标合作者来约束自己，并对该投标共同和分别承担招标文件中规定的义务。</w:t>
      </w:r>
    </w:p>
    <w:p w:rsidR="00F375D7" w:rsidRDefault="00F375D7" w:rsidP="00F375D7">
      <w:pPr>
        <w:spacing w:line="560" w:lineRule="exact"/>
        <w:rPr>
          <w:rFonts w:ascii="宋体" w:hAnsi="宋体"/>
        </w:rPr>
      </w:pPr>
    </w:p>
    <w:p w:rsidR="00F375D7" w:rsidRDefault="00F375D7" w:rsidP="00F375D7">
      <w:pPr>
        <w:spacing w:line="560" w:lineRule="exact"/>
        <w:rPr>
          <w:rFonts w:ascii="宋体" w:hAnsi="宋体"/>
        </w:rPr>
      </w:pPr>
    </w:p>
    <w:p w:rsidR="00F375D7" w:rsidRDefault="00F375D7" w:rsidP="00F375D7">
      <w:pPr>
        <w:spacing w:line="560" w:lineRule="exact"/>
        <w:rPr>
          <w:rFonts w:ascii="宋体" w:hAnsi="宋体"/>
          <w:u w:val="single"/>
        </w:rPr>
      </w:pPr>
      <w:r>
        <w:rPr>
          <w:rFonts w:ascii="宋体" w:hAnsi="宋体"/>
        </w:rPr>
        <w:t xml:space="preserve">    </w:t>
      </w:r>
      <w:r>
        <w:rPr>
          <w:rFonts w:ascii="宋体" w:hAnsi="宋体" w:hint="eastAsia"/>
        </w:rPr>
        <w:t>代理商名称：</w:t>
      </w:r>
      <w:r>
        <w:rPr>
          <w:rFonts w:ascii="宋体" w:hAnsi="宋体"/>
          <w:u w:val="single"/>
        </w:rPr>
        <w:t xml:space="preserve">                     </w:t>
      </w:r>
    </w:p>
    <w:p w:rsidR="00F375D7" w:rsidRDefault="00F375D7" w:rsidP="00F375D7">
      <w:pPr>
        <w:spacing w:line="560" w:lineRule="exact"/>
        <w:rPr>
          <w:rFonts w:ascii="宋体" w:hAnsi="宋体"/>
        </w:rPr>
      </w:pPr>
      <w:r>
        <w:rPr>
          <w:rFonts w:ascii="宋体" w:hAnsi="宋体"/>
        </w:rPr>
        <w:t xml:space="preserve">    </w:t>
      </w:r>
      <w:r>
        <w:rPr>
          <w:rFonts w:ascii="宋体" w:hAnsi="宋体" w:hint="eastAsia"/>
        </w:rPr>
        <w:t>日</w:t>
      </w:r>
      <w:r>
        <w:rPr>
          <w:rFonts w:ascii="宋体" w:hAnsi="宋体"/>
        </w:rPr>
        <w:t xml:space="preserve">      </w:t>
      </w:r>
      <w:r>
        <w:rPr>
          <w:rFonts w:ascii="宋体" w:hAnsi="宋体" w:hint="eastAsia"/>
        </w:rPr>
        <w:t>期：</w:t>
      </w:r>
      <w:r>
        <w:rPr>
          <w:rFonts w:ascii="宋体" w:hAnsi="宋体"/>
          <w:u w:val="single"/>
        </w:rPr>
        <w:t xml:space="preserve">                     </w:t>
      </w:r>
    </w:p>
    <w:p w:rsidR="00F375D7" w:rsidRDefault="00F375D7" w:rsidP="00F375D7">
      <w:pPr>
        <w:spacing w:line="560" w:lineRule="exact"/>
        <w:rPr>
          <w:rFonts w:ascii="宋体" w:hAnsi="宋体"/>
        </w:rPr>
      </w:pPr>
      <w:r>
        <w:rPr>
          <w:rFonts w:ascii="宋体" w:hAnsi="宋体"/>
        </w:rPr>
        <w:t xml:space="preserve">    </w:t>
      </w:r>
      <w:r>
        <w:rPr>
          <w:rFonts w:ascii="宋体" w:hAnsi="宋体" w:hint="eastAsia"/>
        </w:rPr>
        <w:t>代理商公章：</w:t>
      </w:r>
      <w:r>
        <w:rPr>
          <w:rFonts w:ascii="宋体" w:hAnsi="宋体"/>
          <w:u w:val="single"/>
        </w:rPr>
        <w:t xml:space="preserve">                     </w:t>
      </w:r>
    </w:p>
    <w:p w:rsidR="00F375D7" w:rsidRDefault="00F375D7" w:rsidP="00F375D7">
      <w:pPr>
        <w:spacing w:line="560" w:lineRule="exact"/>
        <w:rPr>
          <w:rFonts w:ascii="宋体" w:hAnsi="宋体"/>
        </w:rPr>
      </w:pPr>
    </w:p>
    <w:p w:rsidR="00F375D7" w:rsidRDefault="00F375D7" w:rsidP="00F375D7">
      <w:pPr>
        <w:spacing w:line="560" w:lineRule="exact"/>
        <w:rPr>
          <w:rFonts w:ascii="宋体" w:hAnsi="宋体"/>
        </w:rPr>
      </w:pPr>
    </w:p>
    <w:p w:rsidR="00F375D7" w:rsidRDefault="00F375D7" w:rsidP="00F375D7">
      <w:pPr>
        <w:spacing w:line="560" w:lineRule="exact"/>
        <w:rPr>
          <w:rFonts w:ascii="宋体" w:hAnsi="宋体"/>
          <w:u w:val="single"/>
        </w:rPr>
      </w:pPr>
      <w:r>
        <w:rPr>
          <w:rFonts w:ascii="宋体" w:hAnsi="宋体"/>
        </w:rPr>
        <w:t xml:space="preserve">    </w:t>
      </w:r>
      <w:r>
        <w:rPr>
          <w:rFonts w:ascii="宋体" w:hAnsi="宋体" w:hint="eastAsia"/>
        </w:rPr>
        <w:t>出具授权书的制造商名称：</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F375D7" w:rsidRDefault="00F375D7" w:rsidP="00F375D7">
      <w:pPr>
        <w:spacing w:line="560" w:lineRule="exact"/>
        <w:rPr>
          <w:rFonts w:ascii="宋体" w:hAnsi="宋体"/>
          <w:u w:val="single"/>
        </w:rPr>
      </w:pPr>
      <w:r>
        <w:rPr>
          <w:rFonts w:ascii="宋体" w:hAnsi="宋体"/>
        </w:rPr>
        <w:t xml:space="preserve">    </w:t>
      </w:r>
      <w:r>
        <w:rPr>
          <w:rFonts w:ascii="宋体" w:hAnsi="宋体" w:hint="eastAsia"/>
        </w:rPr>
        <w:t>日</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期：</w:t>
      </w:r>
      <w:r>
        <w:rPr>
          <w:rFonts w:ascii="宋体" w:hAnsi="宋体" w:hint="eastAsia"/>
          <w:u w:val="single"/>
        </w:rPr>
        <w:t xml:space="preserve">                       </w:t>
      </w:r>
    </w:p>
    <w:p w:rsidR="00F375D7" w:rsidRDefault="00F375D7" w:rsidP="00F375D7">
      <w:pPr>
        <w:spacing w:line="560" w:lineRule="exact"/>
        <w:rPr>
          <w:rFonts w:ascii="宋体" w:hAnsi="宋体"/>
        </w:rPr>
      </w:pPr>
      <w:r>
        <w:rPr>
          <w:rFonts w:ascii="宋体" w:hAnsi="宋体"/>
        </w:rPr>
        <w:t xml:space="preserve">    </w:t>
      </w:r>
      <w:r>
        <w:rPr>
          <w:rFonts w:ascii="宋体" w:hAnsi="宋体" w:hint="eastAsia"/>
        </w:rPr>
        <w:t>出具授权书的制造商公章：</w:t>
      </w:r>
      <w:r>
        <w:rPr>
          <w:rFonts w:ascii="宋体" w:hAnsi="宋体"/>
          <w:u w:val="single"/>
        </w:rPr>
        <w:t xml:space="preserve">                     </w:t>
      </w:r>
      <w:r>
        <w:rPr>
          <w:rFonts w:ascii="宋体" w:hAnsi="宋体" w:hint="eastAsia"/>
          <w:u w:val="single"/>
        </w:rPr>
        <w:t xml:space="preserve"> </w:t>
      </w:r>
      <w:r>
        <w:rPr>
          <w:rFonts w:ascii="宋体" w:hAnsi="宋体"/>
          <w:u w:val="single"/>
        </w:rPr>
        <w:t xml:space="preserve"> </w:t>
      </w:r>
    </w:p>
    <w:p w:rsidR="00F375D7" w:rsidRPr="00F375D7" w:rsidRDefault="00F375D7" w:rsidP="00F375D7"/>
    <w:sectPr w:rsidR="00F375D7" w:rsidRPr="00F375D7" w:rsidSect="002C74C0">
      <w:pgSz w:w="11906" w:h="16838"/>
      <w:pgMar w:top="1440" w:right="1800" w:bottom="1440" w:left="1800"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170" w:rsidRDefault="00001170" w:rsidP="00755D6A">
      <w:r>
        <w:separator/>
      </w:r>
    </w:p>
  </w:endnote>
  <w:endnote w:type="continuationSeparator" w:id="0">
    <w:p w:rsidR="00001170" w:rsidRDefault="00001170" w:rsidP="00755D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昆仑黑体">
    <w:altName w:val="黑体"/>
    <w:charset w:val="86"/>
    <w:family w:val="modern"/>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方正楷体简体">
    <w:altName w:val="黑体"/>
    <w:charset w:val="86"/>
    <w:family w:val="script"/>
    <w:pitch w:val="default"/>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方正大黑简体">
    <w:altName w:val="宋体"/>
    <w:charset w:val="86"/>
    <w:family w:val="auto"/>
    <w:pitch w:val="default"/>
    <w:sig w:usb0="00000001" w:usb1="080E0000" w:usb2="00000010" w:usb3="00000000" w:csb0="00040000" w:csb1="00000000"/>
  </w:font>
  <w:font w:name="长城仿宋">
    <w:altName w:val="黑体"/>
    <w:charset w:val="86"/>
    <w:family w:val="modern"/>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黑体....">
    <w:altName w:val="仿宋"/>
    <w:panose1 w:val="00000000000000000000"/>
    <w:charset w:val="86"/>
    <w:family w:val="swiss"/>
    <w:notTrueType/>
    <w:pitch w:val="default"/>
    <w:sig w:usb0="00000001" w:usb1="080E0000" w:usb2="00000010" w:usb3="00000000" w:csb0="00040000" w:csb1="00000000"/>
  </w:font>
  <w:font w:name="MingLiU">
    <w:altName w:val="細明體"/>
    <w:panose1 w:val="02010609000101010101"/>
    <w:charset w:val="88"/>
    <w:family w:val="modern"/>
    <w:notTrueType/>
    <w:pitch w:val="fixed"/>
    <w:sig w:usb0="00000001" w:usb1="08080000" w:usb2="00000010" w:usb3="00000000" w:csb0="00100000" w:csb1="00000000"/>
  </w:font>
  <w:font w:name="Bookman Old Style">
    <w:panose1 w:val="02050604050505020204"/>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170" w:rsidRDefault="00001170">
    <w:pPr>
      <w:pStyle w:val="a5"/>
      <w:framePr w:wrap="around" w:vAnchor="text" w:hAnchor="margin" w:xAlign="center" w:yAlign="top"/>
      <w:pBdr>
        <w:between w:val="none" w:sz="50" w:space="0" w:color="auto"/>
      </w:pBdr>
    </w:pPr>
    <w:r>
      <w:fldChar w:fldCharType="begin"/>
    </w:r>
    <w:r>
      <w:rPr>
        <w:rStyle w:val="ae"/>
      </w:rPr>
      <w:instrText xml:space="preserve"> PAGE  </w:instrText>
    </w:r>
    <w:r>
      <w:fldChar w:fldCharType="separate"/>
    </w:r>
    <w:r w:rsidR="006E3EA1">
      <w:rPr>
        <w:rStyle w:val="ae"/>
        <w:noProof/>
      </w:rPr>
      <w:t>38</w:t>
    </w:r>
    <w:r>
      <w:fldChar w:fldCharType="end"/>
    </w:r>
  </w:p>
  <w:p w:rsidR="00001170" w:rsidRDefault="00001170">
    <w:pPr>
      <w:pStyle w:val="a5"/>
      <w:ind w:right="360"/>
    </w:pPr>
  </w:p>
  <w:p w:rsidR="00001170" w:rsidRDefault="00001170"/>
  <w:p w:rsidR="00001170" w:rsidRDefault="0000117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170" w:rsidRDefault="00001170" w:rsidP="00755D6A">
      <w:r>
        <w:separator/>
      </w:r>
    </w:p>
  </w:footnote>
  <w:footnote w:type="continuationSeparator" w:id="0">
    <w:p w:rsidR="00001170" w:rsidRDefault="00001170" w:rsidP="00755D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170" w:rsidRDefault="00001170" w:rsidP="002C4B98">
    <w:pPr>
      <w:pStyle w:val="a4"/>
      <w:pBdr>
        <w:bottom w:val="none" w:sz="0" w:space="1"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一、"/>
      <w:lvlJc w:val="left"/>
      <w:pPr>
        <w:tabs>
          <w:tab w:val="num" w:pos="1282"/>
        </w:tabs>
        <w:ind w:left="1282" w:hanging="720"/>
      </w:pPr>
      <w:rPr>
        <w:rFonts w:hint="default"/>
        <w:color w:val="000000"/>
      </w:rPr>
    </w:lvl>
    <w:lvl w:ilvl="1">
      <w:start w:val="1"/>
      <w:numFmt w:val="lowerLetter"/>
      <w:lvlText w:val="%2)"/>
      <w:lvlJc w:val="left"/>
      <w:pPr>
        <w:tabs>
          <w:tab w:val="num" w:pos="1402"/>
        </w:tabs>
        <w:ind w:left="1402" w:hanging="420"/>
      </w:pPr>
    </w:lvl>
    <w:lvl w:ilvl="2">
      <w:start w:val="1"/>
      <w:numFmt w:val="lowerRoman"/>
      <w:lvlText w:val="%3."/>
      <w:lvlJc w:val="right"/>
      <w:pPr>
        <w:tabs>
          <w:tab w:val="num" w:pos="1822"/>
        </w:tabs>
        <w:ind w:left="1822" w:hanging="420"/>
      </w:pPr>
    </w:lvl>
    <w:lvl w:ilvl="3">
      <w:start w:val="1"/>
      <w:numFmt w:val="decimal"/>
      <w:lvlText w:val="%4."/>
      <w:lvlJc w:val="left"/>
      <w:pPr>
        <w:tabs>
          <w:tab w:val="num" w:pos="2242"/>
        </w:tabs>
        <w:ind w:left="2242" w:hanging="420"/>
      </w:pPr>
    </w:lvl>
    <w:lvl w:ilvl="4">
      <w:start w:val="1"/>
      <w:numFmt w:val="lowerLetter"/>
      <w:lvlText w:val="%5)"/>
      <w:lvlJc w:val="left"/>
      <w:pPr>
        <w:tabs>
          <w:tab w:val="num" w:pos="2662"/>
        </w:tabs>
        <w:ind w:left="2662" w:hanging="420"/>
      </w:pPr>
    </w:lvl>
    <w:lvl w:ilvl="5">
      <w:start w:val="1"/>
      <w:numFmt w:val="lowerRoman"/>
      <w:lvlText w:val="%6."/>
      <w:lvlJc w:val="right"/>
      <w:pPr>
        <w:tabs>
          <w:tab w:val="num" w:pos="3082"/>
        </w:tabs>
        <w:ind w:left="3082" w:hanging="420"/>
      </w:pPr>
    </w:lvl>
    <w:lvl w:ilvl="6">
      <w:start w:val="1"/>
      <w:numFmt w:val="decimal"/>
      <w:lvlText w:val="%7."/>
      <w:lvlJc w:val="left"/>
      <w:pPr>
        <w:tabs>
          <w:tab w:val="num" w:pos="3502"/>
        </w:tabs>
        <w:ind w:left="3502" w:hanging="420"/>
      </w:pPr>
    </w:lvl>
    <w:lvl w:ilvl="7">
      <w:start w:val="1"/>
      <w:numFmt w:val="lowerLetter"/>
      <w:lvlText w:val="%8)"/>
      <w:lvlJc w:val="left"/>
      <w:pPr>
        <w:tabs>
          <w:tab w:val="num" w:pos="3922"/>
        </w:tabs>
        <w:ind w:left="3922" w:hanging="420"/>
      </w:pPr>
    </w:lvl>
    <w:lvl w:ilvl="8">
      <w:start w:val="1"/>
      <w:numFmt w:val="lowerRoman"/>
      <w:lvlText w:val="%9."/>
      <w:lvlJc w:val="right"/>
      <w:pPr>
        <w:tabs>
          <w:tab w:val="num" w:pos="4342"/>
        </w:tabs>
        <w:ind w:left="4342" w:hanging="420"/>
      </w:pPr>
    </w:lvl>
  </w:abstractNum>
  <w:abstractNum w:abstractNumId="1">
    <w:nsid w:val="00000002"/>
    <w:multiLevelType w:val="multilevel"/>
    <w:tmpl w:val="00000002"/>
    <w:lvl w:ilvl="0">
      <w:start w:val="1"/>
      <w:numFmt w:val="none"/>
      <w:suff w:val="nothing"/>
      <w:lvlText w:val="%1"/>
      <w:lvlJc w:val="left"/>
      <w:pPr>
        <w:ind w:left="0" w:firstLine="0"/>
      </w:pPr>
      <w:rPr>
        <w:rFonts w:ascii="Times New Roman" w:hAnsi="Times New Roman" w:cs="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lvl>
    <w:lvl w:ilvl="8">
      <w:start w:val="1"/>
      <w:numFmt w:val="decimal"/>
      <w:lvlText w:val="%1.%2.%3.%4.%5.%6.%7.%8.%9"/>
      <w:lvlJc w:val="left"/>
      <w:pPr>
        <w:tabs>
          <w:tab w:val="num" w:pos="4777"/>
        </w:tabs>
        <w:ind w:left="4677" w:hanging="1700"/>
      </w:pPr>
    </w:lvl>
  </w:abstractNum>
  <w:abstractNum w:abstractNumId="2">
    <w:nsid w:val="00000003"/>
    <w:multiLevelType w:val="multilevel"/>
    <w:tmpl w:val="00000003"/>
    <w:lvl w:ilvl="0">
      <w:start w:val="2"/>
      <w:numFmt w:val="japaneseCounting"/>
      <w:lvlText w:val="第%1节"/>
      <w:lvlJc w:val="left"/>
      <w:pPr>
        <w:tabs>
          <w:tab w:val="num" w:pos="1674"/>
        </w:tabs>
        <w:ind w:left="1674" w:hanging="1125"/>
      </w:pPr>
      <w:rPr>
        <w:rFonts w:hint="default"/>
      </w:rPr>
    </w:lvl>
    <w:lvl w:ilvl="1">
      <w:start w:val="1"/>
      <w:numFmt w:val="japaneseCounting"/>
      <w:lvlText w:val="第%2章"/>
      <w:lvlJc w:val="left"/>
      <w:pPr>
        <w:tabs>
          <w:tab w:val="num" w:pos="3495"/>
        </w:tabs>
        <w:ind w:left="3495" w:hanging="1515"/>
      </w:pPr>
      <w:rPr>
        <w:rFonts w:hint="default"/>
      </w:rPr>
    </w:lvl>
    <w:lvl w:ilvl="2">
      <w:start w:val="1"/>
      <w:numFmt w:val="lowerRoman"/>
      <w:lvlText w:val="%3."/>
      <w:lvlJc w:val="right"/>
      <w:pPr>
        <w:tabs>
          <w:tab w:val="num" w:pos="1809"/>
        </w:tabs>
        <w:ind w:left="1809" w:hanging="420"/>
      </w:pPr>
    </w:lvl>
    <w:lvl w:ilvl="3">
      <w:start w:val="1"/>
      <w:numFmt w:val="decimal"/>
      <w:lvlText w:val="%4."/>
      <w:lvlJc w:val="left"/>
      <w:pPr>
        <w:tabs>
          <w:tab w:val="num" w:pos="2229"/>
        </w:tabs>
        <w:ind w:left="2229" w:hanging="420"/>
      </w:pPr>
    </w:lvl>
    <w:lvl w:ilvl="4">
      <w:start w:val="1"/>
      <w:numFmt w:val="lowerLetter"/>
      <w:pStyle w:val="5"/>
      <w:lvlText w:val="%5)"/>
      <w:lvlJc w:val="left"/>
      <w:pPr>
        <w:tabs>
          <w:tab w:val="num" w:pos="2649"/>
        </w:tabs>
        <w:ind w:left="2649" w:hanging="420"/>
      </w:pPr>
    </w:lvl>
    <w:lvl w:ilvl="5">
      <w:start w:val="1"/>
      <w:numFmt w:val="lowerRoman"/>
      <w:pStyle w:val="6"/>
      <w:lvlText w:val="%6."/>
      <w:lvlJc w:val="right"/>
      <w:pPr>
        <w:tabs>
          <w:tab w:val="num" w:pos="3069"/>
        </w:tabs>
        <w:ind w:left="3069" w:hanging="420"/>
      </w:pPr>
    </w:lvl>
    <w:lvl w:ilvl="6">
      <w:start w:val="1"/>
      <w:numFmt w:val="decimal"/>
      <w:pStyle w:val="7"/>
      <w:lvlText w:val="%7."/>
      <w:lvlJc w:val="left"/>
      <w:pPr>
        <w:tabs>
          <w:tab w:val="num" w:pos="3489"/>
        </w:tabs>
        <w:ind w:left="3489" w:hanging="420"/>
      </w:pPr>
    </w:lvl>
    <w:lvl w:ilvl="7">
      <w:start w:val="1"/>
      <w:numFmt w:val="lowerLetter"/>
      <w:pStyle w:val="8"/>
      <w:lvlText w:val="%8)"/>
      <w:lvlJc w:val="left"/>
      <w:pPr>
        <w:tabs>
          <w:tab w:val="num" w:pos="3909"/>
        </w:tabs>
        <w:ind w:left="3909" w:hanging="420"/>
      </w:pPr>
    </w:lvl>
    <w:lvl w:ilvl="8">
      <w:start w:val="1"/>
      <w:numFmt w:val="lowerRoman"/>
      <w:pStyle w:val="9"/>
      <w:lvlText w:val="%9."/>
      <w:lvlJc w:val="right"/>
      <w:pPr>
        <w:tabs>
          <w:tab w:val="num" w:pos="4329"/>
        </w:tabs>
        <w:ind w:left="4329" w:hanging="420"/>
      </w:pPr>
    </w:lvl>
  </w:abstractNum>
  <w:abstractNum w:abstractNumId="3">
    <w:nsid w:val="0000000E"/>
    <w:multiLevelType w:val="multilevel"/>
    <w:tmpl w:val="0000000E"/>
    <w:lvl w:ilvl="0">
      <w:start w:val="1"/>
      <w:numFmt w:val="bullet"/>
      <w:lvlText w:val=""/>
      <w:lvlJc w:val="left"/>
      <w:pPr>
        <w:tabs>
          <w:tab w:val="num" w:pos="840"/>
        </w:tabs>
        <w:ind w:left="840" w:hanging="420"/>
      </w:pPr>
      <w:rPr>
        <w:rFonts w:ascii="Wingdings" w:hAnsi="Wingdings" w:hint="default"/>
        <w:color w:val="auto"/>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4">
    <w:nsid w:val="1B5A1514"/>
    <w:multiLevelType w:val="multilevel"/>
    <w:tmpl w:val="1B5A15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182427A"/>
    <w:multiLevelType w:val="hybridMultilevel"/>
    <w:tmpl w:val="54DE33D8"/>
    <w:lvl w:ilvl="0" w:tplc="498841F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nsid w:val="230C324E"/>
    <w:multiLevelType w:val="hybridMultilevel"/>
    <w:tmpl w:val="5FC0AB48"/>
    <w:lvl w:ilvl="0" w:tplc="3F980BA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23412DC3"/>
    <w:multiLevelType w:val="multilevel"/>
    <w:tmpl w:val="23412D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2D636A66"/>
    <w:multiLevelType w:val="hybridMultilevel"/>
    <w:tmpl w:val="943C33C8"/>
    <w:lvl w:ilvl="0" w:tplc="3D0456AC">
      <w:start w:val="5"/>
      <w:numFmt w:val="decimal"/>
      <w:lvlText w:val="%1、"/>
      <w:lvlJc w:val="left"/>
      <w:pPr>
        <w:ind w:left="1420" w:hanging="7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9">
    <w:nsid w:val="442E65BD"/>
    <w:multiLevelType w:val="hybridMultilevel"/>
    <w:tmpl w:val="31364EB4"/>
    <w:lvl w:ilvl="0" w:tplc="37A8A0CC">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1044C48"/>
    <w:multiLevelType w:val="multilevel"/>
    <w:tmpl w:val="51044C48"/>
    <w:lvl w:ilvl="0">
      <w:start w:val="1"/>
      <w:numFmt w:val="decimal"/>
      <w:lvlText w:val="%1、"/>
      <w:lvlJc w:val="left"/>
      <w:pPr>
        <w:ind w:left="394"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54E17E1C"/>
    <w:multiLevelType w:val="multilevel"/>
    <w:tmpl w:val="54E17E1C"/>
    <w:lvl w:ilvl="0">
      <w:start w:val="1"/>
      <w:numFmt w:val="japaneseCounting"/>
      <w:lvlText w:val="%1、"/>
      <w:lvlJc w:val="left"/>
      <w:pPr>
        <w:ind w:left="4973" w:hanging="7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2">
    <w:nsid w:val="557A5A2C"/>
    <w:multiLevelType w:val="singleLevel"/>
    <w:tmpl w:val="557A5A2C"/>
    <w:lvl w:ilvl="0">
      <w:start w:val="1"/>
      <w:numFmt w:val="decimal"/>
      <w:suff w:val="nothing"/>
      <w:lvlText w:val="%1、"/>
      <w:lvlJc w:val="left"/>
    </w:lvl>
  </w:abstractNum>
  <w:abstractNum w:abstractNumId="13">
    <w:nsid w:val="56249F02"/>
    <w:multiLevelType w:val="singleLevel"/>
    <w:tmpl w:val="56249F02"/>
    <w:lvl w:ilvl="0">
      <w:start w:val="4"/>
      <w:numFmt w:val="chineseCounting"/>
      <w:suff w:val="nothing"/>
      <w:lvlText w:val="（%1）"/>
      <w:lvlJc w:val="left"/>
    </w:lvl>
  </w:abstractNum>
  <w:abstractNum w:abstractNumId="14">
    <w:nsid w:val="5649661B"/>
    <w:multiLevelType w:val="singleLevel"/>
    <w:tmpl w:val="0409000F"/>
    <w:lvl w:ilvl="0">
      <w:start w:val="1"/>
      <w:numFmt w:val="decimal"/>
      <w:lvlText w:val="%1."/>
      <w:lvlJc w:val="left"/>
      <w:pPr>
        <w:ind w:left="420" w:hanging="420"/>
      </w:pPr>
    </w:lvl>
  </w:abstractNum>
  <w:abstractNum w:abstractNumId="15">
    <w:nsid w:val="57DA122F"/>
    <w:multiLevelType w:val="hybridMultilevel"/>
    <w:tmpl w:val="31A263F4"/>
    <w:lvl w:ilvl="0" w:tplc="9F82B000">
      <w:start w:val="1"/>
      <w:numFmt w:val="decimal"/>
      <w:lvlText w:val="%1."/>
      <w:lvlJc w:val="left"/>
      <w:pPr>
        <w:tabs>
          <w:tab w:val="num" w:pos="360"/>
        </w:tabs>
        <w:ind w:left="360" w:hanging="360"/>
      </w:pPr>
      <w:rPr>
        <w:sz w:val="28"/>
        <w:szCs w:val="28"/>
      </w:rPr>
    </w:lvl>
    <w:lvl w:ilvl="1" w:tplc="F6AA643C">
      <w:start w:val="1"/>
      <w:numFmt w:val="decimal"/>
      <w:lvlText w:val="（%2）"/>
      <w:lvlJc w:val="left"/>
      <w:pPr>
        <w:tabs>
          <w:tab w:val="num" w:pos="8092"/>
        </w:tabs>
        <w:ind w:left="8092" w:hanging="720"/>
      </w:pPr>
    </w:lvl>
    <w:lvl w:ilvl="2" w:tplc="1F14C9BE">
      <w:start w:val="4"/>
      <w:numFmt w:val="japaneseCounting"/>
      <w:lvlText w:val="（%3）"/>
      <w:lvlJc w:val="left"/>
      <w:pPr>
        <w:ind w:left="855" w:hanging="855"/>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6">
    <w:nsid w:val="60B55DC2"/>
    <w:multiLevelType w:val="multilevel"/>
    <w:tmpl w:val="60B55DC2"/>
    <w:lvl w:ilvl="0">
      <w:start w:val="1"/>
      <w:numFmt w:val="upperLetter"/>
      <w:pStyle w:val="a"/>
      <w:lvlText w:val="%1"/>
      <w:lvlJc w:val="left"/>
      <w:pPr>
        <w:tabs>
          <w:tab w:val="num" w:pos="0"/>
        </w:tabs>
        <w:ind w:left="0" w:hanging="425"/>
      </w:pPr>
    </w:lvl>
    <w:lvl w:ilvl="1">
      <w:start w:val="1"/>
      <w:numFmt w:val="decimal"/>
      <w:suff w:val="nothing"/>
      <w:lvlText w:val="表%1.%2　"/>
      <w:lvlJc w:val="left"/>
      <w:pPr>
        <w:ind w:left="3545" w:hanging="567"/>
      </w:pPr>
    </w:lvl>
    <w:lvl w:ilvl="2">
      <w:start w:val="1"/>
      <w:numFmt w:val="decimal"/>
      <w:lvlText w:val="%1.%2.%3"/>
      <w:lvlJc w:val="left"/>
      <w:pPr>
        <w:tabs>
          <w:tab w:val="num" w:pos="993"/>
        </w:tabs>
        <w:ind w:left="993" w:hanging="567"/>
      </w:pPr>
    </w:lvl>
    <w:lvl w:ilvl="3">
      <w:start w:val="1"/>
      <w:numFmt w:val="decimal"/>
      <w:lvlText w:val="%1.%2.%3.%4"/>
      <w:lvlJc w:val="left"/>
      <w:pPr>
        <w:tabs>
          <w:tab w:val="num" w:pos="2291"/>
        </w:tabs>
        <w:ind w:left="1559" w:hanging="708"/>
      </w:pPr>
    </w:lvl>
    <w:lvl w:ilvl="4">
      <w:start w:val="1"/>
      <w:numFmt w:val="decimal"/>
      <w:lvlText w:val="%1.%2.%3.%4.%5"/>
      <w:lvlJc w:val="left"/>
      <w:pPr>
        <w:tabs>
          <w:tab w:val="num" w:pos="3076"/>
        </w:tabs>
        <w:ind w:left="2126" w:hanging="850"/>
      </w:pPr>
    </w:lvl>
    <w:lvl w:ilvl="5">
      <w:start w:val="1"/>
      <w:numFmt w:val="decimal"/>
      <w:lvlText w:val="%1.%2.%3.%4.%5.%6"/>
      <w:lvlJc w:val="left"/>
      <w:pPr>
        <w:tabs>
          <w:tab w:val="num" w:pos="3861"/>
        </w:tabs>
        <w:ind w:left="2835" w:hanging="1134"/>
      </w:pPr>
    </w:lvl>
    <w:lvl w:ilvl="6">
      <w:start w:val="1"/>
      <w:numFmt w:val="decimal"/>
      <w:lvlText w:val="%1.%2.%3.%4.%5.%6.%7"/>
      <w:lvlJc w:val="left"/>
      <w:pPr>
        <w:tabs>
          <w:tab w:val="num" w:pos="4646"/>
        </w:tabs>
        <w:ind w:left="3402" w:hanging="1276"/>
      </w:pPr>
    </w:lvl>
    <w:lvl w:ilvl="7">
      <w:start w:val="1"/>
      <w:numFmt w:val="decimal"/>
      <w:lvlText w:val="%1.%2.%3.%4.%5.%6.%7.%8"/>
      <w:lvlJc w:val="left"/>
      <w:pPr>
        <w:tabs>
          <w:tab w:val="num" w:pos="5431"/>
        </w:tabs>
        <w:ind w:left="3969" w:hanging="1418"/>
      </w:pPr>
    </w:lvl>
    <w:lvl w:ilvl="8">
      <w:start w:val="1"/>
      <w:numFmt w:val="decimal"/>
      <w:lvlText w:val="%1.%2.%3.%4.%5.%6.%7.%8.%9"/>
      <w:lvlJc w:val="left"/>
      <w:pPr>
        <w:tabs>
          <w:tab w:val="num" w:pos="6217"/>
        </w:tabs>
        <w:ind w:left="4677" w:hanging="1700"/>
      </w:pPr>
    </w:lvl>
  </w:abstractNum>
  <w:abstractNum w:abstractNumId="17">
    <w:nsid w:val="61AB26DC"/>
    <w:multiLevelType w:val="hybridMultilevel"/>
    <w:tmpl w:val="DAF6BB8E"/>
    <w:lvl w:ilvl="0" w:tplc="B7BE9732">
      <w:start w:val="1"/>
      <w:numFmt w:val="decimal"/>
      <w:lvlText w:val="%1、"/>
      <w:lvlJc w:val="left"/>
      <w:pPr>
        <w:ind w:left="720" w:hanging="7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nsid w:val="63D35478"/>
    <w:multiLevelType w:val="hybridMultilevel"/>
    <w:tmpl w:val="7FE4D69C"/>
    <w:lvl w:ilvl="0" w:tplc="ED904D6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nsid w:val="646D6388"/>
    <w:multiLevelType w:val="multilevel"/>
    <w:tmpl w:val="646D6388"/>
    <w:lvl w:ilvl="0">
      <w:start w:val="1"/>
      <w:numFmt w:val="decimal"/>
      <w:lvlText w:val="%1、"/>
      <w:lvlJc w:val="left"/>
      <w:pPr>
        <w:ind w:left="1287" w:hanging="720"/>
      </w:pPr>
      <w:rPr>
        <w:rFonts w:eastAsia="宋体"/>
        <w:b w:val="0"/>
        <w:color w:val="auto"/>
        <w:sz w:val="28"/>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20">
    <w:nsid w:val="6DD42AFB"/>
    <w:multiLevelType w:val="multilevel"/>
    <w:tmpl w:val="6DD42AF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F460E20"/>
    <w:multiLevelType w:val="hybridMultilevel"/>
    <w:tmpl w:val="219488A2"/>
    <w:lvl w:ilvl="0" w:tplc="2730E658">
      <w:start w:val="5"/>
      <w:numFmt w:val="decimal"/>
      <w:lvlText w:val="%1、"/>
      <w:lvlJc w:val="left"/>
      <w:pPr>
        <w:ind w:left="1280" w:hanging="720"/>
      </w:pPr>
      <w:rPr>
        <w:rFonts w:ascii="Times New Roman" w:hAnsi="Times New Roman"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2">
    <w:nsid w:val="75F87A49"/>
    <w:multiLevelType w:val="hybridMultilevel"/>
    <w:tmpl w:val="828A7412"/>
    <w:lvl w:ilvl="0" w:tplc="C3646E3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3">
    <w:nsid w:val="77FA7118"/>
    <w:multiLevelType w:val="hybridMultilevel"/>
    <w:tmpl w:val="F69EB152"/>
    <w:lvl w:ilvl="0" w:tplc="2730E658">
      <w:start w:val="5"/>
      <w:numFmt w:val="decimal"/>
      <w:lvlText w:val="%1、"/>
      <w:lvlJc w:val="left"/>
      <w:pPr>
        <w:ind w:left="1280" w:hanging="720"/>
      </w:pPr>
      <w:rPr>
        <w:rFonts w:ascii="Times New Roman" w:hAnsi="Times New Roman"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4">
    <w:nsid w:val="79CA14C2"/>
    <w:multiLevelType w:val="hybridMultilevel"/>
    <w:tmpl w:val="FAFE8058"/>
    <w:lvl w:ilvl="0" w:tplc="759ED2F0">
      <w:start w:val="5"/>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5">
    <w:nsid w:val="7E9D160C"/>
    <w:multiLevelType w:val="hybridMultilevel"/>
    <w:tmpl w:val="9FA87A14"/>
    <w:lvl w:ilvl="0" w:tplc="CA0E35B4">
      <w:start w:val="5"/>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
  </w:num>
  <w:num w:numId="2">
    <w:abstractNumId w:val="1"/>
  </w:num>
  <w:num w:numId="3">
    <w:abstractNumId w:val="3"/>
  </w:num>
  <w:num w:numId="4">
    <w:abstractNumId w:val="16"/>
  </w:num>
  <w:num w:numId="5">
    <w:abstractNumId w:val="0"/>
  </w:num>
  <w:num w:numId="6">
    <w:abstractNumId w:val="11"/>
    <w:lvlOverride w:ilvl="0">
      <w:startOverride w:val="1"/>
    </w:lvlOverride>
  </w:num>
  <w:num w:numId="7">
    <w:abstractNumId w:val="19"/>
    <w:lvlOverride w:ilvl="0">
      <w:startOverride w:val="1"/>
    </w:lvlOverride>
  </w:num>
  <w:num w:numId="8">
    <w:abstractNumId w:val="15"/>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5"/>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1"/>
  </w:num>
  <w:num w:numId="14">
    <w:abstractNumId w:val="23"/>
  </w:num>
  <w:num w:numId="15">
    <w:abstractNumId w:val="10"/>
  </w:num>
  <w:num w:numId="16">
    <w:abstractNumId w:val="7"/>
  </w:num>
  <w:num w:numId="17">
    <w:abstractNumId w:val="4"/>
  </w:num>
  <w:num w:numId="18">
    <w:abstractNumId w:val="12"/>
  </w:num>
  <w:num w:numId="19">
    <w:abstractNumId w:val="20"/>
  </w:num>
  <w:num w:numId="20">
    <w:abstractNumId w:val="13"/>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2"/>
  </w:num>
  <w:num w:numId="26">
    <w:abstractNumId w:val="14"/>
  </w:num>
  <w:num w:numId="2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42D5"/>
    <w:rsid w:val="00001170"/>
    <w:rsid w:val="00017B04"/>
    <w:rsid w:val="00023F3E"/>
    <w:rsid w:val="000B25AF"/>
    <w:rsid w:val="000F5CA9"/>
    <w:rsid w:val="00124E0E"/>
    <w:rsid w:val="00131E40"/>
    <w:rsid w:val="00135EE7"/>
    <w:rsid w:val="00145145"/>
    <w:rsid w:val="001552EF"/>
    <w:rsid w:val="0015542E"/>
    <w:rsid w:val="001610C8"/>
    <w:rsid w:val="001715DC"/>
    <w:rsid w:val="0017596C"/>
    <w:rsid w:val="001763F3"/>
    <w:rsid w:val="0019005E"/>
    <w:rsid w:val="001A7500"/>
    <w:rsid w:val="001B439A"/>
    <w:rsid w:val="001C4122"/>
    <w:rsid w:val="001C6E90"/>
    <w:rsid w:val="001D222D"/>
    <w:rsid w:val="00215DD9"/>
    <w:rsid w:val="00224A83"/>
    <w:rsid w:val="00227263"/>
    <w:rsid w:val="0027796F"/>
    <w:rsid w:val="002807C3"/>
    <w:rsid w:val="002836E6"/>
    <w:rsid w:val="002B0CBB"/>
    <w:rsid w:val="002B5939"/>
    <w:rsid w:val="002C4B98"/>
    <w:rsid w:val="002C6558"/>
    <w:rsid w:val="002C74C0"/>
    <w:rsid w:val="002D38C8"/>
    <w:rsid w:val="002E202B"/>
    <w:rsid w:val="00356654"/>
    <w:rsid w:val="00362AF7"/>
    <w:rsid w:val="00370316"/>
    <w:rsid w:val="00374002"/>
    <w:rsid w:val="003741B7"/>
    <w:rsid w:val="003849D8"/>
    <w:rsid w:val="0038569C"/>
    <w:rsid w:val="00393C20"/>
    <w:rsid w:val="003E2571"/>
    <w:rsid w:val="00403B6B"/>
    <w:rsid w:val="00421C96"/>
    <w:rsid w:val="00445F36"/>
    <w:rsid w:val="004612FC"/>
    <w:rsid w:val="004862EB"/>
    <w:rsid w:val="004918DF"/>
    <w:rsid w:val="0049658E"/>
    <w:rsid w:val="00497206"/>
    <w:rsid w:val="004B7B11"/>
    <w:rsid w:val="004C2A55"/>
    <w:rsid w:val="004C4C01"/>
    <w:rsid w:val="004C68E6"/>
    <w:rsid w:val="004D72E9"/>
    <w:rsid w:val="004F1B74"/>
    <w:rsid w:val="00527810"/>
    <w:rsid w:val="00541915"/>
    <w:rsid w:val="00556152"/>
    <w:rsid w:val="005708A0"/>
    <w:rsid w:val="005906FB"/>
    <w:rsid w:val="005B4BF5"/>
    <w:rsid w:val="005D4895"/>
    <w:rsid w:val="005F4525"/>
    <w:rsid w:val="00600C37"/>
    <w:rsid w:val="006042D5"/>
    <w:rsid w:val="006047A4"/>
    <w:rsid w:val="00613C90"/>
    <w:rsid w:val="006216FF"/>
    <w:rsid w:val="00664515"/>
    <w:rsid w:val="00682B9C"/>
    <w:rsid w:val="006C7AB7"/>
    <w:rsid w:val="006E3EA1"/>
    <w:rsid w:val="006E5E7F"/>
    <w:rsid w:val="006F7DA8"/>
    <w:rsid w:val="007105C9"/>
    <w:rsid w:val="00717EF0"/>
    <w:rsid w:val="0072391A"/>
    <w:rsid w:val="00755D6A"/>
    <w:rsid w:val="007571F5"/>
    <w:rsid w:val="007639F2"/>
    <w:rsid w:val="00774C76"/>
    <w:rsid w:val="007C3C01"/>
    <w:rsid w:val="007D44CD"/>
    <w:rsid w:val="00813183"/>
    <w:rsid w:val="00860034"/>
    <w:rsid w:val="00864CD4"/>
    <w:rsid w:val="00865496"/>
    <w:rsid w:val="00866584"/>
    <w:rsid w:val="00880DB8"/>
    <w:rsid w:val="008848C6"/>
    <w:rsid w:val="008B7A79"/>
    <w:rsid w:val="009050D0"/>
    <w:rsid w:val="00906FDB"/>
    <w:rsid w:val="00980F94"/>
    <w:rsid w:val="00991F8B"/>
    <w:rsid w:val="009A0A64"/>
    <w:rsid w:val="009A42A0"/>
    <w:rsid w:val="009B1DDD"/>
    <w:rsid w:val="009D4423"/>
    <w:rsid w:val="00A12C4B"/>
    <w:rsid w:val="00A31539"/>
    <w:rsid w:val="00A36940"/>
    <w:rsid w:val="00A65499"/>
    <w:rsid w:val="00A7682A"/>
    <w:rsid w:val="00A9663C"/>
    <w:rsid w:val="00AB10F0"/>
    <w:rsid w:val="00AC50AE"/>
    <w:rsid w:val="00AE2A55"/>
    <w:rsid w:val="00AE45AC"/>
    <w:rsid w:val="00B271F7"/>
    <w:rsid w:val="00B74571"/>
    <w:rsid w:val="00B90719"/>
    <w:rsid w:val="00B93C00"/>
    <w:rsid w:val="00BB47FC"/>
    <w:rsid w:val="00BE2AB2"/>
    <w:rsid w:val="00BE2C3F"/>
    <w:rsid w:val="00BE3224"/>
    <w:rsid w:val="00C2129F"/>
    <w:rsid w:val="00C2631F"/>
    <w:rsid w:val="00C42B7D"/>
    <w:rsid w:val="00C60104"/>
    <w:rsid w:val="00C80F4A"/>
    <w:rsid w:val="00C96179"/>
    <w:rsid w:val="00C96EF4"/>
    <w:rsid w:val="00CB7F5C"/>
    <w:rsid w:val="00CD10A0"/>
    <w:rsid w:val="00CE31C4"/>
    <w:rsid w:val="00CF0086"/>
    <w:rsid w:val="00D22C32"/>
    <w:rsid w:val="00D32A2C"/>
    <w:rsid w:val="00D84435"/>
    <w:rsid w:val="00D84BE9"/>
    <w:rsid w:val="00D87881"/>
    <w:rsid w:val="00DA0FFA"/>
    <w:rsid w:val="00DA65F1"/>
    <w:rsid w:val="00DE09BE"/>
    <w:rsid w:val="00E02ABB"/>
    <w:rsid w:val="00E30B18"/>
    <w:rsid w:val="00E40774"/>
    <w:rsid w:val="00E51944"/>
    <w:rsid w:val="00E52980"/>
    <w:rsid w:val="00E57DBA"/>
    <w:rsid w:val="00E74AC7"/>
    <w:rsid w:val="00E74C3E"/>
    <w:rsid w:val="00EA4745"/>
    <w:rsid w:val="00EB5AEF"/>
    <w:rsid w:val="00ED4ADB"/>
    <w:rsid w:val="00EE2C95"/>
    <w:rsid w:val="00EF3100"/>
    <w:rsid w:val="00EF4CDF"/>
    <w:rsid w:val="00F375D7"/>
    <w:rsid w:val="00F43F68"/>
    <w:rsid w:val="00F607C5"/>
    <w:rsid w:val="00FD4FD3"/>
    <w:rsid w:val="00FF52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lsdException w:name="HTML Preformatted" w:uiPriority="0"/>
    <w:lsdException w:name="annotation subjec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755D6A"/>
    <w:pPr>
      <w:widowControl w:val="0"/>
      <w:jc w:val="both"/>
    </w:pPr>
    <w:rPr>
      <w:rFonts w:ascii="Times New Roman" w:eastAsia="宋体" w:hAnsi="Times New Roman" w:cs="Times New Roman"/>
      <w:sz w:val="28"/>
      <w:szCs w:val="20"/>
    </w:rPr>
  </w:style>
  <w:style w:type="paragraph" w:styleId="1">
    <w:name w:val="heading 1"/>
    <w:aliases w:val="一级标题,heading 1,h:1,h:1app,level 1,Level 1 Head,H1,h1,Huvudrubrik"/>
    <w:basedOn w:val="a0"/>
    <w:next w:val="a0"/>
    <w:link w:val="1Char"/>
    <w:qFormat/>
    <w:rsid w:val="00755D6A"/>
    <w:pPr>
      <w:keepNext/>
      <w:keepLines/>
      <w:spacing w:before="340" w:after="330" w:line="576" w:lineRule="auto"/>
      <w:jc w:val="center"/>
      <w:outlineLvl w:val="0"/>
    </w:pPr>
    <w:rPr>
      <w:b/>
      <w:bCs/>
      <w:kern w:val="44"/>
      <w:sz w:val="36"/>
      <w:szCs w:val="44"/>
    </w:rPr>
  </w:style>
  <w:style w:type="paragraph" w:styleId="2">
    <w:name w:val="heading 2"/>
    <w:aliases w:val="二级标题,标题 2 Char Char,heading 2,H2,h:2,h:2app,T2,A,h2,Header 2,l2,Level 2 Head,2,1.1  标题 2 Char"/>
    <w:basedOn w:val="a0"/>
    <w:next w:val="a0"/>
    <w:link w:val="2Char"/>
    <w:qFormat/>
    <w:rsid w:val="00755D6A"/>
    <w:pPr>
      <w:keepNext/>
      <w:keepLines/>
      <w:spacing w:before="260" w:after="260" w:line="413" w:lineRule="auto"/>
      <w:outlineLvl w:val="1"/>
    </w:pPr>
    <w:rPr>
      <w:rFonts w:ascii="Arial" w:eastAsia="黑体" w:hAnsi="Arial"/>
      <w:b/>
      <w:bCs/>
      <w:kern w:val="0"/>
      <w:sz w:val="32"/>
      <w:szCs w:val="32"/>
    </w:rPr>
  </w:style>
  <w:style w:type="paragraph" w:styleId="3">
    <w:name w:val="heading 3"/>
    <w:basedOn w:val="a0"/>
    <w:next w:val="a0"/>
    <w:link w:val="3Char"/>
    <w:qFormat/>
    <w:rsid w:val="00755D6A"/>
    <w:pPr>
      <w:keepNext/>
      <w:keepLines/>
      <w:spacing w:before="260" w:after="260" w:line="413" w:lineRule="auto"/>
      <w:outlineLvl w:val="2"/>
    </w:pPr>
    <w:rPr>
      <w:b/>
      <w:bCs/>
      <w:kern w:val="0"/>
      <w:sz w:val="32"/>
      <w:szCs w:val="32"/>
    </w:rPr>
  </w:style>
  <w:style w:type="paragraph" w:styleId="4">
    <w:name w:val="heading 4"/>
    <w:basedOn w:val="a0"/>
    <w:next w:val="a0"/>
    <w:link w:val="4Char"/>
    <w:qFormat/>
    <w:rsid w:val="00755D6A"/>
    <w:pPr>
      <w:keepNext/>
      <w:spacing w:line="440" w:lineRule="exact"/>
      <w:jc w:val="center"/>
      <w:outlineLvl w:val="3"/>
    </w:pPr>
    <w:rPr>
      <w:rFonts w:ascii="仿宋_GB2312" w:eastAsia="仿宋_GB2312"/>
      <w:kern w:val="0"/>
      <w:szCs w:val="24"/>
    </w:rPr>
  </w:style>
  <w:style w:type="paragraph" w:styleId="5">
    <w:name w:val="heading 5"/>
    <w:basedOn w:val="a0"/>
    <w:next w:val="a0"/>
    <w:link w:val="5Char"/>
    <w:qFormat/>
    <w:rsid w:val="00755D6A"/>
    <w:pPr>
      <w:keepNext/>
      <w:keepLines/>
      <w:numPr>
        <w:ilvl w:val="4"/>
        <w:numId w:val="1"/>
      </w:numPr>
      <w:tabs>
        <w:tab w:val="clear" w:pos="2649"/>
        <w:tab w:val="left" w:pos="1008"/>
      </w:tabs>
      <w:suppressAutoHyphens/>
      <w:spacing w:before="280" w:after="290" w:line="372" w:lineRule="auto"/>
      <w:outlineLvl w:val="4"/>
    </w:pPr>
    <w:rPr>
      <w:rFonts w:ascii="宋体" w:hAnsi="宋体"/>
      <w:b/>
      <w:kern w:val="21"/>
      <w:lang w:eastAsia="ar-SA"/>
    </w:rPr>
  </w:style>
  <w:style w:type="paragraph" w:styleId="6">
    <w:name w:val="heading 6"/>
    <w:basedOn w:val="a0"/>
    <w:next w:val="a0"/>
    <w:link w:val="6Char"/>
    <w:qFormat/>
    <w:rsid w:val="00755D6A"/>
    <w:pPr>
      <w:keepNext/>
      <w:keepLines/>
      <w:numPr>
        <w:ilvl w:val="5"/>
        <w:numId w:val="1"/>
      </w:numPr>
      <w:tabs>
        <w:tab w:val="clear" w:pos="3069"/>
        <w:tab w:val="left" w:pos="1152"/>
      </w:tabs>
      <w:suppressAutoHyphens/>
      <w:spacing w:before="240" w:after="64" w:line="317" w:lineRule="auto"/>
      <w:outlineLvl w:val="5"/>
    </w:pPr>
    <w:rPr>
      <w:rFonts w:ascii="Arial" w:eastAsia="黑体" w:hAnsi="Arial"/>
      <w:b/>
      <w:kern w:val="21"/>
      <w:sz w:val="24"/>
      <w:lang w:eastAsia="ar-SA"/>
    </w:rPr>
  </w:style>
  <w:style w:type="paragraph" w:styleId="7">
    <w:name w:val="heading 7"/>
    <w:basedOn w:val="a0"/>
    <w:next w:val="a0"/>
    <w:link w:val="7Char"/>
    <w:qFormat/>
    <w:rsid w:val="00755D6A"/>
    <w:pPr>
      <w:keepNext/>
      <w:keepLines/>
      <w:numPr>
        <w:ilvl w:val="6"/>
        <w:numId w:val="1"/>
      </w:numPr>
      <w:tabs>
        <w:tab w:val="clear" w:pos="3489"/>
        <w:tab w:val="left" w:pos="1296"/>
      </w:tabs>
      <w:suppressAutoHyphens/>
      <w:spacing w:before="240" w:after="64" w:line="317" w:lineRule="auto"/>
      <w:outlineLvl w:val="6"/>
    </w:pPr>
    <w:rPr>
      <w:rFonts w:ascii="宋体" w:hAnsi="宋体"/>
      <w:b/>
      <w:kern w:val="21"/>
      <w:sz w:val="24"/>
      <w:lang w:eastAsia="ar-SA"/>
    </w:rPr>
  </w:style>
  <w:style w:type="paragraph" w:styleId="8">
    <w:name w:val="heading 8"/>
    <w:basedOn w:val="a0"/>
    <w:next w:val="a0"/>
    <w:link w:val="8Char"/>
    <w:qFormat/>
    <w:rsid w:val="00755D6A"/>
    <w:pPr>
      <w:keepNext/>
      <w:keepLines/>
      <w:numPr>
        <w:ilvl w:val="7"/>
        <w:numId w:val="1"/>
      </w:numPr>
      <w:tabs>
        <w:tab w:val="clear" w:pos="3909"/>
        <w:tab w:val="left" w:pos="1440"/>
      </w:tabs>
      <w:suppressAutoHyphens/>
      <w:spacing w:before="240" w:after="64" w:line="317" w:lineRule="auto"/>
      <w:outlineLvl w:val="7"/>
    </w:pPr>
    <w:rPr>
      <w:rFonts w:ascii="Arial" w:eastAsia="黑体" w:hAnsi="Arial"/>
      <w:kern w:val="21"/>
      <w:sz w:val="24"/>
      <w:lang w:eastAsia="ar-SA"/>
    </w:rPr>
  </w:style>
  <w:style w:type="paragraph" w:styleId="9">
    <w:name w:val="heading 9"/>
    <w:basedOn w:val="a0"/>
    <w:next w:val="a0"/>
    <w:link w:val="9Char"/>
    <w:qFormat/>
    <w:rsid w:val="00755D6A"/>
    <w:pPr>
      <w:keepNext/>
      <w:keepLines/>
      <w:numPr>
        <w:ilvl w:val="8"/>
        <w:numId w:val="1"/>
      </w:numPr>
      <w:tabs>
        <w:tab w:val="clear" w:pos="4329"/>
        <w:tab w:val="left" w:pos="1584"/>
      </w:tabs>
      <w:suppressAutoHyphens/>
      <w:spacing w:before="240" w:after="64" w:line="317" w:lineRule="auto"/>
      <w:outlineLvl w:val="8"/>
    </w:pPr>
    <w:rPr>
      <w:rFonts w:ascii="Arial" w:eastAsia="黑体" w:hAnsi="Arial"/>
      <w:kern w:val="21"/>
      <w:sz w:val="21"/>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一级标题 Char,heading 1 Char,h:1 Char,h:1app Char,level 1 Char,Level 1 Head Char,H1 Char1,h1 Char1,Huvudrubrik Char1"/>
    <w:basedOn w:val="a1"/>
    <w:link w:val="1"/>
    <w:rsid w:val="00755D6A"/>
    <w:rPr>
      <w:rFonts w:ascii="Times New Roman" w:eastAsia="宋体" w:hAnsi="Times New Roman" w:cs="Times New Roman"/>
      <w:b/>
      <w:bCs/>
      <w:kern w:val="44"/>
      <w:sz w:val="36"/>
      <w:szCs w:val="44"/>
    </w:rPr>
  </w:style>
  <w:style w:type="character" w:customStyle="1" w:styleId="2Char">
    <w:name w:val="标题 2 Char"/>
    <w:aliases w:val="二级标题 Char,标题 2 Char Char Char,heading 2 Char1,H2 Char1,h:2 Char,h:2app Char,T2 Char,A Char,h2 Char1,Header 2 Char1,l2 Char1,Level 2 Head Char,2 Char1,1.1  标题 2 Char Char"/>
    <w:basedOn w:val="a1"/>
    <w:link w:val="2"/>
    <w:rsid w:val="00755D6A"/>
    <w:rPr>
      <w:rFonts w:ascii="Arial" w:eastAsia="黑体" w:hAnsi="Arial" w:cs="Times New Roman"/>
      <w:b/>
      <w:bCs/>
      <w:kern w:val="0"/>
      <w:sz w:val="32"/>
      <w:szCs w:val="32"/>
    </w:rPr>
  </w:style>
  <w:style w:type="character" w:customStyle="1" w:styleId="3Char">
    <w:name w:val="标题 3 Char"/>
    <w:basedOn w:val="a1"/>
    <w:link w:val="3"/>
    <w:rsid w:val="00755D6A"/>
    <w:rPr>
      <w:rFonts w:ascii="Times New Roman" w:eastAsia="宋体" w:hAnsi="Times New Roman" w:cs="Times New Roman"/>
      <w:b/>
      <w:bCs/>
      <w:kern w:val="0"/>
      <w:sz w:val="32"/>
      <w:szCs w:val="32"/>
    </w:rPr>
  </w:style>
  <w:style w:type="character" w:customStyle="1" w:styleId="4Char">
    <w:name w:val="标题 4 Char"/>
    <w:basedOn w:val="a1"/>
    <w:link w:val="4"/>
    <w:rsid w:val="00755D6A"/>
    <w:rPr>
      <w:rFonts w:ascii="仿宋_GB2312" w:eastAsia="仿宋_GB2312" w:hAnsi="Times New Roman" w:cs="Times New Roman"/>
      <w:kern w:val="0"/>
      <w:sz w:val="28"/>
      <w:szCs w:val="24"/>
    </w:rPr>
  </w:style>
  <w:style w:type="character" w:customStyle="1" w:styleId="5Char">
    <w:name w:val="标题 5 Char"/>
    <w:basedOn w:val="a1"/>
    <w:link w:val="5"/>
    <w:rsid w:val="00755D6A"/>
    <w:rPr>
      <w:rFonts w:ascii="宋体" w:eastAsia="宋体" w:hAnsi="宋体" w:cs="Times New Roman"/>
      <w:b/>
      <w:kern w:val="21"/>
      <w:sz w:val="28"/>
      <w:szCs w:val="20"/>
      <w:lang w:eastAsia="ar-SA"/>
    </w:rPr>
  </w:style>
  <w:style w:type="character" w:customStyle="1" w:styleId="6Char">
    <w:name w:val="标题 6 Char"/>
    <w:basedOn w:val="a1"/>
    <w:link w:val="6"/>
    <w:rsid w:val="00755D6A"/>
    <w:rPr>
      <w:rFonts w:ascii="Arial" w:eastAsia="黑体" w:hAnsi="Arial" w:cs="Times New Roman"/>
      <w:b/>
      <w:kern w:val="21"/>
      <w:sz w:val="24"/>
      <w:szCs w:val="20"/>
      <w:lang w:eastAsia="ar-SA"/>
    </w:rPr>
  </w:style>
  <w:style w:type="character" w:customStyle="1" w:styleId="7Char">
    <w:name w:val="标题 7 Char"/>
    <w:basedOn w:val="a1"/>
    <w:link w:val="7"/>
    <w:rsid w:val="00755D6A"/>
    <w:rPr>
      <w:rFonts w:ascii="宋体" w:eastAsia="宋体" w:hAnsi="宋体" w:cs="Times New Roman"/>
      <w:b/>
      <w:kern w:val="21"/>
      <w:sz w:val="24"/>
      <w:szCs w:val="20"/>
      <w:lang w:eastAsia="ar-SA"/>
    </w:rPr>
  </w:style>
  <w:style w:type="character" w:customStyle="1" w:styleId="8Char">
    <w:name w:val="标题 8 Char"/>
    <w:basedOn w:val="a1"/>
    <w:link w:val="8"/>
    <w:rsid w:val="00755D6A"/>
    <w:rPr>
      <w:rFonts w:ascii="Arial" w:eastAsia="黑体" w:hAnsi="Arial" w:cs="Times New Roman"/>
      <w:kern w:val="21"/>
      <w:sz w:val="24"/>
      <w:szCs w:val="20"/>
      <w:lang w:eastAsia="ar-SA"/>
    </w:rPr>
  </w:style>
  <w:style w:type="character" w:customStyle="1" w:styleId="9Char">
    <w:name w:val="标题 9 Char"/>
    <w:basedOn w:val="a1"/>
    <w:link w:val="9"/>
    <w:rsid w:val="00755D6A"/>
    <w:rPr>
      <w:rFonts w:ascii="Arial" w:eastAsia="黑体" w:hAnsi="Arial" w:cs="Times New Roman"/>
      <w:kern w:val="21"/>
      <w:szCs w:val="20"/>
      <w:lang w:eastAsia="ar-SA"/>
    </w:rPr>
  </w:style>
  <w:style w:type="paragraph" w:styleId="a4">
    <w:name w:val="header"/>
    <w:basedOn w:val="a0"/>
    <w:link w:val="Char"/>
    <w:unhideWhenUsed/>
    <w:rsid w:val="00755D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755D6A"/>
    <w:rPr>
      <w:sz w:val="18"/>
      <w:szCs w:val="18"/>
    </w:rPr>
  </w:style>
  <w:style w:type="paragraph" w:styleId="a5">
    <w:name w:val="footer"/>
    <w:basedOn w:val="a0"/>
    <w:link w:val="Char0"/>
    <w:unhideWhenUsed/>
    <w:rsid w:val="00755D6A"/>
    <w:pPr>
      <w:tabs>
        <w:tab w:val="center" w:pos="4153"/>
        <w:tab w:val="right" w:pos="8306"/>
      </w:tabs>
      <w:snapToGrid w:val="0"/>
      <w:jc w:val="left"/>
    </w:pPr>
    <w:rPr>
      <w:sz w:val="18"/>
      <w:szCs w:val="18"/>
    </w:rPr>
  </w:style>
  <w:style w:type="character" w:customStyle="1" w:styleId="Char0">
    <w:name w:val="页脚 Char"/>
    <w:basedOn w:val="a1"/>
    <w:link w:val="a5"/>
    <w:rsid w:val="00755D6A"/>
    <w:rPr>
      <w:sz w:val="18"/>
      <w:szCs w:val="18"/>
    </w:rPr>
  </w:style>
  <w:style w:type="character" w:customStyle="1" w:styleId="CharChar">
    <w:name w:val="正文要点内容 Char Char"/>
    <w:link w:val="a6"/>
    <w:rsid w:val="00755D6A"/>
    <w:rPr>
      <w:rFonts w:ascii="Times New Roman" w:hAnsi="Times New Roman"/>
      <w:szCs w:val="24"/>
    </w:rPr>
  </w:style>
  <w:style w:type="paragraph" w:customStyle="1" w:styleId="a6">
    <w:name w:val="正文要点内容"/>
    <w:basedOn w:val="a7"/>
    <w:link w:val="CharChar"/>
    <w:rsid w:val="00755D6A"/>
    <w:pPr>
      <w:ind w:leftChars="400" w:left="400" w:firstLineChars="200" w:firstLine="200"/>
    </w:pPr>
    <w:rPr>
      <w:rFonts w:ascii="Times New Roman" w:hAnsi="Times New Roman"/>
    </w:rPr>
  </w:style>
  <w:style w:type="paragraph" w:customStyle="1" w:styleId="a7">
    <w:name w:val="正文要点"/>
    <w:basedOn w:val="a0"/>
    <w:next w:val="a6"/>
    <w:link w:val="CharChar0"/>
    <w:rsid w:val="00755D6A"/>
    <w:pPr>
      <w:tabs>
        <w:tab w:val="left" w:pos="420"/>
      </w:tabs>
      <w:spacing w:line="360" w:lineRule="auto"/>
      <w:ind w:left="840" w:hanging="420"/>
    </w:pPr>
    <w:rPr>
      <w:rFonts w:asciiTheme="minorHAnsi" w:eastAsiaTheme="minorEastAsia" w:hAnsiTheme="minorHAnsi" w:cstheme="minorBidi"/>
      <w:sz w:val="21"/>
      <w:szCs w:val="24"/>
    </w:rPr>
  </w:style>
  <w:style w:type="character" w:customStyle="1" w:styleId="CharChar0">
    <w:name w:val="正文要点 Char Char"/>
    <w:link w:val="a7"/>
    <w:rsid w:val="00755D6A"/>
    <w:rPr>
      <w:szCs w:val="24"/>
    </w:rPr>
  </w:style>
  <w:style w:type="character" w:customStyle="1" w:styleId="Char1">
    <w:name w:val="页眉 Char1"/>
    <w:uiPriority w:val="99"/>
    <w:semiHidden/>
    <w:rsid w:val="00755D6A"/>
    <w:rPr>
      <w:rFonts w:ascii="Times New Roman" w:hAnsi="Times New Roman"/>
      <w:kern w:val="2"/>
      <w:sz w:val="18"/>
      <w:szCs w:val="18"/>
    </w:rPr>
  </w:style>
  <w:style w:type="character" w:customStyle="1" w:styleId="085CharChar">
    <w:name w:val="首行缩进:  0.85 厘米 Char Char"/>
    <w:link w:val="085"/>
    <w:rsid w:val="00755D6A"/>
    <w:rPr>
      <w:rFonts w:eastAsia="昆仑黑体" w:cs="Arial Unicode MS"/>
      <w:sz w:val="28"/>
      <w:lang w:eastAsia="en-US" w:bidi="en-US"/>
    </w:rPr>
  </w:style>
  <w:style w:type="paragraph" w:customStyle="1" w:styleId="085">
    <w:name w:val="首行缩进:  0.85 厘米"/>
    <w:basedOn w:val="a0"/>
    <w:link w:val="085CharChar"/>
    <w:rsid w:val="00755D6A"/>
    <w:pPr>
      <w:spacing w:line="360" w:lineRule="auto"/>
      <w:ind w:firstLine="482"/>
      <w:jc w:val="left"/>
    </w:pPr>
    <w:rPr>
      <w:rFonts w:asciiTheme="minorHAnsi" w:eastAsia="昆仑黑体" w:hAnsiTheme="minorHAnsi" w:cs="Arial Unicode MS"/>
      <w:szCs w:val="22"/>
      <w:lang w:eastAsia="en-US" w:bidi="en-US"/>
    </w:rPr>
  </w:style>
  <w:style w:type="character" w:customStyle="1" w:styleId="WW8Num14z0">
    <w:name w:val="WW8Num14z0"/>
    <w:rsid w:val="00755D6A"/>
    <w:rPr>
      <w:b/>
    </w:rPr>
  </w:style>
  <w:style w:type="character" w:customStyle="1" w:styleId="WW8Num15z6">
    <w:name w:val="WW8Num15z6"/>
    <w:rsid w:val="00755D6A"/>
    <w:rPr>
      <w:rFonts w:ascii="Times New Roman" w:hAnsi="Times New Roman"/>
    </w:rPr>
  </w:style>
  <w:style w:type="character" w:customStyle="1" w:styleId="Char2">
    <w:name w:val="批注框文本 Char"/>
    <w:link w:val="a8"/>
    <w:rsid w:val="00755D6A"/>
    <w:rPr>
      <w:rFonts w:ascii="Times New Roman" w:eastAsia="宋体" w:hAnsi="Times New Roman" w:cs="Times New Roman"/>
      <w:sz w:val="18"/>
      <w:szCs w:val="18"/>
    </w:rPr>
  </w:style>
  <w:style w:type="paragraph" w:styleId="a8">
    <w:name w:val="Balloon Text"/>
    <w:basedOn w:val="a0"/>
    <w:link w:val="Char2"/>
    <w:rsid w:val="00755D6A"/>
    <w:rPr>
      <w:sz w:val="18"/>
      <w:szCs w:val="18"/>
    </w:rPr>
  </w:style>
  <w:style w:type="character" w:customStyle="1" w:styleId="CharChar10">
    <w:name w:val="Char Char10"/>
    <w:rsid w:val="00755D6A"/>
    <w:rPr>
      <w:rFonts w:ascii="宋体" w:eastAsia="宋体" w:hAnsi="Courier New" w:cs="Times New Roman" w:hint="eastAsia"/>
      <w:sz w:val="18"/>
      <w:szCs w:val="20"/>
    </w:rPr>
  </w:style>
  <w:style w:type="character" w:customStyle="1" w:styleId="Char3">
    <w:name w:val="正文文本缩进 Char"/>
    <w:link w:val="a9"/>
    <w:rsid w:val="00755D6A"/>
    <w:rPr>
      <w:rFonts w:ascii="仿宋_GB2312" w:eastAsia="仿宋_GB2312" w:hAnsi="Times New Roman" w:cs="Times New Roman"/>
      <w:sz w:val="32"/>
      <w:szCs w:val="20"/>
    </w:rPr>
  </w:style>
  <w:style w:type="paragraph" w:styleId="a9">
    <w:name w:val="Body Text Indent"/>
    <w:basedOn w:val="a0"/>
    <w:link w:val="Char3"/>
    <w:rsid w:val="00755D6A"/>
    <w:pPr>
      <w:ind w:firstLineChars="352" w:firstLine="830"/>
    </w:pPr>
    <w:rPr>
      <w:rFonts w:ascii="仿宋_GB2312" w:eastAsia="仿宋_GB2312"/>
      <w:sz w:val="32"/>
    </w:rPr>
  </w:style>
  <w:style w:type="character" w:customStyle="1" w:styleId="WW8Num16z0">
    <w:name w:val="WW8Num16z0"/>
    <w:rsid w:val="00755D6A"/>
    <w:rPr>
      <w:b/>
    </w:rPr>
  </w:style>
  <w:style w:type="character" w:customStyle="1" w:styleId="CharChar1">
    <w:name w:val="Char Char"/>
    <w:rsid w:val="00755D6A"/>
    <w:rPr>
      <w:rFonts w:ascii="Times New Roman" w:hAnsi="Times New Roman"/>
      <w:sz w:val="21"/>
      <w:szCs w:val="24"/>
    </w:rPr>
  </w:style>
  <w:style w:type="character" w:styleId="aa">
    <w:name w:val="Strong"/>
    <w:uiPriority w:val="99"/>
    <w:qFormat/>
    <w:rsid w:val="00755D6A"/>
    <w:rPr>
      <w:b/>
    </w:rPr>
  </w:style>
  <w:style w:type="character" w:customStyle="1" w:styleId="Char4">
    <w:name w:val="正文首行缩进 Char"/>
    <w:link w:val="ab"/>
    <w:rsid w:val="00755D6A"/>
    <w:rPr>
      <w:rFonts w:ascii="Times New Roman" w:eastAsia="宋体" w:hAnsi="Times New Roman" w:cs="Times New Roman"/>
      <w:sz w:val="28"/>
      <w:szCs w:val="24"/>
    </w:rPr>
  </w:style>
  <w:style w:type="paragraph" w:styleId="ab">
    <w:name w:val="Body Text First Indent"/>
    <w:basedOn w:val="ac"/>
    <w:link w:val="Char4"/>
    <w:rsid w:val="00755D6A"/>
    <w:pPr>
      <w:ind w:firstLineChars="100" w:firstLine="420"/>
    </w:pPr>
    <w:rPr>
      <w:szCs w:val="24"/>
    </w:rPr>
  </w:style>
  <w:style w:type="paragraph" w:styleId="ac">
    <w:name w:val="Body Text"/>
    <w:basedOn w:val="a0"/>
    <w:link w:val="Char20"/>
    <w:unhideWhenUsed/>
    <w:rsid w:val="00755D6A"/>
    <w:pPr>
      <w:spacing w:after="120"/>
    </w:pPr>
  </w:style>
  <w:style w:type="character" w:customStyle="1" w:styleId="Char20">
    <w:name w:val="正文文本 Char2"/>
    <w:basedOn w:val="a1"/>
    <w:link w:val="ac"/>
    <w:uiPriority w:val="99"/>
    <w:semiHidden/>
    <w:rsid w:val="00755D6A"/>
    <w:rPr>
      <w:rFonts w:ascii="Times New Roman" w:eastAsia="宋体" w:hAnsi="Times New Roman" w:cs="Times New Roman"/>
      <w:sz w:val="28"/>
      <w:szCs w:val="20"/>
    </w:rPr>
  </w:style>
  <w:style w:type="character" w:customStyle="1" w:styleId="case31">
    <w:name w:val="case31"/>
    <w:rsid w:val="00755D6A"/>
    <w:rPr>
      <w:rFonts w:hint="default"/>
      <w:spacing w:val="390"/>
      <w:sz w:val="21"/>
      <w:szCs w:val="21"/>
    </w:rPr>
  </w:style>
  <w:style w:type="character" w:styleId="ad">
    <w:name w:val="Hyperlink"/>
    <w:uiPriority w:val="99"/>
    <w:rsid w:val="00755D6A"/>
    <w:rPr>
      <w:color w:val="0000FF"/>
      <w:u w:val="single"/>
    </w:rPr>
  </w:style>
  <w:style w:type="character" w:customStyle="1" w:styleId="WW8Num23z0">
    <w:name w:val="WW8Num23z0"/>
    <w:rsid w:val="00755D6A"/>
    <w:rPr>
      <w:rFonts w:ascii="Wingdings" w:hAnsi="Wingdings"/>
    </w:rPr>
  </w:style>
  <w:style w:type="character" w:customStyle="1" w:styleId="Char5">
    <w:name w:val="正文文本 Char"/>
    <w:rsid w:val="00755D6A"/>
    <w:rPr>
      <w:rFonts w:ascii="Times New Roman" w:eastAsia="宋体" w:hAnsi="Times New Roman" w:cs="Times New Roman"/>
      <w:szCs w:val="24"/>
    </w:rPr>
  </w:style>
  <w:style w:type="character" w:styleId="ae">
    <w:name w:val="page number"/>
    <w:basedOn w:val="a1"/>
    <w:uiPriority w:val="99"/>
    <w:rsid w:val="00755D6A"/>
  </w:style>
  <w:style w:type="character" w:customStyle="1" w:styleId="CharChar2">
    <w:name w:val="正文段落 Char Char"/>
    <w:link w:val="af"/>
    <w:rsid w:val="00755D6A"/>
    <w:rPr>
      <w:rFonts w:ascii="宋体" w:eastAsia="宋体" w:hAnsi="宋体"/>
      <w:sz w:val="28"/>
    </w:rPr>
  </w:style>
  <w:style w:type="paragraph" w:customStyle="1" w:styleId="af">
    <w:name w:val="正文段落"/>
    <w:basedOn w:val="a0"/>
    <w:link w:val="CharChar2"/>
    <w:rsid w:val="00755D6A"/>
    <w:pPr>
      <w:ind w:firstLineChars="200" w:firstLine="560"/>
    </w:pPr>
    <w:rPr>
      <w:rFonts w:ascii="宋体" w:hAnsi="宋体" w:cstheme="minorBidi"/>
      <w:szCs w:val="22"/>
    </w:rPr>
  </w:style>
  <w:style w:type="character" w:customStyle="1" w:styleId="0921Char">
    <w:name w:val="0921 Char"/>
    <w:aliases w:val="小 Char1,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rsid w:val="00755D6A"/>
    <w:rPr>
      <w:rFonts w:ascii="宋体" w:hAnsi="Courier New" w:cs="宋体"/>
      <w:kern w:val="2"/>
      <w:sz w:val="21"/>
      <w:szCs w:val="21"/>
    </w:rPr>
  </w:style>
  <w:style w:type="character" w:styleId="af0">
    <w:name w:val="FollowedHyperlink"/>
    <w:rsid w:val="00755D6A"/>
    <w:rPr>
      <w:color w:val="800080"/>
      <w:u w:val="single"/>
    </w:rPr>
  </w:style>
  <w:style w:type="character" w:customStyle="1" w:styleId="Char6">
    <w:name w:val="无间隔 Char"/>
    <w:link w:val="af1"/>
    <w:rsid w:val="00755D6A"/>
    <w:rPr>
      <w:sz w:val="22"/>
    </w:rPr>
  </w:style>
  <w:style w:type="paragraph" w:styleId="af1">
    <w:name w:val="No Spacing"/>
    <w:link w:val="Char6"/>
    <w:qFormat/>
    <w:rsid w:val="00755D6A"/>
    <w:rPr>
      <w:sz w:val="22"/>
    </w:rPr>
  </w:style>
  <w:style w:type="character" w:customStyle="1" w:styleId="10">
    <w:name w:val="默认段落字体1"/>
    <w:rsid w:val="00755D6A"/>
  </w:style>
  <w:style w:type="character" w:styleId="af2">
    <w:name w:val="annotation reference"/>
    <w:rsid w:val="00755D6A"/>
    <w:rPr>
      <w:sz w:val="21"/>
    </w:rPr>
  </w:style>
  <w:style w:type="character" w:customStyle="1" w:styleId="CharChar11">
    <w:name w:val="普通文字 Char Char1"/>
    <w:aliases w:val="纯文本 Char Char Char1,普通文字 Char Char Char,正 文 1 Char,普通文字1 Char,普通文字2 Char,普通文字3 Char,普通文字4 Char,普通文字5 Char,普通文字6 Char,普通文字11 Char,普通文字21 Char,普通文字31 Char,普通文字41 Char,普通文字7 Char,纯文本 Char1 Char Char Char,纯文本 Char Char Char Char Char,小 Char"/>
    <w:rsid w:val="00755D6A"/>
    <w:rPr>
      <w:rFonts w:ascii="宋体" w:eastAsia="宋体" w:hAnsi="Courier New" w:cs="Times New Roman"/>
      <w:szCs w:val="20"/>
    </w:rPr>
  </w:style>
  <w:style w:type="character" w:styleId="af3">
    <w:name w:val="Emphasis"/>
    <w:qFormat/>
    <w:rsid w:val="00755D6A"/>
    <w:rPr>
      <w:rFonts w:ascii="Times New Roman" w:hAnsi="Times New Roman" w:cs="Times New Roman" w:hint="default"/>
      <w:i w:val="0"/>
      <w:iCs w:val="0"/>
    </w:rPr>
  </w:style>
  <w:style w:type="character" w:customStyle="1" w:styleId="huei12b1">
    <w:name w:val="huei12b1"/>
    <w:rsid w:val="00755D6A"/>
    <w:rPr>
      <w:b/>
      <w:color w:val="333333"/>
      <w:sz w:val="18"/>
    </w:rPr>
  </w:style>
  <w:style w:type="character" w:customStyle="1" w:styleId="WW8Num9z0">
    <w:name w:val="WW8Num9z0"/>
    <w:rsid w:val="00755D6A"/>
    <w:rPr>
      <w:b/>
    </w:rPr>
  </w:style>
  <w:style w:type="character" w:customStyle="1" w:styleId="ca-2">
    <w:name w:val="ca-2"/>
    <w:basedOn w:val="a1"/>
    <w:rsid w:val="00755D6A"/>
  </w:style>
  <w:style w:type="character" w:customStyle="1" w:styleId="Char10">
    <w:name w:val="正文文本 Char1"/>
    <w:uiPriority w:val="99"/>
    <w:semiHidden/>
    <w:rsid w:val="00755D6A"/>
    <w:rPr>
      <w:rFonts w:ascii="Times New Roman" w:hAnsi="Times New Roman"/>
      <w:kern w:val="2"/>
      <w:sz w:val="28"/>
    </w:rPr>
  </w:style>
  <w:style w:type="character" w:customStyle="1" w:styleId="paramname2">
    <w:name w:val="paramname2"/>
    <w:rsid w:val="00755D6A"/>
    <w:rPr>
      <w:color w:val="999999"/>
    </w:rPr>
  </w:style>
  <w:style w:type="character" w:customStyle="1" w:styleId="text91">
    <w:name w:val="text91"/>
    <w:rsid w:val="00755D6A"/>
    <w:rPr>
      <w:strike w:val="0"/>
      <w:dstrike w:val="0"/>
      <w:sz w:val="18"/>
      <w:u w:val="none"/>
    </w:rPr>
  </w:style>
  <w:style w:type="character" w:customStyle="1" w:styleId="apple-converted-space">
    <w:name w:val="apple-converted-space"/>
    <w:rsid w:val="00755D6A"/>
  </w:style>
  <w:style w:type="character" w:customStyle="1" w:styleId="WW8Num2z2">
    <w:name w:val="WW8Num2z2"/>
    <w:rsid w:val="00755D6A"/>
    <w:rPr>
      <w:rFonts w:ascii="Arial" w:hAnsi="Arial"/>
      <w:b w:val="0"/>
      <w:i w:val="0"/>
      <w:caps w:val="0"/>
      <w:smallCaps w:val="0"/>
      <w:strike w:val="0"/>
      <w:dstrike w:val="0"/>
      <w:outline w:val="0"/>
      <w:shadow w:val="0"/>
      <w:vanish w:val="0"/>
      <w:color w:val="000000"/>
      <w:position w:val="0"/>
      <w:sz w:val="24"/>
      <w:vertAlign w:val="baseline"/>
    </w:rPr>
  </w:style>
  <w:style w:type="character" w:customStyle="1" w:styleId="WW8Num8z0">
    <w:name w:val="WW8Num8z0"/>
    <w:rsid w:val="00755D6A"/>
    <w:rPr>
      <w:b/>
    </w:rPr>
  </w:style>
  <w:style w:type="character" w:customStyle="1" w:styleId="mark4">
    <w:name w:val="mark4"/>
    <w:rsid w:val="00755D6A"/>
    <w:rPr>
      <w:vanish w:val="0"/>
    </w:rPr>
  </w:style>
  <w:style w:type="character" w:customStyle="1" w:styleId="WW8Num31z1">
    <w:name w:val="WW8Num31z1"/>
    <w:rsid w:val="00755D6A"/>
    <w:rPr>
      <w:b/>
      <w:color w:val="000000"/>
    </w:rPr>
  </w:style>
  <w:style w:type="character" w:customStyle="1" w:styleId="WW8Num19z0">
    <w:name w:val="WW8Num19z0"/>
    <w:rsid w:val="00755D6A"/>
    <w:rPr>
      <w:rFonts w:ascii="Wingdings" w:hAnsi="Wingdings"/>
    </w:rPr>
  </w:style>
  <w:style w:type="character" w:customStyle="1" w:styleId="WW-Absatz-Standardschriftart1">
    <w:name w:val="WW-Absatz-Standardschriftart1"/>
    <w:rsid w:val="00755D6A"/>
  </w:style>
  <w:style w:type="character" w:customStyle="1" w:styleId="WW8Num12z6">
    <w:name w:val="WW8Num12z6"/>
    <w:rsid w:val="00755D6A"/>
    <w:rPr>
      <w:rFonts w:ascii="Times New Roman" w:hAnsi="Times New Roman"/>
    </w:rPr>
  </w:style>
  <w:style w:type="character" w:customStyle="1" w:styleId="jk">
    <w:name w:val="jk"/>
    <w:rsid w:val="00755D6A"/>
  </w:style>
  <w:style w:type="character" w:customStyle="1" w:styleId="featureheadChar">
    <w:name w:val="featurehead Char"/>
    <w:aliases w:val="章 Char,H1 Char,PIM 1 Char,Heading 0 Char,Arial 14 Fett Char,Arial 14 Fett1 Char,Arial 14 Fett2 Char,H11 Char,H12 Char,H111 Char,H13 Char,H112 Char,章节 Char,h1 Char,Huvudrubrik Char,app heading 1 Char,l1 Char,R1 Char,1. heading 1 Char"/>
    <w:rsid w:val="00755D6A"/>
    <w:rPr>
      <w:rFonts w:eastAsia="宋体"/>
      <w:b/>
      <w:bCs/>
      <w:kern w:val="44"/>
      <w:sz w:val="44"/>
      <w:szCs w:val="44"/>
      <w:lang w:val="en-US" w:eastAsia="zh-CN" w:bidi="ar-SA"/>
    </w:rPr>
  </w:style>
  <w:style w:type="character" w:customStyle="1" w:styleId="Char7">
    <w:name w:val="纯文本 Char"/>
    <w:link w:val="af4"/>
    <w:uiPriority w:val="99"/>
    <w:rsid w:val="00755D6A"/>
    <w:rPr>
      <w:rFonts w:ascii="宋体" w:eastAsia="宋体" w:hAnsi="Courier New" w:cs="Courier New"/>
      <w:szCs w:val="21"/>
    </w:rPr>
  </w:style>
  <w:style w:type="paragraph" w:styleId="af4">
    <w:name w:val="Plain Text"/>
    <w:basedOn w:val="a0"/>
    <w:link w:val="Char7"/>
    <w:uiPriority w:val="99"/>
    <w:rsid w:val="00755D6A"/>
    <w:rPr>
      <w:rFonts w:ascii="宋体" w:hAnsi="Courier New" w:cs="Courier New"/>
      <w:sz w:val="21"/>
      <w:szCs w:val="21"/>
    </w:rPr>
  </w:style>
  <w:style w:type="character" w:customStyle="1" w:styleId="Char11">
    <w:name w:val="页脚 Char1"/>
    <w:uiPriority w:val="99"/>
    <w:semiHidden/>
    <w:rsid w:val="00755D6A"/>
    <w:rPr>
      <w:rFonts w:ascii="Times New Roman" w:hAnsi="Times New Roman"/>
      <w:kern w:val="2"/>
      <w:sz w:val="18"/>
      <w:szCs w:val="18"/>
    </w:rPr>
  </w:style>
  <w:style w:type="character" w:customStyle="1" w:styleId="WW8Num2z3">
    <w:name w:val="WW8Num2z3"/>
    <w:rsid w:val="00755D6A"/>
    <w:rPr>
      <w:rFonts w:ascii="Arial" w:hAnsi="Arial"/>
      <w:b w:val="0"/>
      <w:i w:val="0"/>
      <w:caps w:val="0"/>
      <w:smallCaps w:val="0"/>
      <w:strike w:val="0"/>
      <w:dstrike w:val="0"/>
      <w:outline w:val="0"/>
      <w:shadow w:val="0"/>
      <w:vanish w:val="0"/>
      <w:color w:val="auto"/>
      <w:position w:val="0"/>
      <w:sz w:val="21"/>
      <w:vertAlign w:val="baseline"/>
    </w:rPr>
  </w:style>
  <w:style w:type="character" w:customStyle="1" w:styleId="WW8Num27z0">
    <w:name w:val="WW8Num27z0"/>
    <w:rsid w:val="00755D6A"/>
    <w:rPr>
      <w:b/>
    </w:rPr>
  </w:style>
  <w:style w:type="character" w:customStyle="1" w:styleId="Absatz-Standardschriftart">
    <w:name w:val="Absatz-Standardschriftart"/>
    <w:rsid w:val="00755D6A"/>
  </w:style>
  <w:style w:type="character" w:customStyle="1" w:styleId="WW8Num2z1">
    <w:name w:val="WW8Num2z1"/>
    <w:rsid w:val="00755D6A"/>
    <w:rPr>
      <w:rFonts w:ascii="Arial" w:hAnsi="Arial"/>
      <w:b w:val="0"/>
      <w:i w:val="0"/>
      <w:caps w:val="0"/>
      <w:smallCaps w:val="0"/>
      <w:strike w:val="0"/>
      <w:dstrike w:val="0"/>
      <w:outline w:val="0"/>
      <w:shadow w:val="0"/>
      <w:vanish w:val="0"/>
      <w:color w:val="000000"/>
      <w:position w:val="0"/>
      <w:sz w:val="30"/>
      <w:vertAlign w:val="baseline"/>
    </w:rPr>
  </w:style>
  <w:style w:type="character" w:customStyle="1" w:styleId="WW8Num16z1">
    <w:name w:val="WW8Num16z1"/>
    <w:rsid w:val="00755D6A"/>
    <w:rPr>
      <w:rFonts w:ascii="Wingdings" w:hAnsi="Wingdings"/>
    </w:rPr>
  </w:style>
  <w:style w:type="character" w:customStyle="1" w:styleId="WW8Num1z0">
    <w:name w:val="WW8Num1z0"/>
    <w:rsid w:val="00755D6A"/>
    <w:rPr>
      <w:rFonts w:ascii="Arial" w:hAnsi="Arial"/>
      <w:b/>
      <w:i w:val="0"/>
      <w:caps w:val="0"/>
      <w:smallCaps w:val="0"/>
      <w:strike w:val="0"/>
      <w:dstrike w:val="0"/>
      <w:outline w:val="0"/>
      <w:shadow w:val="0"/>
      <w:vanish w:val="0"/>
      <w:color w:val="000000"/>
      <w:position w:val="0"/>
      <w:sz w:val="36"/>
      <w:vertAlign w:val="baseline"/>
    </w:rPr>
  </w:style>
  <w:style w:type="character" w:customStyle="1" w:styleId="WW8Num1z2">
    <w:name w:val="WW8Num1z2"/>
    <w:rsid w:val="00755D6A"/>
    <w:rPr>
      <w:b/>
      <w:i w:val="0"/>
      <w:sz w:val="28"/>
    </w:rPr>
  </w:style>
  <w:style w:type="character" w:customStyle="1" w:styleId="WW8Num22z1">
    <w:name w:val="WW8Num22z1"/>
    <w:rsid w:val="00755D6A"/>
    <w:rPr>
      <w:rFonts w:ascii="Wingdings" w:hAnsi="Wingdings"/>
    </w:rPr>
  </w:style>
  <w:style w:type="character" w:customStyle="1" w:styleId="Char8">
    <w:name w:val="段 Char"/>
    <w:link w:val="af5"/>
    <w:locked/>
    <w:rsid w:val="00755D6A"/>
    <w:rPr>
      <w:rFonts w:ascii="宋体" w:hAnsi="Times New Roman"/>
    </w:rPr>
  </w:style>
  <w:style w:type="paragraph" w:customStyle="1" w:styleId="af5">
    <w:name w:val="段"/>
    <w:link w:val="Char8"/>
    <w:rsid w:val="00755D6A"/>
    <w:pPr>
      <w:autoSpaceDE w:val="0"/>
      <w:autoSpaceDN w:val="0"/>
      <w:ind w:firstLineChars="200" w:firstLine="200"/>
      <w:jc w:val="both"/>
    </w:pPr>
    <w:rPr>
      <w:rFonts w:ascii="宋体" w:hAnsi="Times New Roman"/>
    </w:rPr>
  </w:style>
  <w:style w:type="character" w:customStyle="1" w:styleId="Char9">
    <w:name w:val="标题 Char"/>
    <w:link w:val="af6"/>
    <w:rsid w:val="00755D6A"/>
    <w:rPr>
      <w:rFonts w:ascii="Cambria" w:eastAsia="方正小标宋简体" w:hAnsi="Cambria" w:cs="Times New Roman"/>
      <w:b/>
      <w:bCs/>
      <w:sz w:val="44"/>
      <w:szCs w:val="32"/>
    </w:rPr>
  </w:style>
  <w:style w:type="paragraph" w:styleId="af6">
    <w:name w:val="Title"/>
    <w:basedOn w:val="a0"/>
    <w:next w:val="a0"/>
    <w:link w:val="Char9"/>
    <w:qFormat/>
    <w:rsid w:val="00755D6A"/>
    <w:pPr>
      <w:spacing w:before="240" w:after="60"/>
      <w:jc w:val="center"/>
      <w:outlineLvl w:val="0"/>
    </w:pPr>
    <w:rPr>
      <w:rFonts w:ascii="Cambria" w:eastAsia="方正小标宋简体" w:hAnsi="Cambria"/>
      <w:b/>
      <w:bCs/>
      <w:sz w:val="44"/>
      <w:szCs w:val="32"/>
    </w:rPr>
  </w:style>
  <w:style w:type="character" w:customStyle="1" w:styleId="WW8Num18z0">
    <w:name w:val="WW8Num18z0"/>
    <w:rsid w:val="00755D6A"/>
    <w:rPr>
      <w:b/>
    </w:rPr>
  </w:style>
  <w:style w:type="character" w:customStyle="1" w:styleId="font131">
    <w:name w:val="font131"/>
    <w:rsid w:val="00755D6A"/>
    <w:rPr>
      <w:sz w:val="20"/>
      <w:szCs w:val="20"/>
    </w:rPr>
  </w:style>
  <w:style w:type="character" w:customStyle="1" w:styleId="3Char0">
    <w:name w:val="正文文本 3 Char"/>
    <w:link w:val="30"/>
    <w:rsid w:val="00755D6A"/>
    <w:rPr>
      <w:rFonts w:ascii="黑体" w:eastAsia="黑体" w:hAnsi="Arial" w:cs="Times New Roman"/>
      <w:b/>
      <w:sz w:val="28"/>
      <w:szCs w:val="20"/>
    </w:rPr>
  </w:style>
  <w:style w:type="paragraph" w:styleId="30">
    <w:name w:val="Body Text 3"/>
    <w:basedOn w:val="a0"/>
    <w:link w:val="3Char0"/>
    <w:rsid w:val="00755D6A"/>
    <w:rPr>
      <w:rFonts w:ascii="黑体" w:eastAsia="黑体" w:hAnsi="Arial"/>
      <w:b/>
    </w:rPr>
  </w:style>
  <w:style w:type="character" w:customStyle="1" w:styleId="WW8Num1z3">
    <w:name w:val="WW8Num1z3"/>
    <w:rsid w:val="00755D6A"/>
    <w:rPr>
      <w:rFonts w:ascii="Arial" w:hAnsi="Arial"/>
      <w:b w:val="0"/>
      <w:i w:val="0"/>
      <w:caps w:val="0"/>
      <w:smallCaps w:val="0"/>
      <w:strike w:val="0"/>
      <w:dstrike w:val="0"/>
      <w:outline w:val="0"/>
      <w:shadow w:val="0"/>
      <w:vanish w:val="0"/>
      <w:color w:val="auto"/>
      <w:position w:val="0"/>
      <w:sz w:val="21"/>
      <w:vertAlign w:val="baseline"/>
    </w:rPr>
  </w:style>
  <w:style w:type="character" w:customStyle="1" w:styleId="Chara">
    <w:name w:val="副标题 Char"/>
    <w:link w:val="af7"/>
    <w:rsid w:val="00755D6A"/>
    <w:rPr>
      <w:rFonts w:ascii="Cambria" w:eastAsia="方正楷体简体" w:hAnsi="Cambria" w:cs="Times New Roman"/>
      <w:bCs/>
      <w:kern w:val="28"/>
      <w:szCs w:val="32"/>
    </w:rPr>
  </w:style>
  <w:style w:type="paragraph" w:styleId="af7">
    <w:name w:val="Subtitle"/>
    <w:basedOn w:val="a0"/>
    <w:next w:val="a0"/>
    <w:link w:val="Chara"/>
    <w:qFormat/>
    <w:rsid w:val="00755D6A"/>
    <w:pPr>
      <w:spacing w:before="240" w:after="60" w:line="312" w:lineRule="auto"/>
      <w:jc w:val="center"/>
      <w:outlineLvl w:val="1"/>
    </w:pPr>
    <w:rPr>
      <w:rFonts w:ascii="Cambria" w:eastAsia="方正楷体简体" w:hAnsi="Cambria"/>
      <w:bCs/>
      <w:kern w:val="28"/>
      <w:sz w:val="21"/>
      <w:szCs w:val="32"/>
    </w:rPr>
  </w:style>
  <w:style w:type="character" w:customStyle="1" w:styleId="ca-6">
    <w:name w:val="ca-6"/>
    <w:basedOn w:val="a1"/>
    <w:rsid w:val="00755D6A"/>
  </w:style>
  <w:style w:type="character" w:customStyle="1" w:styleId="CharChar4">
    <w:name w:val="Char Char4"/>
    <w:rsid w:val="00755D6A"/>
    <w:rPr>
      <w:rFonts w:eastAsia="宋体"/>
      <w:b/>
      <w:bCs/>
      <w:kern w:val="44"/>
      <w:sz w:val="44"/>
      <w:szCs w:val="44"/>
      <w:lang w:val="en-US" w:eastAsia="zh-CN" w:bidi="ar-SA"/>
    </w:rPr>
  </w:style>
  <w:style w:type="character" w:customStyle="1" w:styleId="WW-Absatz-Standardschriftart">
    <w:name w:val="WW-Absatz-Standardschriftart"/>
    <w:rsid w:val="00755D6A"/>
  </w:style>
  <w:style w:type="character" w:customStyle="1" w:styleId="apple-style-span">
    <w:name w:val="apple-style-span"/>
    <w:basedOn w:val="a1"/>
    <w:rsid w:val="00755D6A"/>
  </w:style>
  <w:style w:type="character" w:customStyle="1" w:styleId="2Char0">
    <w:name w:val="正文文本缩进 2 Char"/>
    <w:link w:val="20"/>
    <w:rsid w:val="00755D6A"/>
    <w:rPr>
      <w:rFonts w:ascii="Times New Roman" w:eastAsia="宋体" w:hAnsi="Times New Roman" w:cs="Times New Roman"/>
      <w:szCs w:val="24"/>
    </w:rPr>
  </w:style>
  <w:style w:type="paragraph" w:styleId="20">
    <w:name w:val="Body Text Indent 2"/>
    <w:basedOn w:val="a0"/>
    <w:link w:val="2Char0"/>
    <w:rsid w:val="00755D6A"/>
    <w:pPr>
      <w:spacing w:after="120" w:line="480" w:lineRule="auto"/>
      <w:ind w:leftChars="200" w:left="420"/>
    </w:pPr>
    <w:rPr>
      <w:sz w:val="21"/>
      <w:szCs w:val="24"/>
    </w:rPr>
  </w:style>
  <w:style w:type="character" w:customStyle="1" w:styleId="h4Char">
    <w:name w:val="h4 Char"/>
    <w:aliases w:val="Table and Figures Char,bullet Char,bl Char,bb Char,四级标题 Char,H4 Char,PIM 4 Char,4 Char,4heading Char,First Subheading Char,第三层条 Char,Fab-4 Char,T5 Char,YCL标题 4 Char,Ref Heading 1 Char,rh1 Char,Heading sql Char,sect 1.2.3.4 Char,Heading Four Char"/>
    <w:rsid w:val="00755D6A"/>
    <w:rPr>
      <w:rFonts w:ascii="Arial" w:eastAsia="黑体" w:hAnsi="Arial" w:cs="Arial"/>
      <w:b/>
      <w:bCs/>
      <w:sz w:val="28"/>
      <w:szCs w:val="28"/>
      <w:lang w:val="en-US" w:eastAsia="zh-CN" w:bidi="ar-SA"/>
    </w:rPr>
  </w:style>
  <w:style w:type="character" w:customStyle="1" w:styleId="3Char1">
    <w:name w:val="正文文本缩进 3 Char"/>
    <w:link w:val="31"/>
    <w:rsid w:val="00755D6A"/>
    <w:rPr>
      <w:rFonts w:ascii="Times New Roman" w:eastAsia="宋体" w:hAnsi="Times New Roman" w:cs="Times New Roman"/>
      <w:sz w:val="16"/>
      <w:szCs w:val="16"/>
    </w:rPr>
  </w:style>
  <w:style w:type="paragraph" w:styleId="31">
    <w:name w:val="Body Text Indent 3"/>
    <w:basedOn w:val="a0"/>
    <w:link w:val="3Char1"/>
    <w:rsid w:val="00755D6A"/>
    <w:pPr>
      <w:spacing w:after="120"/>
      <w:ind w:leftChars="200" w:left="420"/>
    </w:pPr>
    <w:rPr>
      <w:sz w:val="16"/>
      <w:szCs w:val="16"/>
    </w:rPr>
  </w:style>
  <w:style w:type="character" w:customStyle="1" w:styleId="WW8Num1z1">
    <w:name w:val="WW8Num1z1"/>
    <w:rsid w:val="00755D6A"/>
    <w:rPr>
      <w:b/>
      <w:sz w:val="28"/>
    </w:rPr>
  </w:style>
  <w:style w:type="character" w:customStyle="1" w:styleId="Charb">
    <w:name w:val="日期 Char"/>
    <w:link w:val="af8"/>
    <w:rsid w:val="00755D6A"/>
    <w:rPr>
      <w:rFonts w:ascii="宋体" w:eastAsia="宋体" w:hAnsi="Courier New" w:cs="Courier New"/>
      <w:szCs w:val="21"/>
    </w:rPr>
  </w:style>
  <w:style w:type="paragraph" w:styleId="af8">
    <w:name w:val="Date"/>
    <w:basedOn w:val="a0"/>
    <w:next w:val="a0"/>
    <w:link w:val="Charb"/>
    <w:rsid w:val="00755D6A"/>
    <w:pPr>
      <w:ind w:leftChars="2500" w:left="100"/>
    </w:pPr>
    <w:rPr>
      <w:rFonts w:ascii="宋体" w:hAnsi="Courier New" w:cs="Courier New"/>
      <w:sz w:val="21"/>
      <w:szCs w:val="21"/>
    </w:rPr>
  </w:style>
  <w:style w:type="character" w:customStyle="1" w:styleId="21heading2IndentLeft025inh2h1CharChar">
    <w:name w:val="样式 标题 2第一层条论文标题 1正文二级标题heading 2 + Indent: Left 0.25 inh2h...1 Char Char"/>
    <w:link w:val="21heading2IndentLeft025inh2h1"/>
    <w:rsid w:val="00755D6A"/>
    <w:rPr>
      <w:rFonts w:ascii="新宋体" w:eastAsia="新宋体" w:hAnsi="新宋体" w:cs="宋体"/>
      <w:b/>
      <w:bCs/>
      <w:sz w:val="28"/>
    </w:rPr>
  </w:style>
  <w:style w:type="paragraph" w:customStyle="1" w:styleId="21heading2IndentLeft025inh2h1">
    <w:name w:val="样式 标题 2第一层条论文标题 1正文二级标题heading 2 + Indent: Left 0.25 inh2h...1"/>
    <w:basedOn w:val="2"/>
    <w:link w:val="21heading2IndentLeft025inh2h1CharChar"/>
    <w:rsid w:val="00755D6A"/>
    <w:pPr>
      <w:keepNext w:val="0"/>
      <w:keepLines w:val="0"/>
      <w:spacing w:before="0" w:after="156" w:line="360" w:lineRule="auto"/>
    </w:pPr>
    <w:rPr>
      <w:rFonts w:ascii="新宋体" w:eastAsia="新宋体" w:hAnsi="新宋体" w:cs="宋体"/>
      <w:kern w:val="2"/>
      <w:sz w:val="28"/>
      <w:szCs w:val="22"/>
    </w:rPr>
  </w:style>
  <w:style w:type="character" w:customStyle="1" w:styleId="fontheight2">
    <w:name w:val="fontheight2"/>
    <w:rsid w:val="00755D6A"/>
    <w:rPr>
      <w:strike w:val="0"/>
      <w:dstrike w:val="0"/>
      <w:sz w:val="20"/>
      <w:szCs w:val="20"/>
      <w:u w:val="none"/>
    </w:rPr>
  </w:style>
  <w:style w:type="character" w:customStyle="1" w:styleId="a14redbold1">
    <w:name w:val="a14_red_bold1"/>
    <w:rsid w:val="00755D6A"/>
    <w:rPr>
      <w:rFonts w:ascii="Arial" w:hAnsi="Arial" w:cs="Arial"/>
      <w:b/>
      <w:bCs/>
      <w:color w:val="auto"/>
      <w:sz w:val="21"/>
      <w:szCs w:val="21"/>
      <w:u w:val="none"/>
    </w:rPr>
  </w:style>
  <w:style w:type="character" w:customStyle="1" w:styleId="H2Char">
    <w:name w:val="H2 Char"/>
    <w:aliases w:val="Heading 2 Hidden Char,Heading 2 CCBS Char,heading 2 Char,第一章 标题 2 Char,sect 1.2 Char,2nd level Char,h2 Char,2 Char,Header 2 Char,l2 Char,DO NOT USE_h2 Char,chn Char,Chapter Number/Appendix Letter Char,ISO1 Char,PIM2 Char,UNDERRUBRIK 1-2 Char"/>
    <w:rsid w:val="00755D6A"/>
    <w:rPr>
      <w:rFonts w:ascii="Arial" w:eastAsia="黑体" w:hAnsi="Arial" w:cs="Arial"/>
      <w:b/>
      <w:bCs/>
      <w:sz w:val="32"/>
      <w:szCs w:val="32"/>
      <w:lang w:val="en-US" w:eastAsia="zh-CN" w:bidi="ar-SA"/>
    </w:rPr>
  </w:style>
  <w:style w:type="character" w:customStyle="1" w:styleId="H3Char">
    <w:name w:val="H3 Char"/>
    <w:aliases w:val="l3 Char,CT Char,标题222 Char,Bold Head Char,bh Char,level_3 Char,PIM 3 Char,Level 3 Head Char,sect1.2.3 Char,3rd level Char,3 Char,h3 Char,HeadC Char,heading 3 Char,Level 3 Topic Heading Char,l3+toc 3 Char,Sub-section Title Char,sect1.2.31 Char"/>
    <w:rsid w:val="00755D6A"/>
    <w:rPr>
      <w:rFonts w:eastAsia="宋体"/>
      <w:b/>
      <w:bCs/>
      <w:sz w:val="32"/>
      <w:szCs w:val="32"/>
      <w:lang w:val="en-US" w:eastAsia="zh-CN" w:bidi="ar-SA"/>
    </w:rPr>
  </w:style>
  <w:style w:type="character" w:customStyle="1" w:styleId="WW8Num31z2">
    <w:name w:val="WW8Num31z2"/>
    <w:rsid w:val="00755D6A"/>
    <w:rPr>
      <w:b/>
    </w:rPr>
  </w:style>
  <w:style w:type="character" w:customStyle="1" w:styleId="faq">
    <w:name w:val="faq"/>
    <w:basedOn w:val="a1"/>
    <w:rsid w:val="00755D6A"/>
  </w:style>
  <w:style w:type="character" w:customStyle="1" w:styleId="WW8Num17z0">
    <w:name w:val="WW8Num17z0"/>
    <w:rsid w:val="00755D6A"/>
    <w:rPr>
      <w:rFonts w:ascii="Wingdings" w:hAnsi="Wingdings"/>
    </w:rPr>
  </w:style>
  <w:style w:type="character" w:customStyle="1" w:styleId="WW8Num2z0">
    <w:name w:val="WW8Num2z0"/>
    <w:rsid w:val="00755D6A"/>
    <w:rPr>
      <w:rFonts w:ascii="Arial" w:hAnsi="Arial"/>
      <w:b/>
      <w:i w:val="0"/>
      <w:caps w:val="0"/>
      <w:smallCaps w:val="0"/>
      <w:strike w:val="0"/>
      <w:dstrike w:val="0"/>
      <w:outline w:val="0"/>
      <w:shadow w:val="0"/>
      <w:vanish w:val="0"/>
      <w:color w:val="000000"/>
      <w:position w:val="0"/>
      <w:sz w:val="36"/>
      <w:vertAlign w:val="baseline"/>
    </w:rPr>
  </w:style>
  <w:style w:type="character" w:customStyle="1" w:styleId="WW8Num13z0">
    <w:name w:val="WW8Num13z0"/>
    <w:rsid w:val="00755D6A"/>
    <w:rPr>
      <w:rFonts w:ascii="Wingdings" w:hAnsi="Wingdings"/>
    </w:rPr>
  </w:style>
  <w:style w:type="character" w:customStyle="1" w:styleId="ca-3">
    <w:name w:val="ca-3"/>
    <w:basedOn w:val="a1"/>
    <w:rsid w:val="00755D6A"/>
  </w:style>
  <w:style w:type="paragraph" w:styleId="70">
    <w:name w:val="toc 7"/>
    <w:basedOn w:val="af9"/>
    <w:uiPriority w:val="39"/>
    <w:rsid w:val="00755D6A"/>
    <w:pPr>
      <w:suppressLineNumbers w:val="0"/>
      <w:ind w:left="1260"/>
      <w:jc w:val="left"/>
    </w:pPr>
    <w:rPr>
      <w:rFonts w:ascii="Times New Roman" w:hAnsi="Times New Roman"/>
      <w:sz w:val="18"/>
    </w:rPr>
  </w:style>
  <w:style w:type="paragraph" w:customStyle="1" w:styleId="af9">
    <w:name w:val="目录"/>
    <w:basedOn w:val="a0"/>
    <w:rsid w:val="00755D6A"/>
    <w:pPr>
      <w:suppressLineNumbers/>
      <w:suppressAutoHyphens/>
    </w:pPr>
    <w:rPr>
      <w:rFonts w:ascii="宋体" w:hAnsi="宋体"/>
      <w:kern w:val="21"/>
      <w:lang w:eastAsia="ar-SA"/>
    </w:rPr>
  </w:style>
  <w:style w:type="paragraph" w:styleId="afa">
    <w:name w:val="annotation text"/>
    <w:basedOn w:val="a0"/>
    <w:link w:val="Charc"/>
    <w:unhideWhenUsed/>
    <w:rsid w:val="00755D6A"/>
    <w:pPr>
      <w:jc w:val="left"/>
    </w:pPr>
  </w:style>
  <w:style w:type="character" w:customStyle="1" w:styleId="Charc">
    <w:name w:val="批注文字 Char"/>
    <w:basedOn w:val="a1"/>
    <w:link w:val="afa"/>
    <w:uiPriority w:val="99"/>
    <w:semiHidden/>
    <w:rsid w:val="00755D6A"/>
    <w:rPr>
      <w:rFonts w:ascii="Times New Roman" w:eastAsia="宋体" w:hAnsi="Times New Roman" w:cs="Times New Roman"/>
      <w:sz w:val="28"/>
      <w:szCs w:val="20"/>
    </w:rPr>
  </w:style>
  <w:style w:type="paragraph" w:styleId="afb">
    <w:name w:val="annotation subject"/>
    <w:basedOn w:val="afa"/>
    <w:next w:val="afa"/>
    <w:link w:val="Chard"/>
    <w:rsid w:val="00755D6A"/>
    <w:pPr>
      <w:suppressAutoHyphens/>
    </w:pPr>
    <w:rPr>
      <w:rFonts w:ascii="宋体" w:hAnsi="宋体"/>
      <w:b/>
      <w:kern w:val="21"/>
      <w:lang w:eastAsia="ar-SA"/>
    </w:rPr>
  </w:style>
  <w:style w:type="character" w:customStyle="1" w:styleId="Chard">
    <w:name w:val="批注主题 Char"/>
    <w:basedOn w:val="Charc"/>
    <w:link w:val="afb"/>
    <w:rsid w:val="00755D6A"/>
    <w:rPr>
      <w:rFonts w:ascii="宋体" w:eastAsia="宋体" w:hAnsi="宋体" w:cs="Times New Roman"/>
      <w:b/>
      <w:kern w:val="21"/>
      <w:sz w:val="28"/>
      <w:szCs w:val="20"/>
      <w:lang w:eastAsia="ar-SA"/>
    </w:rPr>
  </w:style>
  <w:style w:type="paragraph" w:styleId="afc">
    <w:name w:val="Normal Indent"/>
    <w:basedOn w:val="a0"/>
    <w:rsid w:val="00755D6A"/>
    <w:pPr>
      <w:ind w:firstLine="420"/>
    </w:pPr>
  </w:style>
  <w:style w:type="character" w:customStyle="1" w:styleId="Char12">
    <w:name w:val="正文首行缩进 Char1"/>
    <w:basedOn w:val="Char20"/>
    <w:uiPriority w:val="99"/>
    <w:semiHidden/>
    <w:rsid w:val="00755D6A"/>
    <w:rPr>
      <w:rFonts w:ascii="Times New Roman" w:eastAsia="宋体" w:hAnsi="Times New Roman" w:cs="Times New Roman"/>
      <w:sz w:val="28"/>
      <w:szCs w:val="20"/>
    </w:rPr>
  </w:style>
  <w:style w:type="paragraph" w:customStyle="1" w:styleId="afd">
    <w:name w:val="我的正文"/>
    <w:basedOn w:val="a0"/>
    <w:rsid w:val="00755D6A"/>
    <w:pPr>
      <w:ind w:firstLineChars="200" w:firstLine="200"/>
    </w:pPr>
    <w:rPr>
      <w:rFonts w:ascii="宋体" w:hAnsi="宋体"/>
      <w:sz w:val="24"/>
    </w:rPr>
  </w:style>
  <w:style w:type="paragraph" w:customStyle="1" w:styleId="xl66">
    <w:name w:val="xl66"/>
    <w:basedOn w:val="a0"/>
    <w:rsid w:val="00755D6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font7">
    <w:name w:val="font7"/>
    <w:basedOn w:val="a0"/>
    <w:rsid w:val="00755D6A"/>
    <w:pPr>
      <w:widowControl/>
      <w:spacing w:before="100" w:beforeAutospacing="1" w:after="100" w:afterAutospacing="1"/>
      <w:jc w:val="left"/>
    </w:pPr>
    <w:rPr>
      <w:rFonts w:ascii="楷体_GB2312" w:eastAsia="楷体_GB2312" w:hAnsi="宋体" w:cs="楷体_GB2312"/>
      <w:b/>
      <w:bCs/>
      <w:kern w:val="0"/>
      <w:sz w:val="22"/>
      <w:szCs w:val="22"/>
    </w:rPr>
  </w:style>
  <w:style w:type="paragraph" w:customStyle="1" w:styleId="TableDescription">
    <w:name w:val="Table Description"/>
    <w:basedOn w:val="a0"/>
    <w:rsid w:val="00755D6A"/>
    <w:pPr>
      <w:suppressAutoHyphens/>
    </w:pPr>
    <w:rPr>
      <w:rFonts w:ascii="宋体" w:hAnsi="宋体"/>
      <w:kern w:val="1"/>
      <w:lang w:eastAsia="ar-SA"/>
    </w:rPr>
  </w:style>
  <w:style w:type="paragraph" w:customStyle="1" w:styleId="21">
    <w:name w:val="列出段落2"/>
    <w:basedOn w:val="a0"/>
    <w:uiPriority w:val="99"/>
    <w:rsid w:val="00755D6A"/>
    <w:pPr>
      <w:ind w:firstLineChars="200" w:firstLine="420"/>
    </w:pPr>
    <w:rPr>
      <w:rFonts w:ascii="Calibri" w:hAnsi="Calibri"/>
      <w:sz w:val="21"/>
      <w:szCs w:val="22"/>
    </w:rPr>
  </w:style>
  <w:style w:type="paragraph" w:customStyle="1" w:styleId="CSS1">
    <w:name w:val="CSS1级正文"/>
    <w:basedOn w:val="ac"/>
    <w:rsid w:val="00755D6A"/>
    <w:pPr>
      <w:adjustRightInd w:val="0"/>
      <w:snapToGrid w:val="0"/>
      <w:spacing w:after="0" w:line="360" w:lineRule="auto"/>
      <w:ind w:firstLineChars="200" w:firstLine="480"/>
    </w:pPr>
    <w:rPr>
      <w:rFonts w:ascii="黑体" w:hAnsi="Courier New"/>
      <w:kern w:val="0"/>
      <w:sz w:val="24"/>
      <w:shd w:val="pct10" w:color="auto" w:fill="FFFFFF"/>
    </w:rPr>
  </w:style>
  <w:style w:type="paragraph" w:styleId="60">
    <w:name w:val="toc 6"/>
    <w:basedOn w:val="af9"/>
    <w:uiPriority w:val="39"/>
    <w:rsid w:val="00755D6A"/>
    <w:pPr>
      <w:suppressLineNumbers w:val="0"/>
      <w:ind w:left="1050"/>
      <w:jc w:val="left"/>
    </w:pPr>
    <w:rPr>
      <w:rFonts w:ascii="Times New Roman" w:hAnsi="Times New Roman"/>
      <w:sz w:val="18"/>
    </w:rPr>
  </w:style>
  <w:style w:type="character" w:customStyle="1" w:styleId="Char13">
    <w:name w:val="副标题 Char1"/>
    <w:basedOn w:val="a1"/>
    <w:uiPriority w:val="11"/>
    <w:rsid w:val="00755D6A"/>
    <w:rPr>
      <w:rFonts w:asciiTheme="majorHAnsi" w:eastAsia="宋体" w:hAnsiTheme="majorHAnsi" w:cstheme="majorBidi"/>
      <w:b/>
      <w:bCs/>
      <w:kern w:val="28"/>
      <w:sz w:val="32"/>
      <w:szCs w:val="32"/>
    </w:rPr>
  </w:style>
  <w:style w:type="paragraph" w:styleId="11">
    <w:name w:val="toc 1"/>
    <w:basedOn w:val="a0"/>
    <w:next w:val="a0"/>
    <w:uiPriority w:val="39"/>
    <w:rsid w:val="00755D6A"/>
    <w:pPr>
      <w:spacing w:before="120" w:after="120"/>
      <w:jc w:val="left"/>
    </w:pPr>
    <w:rPr>
      <w:b/>
      <w:bCs/>
      <w:caps/>
    </w:rPr>
  </w:style>
  <w:style w:type="paragraph" w:styleId="80">
    <w:name w:val="toc 8"/>
    <w:basedOn w:val="af9"/>
    <w:uiPriority w:val="39"/>
    <w:rsid w:val="00755D6A"/>
    <w:pPr>
      <w:suppressLineNumbers w:val="0"/>
      <w:ind w:left="1470"/>
      <w:jc w:val="left"/>
    </w:pPr>
    <w:rPr>
      <w:rFonts w:ascii="Times New Roman" w:hAnsi="Times New Roman"/>
      <w:sz w:val="18"/>
    </w:rPr>
  </w:style>
  <w:style w:type="paragraph" w:styleId="32">
    <w:name w:val="toc 3"/>
    <w:basedOn w:val="a0"/>
    <w:next w:val="a0"/>
    <w:uiPriority w:val="39"/>
    <w:rsid w:val="00755D6A"/>
    <w:pPr>
      <w:ind w:leftChars="400" w:left="840"/>
    </w:pPr>
  </w:style>
  <w:style w:type="character" w:customStyle="1" w:styleId="Char14">
    <w:name w:val="纯文本 Char1"/>
    <w:basedOn w:val="a1"/>
    <w:uiPriority w:val="99"/>
    <w:semiHidden/>
    <w:rsid w:val="00755D6A"/>
    <w:rPr>
      <w:rFonts w:ascii="宋体" w:eastAsia="宋体" w:hAnsi="Courier New" w:cs="Courier New"/>
      <w:szCs w:val="21"/>
    </w:rPr>
  </w:style>
  <w:style w:type="paragraph" w:styleId="afe">
    <w:name w:val="Document Map"/>
    <w:basedOn w:val="a0"/>
    <w:link w:val="Chare"/>
    <w:rsid w:val="00755D6A"/>
    <w:pPr>
      <w:shd w:val="clear" w:color="auto" w:fill="000080"/>
      <w:suppressAutoHyphens/>
    </w:pPr>
    <w:rPr>
      <w:rFonts w:ascii="宋体" w:hAnsi="宋体"/>
      <w:kern w:val="21"/>
      <w:lang w:eastAsia="ar-SA"/>
    </w:rPr>
  </w:style>
  <w:style w:type="character" w:customStyle="1" w:styleId="Chare">
    <w:name w:val="文档结构图 Char"/>
    <w:basedOn w:val="a1"/>
    <w:link w:val="afe"/>
    <w:rsid w:val="00755D6A"/>
    <w:rPr>
      <w:rFonts w:ascii="宋体" w:eastAsia="宋体" w:hAnsi="宋体" w:cs="Times New Roman"/>
      <w:kern w:val="21"/>
      <w:sz w:val="28"/>
      <w:szCs w:val="20"/>
      <w:shd w:val="clear" w:color="auto" w:fill="000080"/>
      <w:lang w:eastAsia="ar-SA"/>
    </w:rPr>
  </w:style>
  <w:style w:type="character" w:customStyle="1" w:styleId="Char15">
    <w:name w:val="正文文本缩进 Char1"/>
    <w:basedOn w:val="a1"/>
    <w:uiPriority w:val="99"/>
    <w:semiHidden/>
    <w:rsid w:val="00755D6A"/>
    <w:rPr>
      <w:rFonts w:ascii="Times New Roman" w:eastAsia="宋体" w:hAnsi="Times New Roman" w:cs="Times New Roman"/>
      <w:sz w:val="28"/>
      <w:szCs w:val="20"/>
    </w:rPr>
  </w:style>
  <w:style w:type="paragraph" w:styleId="aff">
    <w:name w:val="Block Text"/>
    <w:basedOn w:val="a0"/>
    <w:rsid w:val="00755D6A"/>
    <w:pPr>
      <w:autoSpaceDE w:val="0"/>
      <w:autoSpaceDN w:val="0"/>
      <w:adjustRightInd w:val="0"/>
      <w:spacing w:line="500" w:lineRule="exact"/>
      <w:ind w:left="391" w:right="246"/>
    </w:pPr>
    <w:rPr>
      <w:rFonts w:ascii="仿宋_GB2312" w:eastAsia="仿宋_GB2312"/>
      <w:kern w:val="0"/>
      <w:sz w:val="24"/>
      <w:szCs w:val="24"/>
    </w:rPr>
  </w:style>
  <w:style w:type="paragraph" w:styleId="22">
    <w:name w:val="toc 2"/>
    <w:basedOn w:val="a0"/>
    <w:next w:val="a0"/>
    <w:uiPriority w:val="39"/>
    <w:rsid w:val="00755D6A"/>
    <w:pPr>
      <w:ind w:leftChars="200" w:left="420"/>
    </w:pPr>
    <w:rPr>
      <w:sz w:val="24"/>
    </w:rPr>
  </w:style>
  <w:style w:type="character" w:customStyle="1" w:styleId="3Char10">
    <w:name w:val="正文文本缩进 3 Char1"/>
    <w:basedOn w:val="a1"/>
    <w:uiPriority w:val="99"/>
    <w:semiHidden/>
    <w:rsid w:val="00755D6A"/>
    <w:rPr>
      <w:rFonts w:ascii="Times New Roman" w:eastAsia="宋体" w:hAnsi="Times New Roman" w:cs="Times New Roman"/>
      <w:sz w:val="16"/>
      <w:szCs w:val="16"/>
    </w:rPr>
  </w:style>
  <w:style w:type="paragraph" w:styleId="aff0">
    <w:name w:val="List"/>
    <w:basedOn w:val="ac"/>
    <w:rsid w:val="00755D6A"/>
    <w:pPr>
      <w:suppressAutoHyphens/>
    </w:pPr>
    <w:rPr>
      <w:rFonts w:ascii="方正大黑简体" w:hAnsi="宋体" w:hint="eastAsia"/>
      <w:kern w:val="44"/>
      <w:position w:val="6"/>
      <w:sz w:val="30"/>
    </w:rPr>
  </w:style>
  <w:style w:type="paragraph" w:styleId="40">
    <w:name w:val="toc 4"/>
    <w:basedOn w:val="a0"/>
    <w:next w:val="a0"/>
    <w:uiPriority w:val="39"/>
    <w:rsid w:val="00755D6A"/>
    <w:pPr>
      <w:ind w:leftChars="600" w:left="1260"/>
    </w:pPr>
    <w:rPr>
      <w:szCs w:val="24"/>
    </w:rPr>
  </w:style>
  <w:style w:type="character" w:customStyle="1" w:styleId="3Char11">
    <w:name w:val="正文文本 3 Char1"/>
    <w:basedOn w:val="a1"/>
    <w:uiPriority w:val="99"/>
    <w:semiHidden/>
    <w:rsid w:val="00755D6A"/>
    <w:rPr>
      <w:rFonts w:ascii="Times New Roman" w:eastAsia="宋体" w:hAnsi="Times New Roman" w:cs="Times New Roman"/>
      <w:sz w:val="16"/>
      <w:szCs w:val="16"/>
    </w:rPr>
  </w:style>
  <w:style w:type="character" w:customStyle="1" w:styleId="Char16">
    <w:name w:val="批注框文本 Char1"/>
    <w:basedOn w:val="a1"/>
    <w:uiPriority w:val="99"/>
    <w:semiHidden/>
    <w:rsid w:val="00755D6A"/>
    <w:rPr>
      <w:rFonts w:ascii="Times New Roman" w:eastAsia="宋体" w:hAnsi="Times New Roman" w:cs="Times New Roman"/>
      <w:sz w:val="18"/>
      <w:szCs w:val="18"/>
    </w:rPr>
  </w:style>
  <w:style w:type="character" w:customStyle="1" w:styleId="Char17">
    <w:name w:val="日期 Char1"/>
    <w:basedOn w:val="a1"/>
    <w:uiPriority w:val="99"/>
    <w:semiHidden/>
    <w:rsid w:val="00755D6A"/>
    <w:rPr>
      <w:rFonts w:ascii="Times New Roman" w:eastAsia="宋体" w:hAnsi="Times New Roman" w:cs="Times New Roman"/>
      <w:sz w:val="28"/>
      <w:szCs w:val="20"/>
    </w:rPr>
  </w:style>
  <w:style w:type="character" w:customStyle="1" w:styleId="2Char1">
    <w:name w:val="正文文本缩进 2 Char1"/>
    <w:basedOn w:val="a1"/>
    <w:uiPriority w:val="99"/>
    <w:semiHidden/>
    <w:rsid w:val="00755D6A"/>
    <w:rPr>
      <w:rFonts w:ascii="Times New Roman" w:eastAsia="宋体" w:hAnsi="Times New Roman" w:cs="Times New Roman"/>
      <w:sz w:val="28"/>
      <w:szCs w:val="20"/>
    </w:rPr>
  </w:style>
  <w:style w:type="paragraph" w:styleId="50">
    <w:name w:val="toc 5"/>
    <w:basedOn w:val="af9"/>
    <w:uiPriority w:val="39"/>
    <w:rsid w:val="00755D6A"/>
    <w:pPr>
      <w:suppressLineNumbers w:val="0"/>
      <w:ind w:left="840"/>
      <w:jc w:val="left"/>
    </w:pPr>
    <w:rPr>
      <w:rFonts w:ascii="Times New Roman" w:hAnsi="Times New Roman"/>
      <w:sz w:val="18"/>
    </w:rPr>
  </w:style>
  <w:style w:type="paragraph" w:styleId="90">
    <w:name w:val="toc 9"/>
    <w:basedOn w:val="af9"/>
    <w:uiPriority w:val="39"/>
    <w:rsid w:val="00755D6A"/>
    <w:pPr>
      <w:suppressLineNumbers w:val="0"/>
      <w:ind w:left="1680"/>
      <w:jc w:val="left"/>
    </w:pPr>
    <w:rPr>
      <w:rFonts w:ascii="Times New Roman" w:hAnsi="Times New Roman"/>
      <w:sz w:val="18"/>
    </w:rPr>
  </w:style>
  <w:style w:type="paragraph" w:styleId="HTML">
    <w:name w:val="HTML Preformatted"/>
    <w:basedOn w:val="a0"/>
    <w:link w:val="HTMLChar"/>
    <w:rsid w:val="00755D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character" w:customStyle="1" w:styleId="HTMLChar">
    <w:name w:val="HTML 预设格式 Char"/>
    <w:basedOn w:val="a1"/>
    <w:link w:val="HTML"/>
    <w:rsid w:val="00755D6A"/>
    <w:rPr>
      <w:rFonts w:ascii="Arial" w:eastAsia="宋体" w:hAnsi="Arial" w:cs="Arial"/>
      <w:kern w:val="0"/>
      <w:sz w:val="24"/>
      <w:szCs w:val="20"/>
    </w:rPr>
  </w:style>
  <w:style w:type="paragraph" w:styleId="aff1">
    <w:name w:val="Normal (Web)"/>
    <w:aliases w:val="普通 (Web)"/>
    <w:basedOn w:val="a0"/>
    <w:rsid w:val="00755D6A"/>
    <w:pPr>
      <w:widowControl/>
      <w:spacing w:before="100" w:beforeAutospacing="1" w:after="100" w:afterAutospacing="1"/>
      <w:jc w:val="left"/>
    </w:pPr>
    <w:rPr>
      <w:rFonts w:ascii="宋体" w:hAnsi="宋体"/>
      <w:kern w:val="0"/>
      <w:sz w:val="24"/>
      <w:szCs w:val="24"/>
    </w:rPr>
  </w:style>
  <w:style w:type="paragraph" w:customStyle="1" w:styleId="aff2">
    <w:name w:val="文档正文"/>
    <w:basedOn w:val="a0"/>
    <w:rsid w:val="00755D6A"/>
    <w:pPr>
      <w:adjustRightInd w:val="0"/>
      <w:spacing w:line="480" w:lineRule="atLeast"/>
      <w:ind w:firstLine="567"/>
      <w:textAlignment w:val="baseline"/>
    </w:pPr>
    <w:rPr>
      <w:rFonts w:ascii="长城仿宋"/>
      <w:kern w:val="0"/>
      <w:sz w:val="24"/>
    </w:rPr>
  </w:style>
  <w:style w:type="character" w:customStyle="1" w:styleId="Char18">
    <w:name w:val="标题 Char1"/>
    <w:basedOn w:val="a1"/>
    <w:uiPriority w:val="10"/>
    <w:rsid w:val="00755D6A"/>
    <w:rPr>
      <w:rFonts w:asciiTheme="majorHAnsi" w:eastAsia="宋体" w:hAnsiTheme="majorHAnsi" w:cstheme="majorBidi"/>
      <w:b/>
      <w:bCs/>
      <w:sz w:val="32"/>
      <w:szCs w:val="32"/>
    </w:rPr>
  </w:style>
  <w:style w:type="paragraph" w:customStyle="1" w:styleId="tabletext">
    <w:name w:val="tabletext"/>
    <w:basedOn w:val="a0"/>
    <w:rsid w:val="00755D6A"/>
    <w:pPr>
      <w:widowControl/>
      <w:spacing w:before="100" w:beforeAutospacing="1" w:after="100" w:afterAutospacing="1"/>
      <w:jc w:val="left"/>
    </w:pPr>
    <w:rPr>
      <w:rFonts w:ascii="宋体" w:hAnsi="宋体" w:cs="宋体"/>
      <w:kern w:val="0"/>
      <w:sz w:val="24"/>
      <w:szCs w:val="24"/>
    </w:rPr>
  </w:style>
  <w:style w:type="paragraph" w:customStyle="1" w:styleId="CharCharCharCharCharCharChar1Char">
    <w:name w:val="Char Char Char Char Char Char Char1 Char"/>
    <w:basedOn w:val="a0"/>
    <w:rsid w:val="00755D6A"/>
    <w:rPr>
      <w:rFonts w:ascii="Tahoma" w:hAnsi="Tahoma"/>
      <w:sz w:val="24"/>
    </w:rPr>
  </w:style>
  <w:style w:type="paragraph" w:customStyle="1" w:styleId="aff3">
    <w:name w:val="标签"/>
    <w:basedOn w:val="a0"/>
    <w:rsid w:val="00755D6A"/>
    <w:pPr>
      <w:suppressLineNumbers/>
      <w:suppressAutoHyphens/>
      <w:spacing w:before="120" w:after="120"/>
    </w:pPr>
    <w:rPr>
      <w:rFonts w:ascii="宋体" w:hAnsi="宋体"/>
      <w:i/>
      <w:kern w:val="1"/>
      <w:sz w:val="24"/>
      <w:lang w:eastAsia="ar-SA"/>
    </w:rPr>
  </w:style>
  <w:style w:type="paragraph" w:customStyle="1" w:styleId="aff4">
    <w:name w:val="框内容"/>
    <w:basedOn w:val="ac"/>
    <w:rsid w:val="00755D6A"/>
    <w:pPr>
      <w:suppressAutoHyphens/>
    </w:pPr>
    <w:rPr>
      <w:rFonts w:ascii="方正大黑简体" w:eastAsia="方正大黑简体" w:hAnsi="宋体" w:hint="eastAsia"/>
      <w:kern w:val="44"/>
      <w:position w:val="6"/>
      <w:sz w:val="30"/>
    </w:rPr>
  </w:style>
  <w:style w:type="paragraph" w:customStyle="1" w:styleId="xl27">
    <w:name w:val="xl27"/>
    <w:basedOn w:val="a0"/>
    <w:rsid w:val="00755D6A"/>
    <w:pPr>
      <w:widowControl/>
      <w:spacing w:before="100" w:beforeAutospacing="1" w:after="100" w:afterAutospacing="1"/>
      <w:jc w:val="center"/>
      <w:textAlignment w:val="center"/>
    </w:pPr>
    <w:rPr>
      <w:rFonts w:ascii="华文细黑" w:eastAsia="华文细黑" w:hAnsi="华文细黑" w:cs="Arial Unicode MS" w:hint="eastAsia"/>
      <w:b/>
      <w:bCs/>
      <w:kern w:val="0"/>
      <w:sz w:val="22"/>
      <w:szCs w:val="22"/>
    </w:rPr>
  </w:style>
  <w:style w:type="paragraph" w:customStyle="1" w:styleId="font8">
    <w:name w:val="font8"/>
    <w:basedOn w:val="a0"/>
    <w:rsid w:val="00755D6A"/>
    <w:pPr>
      <w:widowControl/>
      <w:spacing w:before="100" w:beforeAutospacing="1" w:after="100" w:afterAutospacing="1"/>
      <w:jc w:val="left"/>
    </w:pPr>
    <w:rPr>
      <w:rFonts w:ascii="黑体" w:eastAsia="黑体" w:hAnsi="Arial Unicode MS" w:cs="Arial Unicode MS" w:hint="eastAsia"/>
      <w:kern w:val="0"/>
      <w:sz w:val="22"/>
      <w:szCs w:val="22"/>
    </w:rPr>
  </w:style>
  <w:style w:type="paragraph" w:customStyle="1" w:styleId="p0">
    <w:name w:val="p0"/>
    <w:basedOn w:val="a0"/>
    <w:rsid w:val="00755D6A"/>
    <w:pPr>
      <w:widowControl/>
    </w:pPr>
    <w:rPr>
      <w:kern w:val="0"/>
      <w:szCs w:val="21"/>
    </w:rPr>
  </w:style>
  <w:style w:type="paragraph" w:customStyle="1" w:styleId="FigureDescription">
    <w:name w:val="Figure Description"/>
    <w:basedOn w:val="a0"/>
    <w:rsid w:val="00755D6A"/>
    <w:pPr>
      <w:suppressAutoHyphens/>
    </w:pPr>
    <w:rPr>
      <w:rFonts w:ascii="宋体" w:hAnsi="宋体"/>
      <w:kern w:val="1"/>
      <w:lang w:eastAsia="ar-SA"/>
    </w:rPr>
  </w:style>
  <w:style w:type="paragraph" w:customStyle="1" w:styleId="CharCharChar">
    <w:name w:val="Char Char Char"/>
    <w:basedOn w:val="a0"/>
    <w:rsid w:val="00755D6A"/>
    <w:pPr>
      <w:widowControl/>
      <w:suppressAutoHyphens/>
      <w:spacing w:after="160" w:line="240" w:lineRule="exact"/>
      <w:jc w:val="left"/>
    </w:pPr>
    <w:rPr>
      <w:rFonts w:ascii="Verdana" w:hAnsi="Verdana"/>
      <w:kern w:val="1"/>
      <w:sz w:val="20"/>
      <w:lang w:eastAsia="ar-SA"/>
    </w:rPr>
  </w:style>
  <w:style w:type="paragraph" w:customStyle="1" w:styleId="CharCharCharCharCharCharChar">
    <w:name w:val="Char Char Char Char Char Char Char"/>
    <w:basedOn w:val="a0"/>
    <w:rsid w:val="00755D6A"/>
    <w:pPr>
      <w:tabs>
        <w:tab w:val="left" w:pos="840"/>
      </w:tabs>
      <w:ind w:left="840" w:hanging="420"/>
    </w:pPr>
    <w:rPr>
      <w:sz w:val="24"/>
      <w:szCs w:val="24"/>
    </w:rPr>
  </w:style>
  <w:style w:type="paragraph" w:customStyle="1" w:styleId="xl65">
    <w:name w:val="xl65"/>
    <w:basedOn w:val="a0"/>
    <w:rsid w:val="00755D6A"/>
    <w:pPr>
      <w:widowControl/>
      <w:spacing w:before="100" w:beforeAutospacing="1" w:after="100" w:afterAutospacing="1"/>
      <w:jc w:val="center"/>
    </w:pPr>
    <w:rPr>
      <w:rFonts w:ascii="宋体" w:hAnsi="宋体" w:cs="宋体"/>
      <w:color w:val="000000"/>
      <w:kern w:val="0"/>
      <w:sz w:val="20"/>
    </w:rPr>
  </w:style>
  <w:style w:type="paragraph" w:customStyle="1" w:styleId="Default">
    <w:name w:val="Default"/>
    <w:rsid w:val="00755D6A"/>
    <w:pPr>
      <w:widowControl w:val="0"/>
      <w:autoSpaceDE w:val="0"/>
      <w:autoSpaceDN w:val="0"/>
      <w:adjustRightInd w:val="0"/>
    </w:pPr>
    <w:rPr>
      <w:rFonts w:ascii="黑体...." w:eastAsia="黑体...." w:hAnsi="Times New Roman" w:cs="黑体...."/>
      <w:color w:val="000000"/>
      <w:kern w:val="0"/>
      <w:sz w:val="24"/>
      <w:szCs w:val="24"/>
    </w:rPr>
  </w:style>
  <w:style w:type="paragraph" w:customStyle="1" w:styleId="pa-2">
    <w:name w:val="pa-2"/>
    <w:basedOn w:val="a0"/>
    <w:rsid w:val="00755D6A"/>
    <w:pPr>
      <w:widowControl/>
      <w:spacing w:line="360" w:lineRule="atLeast"/>
      <w:ind w:firstLine="480"/>
    </w:pPr>
    <w:rPr>
      <w:rFonts w:ascii="宋体" w:hAnsi="宋体" w:cs="宋体"/>
      <w:kern w:val="0"/>
      <w:sz w:val="24"/>
      <w:szCs w:val="24"/>
    </w:rPr>
  </w:style>
  <w:style w:type="paragraph" w:customStyle="1" w:styleId="aff5">
    <w:name w:val="三级条标题"/>
    <w:basedOn w:val="aff6"/>
    <w:next w:val="a0"/>
    <w:rsid w:val="00755D6A"/>
    <w:pPr>
      <w:tabs>
        <w:tab w:val="left" w:pos="360"/>
      </w:tabs>
      <w:outlineLvl w:val="4"/>
    </w:pPr>
  </w:style>
  <w:style w:type="paragraph" w:customStyle="1" w:styleId="aff6">
    <w:name w:val="二级条标题"/>
    <w:basedOn w:val="a0"/>
    <w:next w:val="a0"/>
    <w:rsid w:val="00755D6A"/>
    <w:pPr>
      <w:widowControl/>
      <w:jc w:val="left"/>
      <w:outlineLvl w:val="3"/>
    </w:pPr>
    <w:rPr>
      <w:rFonts w:eastAsia="黑体"/>
      <w:kern w:val="0"/>
    </w:rPr>
  </w:style>
  <w:style w:type="paragraph" w:customStyle="1" w:styleId="12">
    <w:name w:val="样式1"/>
    <w:basedOn w:val="a0"/>
    <w:rsid w:val="00755D6A"/>
    <w:pPr>
      <w:tabs>
        <w:tab w:val="left" w:pos="1674"/>
      </w:tabs>
      <w:adjustRightInd w:val="0"/>
      <w:ind w:left="1674" w:hanging="1125"/>
      <w:textAlignment w:val="baseline"/>
    </w:pPr>
    <w:rPr>
      <w:rFonts w:ascii="宋体" w:hAnsi="宋体"/>
      <w:kern w:val="0"/>
      <w:szCs w:val="21"/>
    </w:rPr>
  </w:style>
  <w:style w:type="paragraph" w:customStyle="1" w:styleId="List1">
    <w:name w:val="List1"/>
    <w:basedOn w:val="a0"/>
    <w:rsid w:val="00755D6A"/>
    <w:pPr>
      <w:widowControl/>
      <w:tabs>
        <w:tab w:val="left" w:pos="1145"/>
      </w:tabs>
      <w:spacing w:after="120" w:line="360" w:lineRule="auto"/>
      <w:ind w:left="425"/>
    </w:pPr>
    <w:rPr>
      <w:rFonts w:ascii="楷体_GB2312" w:eastAsia="楷体_GB2312" w:hint="eastAsia"/>
      <w:kern w:val="0"/>
      <w:sz w:val="24"/>
      <w:szCs w:val="24"/>
    </w:rPr>
  </w:style>
  <w:style w:type="paragraph" w:customStyle="1" w:styleId="xl26">
    <w:name w:val="xl26"/>
    <w:basedOn w:val="a0"/>
    <w:rsid w:val="00755D6A"/>
    <w:pPr>
      <w:widowControl/>
      <w:spacing w:before="100" w:beforeAutospacing="1" w:after="100" w:afterAutospacing="1"/>
      <w:jc w:val="left"/>
    </w:pPr>
    <w:rPr>
      <w:rFonts w:ascii="楷体_GB2312" w:eastAsia="楷体_GB2312" w:hAnsi="宋体" w:cs="楷体_GB2312"/>
      <w:b/>
      <w:bCs/>
      <w:kern w:val="0"/>
      <w:sz w:val="24"/>
      <w:szCs w:val="24"/>
    </w:rPr>
  </w:style>
  <w:style w:type="paragraph" w:customStyle="1" w:styleId="aff7">
    <w:name w:val="样式 加粗 居中"/>
    <w:basedOn w:val="a0"/>
    <w:rsid w:val="00755D6A"/>
    <w:pPr>
      <w:spacing w:beforeLines="50" w:line="360" w:lineRule="auto"/>
      <w:ind w:rightChars="100" w:right="210"/>
      <w:jc w:val="center"/>
    </w:pPr>
    <w:rPr>
      <w:rFonts w:ascii="宋体" w:hAnsi="宋体" w:cs="宋体"/>
      <w:b/>
      <w:bCs/>
      <w:kern w:val="0"/>
      <w:sz w:val="24"/>
      <w:szCs w:val="24"/>
    </w:rPr>
  </w:style>
  <w:style w:type="paragraph" w:customStyle="1" w:styleId="aff8">
    <w:name w:val="首行缩进"/>
    <w:basedOn w:val="a0"/>
    <w:rsid w:val="00755D6A"/>
    <w:pPr>
      <w:autoSpaceDE w:val="0"/>
      <w:autoSpaceDN w:val="0"/>
      <w:adjustRightInd w:val="0"/>
      <w:spacing w:line="360" w:lineRule="auto"/>
      <w:ind w:firstLineChars="200" w:firstLine="480"/>
      <w:jc w:val="left"/>
    </w:pPr>
    <w:rPr>
      <w:sz w:val="24"/>
      <w:szCs w:val="21"/>
    </w:rPr>
  </w:style>
  <w:style w:type="paragraph" w:customStyle="1" w:styleId="aff9">
    <w:name w:val="二级无"/>
    <w:basedOn w:val="aff6"/>
    <w:rsid w:val="00755D6A"/>
    <w:pPr>
      <w:numPr>
        <w:ilvl w:val="2"/>
      </w:numPr>
      <w:spacing w:before="50" w:after="50"/>
    </w:pPr>
    <w:rPr>
      <w:rFonts w:ascii="宋体" w:eastAsia="宋体"/>
      <w:sz w:val="21"/>
      <w:szCs w:val="21"/>
    </w:rPr>
  </w:style>
  <w:style w:type="paragraph" w:styleId="TOC">
    <w:name w:val="TOC Heading"/>
    <w:basedOn w:val="1"/>
    <w:next w:val="a0"/>
    <w:qFormat/>
    <w:rsid w:val="00755D6A"/>
    <w:pPr>
      <w:widowControl/>
      <w:spacing w:before="480" w:after="0" w:line="276" w:lineRule="auto"/>
      <w:jc w:val="left"/>
      <w:outlineLvl w:val="9"/>
    </w:pPr>
    <w:rPr>
      <w:rFonts w:ascii="Cambria" w:hAnsi="Cambria"/>
      <w:color w:val="365F91"/>
      <w:kern w:val="0"/>
      <w:sz w:val="28"/>
      <w:szCs w:val="28"/>
    </w:rPr>
  </w:style>
  <w:style w:type="paragraph" w:customStyle="1" w:styleId="13">
    <w:name w:val="列出段落1"/>
    <w:basedOn w:val="a0"/>
    <w:uiPriority w:val="34"/>
    <w:qFormat/>
    <w:rsid w:val="00755D6A"/>
    <w:pPr>
      <w:ind w:firstLineChars="200" w:firstLine="420"/>
    </w:pPr>
    <w:rPr>
      <w:rFonts w:ascii="Calibri" w:hAnsi="Calibri"/>
      <w:szCs w:val="22"/>
    </w:rPr>
  </w:style>
  <w:style w:type="paragraph" w:customStyle="1" w:styleId="100">
    <w:name w:val="内容目录 10"/>
    <w:basedOn w:val="af9"/>
    <w:rsid w:val="00755D6A"/>
    <w:pPr>
      <w:tabs>
        <w:tab w:val="right" w:leader="dot" w:pos="9637"/>
      </w:tabs>
      <w:ind w:left="2547"/>
    </w:pPr>
  </w:style>
  <w:style w:type="paragraph" w:customStyle="1" w:styleId="affa">
    <w:name w:val="前言、引言标题"/>
    <w:next w:val="a0"/>
    <w:rsid w:val="00755D6A"/>
    <w:pPr>
      <w:shd w:val="clear" w:color="auto" w:fill="FFFFFF"/>
      <w:tabs>
        <w:tab w:val="left" w:pos="840"/>
      </w:tabs>
      <w:spacing w:before="640" w:after="560"/>
      <w:ind w:left="840" w:hanging="420"/>
      <w:jc w:val="center"/>
      <w:outlineLvl w:val="0"/>
    </w:pPr>
    <w:rPr>
      <w:rFonts w:ascii="黑体" w:eastAsia="黑体" w:hAnsi="Times New Roman" w:cs="Times New Roman"/>
      <w:kern w:val="0"/>
      <w:sz w:val="32"/>
      <w:szCs w:val="20"/>
    </w:rPr>
  </w:style>
  <w:style w:type="paragraph" w:customStyle="1" w:styleId="affb">
    <w:name w:val="ÕýÎÄ"/>
    <w:rsid w:val="00755D6A"/>
    <w:pPr>
      <w:widowControl w:val="0"/>
      <w:overflowPunct w:val="0"/>
      <w:autoSpaceDE w:val="0"/>
      <w:autoSpaceDN w:val="0"/>
      <w:adjustRightInd w:val="0"/>
      <w:spacing w:line="351" w:lineRule="atLeast"/>
      <w:ind w:firstLine="419"/>
      <w:jc w:val="both"/>
      <w:textAlignment w:val="baseline"/>
    </w:pPr>
    <w:rPr>
      <w:rFonts w:ascii="Times New Roman" w:eastAsia="宋体" w:hAnsi="Times New Roman" w:cs="Times New Roman"/>
      <w:color w:val="000000"/>
      <w:kern w:val="0"/>
      <w:szCs w:val="20"/>
    </w:rPr>
  </w:style>
  <w:style w:type="paragraph" w:customStyle="1" w:styleId="ParaChar">
    <w:name w:val="默认段落字体 Para Char"/>
    <w:basedOn w:val="a0"/>
    <w:rsid w:val="00755D6A"/>
    <w:rPr>
      <w:szCs w:val="21"/>
    </w:rPr>
  </w:style>
  <w:style w:type="paragraph" w:customStyle="1" w:styleId="affc">
    <w:name w:val="正文内容"/>
    <w:basedOn w:val="a0"/>
    <w:rsid w:val="00755D6A"/>
    <w:pPr>
      <w:suppressAutoHyphens/>
    </w:pPr>
    <w:rPr>
      <w:rFonts w:ascii="Arial" w:hAnsi="Arial"/>
      <w:spacing w:val="-12"/>
      <w:kern w:val="21"/>
      <w:lang w:eastAsia="ar-SA"/>
    </w:rPr>
  </w:style>
  <w:style w:type="paragraph" w:customStyle="1" w:styleId="affd">
    <w:name w:val="表格标题"/>
    <w:basedOn w:val="affe"/>
    <w:rsid w:val="00755D6A"/>
    <w:pPr>
      <w:jc w:val="center"/>
    </w:pPr>
    <w:rPr>
      <w:b/>
    </w:rPr>
  </w:style>
  <w:style w:type="paragraph" w:customStyle="1" w:styleId="affe">
    <w:name w:val="表格内容"/>
    <w:basedOn w:val="a0"/>
    <w:rsid w:val="00755D6A"/>
    <w:pPr>
      <w:suppressLineNumbers/>
      <w:suppressAutoHyphens/>
    </w:pPr>
    <w:rPr>
      <w:rFonts w:ascii="宋体" w:hAnsi="宋体"/>
      <w:kern w:val="1"/>
      <w:lang w:eastAsia="ar-SA"/>
    </w:rPr>
  </w:style>
  <w:style w:type="paragraph" w:customStyle="1" w:styleId="Char1CharCharCharCharCharChar">
    <w:name w:val="Char1 Char Char Char Char Char Char"/>
    <w:basedOn w:val="a0"/>
    <w:rsid w:val="00755D6A"/>
    <w:rPr>
      <w:rFonts w:ascii="Tahoma" w:hAnsi="Tahoma"/>
      <w:sz w:val="24"/>
    </w:rPr>
  </w:style>
  <w:style w:type="paragraph" w:customStyle="1" w:styleId="CharChar3">
    <w:name w:val="批注框文本 Char Char"/>
    <w:basedOn w:val="a0"/>
    <w:rsid w:val="00755D6A"/>
    <w:rPr>
      <w:sz w:val="18"/>
      <w:szCs w:val="18"/>
    </w:rPr>
  </w:style>
  <w:style w:type="paragraph" w:customStyle="1" w:styleId="33">
    <w:name w:val="列出段落3"/>
    <w:basedOn w:val="a0"/>
    <w:rsid w:val="00755D6A"/>
    <w:pPr>
      <w:ind w:firstLineChars="200" w:firstLine="420"/>
    </w:pPr>
  </w:style>
  <w:style w:type="paragraph" w:customStyle="1" w:styleId="DL">
    <w:name w:val="D&amp;L"/>
    <w:basedOn w:val="a4"/>
    <w:rsid w:val="00755D6A"/>
    <w:pPr>
      <w:pBdr>
        <w:bottom w:val="thinThickSmallGap" w:sz="18" w:space="1" w:color="auto"/>
      </w:pBdr>
      <w:adjustRightInd w:val="0"/>
      <w:snapToGrid/>
      <w:spacing w:line="240" w:lineRule="atLeast"/>
      <w:textAlignment w:val="baseline"/>
    </w:pPr>
    <w:rPr>
      <w:kern w:val="0"/>
      <w:sz w:val="24"/>
      <w:szCs w:val="20"/>
    </w:rPr>
  </w:style>
  <w:style w:type="paragraph" w:customStyle="1" w:styleId="afff">
    <w:name w:val="标题二样式"/>
    <w:basedOn w:val="2"/>
    <w:rsid w:val="00755D6A"/>
    <w:pPr>
      <w:suppressAutoHyphens/>
      <w:spacing w:before="0" w:after="0" w:line="240" w:lineRule="auto"/>
      <w:jc w:val="left"/>
    </w:pPr>
    <w:rPr>
      <w:bCs w:val="0"/>
      <w:kern w:val="1"/>
      <w:szCs w:val="20"/>
      <w:lang w:eastAsia="ar-SA"/>
    </w:rPr>
  </w:style>
  <w:style w:type="paragraph" w:customStyle="1" w:styleId="Normal1">
    <w:name w:val="Normal1"/>
    <w:basedOn w:val="a0"/>
    <w:rsid w:val="00755D6A"/>
    <w:pPr>
      <w:suppressAutoHyphens/>
      <w:spacing w:line="360" w:lineRule="auto"/>
    </w:pPr>
    <w:rPr>
      <w:rFonts w:ascii="宋体" w:hAnsi="宋体"/>
      <w:kern w:val="1"/>
      <w:lang w:eastAsia="ar-SA"/>
    </w:rPr>
  </w:style>
  <w:style w:type="paragraph" w:customStyle="1" w:styleId="afff0">
    <w:name w:val="标准正文"/>
    <w:basedOn w:val="a0"/>
    <w:rsid w:val="00755D6A"/>
    <w:pPr>
      <w:spacing w:line="360" w:lineRule="auto"/>
      <w:ind w:firstLineChars="200" w:firstLine="420"/>
    </w:pPr>
    <w:rPr>
      <w:rFonts w:ascii="Calibri" w:hAnsi="Calibri"/>
    </w:rPr>
  </w:style>
  <w:style w:type="paragraph" w:customStyle="1" w:styleId="14">
    <w:name w:val="论文标题1"/>
    <w:basedOn w:val="1"/>
    <w:rsid w:val="00755D6A"/>
    <w:pPr>
      <w:tabs>
        <w:tab w:val="left" w:pos="747"/>
      </w:tabs>
      <w:adjustRightInd w:val="0"/>
      <w:spacing w:line="240" w:lineRule="auto"/>
      <w:ind w:left="747" w:hanging="567"/>
      <w:textAlignment w:val="baseline"/>
    </w:pPr>
  </w:style>
  <w:style w:type="paragraph" w:customStyle="1" w:styleId="afff1">
    <w:name w:val="附录表标题"/>
    <w:basedOn w:val="a0"/>
    <w:next w:val="af5"/>
    <w:rsid w:val="00755D6A"/>
    <w:pPr>
      <w:spacing w:beforeLines="50"/>
      <w:ind w:left="7090" w:hanging="567"/>
      <w:jc w:val="center"/>
    </w:pPr>
    <w:rPr>
      <w:rFonts w:ascii="黑体" w:eastAsia="黑体"/>
      <w:sz w:val="21"/>
      <w:szCs w:val="21"/>
    </w:rPr>
  </w:style>
  <w:style w:type="paragraph" w:customStyle="1" w:styleId="afff2">
    <w:name w:val="表格"/>
    <w:basedOn w:val="afff3"/>
    <w:rsid w:val="00755D6A"/>
    <w:pPr>
      <w:spacing w:line="240" w:lineRule="atLeast"/>
      <w:ind w:firstLineChars="0" w:firstLine="0"/>
      <w:jc w:val="center"/>
    </w:pPr>
    <w:rPr>
      <w:rFonts w:ascii="Arial" w:eastAsia="宋体" w:hAnsi="Arial"/>
      <w:sz w:val="21"/>
    </w:rPr>
  </w:style>
  <w:style w:type="paragraph" w:customStyle="1" w:styleId="afff3">
    <w:name w:val="正文部分"/>
    <w:basedOn w:val="a0"/>
    <w:rsid w:val="00755D6A"/>
    <w:pPr>
      <w:spacing w:line="500" w:lineRule="exact"/>
      <w:ind w:firstLineChars="200" w:firstLine="480"/>
      <w:textAlignment w:val="center"/>
    </w:pPr>
    <w:rPr>
      <w:rFonts w:ascii="华文细黑" w:eastAsia="楷体_GB2312" w:hAnsi="华文细黑"/>
      <w:sz w:val="24"/>
    </w:rPr>
  </w:style>
  <w:style w:type="paragraph" w:customStyle="1" w:styleId="af17cgridlangnp1033langf">
    <w:name w:val="af17cgridlangnp1033langf"/>
    <w:rsid w:val="00755D6A"/>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afff4">
    <w:name w:val="点序列"/>
    <w:basedOn w:val="a0"/>
    <w:rsid w:val="00755D6A"/>
    <w:pPr>
      <w:widowControl/>
      <w:tabs>
        <w:tab w:val="left" w:pos="1145"/>
        <w:tab w:val="left" w:pos="1412"/>
      </w:tabs>
      <w:spacing w:line="400" w:lineRule="atLeast"/>
      <w:ind w:left="1412"/>
      <w:jc w:val="left"/>
    </w:pPr>
    <w:rPr>
      <w:kern w:val="0"/>
      <w:sz w:val="24"/>
      <w:szCs w:val="24"/>
    </w:rPr>
  </w:style>
  <w:style w:type="paragraph" w:customStyle="1" w:styleId="Charf">
    <w:name w:val="Char"/>
    <w:basedOn w:val="a0"/>
    <w:rsid w:val="00755D6A"/>
    <w:rPr>
      <w:szCs w:val="24"/>
    </w:rPr>
  </w:style>
  <w:style w:type="paragraph" w:customStyle="1" w:styleId="afff5">
    <w:name w:val="章标题"/>
    <w:next w:val="af5"/>
    <w:rsid w:val="00755D6A"/>
    <w:pPr>
      <w:spacing w:beforeLines="100"/>
      <w:ind w:left="2310"/>
      <w:jc w:val="both"/>
      <w:outlineLvl w:val="1"/>
    </w:pPr>
    <w:rPr>
      <w:rFonts w:ascii="黑体" w:eastAsia="黑体" w:hAnsi="Times New Roman" w:cs="Times New Roman"/>
      <w:kern w:val="0"/>
      <w:szCs w:val="20"/>
    </w:rPr>
  </w:style>
  <w:style w:type="paragraph" w:customStyle="1" w:styleId="xl33">
    <w:name w:val="xl33"/>
    <w:basedOn w:val="a0"/>
    <w:rsid w:val="00755D6A"/>
    <w:pPr>
      <w:widowControl/>
      <w:spacing w:before="100" w:beforeAutospacing="1" w:after="100" w:afterAutospacing="1"/>
      <w:jc w:val="center"/>
      <w:textAlignment w:val="center"/>
    </w:pPr>
    <w:rPr>
      <w:rFonts w:ascii="黑体" w:eastAsia="黑体" w:hAnsi="Arial Unicode MS" w:cs="Arial Unicode MS" w:hint="eastAsia"/>
      <w:kern w:val="0"/>
      <w:sz w:val="22"/>
      <w:szCs w:val="22"/>
    </w:rPr>
  </w:style>
  <w:style w:type="paragraph" w:customStyle="1" w:styleId="xl25">
    <w:name w:val="xl25"/>
    <w:basedOn w:val="a0"/>
    <w:rsid w:val="00755D6A"/>
    <w:pPr>
      <w:widowControl/>
      <w:spacing w:before="100" w:beforeAutospacing="1" w:after="100" w:afterAutospacing="1"/>
      <w:jc w:val="center"/>
    </w:pPr>
    <w:rPr>
      <w:rFonts w:ascii="楷体_GB2312" w:eastAsia="楷体_GB2312" w:hAnsi="宋体" w:cs="楷体_GB2312"/>
      <w:kern w:val="0"/>
      <w:sz w:val="24"/>
      <w:szCs w:val="24"/>
    </w:rPr>
  </w:style>
  <w:style w:type="paragraph" w:customStyle="1" w:styleId="xl67">
    <w:name w:val="xl67"/>
    <w:basedOn w:val="a0"/>
    <w:rsid w:val="00755D6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rPr>
  </w:style>
  <w:style w:type="paragraph" w:customStyle="1" w:styleId="Char1CharCharChar">
    <w:name w:val="Char1 Char Char Char"/>
    <w:basedOn w:val="a0"/>
    <w:rsid w:val="00755D6A"/>
    <w:pPr>
      <w:suppressAutoHyphens/>
    </w:pPr>
    <w:rPr>
      <w:rFonts w:ascii="宋体" w:hAnsi="宋体"/>
      <w:kern w:val="1"/>
      <w:sz w:val="24"/>
      <w:lang w:eastAsia="ar-SA"/>
    </w:rPr>
  </w:style>
  <w:style w:type="paragraph" w:customStyle="1" w:styleId="ParaCharCharCharChar">
    <w:name w:val="默认段落字体 Para Char Char Char Char"/>
    <w:basedOn w:val="a0"/>
    <w:rsid w:val="00755D6A"/>
    <w:rPr>
      <w:szCs w:val="24"/>
    </w:rPr>
  </w:style>
  <w:style w:type="paragraph" w:customStyle="1" w:styleId="3h3Level3HeadH3Heading3-oldlevel3PIM3BOD0s">
    <w:name w:val="样式 标题 3h3Level 3 HeadH3Heading 3 - oldlevel_3PIM 3BOD 0s..."/>
    <w:basedOn w:val="3"/>
    <w:rsid w:val="00755D6A"/>
    <w:pPr>
      <w:tabs>
        <w:tab w:val="left" w:pos="0"/>
      </w:tabs>
      <w:adjustRightInd w:val="0"/>
      <w:spacing w:before="0" w:after="0" w:line="500" w:lineRule="exact"/>
      <w:textAlignment w:val="baseline"/>
    </w:pPr>
    <w:rPr>
      <w:rFonts w:cs="宋体"/>
      <w:sz w:val="28"/>
      <w:szCs w:val="20"/>
    </w:rPr>
  </w:style>
  <w:style w:type="paragraph" w:styleId="afff6">
    <w:name w:val="List Paragraph"/>
    <w:basedOn w:val="a0"/>
    <w:uiPriority w:val="34"/>
    <w:qFormat/>
    <w:rsid w:val="00755D6A"/>
    <w:pPr>
      <w:ind w:firstLineChars="200" w:firstLine="420"/>
    </w:pPr>
    <w:rPr>
      <w:szCs w:val="21"/>
    </w:rPr>
  </w:style>
  <w:style w:type="paragraph" w:customStyle="1" w:styleId="tableheading">
    <w:name w:val="tableheading"/>
    <w:basedOn w:val="a0"/>
    <w:rsid w:val="00755D6A"/>
    <w:pPr>
      <w:widowControl/>
      <w:tabs>
        <w:tab w:val="left" w:pos="1282"/>
      </w:tabs>
      <w:spacing w:before="100" w:beforeAutospacing="1" w:after="100" w:afterAutospacing="1" w:line="240" w:lineRule="atLeast"/>
      <w:jc w:val="left"/>
    </w:pPr>
    <w:rPr>
      <w:rFonts w:ascii="宋体" w:hAnsi="宋体" w:hint="eastAsia"/>
      <w:kern w:val="0"/>
      <w:sz w:val="18"/>
    </w:rPr>
  </w:style>
  <w:style w:type="paragraph" w:customStyle="1" w:styleId="afff7">
    <w:name w:val="一级条标题"/>
    <w:next w:val="af5"/>
    <w:rsid w:val="00755D6A"/>
    <w:pPr>
      <w:spacing w:beforeLines="50"/>
      <w:outlineLvl w:val="2"/>
    </w:pPr>
    <w:rPr>
      <w:rFonts w:ascii="黑体" w:eastAsia="黑体" w:hAnsi="Times New Roman" w:cs="Times New Roman"/>
      <w:kern w:val="0"/>
      <w:szCs w:val="21"/>
    </w:rPr>
  </w:style>
  <w:style w:type="paragraph" w:customStyle="1" w:styleId="Bullet">
    <w:name w:val="Bullet"/>
    <w:basedOn w:val="a0"/>
    <w:rsid w:val="00755D6A"/>
    <w:pPr>
      <w:widowControl/>
      <w:adjustRightInd w:val="0"/>
      <w:spacing w:before="60" w:after="60" w:line="500" w:lineRule="exact"/>
      <w:ind w:firstLineChars="196" w:firstLine="551"/>
    </w:pPr>
    <w:rPr>
      <w:rFonts w:ascii="宋体" w:hAnsi="宋体" w:cs="宋体"/>
      <w:b/>
      <w:color w:val="333333"/>
      <w:kern w:val="0"/>
      <w:szCs w:val="28"/>
    </w:rPr>
  </w:style>
  <w:style w:type="paragraph" w:customStyle="1" w:styleId="CharCharCharChar">
    <w:name w:val="Char Char Char Char"/>
    <w:basedOn w:val="a0"/>
    <w:rsid w:val="00755D6A"/>
    <w:pPr>
      <w:widowControl/>
      <w:spacing w:after="160" w:line="240" w:lineRule="exact"/>
      <w:jc w:val="left"/>
    </w:pPr>
    <w:rPr>
      <w:rFonts w:ascii="Verdana" w:eastAsia="仿宋_GB2312" w:hAnsi="Verdana"/>
      <w:kern w:val="0"/>
      <w:sz w:val="24"/>
      <w:lang w:eastAsia="en-US"/>
    </w:rPr>
  </w:style>
  <w:style w:type="paragraph" w:customStyle="1" w:styleId="WPSPlain">
    <w:name w:val="WPS Plain"/>
    <w:rsid w:val="00755D6A"/>
    <w:rPr>
      <w:rFonts w:ascii="Times New Roman" w:eastAsia="宋体" w:hAnsi="Times New Roman" w:cs="Times New Roman"/>
      <w:kern w:val="0"/>
      <w:sz w:val="20"/>
      <w:szCs w:val="20"/>
    </w:rPr>
  </w:style>
  <w:style w:type="paragraph" w:customStyle="1" w:styleId="1156156">
    <w:name w:val="样式 标题 1 + 黑体 小二 居中 段前: 15.6 磅 段后: 15.6 磅 行距: 单倍行距"/>
    <w:basedOn w:val="1"/>
    <w:rsid w:val="00755D6A"/>
    <w:pPr>
      <w:spacing w:before="312" w:after="312" w:line="240" w:lineRule="auto"/>
    </w:pPr>
    <w:rPr>
      <w:rFonts w:ascii="黑体" w:eastAsia="黑体" w:cs="宋体"/>
      <w:szCs w:val="20"/>
    </w:rPr>
  </w:style>
  <w:style w:type="paragraph" w:customStyle="1" w:styleId="bodytext">
    <w:name w:val="bodytext"/>
    <w:basedOn w:val="a0"/>
    <w:rsid w:val="00755D6A"/>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0"/>
    <w:rsid w:val="00755D6A"/>
    <w:pPr>
      <w:widowControl/>
      <w:spacing w:before="100" w:beforeAutospacing="1" w:after="100" w:afterAutospacing="1"/>
      <w:jc w:val="left"/>
    </w:pPr>
    <w:rPr>
      <w:rFonts w:ascii="宋体" w:hAnsi="宋体" w:cs="宋体"/>
      <w:kern w:val="0"/>
      <w:sz w:val="18"/>
      <w:szCs w:val="18"/>
    </w:rPr>
  </w:style>
  <w:style w:type="paragraph" w:customStyle="1" w:styleId="Charf0">
    <w:name w:val="Char"/>
    <w:basedOn w:val="a0"/>
    <w:rsid w:val="00755D6A"/>
    <w:pPr>
      <w:suppressAutoHyphens/>
    </w:pPr>
    <w:rPr>
      <w:rFonts w:ascii="宋体" w:hAnsi="宋体"/>
      <w:kern w:val="1"/>
      <w:sz w:val="24"/>
      <w:lang w:eastAsia="ar-SA"/>
    </w:rPr>
  </w:style>
  <w:style w:type="paragraph" w:customStyle="1" w:styleId="afff8">
    <w:name w:val="三级无"/>
    <w:basedOn w:val="aff5"/>
    <w:rsid w:val="00755D6A"/>
    <w:pPr>
      <w:numPr>
        <w:ilvl w:val="3"/>
      </w:numPr>
      <w:tabs>
        <w:tab w:val="clear" w:pos="360"/>
      </w:tabs>
      <w:spacing w:before="50" w:after="50"/>
    </w:pPr>
    <w:rPr>
      <w:rFonts w:ascii="宋体" w:eastAsia="宋体"/>
      <w:sz w:val="21"/>
      <w:szCs w:val="21"/>
    </w:rPr>
  </w:style>
  <w:style w:type="paragraph" w:customStyle="1" w:styleId="CharChar1CharCharCharCharCharCharCharCharCharCharCharCharCharCharChar">
    <w:name w:val="Char Char1 Char Char Char Char Char Char Char Char Char Char Char Char Char Char Char"/>
    <w:basedOn w:val="a0"/>
    <w:rsid w:val="00755D6A"/>
    <w:pPr>
      <w:widowControl/>
      <w:spacing w:after="160" w:line="240" w:lineRule="exact"/>
      <w:jc w:val="left"/>
    </w:pPr>
    <w:rPr>
      <w:rFonts w:ascii="Verdana" w:hAnsi="Verdana"/>
      <w:kern w:val="0"/>
      <w:sz w:val="20"/>
      <w:lang w:eastAsia="en-US"/>
    </w:rPr>
  </w:style>
  <w:style w:type="paragraph" w:customStyle="1" w:styleId="CharChar5">
    <w:name w:val="正文文本 Char Char"/>
    <w:basedOn w:val="a0"/>
    <w:rsid w:val="00755D6A"/>
    <w:pPr>
      <w:jc w:val="center"/>
    </w:pPr>
    <w:rPr>
      <w:rFonts w:ascii="方正大黑简体" w:eastAsia="方正大黑简体" w:hAnsi="宋体" w:hint="eastAsia"/>
      <w:kern w:val="44"/>
      <w:position w:val="6"/>
      <w:sz w:val="30"/>
    </w:rPr>
  </w:style>
  <w:style w:type="paragraph" w:customStyle="1" w:styleId="style1">
    <w:name w:val="style1"/>
    <w:basedOn w:val="a0"/>
    <w:rsid w:val="00755D6A"/>
    <w:pPr>
      <w:widowControl/>
      <w:spacing w:before="100" w:beforeAutospacing="1" w:after="100" w:afterAutospacing="1"/>
      <w:jc w:val="left"/>
    </w:pPr>
    <w:rPr>
      <w:rFonts w:ascii="宋体" w:hAnsi="宋体" w:cs="宋体"/>
      <w:kern w:val="0"/>
      <w:sz w:val="24"/>
      <w:szCs w:val="24"/>
    </w:rPr>
  </w:style>
  <w:style w:type="paragraph" w:customStyle="1" w:styleId="afff9">
    <w:name w:val="四级条标题"/>
    <w:basedOn w:val="aff5"/>
    <w:next w:val="af5"/>
    <w:rsid w:val="00755D6A"/>
    <w:pPr>
      <w:tabs>
        <w:tab w:val="clear" w:pos="360"/>
      </w:tabs>
      <w:spacing w:beforeLines="50" w:afterLines="50"/>
      <w:outlineLvl w:val="5"/>
    </w:pPr>
    <w:rPr>
      <w:rFonts w:ascii="黑体"/>
      <w:sz w:val="21"/>
      <w:szCs w:val="21"/>
    </w:rPr>
  </w:style>
  <w:style w:type="paragraph" w:customStyle="1" w:styleId="afffa">
    <w:name w:val="五级条标题"/>
    <w:basedOn w:val="afff9"/>
    <w:next w:val="af5"/>
    <w:rsid w:val="00755D6A"/>
    <w:pPr>
      <w:outlineLvl w:val="6"/>
    </w:pPr>
  </w:style>
  <w:style w:type="paragraph" w:customStyle="1" w:styleId="a">
    <w:name w:val="附录表标号"/>
    <w:basedOn w:val="a0"/>
    <w:next w:val="af5"/>
    <w:rsid w:val="00755D6A"/>
    <w:pPr>
      <w:numPr>
        <w:numId w:val="4"/>
      </w:numPr>
      <w:tabs>
        <w:tab w:val="left" w:pos="0"/>
      </w:tabs>
      <w:spacing w:line="14" w:lineRule="exact"/>
      <w:ind w:left="811" w:hanging="448"/>
      <w:jc w:val="center"/>
      <w:outlineLvl w:val="0"/>
    </w:pPr>
    <w:rPr>
      <w:color w:val="FFFFFF"/>
      <w:sz w:val="21"/>
      <w:szCs w:val="24"/>
    </w:rPr>
  </w:style>
  <w:style w:type="paragraph" w:customStyle="1" w:styleId="p15">
    <w:name w:val="p15"/>
    <w:basedOn w:val="a0"/>
    <w:rsid w:val="00755D6A"/>
    <w:pPr>
      <w:widowControl/>
    </w:pPr>
    <w:rPr>
      <w:rFonts w:ascii="Wingdings" w:hAnsi="Wingdings" w:cs="宋体"/>
      <w:kern w:val="0"/>
      <w:szCs w:val="28"/>
    </w:rPr>
  </w:style>
  <w:style w:type="paragraph" w:customStyle="1" w:styleId="ListParagraph1">
    <w:name w:val="List Paragraph1"/>
    <w:basedOn w:val="a0"/>
    <w:uiPriority w:val="99"/>
    <w:rsid w:val="00755D6A"/>
    <w:pPr>
      <w:ind w:firstLineChars="200" w:firstLine="420"/>
    </w:pPr>
    <w:rPr>
      <w:sz w:val="21"/>
      <w:szCs w:val="24"/>
    </w:rPr>
  </w:style>
  <w:style w:type="table" w:styleId="afffb">
    <w:name w:val="Table Grid"/>
    <w:basedOn w:val="a2"/>
    <w:uiPriority w:val="99"/>
    <w:rsid w:val="00755D6A"/>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21">
    <w:name w:val="font121"/>
    <w:basedOn w:val="a1"/>
    <w:rsid w:val="00880DB8"/>
    <w:rPr>
      <w:rFonts w:ascii="宋体" w:eastAsia="宋体" w:hAnsi="宋体" w:cs="宋体" w:hint="eastAsia"/>
      <w:i w:val="0"/>
      <w:color w:val="000000"/>
      <w:sz w:val="22"/>
      <w:szCs w:val="22"/>
      <w:u w:val="none"/>
    </w:rPr>
  </w:style>
  <w:style w:type="character" w:customStyle="1" w:styleId="font61">
    <w:name w:val="font61"/>
    <w:basedOn w:val="a1"/>
    <w:rsid w:val="00880DB8"/>
    <w:rPr>
      <w:rFonts w:ascii="MingLiU" w:eastAsia="MingLiU" w:hAnsi="MingLiU" w:cs="MingLiU"/>
      <w:i w:val="0"/>
      <w:color w:val="000000"/>
      <w:sz w:val="22"/>
      <w:szCs w:val="22"/>
      <w:u w:val="none"/>
    </w:rPr>
  </w:style>
  <w:style w:type="character" w:customStyle="1" w:styleId="font191">
    <w:name w:val="font191"/>
    <w:basedOn w:val="a1"/>
    <w:rsid w:val="00880DB8"/>
    <w:rPr>
      <w:rFonts w:ascii="宋体" w:eastAsia="宋体" w:hAnsi="宋体" w:cs="宋体" w:hint="eastAsia"/>
      <w:i w:val="0"/>
      <w:color w:val="000000"/>
      <w:sz w:val="18"/>
      <w:szCs w:val="18"/>
      <w:u w:val="none"/>
    </w:rPr>
  </w:style>
  <w:style w:type="character" w:customStyle="1" w:styleId="font01">
    <w:name w:val="font01"/>
    <w:basedOn w:val="a1"/>
    <w:rsid w:val="00880DB8"/>
    <w:rPr>
      <w:rFonts w:ascii="Times New Roman" w:hAnsi="Times New Roman" w:cs="Times New Roman" w:hint="default"/>
      <w:i w:val="0"/>
      <w:color w:val="000000"/>
      <w:sz w:val="18"/>
      <w:szCs w:val="18"/>
      <w:u w:val="none"/>
    </w:rPr>
  </w:style>
  <w:style w:type="character" w:customStyle="1" w:styleId="font171">
    <w:name w:val="font171"/>
    <w:basedOn w:val="a1"/>
    <w:rsid w:val="00880DB8"/>
    <w:rPr>
      <w:rFonts w:ascii="MingLiU" w:eastAsia="MingLiU" w:hAnsi="MingLiU" w:cs="MingLiU" w:hint="eastAsia"/>
      <w:i w:val="0"/>
      <w:color w:val="000000"/>
      <w:sz w:val="20"/>
      <w:szCs w:val="20"/>
      <w:u w:val="none"/>
    </w:rPr>
  </w:style>
  <w:style w:type="character" w:customStyle="1" w:styleId="font41">
    <w:name w:val="font41"/>
    <w:basedOn w:val="a1"/>
    <w:rsid w:val="00880DB8"/>
    <w:rPr>
      <w:rFonts w:ascii="宋体" w:eastAsia="宋体" w:hAnsi="宋体" w:cs="宋体" w:hint="eastAsia"/>
      <w:i w:val="0"/>
      <w:color w:val="000000"/>
      <w:sz w:val="20"/>
      <w:szCs w:val="20"/>
      <w:u w:val="none"/>
    </w:rPr>
  </w:style>
  <w:style w:type="character" w:customStyle="1" w:styleId="font51">
    <w:name w:val="font51"/>
    <w:basedOn w:val="a1"/>
    <w:rsid w:val="00880DB8"/>
    <w:rPr>
      <w:rFonts w:ascii="Tahoma" w:eastAsia="Tahoma" w:hAnsi="Tahoma" w:cs="Tahoma"/>
      <w:i w:val="0"/>
      <w:color w:val="000000"/>
      <w:sz w:val="20"/>
      <w:szCs w:val="20"/>
      <w:u w:val="none"/>
    </w:rPr>
  </w:style>
  <w:style w:type="character" w:customStyle="1" w:styleId="font71">
    <w:name w:val="font71"/>
    <w:basedOn w:val="a1"/>
    <w:rsid w:val="00880DB8"/>
    <w:rPr>
      <w:rFonts w:ascii="Tahoma" w:eastAsia="Tahoma" w:hAnsi="Tahoma" w:cs="Tahoma" w:hint="default"/>
      <w:i w:val="0"/>
      <w:color w:val="000000"/>
      <w:sz w:val="22"/>
      <w:szCs w:val="22"/>
      <w:u w:val="none"/>
    </w:rPr>
  </w:style>
  <w:style w:type="character" w:customStyle="1" w:styleId="font151">
    <w:name w:val="font151"/>
    <w:basedOn w:val="a1"/>
    <w:rsid w:val="005F4525"/>
    <w:rPr>
      <w:rFonts w:ascii="Tahoma" w:eastAsia="Tahoma" w:hAnsi="Tahoma" w:cs="Tahoma" w:hint="default"/>
      <w:i w:val="0"/>
      <w:color w:val="000000"/>
      <w:sz w:val="20"/>
      <w:szCs w:val="20"/>
      <w:u w:val="none"/>
    </w:rPr>
  </w:style>
  <w:style w:type="character" w:customStyle="1" w:styleId="font101">
    <w:name w:val="font101"/>
    <w:basedOn w:val="a1"/>
    <w:rsid w:val="005F4525"/>
    <w:rPr>
      <w:rFonts w:ascii="Arial" w:hAnsi="Arial" w:cs="Arial"/>
      <w:i w:val="0"/>
      <w:color w:val="000000"/>
      <w:sz w:val="20"/>
      <w:szCs w:val="20"/>
      <w:u w:val="none"/>
    </w:rPr>
  </w:style>
  <w:style w:type="character" w:customStyle="1" w:styleId="font141">
    <w:name w:val="font141"/>
    <w:basedOn w:val="a1"/>
    <w:rsid w:val="005F4525"/>
    <w:rPr>
      <w:rFonts w:ascii="宋体" w:eastAsia="宋体" w:hAnsi="宋体" w:cs="宋体" w:hint="eastAsia"/>
      <w:i w:val="0"/>
      <w:color w:val="333333"/>
      <w:sz w:val="20"/>
      <w:szCs w:val="20"/>
      <w:u w:val="none"/>
    </w:rPr>
  </w:style>
  <w:style w:type="character" w:customStyle="1" w:styleId="font31">
    <w:name w:val="font31"/>
    <w:basedOn w:val="a1"/>
    <w:rsid w:val="00497206"/>
    <w:rPr>
      <w:rFonts w:ascii="宋体" w:eastAsia="宋体" w:hAnsi="宋体" w:cs="宋体" w:hint="eastAsia"/>
      <w:i w:val="0"/>
      <w:color w:val="000000"/>
      <w:sz w:val="18"/>
      <w:szCs w:val="18"/>
      <w:u w:val="none"/>
    </w:rPr>
  </w:style>
  <w:style w:type="paragraph" w:customStyle="1" w:styleId="CharCharCharCharCharCharCharCharCharCharCharChar1Char">
    <w:name w:val="Char Char Char Char Char Char Char Char Char Char Char Char1 Char"/>
    <w:basedOn w:val="a0"/>
    <w:rsid w:val="00B271F7"/>
    <w:pPr>
      <w:snapToGrid w:val="0"/>
      <w:spacing w:line="360" w:lineRule="auto"/>
      <w:ind w:firstLineChars="200" w:firstLine="200"/>
    </w:pPr>
    <w:rPr>
      <w:rFonts w:eastAsia="仿宋_GB2312"/>
      <w:sz w:val="24"/>
      <w:szCs w:val="24"/>
    </w:rPr>
  </w:style>
  <w:style w:type="paragraph" w:customStyle="1" w:styleId="et34">
    <w:name w:val="et34"/>
    <w:basedOn w:val="a0"/>
    <w:rsid w:val="00023F3E"/>
    <w:pPr>
      <w:widowControl/>
      <w:spacing w:before="100" w:beforeAutospacing="1" w:after="100" w:afterAutospacing="1"/>
      <w:jc w:val="left"/>
      <w:textAlignment w:val="center"/>
    </w:pPr>
    <w:rPr>
      <w:rFonts w:ascii="宋体" w:hAnsi="宋体"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lsdException w:name="HTML Preformatted" w:uiPriority="0"/>
    <w:lsdException w:name="annotation subjec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755D6A"/>
    <w:pPr>
      <w:widowControl w:val="0"/>
      <w:jc w:val="both"/>
    </w:pPr>
    <w:rPr>
      <w:rFonts w:ascii="Times New Roman" w:eastAsia="宋体" w:hAnsi="Times New Roman" w:cs="Times New Roman"/>
      <w:sz w:val="28"/>
      <w:szCs w:val="20"/>
    </w:rPr>
  </w:style>
  <w:style w:type="paragraph" w:styleId="1">
    <w:name w:val="heading 1"/>
    <w:aliases w:val="一级标题,heading 1,h:1,h:1app,level 1,Level 1 Head,H1,h1,Huvudrubrik"/>
    <w:basedOn w:val="a0"/>
    <w:next w:val="a0"/>
    <w:link w:val="1Char"/>
    <w:qFormat/>
    <w:rsid w:val="00755D6A"/>
    <w:pPr>
      <w:keepNext/>
      <w:keepLines/>
      <w:spacing w:before="340" w:after="330" w:line="576" w:lineRule="auto"/>
      <w:jc w:val="center"/>
      <w:outlineLvl w:val="0"/>
    </w:pPr>
    <w:rPr>
      <w:b/>
      <w:bCs/>
      <w:kern w:val="44"/>
      <w:sz w:val="36"/>
      <w:szCs w:val="44"/>
      <w:lang w:val="x-none" w:eastAsia="x-none"/>
    </w:rPr>
  </w:style>
  <w:style w:type="paragraph" w:styleId="2">
    <w:name w:val="heading 2"/>
    <w:aliases w:val="二级标题,标题 2 Char Char,heading 2,H2,h:2,h:2app,T2,A,h2,Header 2,l2,Level 2 Head,2,1.1  标题 2 Char"/>
    <w:basedOn w:val="a0"/>
    <w:next w:val="a0"/>
    <w:link w:val="2Char"/>
    <w:qFormat/>
    <w:rsid w:val="00755D6A"/>
    <w:pPr>
      <w:keepNext/>
      <w:keepLines/>
      <w:spacing w:before="260" w:after="260" w:line="413" w:lineRule="auto"/>
      <w:outlineLvl w:val="1"/>
    </w:pPr>
    <w:rPr>
      <w:rFonts w:ascii="Arial" w:eastAsia="黑体" w:hAnsi="Arial"/>
      <w:b/>
      <w:bCs/>
      <w:kern w:val="0"/>
      <w:sz w:val="32"/>
      <w:szCs w:val="32"/>
      <w:lang w:val="x-none" w:eastAsia="x-none"/>
    </w:rPr>
  </w:style>
  <w:style w:type="paragraph" w:styleId="3">
    <w:name w:val="heading 3"/>
    <w:basedOn w:val="a0"/>
    <w:next w:val="a0"/>
    <w:link w:val="3Char"/>
    <w:qFormat/>
    <w:rsid w:val="00755D6A"/>
    <w:pPr>
      <w:keepNext/>
      <w:keepLines/>
      <w:spacing w:before="260" w:after="260" w:line="413" w:lineRule="auto"/>
      <w:outlineLvl w:val="2"/>
    </w:pPr>
    <w:rPr>
      <w:b/>
      <w:bCs/>
      <w:kern w:val="0"/>
      <w:sz w:val="32"/>
      <w:szCs w:val="32"/>
      <w:lang w:val="x-none" w:eastAsia="x-none"/>
    </w:rPr>
  </w:style>
  <w:style w:type="paragraph" w:styleId="4">
    <w:name w:val="heading 4"/>
    <w:basedOn w:val="a0"/>
    <w:next w:val="a0"/>
    <w:link w:val="4Char"/>
    <w:qFormat/>
    <w:rsid w:val="00755D6A"/>
    <w:pPr>
      <w:keepNext/>
      <w:spacing w:line="440" w:lineRule="exact"/>
      <w:jc w:val="center"/>
      <w:outlineLvl w:val="3"/>
    </w:pPr>
    <w:rPr>
      <w:rFonts w:ascii="仿宋_GB2312" w:eastAsia="仿宋_GB2312"/>
      <w:kern w:val="0"/>
      <w:szCs w:val="24"/>
      <w:lang w:val="x-none" w:eastAsia="x-none"/>
    </w:rPr>
  </w:style>
  <w:style w:type="paragraph" w:styleId="5">
    <w:name w:val="heading 5"/>
    <w:basedOn w:val="a0"/>
    <w:next w:val="a0"/>
    <w:link w:val="5Char"/>
    <w:qFormat/>
    <w:rsid w:val="00755D6A"/>
    <w:pPr>
      <w:keepNext/>
      <w:keepLines/>
      <w:numPr>
        <w:ilvl w:val="4"/>
        <w:numId w:val="1"/>
      </w:numPr>
      <w:tabs>
        <w:tab w:val="clear" w:pos="2649"/>
        <w:tab w:val="left" w:pos="1008"/>
      </w:tabs>
      <w:suppressAutoHyphens/>
      <w:spacing w:before="280" w:after="290" w:line="372" w:lineRule="auto"/>
      <w:outlineLvl w:val="4"/>
    </w:pPr>
    <w:rPr>
      <w:rFonts w:ascii="宋体" w:hAnsi="宋体"/>
      <w:b/>
      <w:kern w:val="21"/>
      <w:lang w:val="x-none" w:eastAsia="ar-SA"/>
    </w:rPr>
  </w:style>
  <w:style w:type="paragraph" w:styleId="6">
    <w:name w:val="heading 6"/>
    <w:basedOn w:val="a0"/>
    <w:next w:val="a0"/>
    <w:link w:val="6Char"/>
    <w:qFormat/>
    <w:rsid w:val="00755D6A"/>
    <w:pPr>
      <w:keepNext/>
      <w:keepLines/>
      <w:numPr>
        <w:ilvl w:val="5"/>
        <w:numId w:val="1"/>
      </w:numPr>
      <w:tabs>
        <w:tab w:val="clear" w:pos="3069"/>
        <w:tab w:val="left" w:pos="1152"/>
      </w:tabs>
      <w:suppressAutoHyphens/>
      <w:spacing w:before="240" w:after="64" w:line="317" w:lineRule="auto"/>
      <w:outlineLvl w:val="5"/>
    </w:pPr>
    <w:rPr>
      <w:rFonts w:ascii="Arial" w:eastAsia="黑体" w:hAnsi="Arial"/>
      <w:b/>
      <w:kern w:val="21"/>
      <w:sz w:val="24"/>
      <w:lang w:val="x-none" w:eastAsia="ar-SA"/>
    </w:rPr>
  </w:style>
  <w:style w:type="paragraph" w:styleId="7">
    <w:name w:val="heading 7"/>
    <w:basedOn w:val="a0"/>
    <w:next w:val="a0"/>
    <w:link w:val="7Char"/>
    <w:qFormat/>
    <w:rsid w:val="00755D6A"/>
    <w:pPr>
      <w:keepNext/>
      <w:keepLines/>
      <w:numPr>
        <w:ilvl w:val="6"/>
        <w:numId w:val="1"/>
      </w:numPr>
      <w:tabs>
        <w:tab w:val="clear" w:pos="3489"/>
        <w:tab w:val="left" w:pos="1296"/>
      </w:tabs>
      <w:suppressAutoHyphens/>
      <w:spacing w:before="240" w:after="64" w:line="317" w:lineRule="auto"/>
      <w:outlineLvl w:val="6"/>
    </w:pPr>
    <w:rPr>
      <w:rFonts w:ascii="宋体" w:hAnsi="宋体"/>
      <w:b/>
      <w:kern w:val="21"/>
      <w:sz w:val="24"/>
      <w:lang w:val="x-none" w:eastAsia="ar-SA"/>
    </w:rPr>
  </w:style>
  <w:style w:type="paragraph" w:styleId="8">
    <w:name w:val="heading 8"/>
    <w:basedOn w:val="a0"/>
    <w:next w:val="a0"/>
    <w:link w:val="8Char"/>
    <w:qFormat/>
    <w:rsid w:val="00755D6A"/>
    <w:pPr>
      <w:keepNext/>
      <w:keepLines/>
      <w:numPr>
        <w:ilvl w:val="7"/>
        <w:numId w:val="1"/>
      </w:numPr>
      <w:tabs>
        <w:tab w:val="clear" w:pos="3909"/>
        <w:tab w:val="left" w:pos="1440"/>
      </w:tabs>
      <w:suppressAutoHyphens/>
      <w:spacing w:before="240" w:after="64" w:line="317" w:lineRule="auto"/>
      <w:outlineLvl w:val="7"/>
    </w:pPr>
    <w:rPr>
      <w:rFonts w:ascii="Arial" w:eastAsia="黑体" w:hAnsi="Arial"/>
      <w:kern w:val="21"/>
      <w:sz w:val="24"/>
      <w:lang w:val="x-none" w:eastAsia="ar-SA"/>
    </w:rPr>
  </w:style>
  <w:style w:type="paragraph" w:styleId="9">
    <w:name w:val="heading 9"/>
    <w:basedOn w:val="a0"/>
    <w:next w:val="a0"/>
    <w:link w:val="9Char"/>
    <w:qFormat/>
    <w:rsid w:val="00755D6A"/>
    <w:pPr>
      <w:keepNext/>
      <w:keepLines/>
      <w:numPr>
        <w:ilvl w:val="8"/>
        <w:numId w:val="1"/>
      </w:numPr>
      <w:tabs>
        <w:tab w:val="clear" w:pos="4329"/>
        <w:tab w:val="left" w:pos="1584"/>
      </w:tabs>
      <w:suppressAutoHyphens/>
      <w:spacing w:before="240" w:after="64" w:line="317" w:lineRule="auto"/>
      <w:outlineLvl w:val="8"/>
    </w:pPr>
    <w:rPr>
      <w:rFonts w:ascii="Arial" w:eastAsia="黑体" w:hAnsi="Arial"/>
      <w:kern w:val="21"/>
      <w:sz w:val="21"/>
      <w:lang w:val="x-none"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一级标题 Char,heading 1 Char,h:1 Char,h:1app Char,level 1 Char,Level 1 Head Char,H1 Char1,h1 Char1,Huvudrubrik Char1"/>
    <w:basedOn w:val="a1"/>
    <w:link w:val="1"/>
    <w:rsid w:val="00755D6A"/>
    <w:rPr>
      <w:rFonts w:ascii="Times New Roman" w:eastAsia="宋体" w:hAnsi="Times New Roman" w:cs="Times New Roman"/>
      <w:b/>
      <w:bCs/>
      <w:kern w:val="44"/>
      <w:sz w:val="36"/>
      <w:szCs w:val="44"/>
      <w:lang w:val="x-none" w:eastAsia="x-none"/>
    </w:rPr>
  </w:style>
  <w:style w:type="character" w:customStyle="1" w:styleId="2Char">
    <w:name w:val="标题 2 Char"/>
    <w:aliases w:val="二级标题 Char,标题 2 Char Char Char,heading 2 Char1,H2 Char1,h:2 Char,h:2app Char,T2 Char,A Char,h2 Char1,Header 2 Char1,l2 Char1,Level 2 Head Char,2 Char1,1.1  标题 2 Char Char"/>
    <w:basedOn w:val="a1"/>
    <w:link w:val="2"/>
    <w:rsid w:val="00755D6A"/>
    <w:rPr>
      <w:rFonts w:ascii="Arial" w:eastAsia="黑体" w:hAnsi="Arial" w:cs="Times New Roman"/>
      <w:b/>
      <w:bCs/>
      <w:kern w:val="0"/>
      <w:sz w:val="32"/>
      <w:szCs w:val="32"/>
      <w:lang w:val="x-none" w:eastAsia="x-none"/>
    </w:rPr>
  </w:style>
  <w:style w:type="character" w:customStyle="1" w:styleId="3Char">
    <w:name w:val="标题 3 Char"/>
    <w:basedOn w:val="a1"/>
    <w:link w:val="3"/>
    <w:rsid w:val="00755D6A"/>
    <w:rPr>
      <w:rFonts w:ascii="Times New Roman" w:eastAsia="宋体" w:hAnsi="Times New Roman" w:cs="Times New Roman"/>
      <w:b/>
      <w:bCs/>
      <w:kern w:val="0"/>
      <w:sz w:val="32"/>
      <w:szCs w:val="32"/>
      <w:lang w:val="x-none" w:eastAsia="x-none"/>
    </w:rPr>
  </w:style>
  <w:style w:type="character" w:customStyle="1" w:styleId="4Char">
    <w:name w:val="标题 4 Char"/>
    <w:basedOn w:val="a1"/>
    <w:link w:val="4"/>
    <w:rsid w:val="00755D6A"/>
    <w:rPr>
      <w:rFonts w:ascii="仿宋_GB2312" w:eastAsia="仿宋_GB2312" w:hAnsi="Times New Roman" w:cs="Times New Roman"/>
      <w:kern w:val="0"/>
      <w:sz w:val="28"/>
      <w:szCs w:val="24"/>
      <w:lang w:val="x-none" w:eastAsia="x-none"/>
    </w:rPr>
  </w:style>
  <w:style w:type="character" w:customStyle="1" w:styleId="5Char">
    <w:name w:val="标题 5 Char"/>
    <w:basedOn w:val="a1"/>
    <w:link w:val="5"/>
    <w:rsid w:val="00755D6A"/>
    <w:rPr>
      <w:rFonts w:ascii="宋体" w:eastAsia="宋体" w:hAnsi="宋体" w:cs="Times New Roman"/>
      <w:b/>
      <w:kern w:val="21"/>
      <w:sz w:val="28"/>
      <w:szCs w:val="20"/>
      <w:lang w:val="x-none" w:eastAsia="ar-SA"/>
    </w:rPr>
  </w:style>
  <w:style w:type="character" w:customStyle="1" w:styleId="6Char">
    <w:name w:val="标题 6 Char"/>
    <w:basedOn w:val="a1"/>
    <w:link w:val="6"/>
    <w:rsid w:val="00755D6A"/>
    <w:rPr>
      <w:rFonts w:ascii="Arial" w:eastAsia="黑体" w:hAnsi="Arial" w:cs="Times New Roman"/>
      <w:b/>
      <w:kern w:val="21"/>
      <w:sz w:val="24"/>
      <w:szCs w:val="20"/>
      <w:lang w:val="x-none" w:eastAsia="ar-SA"/>
    </w:rPr>
  </w:style>
  <w:style w:type="character" w:customStyle="1" w:styleId="7Char">
    <w:name w:val="标题 7 Char"/>
    <w:basedOn w:val="a1"/>
    <w:link w:val="7"/>
    <w:rsid w:val="00755D6A"/>
    <w:rPr>
      <w:rFonts w:ascii="宋体" w:eastAsia="宋体" w:hAnsi="宋体" w:cs="Times New Roman"/>
      <w:b/>
      <w:kern w:val="21"/>
      <w:sz w:val="24"/>
      <w:szCs w:val="20"/>
      <w:lang w:val="x-none" w:eastAsia="ar-SA"/>
    </w:rPr>
  </w:style>
  <w:style w:type="character" w:customStyle="1" w:styleId="8Char">
    <w:name w:val="标题 8 Char"/>
    <w:basedOn w:val="a1"/>
    <w:link w:val="8"/>
    <w:rsid w:val="00755D6A"/>
    <w:rPr>
      <w:rFonts w:ascii="Arial" w:eastAsia="黑体" w:hAnsi="Arial" w:cs="Times New Roman"/>
      <w:kern w:val="21"/>
      <w:sz w:val="24"/>
      <w:szCs w:val="20"/>
      <w:lang w:val="x-none" w:eastAsia="ar-SA"/>
    </w:rPr>
  </w:style>
  <w:style w:type="character" w:customStyle="1" w:styleId="9Char">
    <w:name w:val="标题 9 Char"/>
    <w:basedOn w:val="a1"/>
    <w:link w:val="9"/>
    <w:rsid w:val="00755D6A"/>
    <w:rPr>
      <w:rFonts w:ascii="Arial" w:eastAsia="黑体" w:hAnsi="Arial" w:cs="Times New Roman"/>
      <w:kern w:val="21"/>
      <w:szCs w:val="20"/>
      <w:lang w:val="x-none" w:eastAsia="ar-SA"/>
    </w:rPr>
  </w:style>
  <w:style w:type="paragraph" w:styleId="a4">
    <w:name w:val="header"/>
    <w:basedOn w:val="a0"/>
    <w:link w:val="Char"/>
    <w:unhideWhenUsed/>
    <w:rsid w:val="00755D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755D6A"/>
    <w:rPr>
      <w:sz w:val="18"/>
      <w:szCs w:val="18"/>
    </w:rPr>
  </w:style>
  <w:style w:type="paragraph" w:styleId="a5">
    <w:name w:val="footer"/>
    <w:basedOn w:val="a0"/>
    <w:link w:val="Char0"/>
    <w:unhideWhenUsed/>
    <w:rsid w:val="00755D6A"/>
    <w:pPr>
      <w:tabs>
        <w:tab w:val="center" w:pos="4153"/>
        <w:tab w:val="right" w:pos="8306"/>
      </w:tabs>
      <w:snapToGrid w:val="0"/>
      <w:jc w:val="left"/>
    </w:pPr>
    <w:rPr>
      <w:sz w:val="18"/>
      <w:szCs w:val="18"/>
    </w:rPr>
  </w:style>
  <w:style w:type="character" w:customStyle="1" w:styleId="Char0">
    <w:name w:val="页脚 Char"/>
    <w:basedOn w:val="a1"/>
    <w:link w:val="a5"/>
    <w:rsid w:val="00755D6A"/>
    <w:rPr>
      <w:sz w:val="18"/>
      <w:szCs w:val="18"/>
    </w:rPr>
  </w:style>
  <w:style w:type="character" w:customStyle="1" w:styleId="CharChar">
    <w:name w:val="正文要点内容 Char Char"/>
    <w:link w:val="a6"/>
    <w:rsid w:val="00755D6A"/>
    <w:rPr>
      <w:rFonts w:ascii="Times New Roman" w:hAnsi="Times New Roman"/>
      <w:szCs w:val="24"/>
    </w:rPr>
  </w:style>
  <w:style w:type="paragraph" w:customStyle="1" w:styleId="a6">
    <w:name w:val="正文要点内容"/>
    <w:basedOn w:val="a7"/>
    <w:link w:val="CharChar"/>
    <w:rsid w:val="00755D6A"/>
    <w:pPr>
      <w:ind w:leftChars="400" w:left="400" w:firstLineChars="200" w:firstLine="200"/>
    </w:pPr>
    <w:rPr>
      <w:rFonts w:ascii="Times New Roman" w:hAnsi="Times New Roman"/>
    </w:rPr>
  </w:style>
  <w:style w:type="paragraph" w:customStyle="1" w:styleId="a7">
    <w:name w:val="正文要点"/>
    <w:basedOn w:val="a0"/>
    <w:next w:val="a6"/>
    <w:link w:val="CharChar0"/>
    <w:rsid w:val="00755D6A"/>
    <w:pPr>
      <w:tabs>
        <w:tab w:val="left" w:pos="420"/>
      </w:tabs>
      <w:spacing w:line="360" w:lineRule="auto"/>
      <w:ind w:left="840" w:hanging="420"/>
    </w:pPr>
    <w:rPr>
      <w:rFonts w:asciiTheme="minorHAnsi" w:eastAsiaTheme="minorEastAsia" w:hAnsiTheme="minorHAnsi" w:cstheme="minorBidi"/>
      <w:sz w:val="21"/>
      <w:szCs w:val="24"/>
    </w:rPr>
  </w:style>
  <w:style w:type="character" w:customStyle="1" w:styleId="CharChar0">
    <w:name w:val="正文要点 Char Char"/>
    <w:link w:val="a7"/>
    <w:rsid w:val="00755D6A"/>
    <w:rPr>
      <w:szCs w:val="24"/>
    </w:rPr>
  </w:style>
  <w:style w:type="character" w:customStyle="1" w:styleId="Char1">
    <w:name w:val="页眉 Char1"/>
    <w:uiPriority w:val="99"/>
    <w:semiHidden/>
    <w:rsid w:val="00755D6A"/>
    <w:rPr>
      <w:rFonts w:ascii="Times New Roman" w:hAnsi="Times New Roman"/>
      <w:kern w:val="2"/>
      <w:sz w:val="18"/>
      <w:szCs w:val="18"/>
    </w:rPr>
  </w:style>
  <w:style w:type="character" w:customStyle="1" w:styleId="085CharChar">
    <w:name w:val="首行缩进:  0.85 厘米 Char Char"/>
    <w:link w:val="085"/>
    <w:rsid w:val="00755D6A"/>
    <w:rPr>
      <w:rFonts w:eastAsia="昆仑黑体" w:cs="Arial Unicode MS"/>
      <w:sz w:val="28"/>
      <w:lang w:eastAsia="en-US" w:bidi="en-US"/>
    </w:rPr>
  </w:style>
  <w:style w:type="paragraph" w:customStyle="1" w:styleId="085">
    <w:name w:val="首行缩进:  0.85 厘米"/>
    <w:basedOn w:val="a0"/>
    <w:link w:val="085CharChar"/>
    <w:rsid w:val="00755D6A"/>
    <w:pPr>
      <w:spacing w:line="360" w:lineRule="auto"/>
      <w:ind w:firstLine="482"/>
      <w:jc w:val="left"/>
    </w:pPr>
    <w:rPr>
      <w:rFonts w:asciiTheme="minorHAnsi" w:eastAsia="昆仑黑体" w:hAnsiTheme="minorHAnsi" w:cs="Arial Unicode MS"/>
      <w:szCs w:val="22"/>
      <w:lang w:eastAsia="en-US" w:bidi="en-US"/>
    </w:rPr>
  </w:style>
  <w:style w:type="character" w:customStyle="1" w:styleId="WW8Num14z0">
    <w:name w:val="WW8Num14z0"/>
    <w:rsid w:val="00755D6A"/>
    <w:rPr>
      <w:b/>
    </w:rPr>
  </w:style>
  <w:style w:type="character" w:customStyle="1" w:styleId="WW8Num15z6">
    <w:name w:val="WW8Num15z6"/>
    <w:rsid w:val="00755D6A"/>
    <w:rPr>
      <w:rFonts w:ascii="Times New Roman" w:hAnsi="Times New Roman"/>
    </w:rPr>
  </w:style>
  <w:style w:type="character" w:customStyle="1" w:styleId="Char2">
    <w:name w:val="批注框文本 Char"/>
    <w:link w:val="a8"/>
    <w:rsid w:val="00755D6A"/>
    <w:rPr>
      <w:rFonts w:ascii="Times New Roman" w:eastAsia="宋体" w:hAnsi="Times New Roman" w:cs="Times New Roman"/>
      <w:sz w:val="18"/>
      <w:szCs w:val="18"/>
    </w:rPr>
  </w:style>
  <w:style w:type="paragraph" w:styleId="a8">
    <w:name w:val="Balloon Text"/>
    <w:basedOn w:val="a0"/>
    <w:link w:val="Char2"/>
    <w:rsid w:val="00755D6A"/>
    <w:rPr>
      <w:sz w:val="18"/>
      <w:szCs w:val="18"/>
    </w:rPr>
  </w:style>
  <w:style w:type="character" w:customStyle="1" w:styleId="CharChar10">
    <w:name w:val="Char Char10"/>
    <w:rsid w:val="00755D6A"/>
    <w:rPr>
      <w:rFonts w:ascii="宋体" w:eastAsia="宋体" w:hAnsi="Courier New" w:cs="Times New Roman" w:hint="eastAsia"/>
      <w:sz w:val="18"/>
      <w:szCs w:val="20"/>
    </w:rPr>
  </w:style>
  <w:style w:type="character" w:customStyle="1" w:styleId="Char3">
    <w:name w:val="正文文本缩进 Char"/>
    <w:link w:val="a9"/>
    <w:rsid w:val="00755D6A"/>
    <w:rPr>
      <w:rFonts w:ascii="仿宋_GB2312" w:eastAsia="仿宋_GB2312" w:hAnsi="Times New Roman" w:cs="Times New Roman"/>
      <w:sz w:val="32"/>
      <w:szCs w:val="20"/>
    </w:rPr>
  </w:style>
  <w:style w:type="paragraph" w:styleId="a9">
    <w:name w:val="Body Text Indent"/>
    <w:basedOn w:val="a0"/>
    <w:link w:val="Char3"/>
    <w:rsid w:val="00755D6A"/>
    <w:pPr>
      <w:ind w:firstLineChars="352" w:firstLine="830"/>
    </w:pPr>
    <w:rPr>
      <w:rFonts w:ascii="仿宋_GB2312" w:eastAsia="仿宋_GB2312"/>
      <w:sz w:val="32"/>
    </w:rPr>
  </w:style>
  <w:style w:type="character" w:customStyle="1" w:styleId="WW8Num16z0">
    <w:name w:val="WW8Num16z0"/>
    <w:rsid w:val="00755D6A"/>
    <w:rPr>
      <w:b/>
    </w:rPr>
  </w:style>
  <w:style w:type="character" w:customStyle="1" w:styleId="CharChar1">
    <w:name w:val="Char Char"/>
    <w:rsid w:val="00755D6A"/>
    <w:rPr>
      <w:rFonts w:ascii="Times New Roman" w:hAnsi="Times New Roman"/>
      <w:sz w:val="21"/>
      <w:szCs w:val="24"/>
    </w:rPr>
  </w:style>
  <w:style w:type="character" w:styleId="aa">
    <w:name w:val="Strong"/>
    <w:uiPriority w:val="99"/>
    <w:qFormat/>
    <w:rsid w:val="00755D6A"/>
    <w:rPr>
      <w:b/>
    </w:rPr>
  </w:style>
  <w:style w:type="character" w:customStyle="1" w:styleId="Char4">
    <w:name w:val="正文首行缩进 Char"/>
    <w:link w:val="ab"/>
    <w:rsid w:val="00755D6A"/>
    <w:rPr>
      <w:rFonts w:ascii="Times New Roman" w:eastAsia="宋体" w:hAnsi="Times New Roman" w:cs="Times New Roman"/>
      <w:sz w:val="28"/>
      <w:szCs w:val="24"/>
    </w:rPr>
  </w:style>
  <w:style w:type="paragraph" w:styleId="ab">
    <w:name w:val="Body Text First Indent"/>
    <w:basedOn w:val="ac"/>
    <w:link w:val="Char4"/>
    <w:rsid w:val="00755D6A"/>
    <w:pPr>
      <w:ind w:firstLineChars="100" w:firstLine="420"/>
    </w:pPr>
    <w:rPr>
      <w:szCs w:val="24"/>
    </w:rPr>
  </w:style>
  <w:style w:type="paragraph" w:styleId="ac">
    <w:name w:val="Body Text"/>
    <w:basedOn w:val="a0"/>
    <w:link w:val="Char20"/>
    <w:unhideWhenUsed/>
    <w:rsid w:val="00755D6A"/>
    <w:pPr>
      <w:spacing w:after="120"/>
    </w:pPr>
  </w:style>
  <w:style w:type="character" w:customStyle="1" w:styleId="Char20">
    <w:name w:val="正文文本 Char2"/>
    <w:basedOn w:val="a1"/>
    <w:link w:val="ac"/>
    <w:uiPriority w:val="99"/>
    <w:semiHidden/>
    <w:rsid w:val="00755D6A"/>
    <w:rPr>
      <w:rFonts w:ascii="Times New Roman" w:eastAsia="宋体" w:hAnsi="Times New Roman" w:cs="Times New Roman"/>
      <w:sz w:val="28"/>
      <w:szCs w:val="20"/>
    </w:rPr>
  </w:style>
  <w:style w:type="character" w:customStyle="1" w:styleId="case31">
    <w:name w:val="case31"/>
    <w:rsid w:val="00755D6A"/>
    <w:rPr>
      <w:rFonts w:hint="default"/>
      <w:spacing w:val="390"/>
      <w:sz w:val="21"/>
      <w:szCs w:val="21"/>
    </w:rPr>
  </w:style>
  <w:style w:type="character" w:styleId="ad">
    <w:name w:val="Hyperlink"/>
    <w:uiPriority w:val="99"/>
    <w:rsid w:val="00755D6A"/>
    <w:rPr>
      <w:color w:val="0000FF"/>
      <w:u w:val="single"/>
    </w:rPr>
  </w:style>
  <w:style w:type="character" w:customStyle="1" w:styleId="WW8Num23z0">
    <w:name w:val="WW8Num23z0"/>
    <w:rsid w:val="00755D6A"/>
    <w:rPr>
      <w:rFonts w:ascii="Wingdings" w:hAnsi="Wingdings"/>
    </w:rPr>
  </w:style>
  <w:style w:type="character" w:customStyle="1" w:styleId="Char5">
    <w:name w:val="正文文本 Char"/>
    <w:rsid w:val="00755D6A"/>
    <w:rPr>
      <w:rFonts w:ascii="Times New Roman" w:eastAsia="宋体" w:hAnsi="Times New Roman" w:cs="Times New Roman"/>
      <w:szCs w:val="24"/>
    </w:rPr>
  </w:style>
  <w:style w:type="character" w:styleId="ae">
    <w:name w:val="page number"/>
    <w:basedOn w:val="a1"/>
    <w:uiPriority w:val="99"/>
    <w:rsid w:val="00755D6A"/>
  </w:style>
  <w:style w:type="character" w:customStyle="1" w:styleId="CharChar2">
    <w:name w:val="正文段落 Char Char"/>
    <w:link w:val="af"/>
    <w:rsid w:val="00755D6A"/>
    <w:rPr>
      <w:rFonts w:ascii="宋体" w:eastAsia="宋体" w:hAnsi="宋体"/>
      <w:sz w:val="28"/>
    </w:rPr>
  </w:style>
  <w:style w:type="paragraph" w:customStyle="1" w:styleId="af">
    <w:name w:val="正文段落"/>
    <w:basedOn w:val="a0"/>
    <w:link w:val="CharChar2"/>
    <w:rsid w:val="00755D6A"/>
    <w:pPr>
      <w:ind w:firstLineChars="200" w:firstLine="560"/>
    </w:pPr>
    <w:rPr>
      <w:rFonts w:ascii="宋体" w:hAnsi="宋体" w:cstheme="minorBidi"/>
      <w:szCs w:val="22"/>
    </w:rPr>
  </w:style>
  <w:style w:type="character" w:customStyle="1" w:styleId="0921Char">
    <w:name w:val="0921 Char"/>
    <w:aliases w:val="小 Char1,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rsid w:val="00755D6A"/>
    <w:rPr>
      <w:rFonts w:ascii="宋体" w:hAnsi="Courier New" w:cs="宋体"/>
      <w:kern w:val="2"/>
      <w:sz w:val="21"/>
      <w:szCs w:val="21"/>
    </w:rPr>
  </w:style>
  <w:style w:type="character" w:styleId="af0">
    <w:name w:val="FollowedHyperlink"/>
    <w:rsid w:val="00755D6A"/>
    <w:rPr>
      <w:color w:val="800080"/>
      <w:u w:val="single"/>
    </w:rPr>
  </w:style>
  <w:style w:type="character" w:customStyle="1" w:styleId="Char6">
    <w:name w:val="无间隔 Char"/>
    <w:link w:val="af1"/>
    <w:rsid w:val="00755D6A"/>
    <w:rPr>
      <w:sz w:val="22"/>
    </w:rPr>
  </w:style>
  <w:style w:type="paragraph" w:styleId="af1">
    <w:name w:val="No Spacing"/>
    <w:link w:val="Char6"/>
    <w:qFormat/>
    <w:rsid w:val="00755D6A"/>
    <w:rPr>
      <w:sz w:val="22"/>
    </w:rPr>
  </w:style>
  <w:style w:type="character" w:customStyle="1" w:styleId="10">
    <w:name w:val="默认段落字体1"/>
    <w:rsid w:val="00755D6A"/>
  </w:style>
  <w:style w:type="character" w:styleId="af2">
    <w:name w:val="annotation reference"/>
    <w:rsid w:val="00755D6A"/>
    <w:rPr>
      <w:sz w:val="21"/>
    </w:rPr>
  </w:style>
  <w:style w:type="character" w:customStyle="1" w:styleId="CharChar11">
    <w:name w:val="普通文字 Char Char1"/>
    <w:aliases w:val="纯文本 Char Char Char1,普通文字 Char Char Char,正 文 1 Char,普通文字1 Char,普通文字2 Char,普通文字3 Char,普通文字4 Char,普通文字5 Char,普通文字6 Char,普通文字11 Char,普通文字21 Char,普通文字31 Char,普通文字41 Char,普通文字7 Char,纯文本 Char1 Char Char Char,纯文本 Char Char Char Char Char,小 Char"/>
    <w:rsid w:val="00755D6A"/>
    <w:rPr>
      <w:rFonts w:ascii="宋体" w:eastAsia="宋体" w:hAnsi="Courier New" w:cs="Times New Roman"/>
      <w:szCs w:val="20"/>
    </w:rPr>
  </w:style>
  <w:style w:type="character" w:styleId="af3">
    <w:name w:val="Emphasis"/>
    <w:qFormat/>
    <w:rsid w:val="00755D6A"/>
    <w:rPr>
      <w:rFonts w:ascii="Times New Roman" w:hAnsi="Times New Roman" w:cs="Times New Roman" w:hint="default"/>
      <w:i w:val="0"/>
      <w:iCs w:val="0"/>
    </w:rPr>
  </w:style>
  <w:style w:type="character" w:customStyle="1" w:styleId="huei12b1">
    <w:name w:val="huei12b1"/>
    <w:rsid w:val="00755D6A"/>
    <w:rPr>
      <w:b/>
      <w:color w:val="333333"/>
      <w:sz w:val="18"/>
    </w:rPr>
  </w:style>
  <w:style w:type="character" w:customStyle="1" w:styleId="WW8Num9z0">
    <w:name w:val="WW8Num9z0"/>
    <w:rsid w:val="00755D6A"/>
    <w:rPr>
      <w:b/>
    </w:rPr>
  </w:style>
  <w:style w:type="character" w:customStyle="1" w:styleId="ca-2">
    <w:name w:val="ca-2"/>
    <w:basedOn w:val="a1"/>
    <w:rsid w:val="00755D6A"/>
  </w:style>
  <w:style w:type="character" w:customStyle="1" w:styleId="Char10">
    <w:name w:val="正文文本 Char1"/>
    <w:uiPriority w:val="99"/>
    <w:semiHidden/>
    <w:rsid w:val="00755D6A"/>
    <w:rPr>
      <w:rFonts w:ascii="Times New Roman" w:hAnsi="Times New Roman"/>
      <w:kern w:val="2"/>
      <w:sz w:val="28"/>
    </w:rPr>
  </w:style>
  <w:style w:type="character" w:customStyle="1" w:styleId="paramname2">
    <w:name w:val="paramname2"/>
    <w:rsid w:val="00755D6A"/>
    <w:rPr>
      <w:color w:val="999999"/>
    </w:rPr>
  </w:style>
  <w:style w:type="character" w:customStyle="1" w:styleId="text91">
    <w:name w:val="text91"/>
    <w:rsid w:val="00755D6A"/>
    <w:rPr>
      <w:strike w:val="0"/>
      <w:dstrike w:val="0"/>
      <w:sz w:val="18"/>
      <w:u w:val="none"/>
    </w:rPr>
  </w:style>
  <w:style w:type="character" w:customStyle="1" w:styleId="apple-converted-space">
    <w:name w:val="apple-converted-space"/>
    <w:rsid w:val="00755D6A"/>
  </w:style>
  <w:style w:type="character" w:customStyle="1" w:styleId="WW8Num2z2">
    <w:name w:val="WW8Num2z2"/>
    <w:rsid w:val="00755D6A"/>
    <w:rPr>
      <w:rFonts w:ascii="Arial" w:hAnsi="Arial"/>
      <w:b w:val="0"/>
      <w:i w:val="0"/>
      <w:caps w:val="0"/>
      <w:smallCaps w:val="0"/>
      <w:strike w:val="0"/>
      <w:dstrike w:val="0"/>
      <w:outline w:val="0"/>
      <w:shadow w:val="0"/>
      <w:vanish w:val="0"/>
      <w:color w:val="000000"/>
      <w:position w:val="0"/>
      <w:sz w:val="24"/>
      <w:vertAlign w:val="baseline"/>
    </w:rPr>
  </w:style>
  <w:style w:type="character" w:customStyle="1" w:styleId="WW8Num8z0">
    <w:name w:val="WW8Num8z0"/>
    <w:rsid w:val="00755D6A"/>
    <w:rPr>
      <w:b/>
    </w:rPr>
  </w:style>
  <w:style w:type="character" w:customStyle="1" w:styleId="mark4">
    <w:name w:val="mark4"/>
    <w:rsid w:val="00755D6A"/>
    <w:rPr>
      <w:vanish w:val="0"/>
    </w:rPr>
  </w:style>
  <w:style w:type="character" w:customStyle="1" w:styleId="WW8Num31z1">
    <w:name w:val="WW8Num31z1"/>
    <w:rsid w:val="00755D6A"/>
    <w:rPr>
      <w:b/>
      <w:color w:val="000000"/>
    </w:rPr>
  </w:style>
  <w:style w:type="character" w:customStyle="1" w:styleId="WW8Num19z0">
    <w:name w:val="WW8Num19z0"/>
    <w:rsid w:val="00755D6A"/>
    <w:rPr>
      <w:rFonts w:ascii="Wingdings" w:hAnsi="Wingdings"/>
    </w:rPr>
  </w:style>
  <w:style w:type="character" w:customStyle="1" w:styleId="WW-Absatz-Standardschriftart1">
    <w:name w:val="WW-Absatz-Standardschriftart1"/>
    <w:rsid w:val="00755D6A"/>
  </w:style>
  <w:style w:type="character" w:customStyle="1" w:styleId="WW8Num12z6">
    <w:name w:val="WW8Num12z6"/>
    <w:rsid w:val="00755D6A"/>
    <w:rPr>
      <w:rFonts w:ascii="Times New Roman" w:hAnsi="Times New Roman"/>
    </w:rPr>
  </w:style>
  <w:style w:type="character" w:customStyle="1" w:styleId="jk">
    <w:name w:val="jk"/>
    <w:rsid w:val="00755D6A"/>
  </w:style>
  <w:style w:type="character" w:customStyle="1" w:styleId="featureheadChar">
    <w:name w:val="featurehead Char"/>
    <w:aliases w:val="章 Char,H1 Char,PIM 1 Char,Heading 0 Char,Arial 14 Fett Char,Arial 14 Fett1 Char,Arial 14 Fett2 Char,H11 Char,H12 Char,H111 Char,H13 Char,H112 Char,章节 Char,h1 Char,Huvudrubrik Char,app heading 1 Char,l1 Char,R1 Char,1. heading 1 Char"/>
    <w:rsid w:val="00755D6A"/>
    <w:rPr>
      <w:rFonts w:eastAsia="宋体"/>
      <w:b/>
      <w:bCs/>
      <w:kern w:val="44"/>
      <w:sz w:val="44"/>
      <w:szCs w:val="44"/>
      <w:lang w:val="en-US" w:eastAsia="zh-CN" w:bidi="ar-SA"/>
    </w:rPr>
  </w:style>
  <w:style w:type="character" w:customStyle="1" w:styleId="Char7">
    <w:name w:val="纯文本 Char"/>
    <w:link w:val="af4"/>
    <w:uiPriority w:val="99"/>
    <w:rsid w:val="00755D6A"/>
    <w:rPr>
      <w:rFonts w:ascii="宋体" w:eastAsia="宋体" w:hAnsi="Courier New" w:cs="Courier New"/>
      <w:szCs w:val="21"/>
    </w:rPr>
  </w:style>
  <w:style w:type="paragraph" w:styleId="af4">
    <w:name w:val="Plain Text"/>
    <w:basedOn w:val="a0"/>
    <w:link w:val="Char7"/>
    <w:uiPriority w:val="99"/>
    <w:rsid w:val="00755D6A"/>
    <w:rPr>
      <w:rFonts w:ascii="宋体" w:hAnsi="Courier New" w:cs="Courier New"/>
      <w:sz w:val="21"/>
      <w:szCs w:val="21"/>
    </w:rPr>
  </w:style>
  <w:style w:type="character" w:customStyle="1" w:styleId="Char11">
    <w:name w:val="页脚 Char1"/>
    <w:uiPriority w:val="99"/>
    <w:semiHidden/>
    <w:rsid w:val="00755D6A"/>
    <w:rPr>
      <w:rFonts w:ascii="Times New Roman" w:hAnsi="Times New Roman"/>
      <w:kern w:val="2"/>
      <w:sz w:val="18"/>
      <w:szCs w:val="18"/>
    </w:rPr>
  </w:style>
  <w:style w:type="character" w:customStyle="1" w:styleId="WW8Num2z3">
    <w:name w:val="WW8Num2z3"/>
    <w:rsid w:val="00755D6A"/>
    <w:rPr>
      <w:rFonts w:ascii="Arial" w:hAnsi="Arial"/>
      <w:b w:val="0"/>
      <w:i w:val="0"/>
      <w:caps w:val="0"/>
      <w:smallCaps w:val="0"/>
      <w:strike w:val="0"/>
      <w:dstrike w:val="0"/>
      <w:outline w:val="0"/>
      <w:shadow w:val="0"/>
      <w:vanish w:val="0"/>
      <w:color w:val="auto"/>
      <w:position w:val="0"/>
      <w:sz w:val="21"/>
      <w:vertAlign w:val="baseline"/>
    </w:rPr>
  </w:style>
  <w:style w:type="character" w:customStyle="1" w:styleId="WW8Num27z0">
    <w:name w:val="WW8Num27z0"/>
    <w:rsid w:val="00755D6A"/>
    <w:rPr>
      <w:b/>
    </w:rPr>
  </w:style>
  <w:style w:type="character" w:customStyle="1" w:styleId="Absatz-Standardschriftart">
    <w:name w:val="Absatz-Standardschriftart"/>
    <w:rsid w:val="00755D6A"/>
  </w:style>
  <w:style w:type="character" w:customStyle="1" w:styleId="WW8Num2z1">
    <w:name w:val="WW8Num2z1"/>
    <w:rsid w:val="00755D6A"/>
    <w:rPr>
      <w:rFonts w:ascii="Arial" w:hAnsi="Arial"/>
      <w:b w:val="0"/>
      <w:i w:val="0"/>
      <w:caps w:val="0"/>
      <w:smallCaps w:val="0"/>
      <w:strike w:val="0"/>
      <w:dstrike w:val="0"/>
      <w:outline w:val="0"/>
      <w:shadow w:val="0"/>
      <w:vanish w:val="0"/>
      <w:color w:val="000000"/>
      <w:position w:val="0"/>
      <w:sz w:val="30"/>
      <w:vertAlign w:val="baseline"/>
    </w:rPr>
  </w:style>
  <w:style w:type="character" w:customStyle="1" w:styleId="WW8Num16z1">
    <w:name w:val="WW8Num16z1"/>
    <w:rsid w:val="00755D6A"/>
    <w:rPr>
      <w:rFonts w:ascii="Wingdings" w:hAnsi="Wingdings"/>
    </w:rPr>
  </w:style>
  <w:style w:type="character" w:customStyle="1" w:styleId="WW8Num1z0">
    <w:name w:val="WW8Num1z0"/>
    <w:rsid w:val="00755D6A"/>
    <w:rPr>
      <w:rFonts w:ascii="Arial" w:hAnsi="Arial"/>
      <w:b/>
      <w:i w:val="0"/>
      <w:caps w:val="0"/>
      <w:smallCaps w:val="0"/>
      <w:strike w:val="0"/>
      <w:dstrike w:val="0"/>
      <w:outline w:val="0"/>
      <w:shadow w:val="0"/>
      <w:vanish w:val="0"/>
      <w:color w:val="000000"/>
      <w:position w:val="0"/>
      <w:sz w:val="36"/>
      <w:vertAlign w:val="baseline"/>
    </w:rPr>
  </w:style>
  <w:style w:type="character" w:customStyle="1" w:styleId="WW8Num1z2">
    <w:name w:val="WW8Num1z2"/>
    <w:rsid w:val="00755D6A"/>
    <w:rPr>
      <w:b/>
      <w:i w:val="0"/>
      <w:sz w:val="28"/>
    </w:rPr>
  </w:style>
  <w:style w:type="character" w:customStyle="1" w:styleId="WW8Num22z1">
    <w:name w:val="WW8Num22z1"/>
    <w:rsid w:val="00755D6A"/>
    <w:rPr>
      <w:rFonts w:ascii="Wingdings" w:hAnsi="Wingdings"/>
    </w:rPr>
  </w:style>
  <w:style w:type="character" w:customStyle="1" w:styleId="Char8">
    <w:name w:val="段 Char"/>
    <w:link w:val="af5"/>
    <w:locked/>
    <w:rsid w:val="00755D6A"/>
    <w:rPr>
      <w:rFonts w:ascii="宋体" w:hAnsi="Times New Roman"/>
    </w:rPr>
  </w:style>
  <w:style w:type="paragraph" w:customStyle="1" w:styleId="af5">
    <w:name w:val="段"/>
    <w:link w:val="Char8"/>
    <w:rsid w:val="00755D6A"/>
    <w:pPr>
      <w:autoSpaceDE w:val="0"/>
      <w:autoSpaceDN w:val="0"/>
      <w:ind w:firstLineChars="200" w:firstLine="200"/>
      <w:jc w:val="both"/>
    </w:pPr>
    <w:rPr>
      <w:rFonts w:ascii="宋体" w:hAnsi="Times New Roman"/>
    </w:rPr>
  </w:style>
  <w:style w:type="character" w:customStyle="1" w:styleId="Char9">
    <w:name w:val="标题 Char"/>
    <w:link w:val="af6"/>
    <w:rsid w:val="00755D6A"/>
    <w:rPr>
      <w:rFonts w:ascii="Cambria" w:eastAsia="方正小标宋简体" w:hAnsi="Cambria" w:cs="Times New Roman"/>
      <w:b/>
      <w:bCs/>
      <w:sz w:val="44"/>
      <w:szCs w:val="32"/>
    </w:rPr>
  </w:style>
  <w:style w:type="paragraph" w:styleId="af6">
    <w:name w:val="Title"/>
    <w:basedOn w:val="a0"/>
    <w:next w:val="a0"/>
    <w:link w:val="Char9"/>
    <w:qFormat/>
    <w:rsid w:val="00755D6A"/>
    <w:pPr>
      <w:spacing w:before="240" w:after="60"/>
      <w:jc w:val="center"/>
      <w:outlineLvl w:val="0"/>
    </w:pPr>
    <w:rPr>
      <w:rFonts w:ascii="Cambria" w:eastAsia="方正小标宋简体" w:hAnsi="Cambria"/>
      <w:b/>
      <w:bCs/>
      <w:sz w:val="44"/>
      <w:szCs w:val="32"/>
    </w:rPr>
  </w:style>
  <w:style w:type="character" w:customStyle="1" w:styleId="WW8Num18z0">
    <w:name w:val="WW8Num18z0"/>
    <w:rsid w:val="00755D6A"/>
    <w:rPr>
      <w:b/>
    </w:rPr>
  </w:style>
  <w:style w:type="character" w:customStyle="1" w:styleId="font131">
    <w:name w:val="font131"/>
    <w:rsid w:val="00755D6A"/>
    <w:rPr>
      <w:sz w:val="20"/>
      <w:szCs w:val="20"/>
    </w:rPr>
  </w:style>
  <w:style w:type="character" w:customStyle="1" w:styleId="3Char0">
    <w:name w:val="正文文本 3 Char"/>
    <w:link w:val="30"/>
    <w:rsid w:val="00755D6A"/>
    <w:rPr>
      <w:rFonts w:ascii="黑体" w:eastAsia="黑体" w:hAnsi="Arial" w:cs="Times New Roman"/>
      <w:b/>
      <w:sz w:val="28"/>
      <w:szCs w:val="20"/>
    </w:rPr>
  </w:style>
  <w:style w:type="paragraph" w:styleId="30">
    <w:name w:val="Body Text 3"/>
    <w:basedOn w:val="a0"/>
    <w:link w:val="3Char0"/>
    <w:rsid w:val="00755D6A"/>
    <w:rPr>
      <w:rFonts w:ascii="黑体" w:eastAsia="黑体" w:hAnsi="Arial"/>
      <w:b/>
    </w:rPr>
  </w:style>
  <w:style w:type="character" w:customStyle="1" w:styleId="WW8Num1z3">
    <w:name w:val="WW8Num1z3"/>
    <w:rsid w:val="00755D6A"/>
    <w:rPr>
      <w:rFonts w:ascii="Arial" w:hAnsi="Arial"/>
      <w:b w:val="0"/>
      <w:i w:val="0"/>
      <w:caps w:val="0"/>
      <w:smallCaps w:val="0"/>
      <w:strike w:val="0"/>
      <w:dstrike w:val="0"/>
      <w:outline w:val="0"/>
      <w:shadow w:val="0"/>
      <w:vanish w:val="0"/>
      <w:color w:val="auto"/>
      <w:position w:val="0"/>
      <w:sz w:val="21"/>
      <w:vertAlign w:val="baseline"/>
    </w:rPr>
  </w:style>
  <w:style w:type="character" w:customStyle="1" w:styleId="Chara">
    <w:name w:val="副标题 Char"/>
    <w:link w:val="af7"/>
    <w:rsid w:val="00755D6A"/>
    <w:rPr>
      <w:rFonts w:ascii="Cambria" w:eastAsia="方正楷体简体" w:hAnsi="Cambria" w:cs="Times New Roman"/>
      <w:bCs/>
      <w:kern w:val="28"/>
      <w:szCs w:val="32"/>
    </w:rPr>
  </w:style>
  <w:style w:type="paragraph" w:styleId="af7">
    <w:name w:val="Subtitle"/>
    <w:basedOn w:val="a0"/>
    <w:next w:val="a0"/>
    <w:link w:val="Chara"/>
    <w:qFormat/>
    <w:rsid w:val="00755D6A"/>
    <w:pPr>
      <w:spacing w:before="240" w:after="60" w:line="312" w:lineRule="auto"/>
      <w:jc w:val="center"/>
      <w:outlineLvl w:val="1"/>
    </w:pPr>
    <w:rPr>
      <w:rFonts w:ascii="Cambria" w:eastAsia="方正楷体简体" w:hAnsi="Cambria"/>
      <w:bCs/>
      <w:kern w:val="28"/>
      <w:sz w:val="21"/>
      <w:szCs w:val="32"/>
    </w:rPr>
  </w:style>
  <w:style w:type="character" w:customStyle="1" w:styleId="ca-6">
    <w:name w:val="ca-6"/>
    <w:basedOn w:val="a1"/>
    <w:rsid w:val="00755D6A"/>
  </w:style>
  <w:style w:type="character" w:customStyle="1" w:styleId="CharChar4">
    <w:name w:val="Char Char4"/>
    <w:rsid w:val="00755D6A"/>
    <w:rPr>
      <w:rFonts w:eastAsia="宋体"/>
      <w:b/>
      <w:bCs/>
      <w:kern w:val="44"/>
      <w:sz w:val="44"/>
      <w:szCs w:val="44"/>
      <w:lang w:val="en-US" w:eastAsia="zh-CN" w:bidi="ar-SA"/>
    </w:rPr>
  </w:style>
  <w:style w:type="character" w:customStyle="1" w:styleId="WW-Absatz-Standardschriftart">
    <w:name w:val="WW-Absatz-Standardschriftart"/>
    <w:rsid w:val="00755D6A"/>
  </w:style>
  <w:style w:type="character" w:customStyle="1" w:styleId="apple-style-span">
    <w:name w:val="apple-style-span"/>
    <w:basedOn w:val="a1"/>
    <w:rsid w:val="00755D6A"/>
  </w:style>
  <w:style w:type="character" w:customStyle="1" w:styleId="2Char0">
    <w:name w:val="正文文本缩进 2 Char"/>
    <w:link w:val="20"/>
    <w:rsid w:val="00755D6A"/>
    <w:rPr>
      <w:rFonts w:ascii="Times New Roman" w:eastAsia="宋体" w:hAnsi="Times New Roman" w:cs="Times New Roman"/>
      <w:szCs w:val="24"/>
    </w:rPr>
  </w:style>
  <w:style w:type="paragraph" w:styleId="20">
    <w:name w:val="Body Text Indent 2"/>
    <w:basedOn w:val="a0"/>
    <w:link w:val="2Char0"/>
    <w:rsid w:val="00755D6A"/>
    <w:pPr>
      <w:spacing w:after="120" w:line="480" w:lineRule="auto"/>
      <w:ind w:leftChars="200" w:left="420"/>
    </w:pPr>
    <w:rPr>
      <w:sz w:val="21"/>
      <w:szCs w:val="24"/>
    </w:rPr>
  </w:style>
  <w:style w:type="character" w:customStyle="1" w:styleId="h4Char">
    <w:name w:val="h4 Char"/>
    <w:aliases w:val="Table and Figures Char,bullet Char,bl Char,bb Char,四级标题 Char,H4 Char,PIM 4 Char,4 Char,4heading Char,First Subheading Char,第三层条 Char,Fab-4 Char,T5 Char,YCL标题 4 Char,Ref Heading 1 Char,rh1 Char,Heading sql Char,sect 1.2.3.4 Char,Heading Four Char"/>
    <w:rsid w:val="00755D6A"/>
    <w:rPr>
      <w:rFonts w:ascii="Arial" w:eastAsia="黑体" w:hAnsi="Arial" w:cs="Arial"/>
      <w:b/>
      <w:bCs/>
      <w:sz w:val="28"/>
      <w:szCs w:val="28"/>
      <w:lang w:val="en-US" w:eastAsia="zh-CN" w:bidi="ar-SA"/>
    </w:rPr>
  </w:style>
  <w:style w:type="character" w:customStyle="1" w:styleId="3Char1">
    <w:name w:val="正文文本缩进 3 Char"/>
    <w:link w:val="31"/>
    <w:rsid w:val="00755D6A"/>
    <w:rPr>
      <w:rFonts w:ascii="Times New Roman" w:eastAsia="宋体" w:hAnsi="Times New Roman" w:cs="Times New Roman"/>
      <w:sz w:val="16"/>
      <w:szCs w:val="16"/>
    </w:rPr>
  </w:style>
  <w:style w:type="paragraph" w:styleId="31">
    <w:name w:val="Body Text Indent 3"/>
    <w:basedOn w:val="a0"/>
    <w:link w:val="3Char1"/>
    <w:rsid w:val="00755D6A"/>
    <w:pPr>
      <w:spacing w:after="120"/>
      <w:ind w:leftChars="200" w:left="420"/>
    </w:pPr>
    <w:rPr>
      <w:sz w:val="16"/>
      <w:szCs w:val="16"/>
    </w:rPr>
  </w:style>
  <w:style w:type="character" w:customStyle="1" w:styleId="WW8Num1z1">
    <w:name w:val="WW8Num1z1"/>
    <w:rsid w:val="00755D6A"/>
    <w:rPr>
      <w:b/>
      <w:sz w:val="28"/>
    </w:rPr>
  </w:style>
  <w:style w:type="character" w:customStyle="1" w:styleId="Charb">
    <w:name w:val="日期 Char"/>
    <w:link w:val="af8"/>
    <w:rsid w:val="00755D6A"/>
    <w:rPr>
      <w:rFonts w:ascii="宋体" w:eastAsia="宋体" w:hAnsi="Courier New" w:cs="Courier New"/>
      <w:szCs w:val="21"/>
    </w:rPr>
  </w:style>
  <w:style w:type="paragraph" w:styleId="af8">
    <w:name w:val="Date"/>
    <w:basedOn w:val="a0"/>
    <w:next w:val="a0"/>
    <w:link w:val="Charb"/>
    <w:rsid w:val="00755D6A"/>
    <w:pPr>
      <w:ind w:leftChars="2500" w:left="100"/>
    </w:pPr>
    <w:rPr>
      <w:rFonts w:ascii="宋体" w:hAnsi="Courier New" w:cs="Courier New"/>
      <w:sz w:val="21"/>
      <w:szCs w:val="21"/>
    </w:rPr>
  </w:style>
  <w:style w:type="character" w:customStyle="1" w:styleId="21heading2IndentLeft025inh2h1CharChar">
    <w:name w:val="样式 标题 2第一层条论文标题 1正文二级标题heading 2 + Indent: Left 0.25 inh2h...1 Char Char"/>
    <w:link w:val="21heading2IndentLeft025inh2h1"/>
    <w:rsid w:val="00755D6A"/>
    <w:rPr>
      <w:rFonts w:ascii="新宋体" w:eastAsia="新宋体" w:hAnsi="新宋体" w:cs="宋体"/>
      <w:b/>
      <w:bCs/>
      <w:sz w:val="28"/>
    </w:rPr>
  </w:style>
  <w:style w:type="paragraph" w:customStyle="1" w:styleId="21heading2IndentLeft025inh2h1">
    <w:name w:val="样式 标题 2第一层条论文标题 1正文二级标题heading 2 + Indent: Left 0.25 inh2h...1"/>
    <w:basedOn w:val="2"/>
    <w:link w:val="21heading2IndentLeft025inh2h1CharChar"/>
    <w:rsid w:val="00755D6A"/>
    <w:pPr>
      <w:keepNext w:val="0"/>
      <w:keepLines w:val="0"/>
      <w:spacing w:before="0" w:after="156" w:line="360" w:lineRule="auto"/>
    </w:pPr>
    <w:rPr>
      <w:rFonts w:ascii="新宋体" w:eastAsia="新宋体" w:hAnsi="新宋体" w:cs="宋体"/>
      <w:kern w:val="2"/>
      <w:sz w:val="28"/>
      <w:szCs w:val="22"/>
      <w:lang w:val="en-US" w:eastAsia="zh-CN"/>
    </w:rPr>
  </w:style>
  <w:style w:type="character" w:customStyle="1" w:styleId="fontheight2">
    <w:name w:val="fontheight2"/>
    <w:rsid w:val="00755D6A"/>
    <w:rPr>
      <w:strike w:val="0"/>
      <w:dstrike w:val="0"/>
      <w:sz w:val="20"/>
      <w:szCs w:val="20"/>
      <w:u w:val="none"/>
    </w:rPr>
  </w:style>
  <w:style w:type="character" w:customStyle="1" w:styleId="a14redbold1">
    <w:name w:val="a14_red_bold1"/>
    <w:rsid w:val="00755D6A"/>
    <w:rPr>
      <w:rFonts w:ascii="Arial" w:hAnsi="Arial" w:cs="Arial"/>
      <w:b/>
      <w:bCs/>
      <w:color w:val="auto"/>
      <w:sz w:val="21"/>
      <w:szCs w:val="21"/>
      <w:u w:val="none"/>
    </w:rPr>
  </w:style>
  <w:style w:type="character" w:customStyle="1" w:styleId="H2Char">
    <w:name w:val="H2 Char"/>
    <w:aliases w:val="Heading 2 Hidden Char,Heading 2 CCBS Char,heading 2 Char,第一章 标题 2 Char,sect 1.2 Char,2nd level Char,h2 Char,2 Char,Header 2 Char,l2 Char,DO NOT USE_h2 Char,chn Char,Chapter Number/Appendix Letter Char,ISO1 Char,PIM2 Char,UNDERRUBRIK 1-2 Char"/>
    <w:rsid w:val="00755D6A"/>
    <w:rPr>
      <w:rFonts w:ascii="Arial" w:eastAsia="黑体" w:hAnsi="Arial" w:cs="Arial"/>
      <w:b/>
      <w:bCs/>
      <w:sz w:val="32"/>
      <w:szCs w:val="32"/>
      <w:lang w:val="en-US" w:eastAsia="zh-CN" w:bidi="ar-SA"/>
    </w:rPr>
  </w:style>
  <w:style w:type="character" w:customStyle="1" w:styleId="H3Char">
    <w:name w:val="H3 Char"/>
    <w:aliases w:val="l3 Char,CT Char,标题222 Char,Bold Head Char,bh Char,level_3 Char,PIM 3 Char,Level 3 Head Char,sect1.2.3 Char,3rd level Char,3 Char,h3 Char,HeadC Char,heading 3 Char,Level 3 Topic Heading Char,l3+toc 3 Char,Sub-section Title Char,sect1.2.31 Char"/>
    <w:rsid w:val="00755D6A"/>
    <w:rPr>
      <w:rFonts w:eastAsia="宋体"/>
      <w:b/>
      <w:bCs/>
      <w:sz w:val="32"/>
      <w:szCs w:val="32"/>
      <w:lang w:val="en-US" w:eastAsia="zh-CN" w:bidi="ar-SA"/>
    </w:rPr>
  </w:style>
  <w:style w:type="character" w:customStyle="1" w:styleId="WW8Num31z2">
    <w:name w:val="WW8Num31z2"/>
    <w:rsid w:val="00755D6A"/>
    <w:rPr>
      <w:b/>
    </w:rPr>
  </w:style>
  <w:style w:type="character" w:customStyle="1" w:styleId="faq">
    <w:name w:val="faq"/>
    <w:basedOn w:val="a1"/>
    <w:rsid w:val="00755D6A"/>
  </w:style>
  <w:style w:type="character" w:customStyle="1" w:styleId="WW8Num17z0">
    <w:name w:val="WW8Num17z0"/>
    <w:rsid w:val="00755D6A"/>
    <w:rPr>
      <w:rFonts w:ascii="Wingdings" w:hAnsi="Wingdings"/>
    </w:rPr>
  </w:style>
  <w:style w:type="character" w:customStyle="1" w:styleId="WW8Num2z0">
    <w:name w:val="WW8Num2z0"/>
    <w:rsid w:val="00755D6A"/>
    <w:rPr>
      <w:rFonts w:ascii="Arial" w:hAnsi="Arial"/>
      <w:b/>
      <w:i w:val="0"/>
      <w:caps w:val="0"/>
      <w:smallCaps w:val="0"/>
      <w:strike w:val="0"/>
      <w:dstrike w:val="0"/>
      <w:outline w:val="0"/>
      <w:shadow w:val="0"/>
      <w:vanish w:val="0"/>
      <w:color w:val="000000"/>
      <w:position w:val="0"/>
      <w:sz w:val="36"/>
      <w:vertAlign w:val="baseline"/>
    </w:rPr>
  </w:style>
  <w:style w:type="character" w:customStyle="1" w:styleId="WW8Num13z0">
    <w:name w:val="WW8Num13z0"/>
    <w:rsid w:val="00755D6A"/>
    <w:rPr>
      <w:rFonts w:ascii="Wingdings" w:hAnsi="Wingdings"/>
    </w:rPr>
  </w:style>
  <w:style w:type="character" w:customStyle="1" w:styleId="ca-3">
    <w:name w:val="ca-3"/>
    <w:basedOn w:val="a1"/>
    <w:rsid w:val="00755D6A"/>
  </w:style>
  <w:style w:type="paragraph" w:styleId="70">
    <w:name w:val="toc 7"/>
    <w:basedOn w:val="af9"/>
    <w:uiPriority w:val="39"/>
    <w:rsid w:val="00755D6A"/>
    <w:pPr>
      <w:suppressLineNumbers w:val="0"/>
      <w:ind w:left="1260"/>
      <w:jc w:val="left"/>
    </w:pPr>
    <w:rPr>
      <w:rFonts w:ascii="Times New Roman" w:hAnsi="Times New Roman"/>
      <w:sz w:val="18"/>
    </w:rPr>
  </w:style>
  <w:style w:type="paragraph" w:customStyle="1" w:styleId="af9">
    <w:name w:val="目录"/>
    <w:basedOn w:val="a0"/>
    <w:rsid w:val="00755D6A"/>
    <w:pPr>
      <w:suppressLineNumbers/>
      <w:suppressAutoHyphens/>
    </w:pPr>
    <w:rPr>
      <w:rFonts w:ascii="宋体" w:hAnsi="宋体"/>
      <w:kern w:val="21"/>
      <w:lang w:eastAsia="ar-SA"/>
    </w:rPr>
  </w:style>
  <w:style w:type="paragraph" w:styleId="afa">
    <w:name w:val="annotation text"/>
    <w:basedOn w:val="a0"/>
    <w:link w:val="Charc"/>
    <w:unhideWhenUsed/>
    <w:rsid w:val="00755D6A"/>
    <w:pPr>
      <w:jc w:val="left"/>
    </w:pPr>
  </w:style>
  <w:style w:type="character" w:customStyle="1" w:styleId="Charc">
    <w:name w:val="批注文字 Char"/>
    <w:basedOn w:val="a1"/>
    <w:link w:val="afa"/>
    <w:uiPriority w:val="99"/>
    <w:semiHidden/>
    <w:rsid w:val="00755D6A"/>
    <w:rPr>
      <w:rFonts w:ascii="Times New Roman" w:eastAsia="宋体" w:hAnsi="Times New Roman" w:cs="Times New Roman"/>
      <w:sz w:val="28"/>
      <w:szCs w:val="20"/>
    </w:rPr>
  </w:style>
  <w:style w:type="paragraph" w:styleId="afb">
    <w:name w:val="annotation subject"/>
    <w:basedOn w:val="afa"/>
    <w:next w:val="afa"/>
    <w:link w:val="Chard"/>
    <w:rsid w:val="00755D6A"/>
    <w:pPr>
      <w:suppressAutoHyphens/>
    </w:pPr>
    <w:rPr>
      <w:rFonts w:ascii="宋体" w:hAnsi="宋体"/>
      <w:b/>
      <w:kern w:val="21"/>
      <w:lang w:eastAsia="ar-SA"/>
    </w:rPr>
  </w:style>
  <w:style w:type="character" w:customStyle="1" w:styleId="Chard">
    <w:name w:val="批注主题 Char"/>
    <w:basedOn w:val="Charc"/>
    <w:link w:val="afb"/>
    <w:rsid w:val="00755D6A"/>
    <w:rPr>
      <w:rFonts w:ascii="宋体" w:eastAsia="宋体" w:hAnsi="宋体" w:cs="Times New Roman"/>
      <w:b/>
      <w:kern w:val="21"/>
      <w:sz w:val="28"/>
      <w:szCs w:val="20"/>
      <w:lang w:eastAsia="ar-SA"/>
    </w:rPr>
  </w:style>
  <w:style w:type="paragraph" w:styleId="afc">
    <w:name w:val="Normal Indent"/>
    <w:basedOn w:val="a0"/>
    <w:rsid w:val="00755D6A"/>
    <w:pPr>
      <w:ind w:firstLine="420"/>
    </w:pPr>
  </w:style>
  <w:style w:type="character" w:customStyle="1" w:styleId="Char12">
    <w:name w:val="正文首行缩进 Char1"/>
    <w:basedOn w:val="Char20"/>
    <w:uiPriority w:val="99"/>
    <w:semiHidden/>
    <w:rsid w:val="00755D6A"/>
    <w:rPr>
      <w:rFonts w:ascii="Times New Roman" w:eastAsia="宋体" w:hAnsi="Times New Roman" w:cs="Times New Roman"/>
      <w:sz w:val="28"/>
      <w:szCs w:val="20"/>
    </w:rPr>
  </w:style>
  <w:style w:type="paragraph" w:customStyle="1" w:styleId="afd">
    <w:name w:val="我的正文"/>
    <w:basedOn w:val="a0"/>
    <w:rsid w:val="00755D6A"/>
    <w:pPr>
      <w:ind w:firstLineChars="200" w:firstLine="200"/>
    </w:pPr>
    <w:rPr>
      <w:rFonts w:ascii="宋体" w:hAnsi="宋体"/>
      <w:sz w:val="24"/>
    </w:rPr>
  </w:style>
  <w:style w:type="paragraph" w:customStyle="1" w:styleId="xl66">
    <w:name w:val="xl66"/>
    <w:basedOn w:val="a0"/>
    <w:rsid w:val="00755D6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rPr>
  </w:style>
  <w:style w:type="paragraph" w:customStyle="1" w:styleId="font7">
    <w:name w:val="font7"/>
    <w:basedOn w:val="a0"/>
    <w:rsid w:val="00755D6A"/>
    <w:pPr>
      <w:widowControl/>
      <w:spacing w:before="100" w:beforeAutospacing="1" w:after="100" w:afterAutospacing="1"/>
      <w:jc w:val="left"/>
    </w:pPr>
    <w:rPr>
      <w:rFonts w:ascii="楷体_GB2312" w:eastAsia="楷体_GB2312" w:hAnsi="宋体" w:cs="楷体_GB2312"/>
      <w:b/>
      <w:bCs/>
      <w:kern w:val="0"/>
      <w:sz w:val="22"/>
      <w:szCs w:val="22"/>
    </w:rPr>
  </w:style>
  <w:style w:type="paragraph" w:customStyle="1" w:styleId="TableDescription">
    <w:name w:val="Table Description"/>
    <w:basedOn w:val="a0"/>
    <w:rsid w:val="00755D6A"/>
    <w:pPr>
      <w:suppressAutoHyphens/>
    </w:pPr>
    <w:rPr>
      <w:rFonts w:ascii="宋体" w:hAnsi="宋体"/>
      <w:kern w:val="1"/>
      <w:lang w:eastAsia="ar-SA"/>
    </w:rPr>
  </w:style>
  <w:style w:type="paragraph" w:customStyle="1" w:styleId="21">
    <w:name w:val="列出段落2"/>
    <w:basedOn w:val="a0"/>
    <w:uiPriority w:val="99"/>
    <w:rsid w:val="00755D6A"/>
    <w:pPr>
      <w:ind w:firstLineChars="200" w:firstLine="420"/>
    </w:pPr>
    <w:rPr>
      <w:rFonts w:ascii="Calibri" w:hAnsi="Calibri"/>
      <w:sz w:val="21"/>
      <w:szCs w:val="22"/>
    </w:rPr>
  </w:style>
  <w:style w:type="paragraph" w:customStyle="1" w:styleId="CSS1">
    <w:name w:val="CSS1级正文"/>
    <w:basedOn w:val="ac"/>
    <w:rsid w:val="00755D6A"/>
    <w:pPr>
      <w:adjustRightInd w:val="0"/>
      <w:snapToGrid w:val="0"/>
      <w:spacing w:after="0" w:line="360" w:lineRule="auto"/>
      <w:ind w:firstLineChars="200" w:firstLine="480"/>
    </w:pPr>
    <w:rPr>
      <w:rFonts w:ascii="黑体" w:hAnsi="Courier New"/>
      <w:kern w:val="0"/>
      <w:sz w:val="24"/>
      <w:shd w:val="pct10" w:color="auto" w:fill="FFFFFF"/>
      <w:lang w:val="x-none" w:eastAsia="x-none"/>
    </w:rPr>
  </w:style>
  <w:style w:type="paragraph" w:styleId="60">
    <w:name w:val="toc 6"/>
    <w:basedOn w:val="af9"/>
    <w:uiPriority w:val="39"/>
    <w:rsid w:val="00755D6A"/>
    <w:pPr>
      <w:suppressLineNumbers w:val="0"/>
      <w:ind w:left="1050"/>
      <w:jc w:val="left"/>
    </w:pPr>
    <w:rPr>
      <w:rFonts w:ascii="Times New Roman" w:hAnsi="Times New Roman"/>
      <w:sz w:val="18"/>
    </w:rPr>
  </w:style>
  <w:style w:type="character" w:customStyle="1" w:styleId="Char13">
    <w:name w:val="副标题 Char1"/>
    <w:basedOn w:val="a1"/>
    <w:uiPriority w:val="11"/>
    <w:rsid w:val="00755D6A"/>
    <w:rPr>
      <w:rFonts w:asciiTheme="majorHAnsi" w:eastAsia="宋体" w:hAnsiTheme="majorHAnsi" w:cstheme="majorBidi"/>
      <w:b/>
      <w:bCs/>
      <w:kern w:val="28"/>
      <w:sz w:val="32"/>
      <w:szCs w:val="32"/>
    </w:rPr>
  </w:style>
  <w:style w:type="paragraph" w:styleId="11">
    <w:name w:val="toc 1"/>
    <w:basedOn w:val="a0"/>
    <w:next w:val="a0"/>
    <w:uiPriority w:val="39"/>
    <w:rsid w:val="00755D6A"/>
    <w:pPr>
      <w:spacing w:before="120" w:after="120"/>
      <w:jc w:val="left"/>
    </w:pPr>
    <w:rPr>
      <w:b/>
      <w:bCs/>
      <w:caps/>
    </w:rPr>
  </w:style>
  <w:style w:type="paragraph" w:styleId="80">
    <w:name w:val="toc 8"/>
    <w:basedOn w:val="af9"/>
    <w:uiPriority w:val="39"/>
    <w:rsid w:val="00755D6A"/>
    <w:pPr>
      <w:suppressLineNumbers w:val="0"/>
      <w:ind w:left="1470"/>
      <w:jc w:val="left"/>
    </w:pPr>
    <w:rPr>
      <w:rFonts w:ascii="Times New Roman" w:hAnsi="Times New Roman"/>
      <w:sz w:val="18"/>
    </w:rPr>
  </w:style>
  <w:style w:type="paragraph" w:styleId="32">
    <w:name w:val="toc 3"/>
    <w:basedOn w:val="a0"/>
    <w:next w:val="a0"/>
    <w:uiPriority w:val="39"/>
    <w:rsid w:val="00755D6A"/>
    <w:pPr>
      <w:ind w:leftChars="400" w:left="840"/>
    </w:pPr>
  </w:style>
  <w:style w:type="character" w:customStyle="1" w:styleId="Char14">
    <w:name w:val="纯文本 Char1"/>
    <w:basedOn w:val="a1"/>
    <w:uiPriority w:val="99"/>
    <w:semiHidden/>
    <w:rsid w:val="00755D6A"/>
    <w:rPr>
      <w:rFonts w:ascii="宋体" w:eastAsia="宋体" w:hAnsi="Courier New" w:cs="Courier New"/>
      <w:szCs w:val="21"/>
    </w:rPr>
  </w:style>
  <w:style w:type="paragraph" w:styleId="afe">
    <w:name w:val="Document Map"/>
    <w:basedOn w:val="a0"/>
    <w:link w:val="Chare"/>
    <w:rsid w:val="00755D6A"/>
    <w:pPr>
      <w:shd w:val="clear" w:color="auto" w:fill="000080"/>
      <w:suppressAutoHyphens/>
    </w:pPr>
    <w:rPr>
      <w:rFonts w:ascii="宋体" w:hAnsi="宋体"/>
      <w:kern w:val="21"/>
      <w:lang w:eastAsia="ar-SA"/>
    </w:rPr>
  </w:style>
  <w:style w:type="character" w:customStyle="1" w:styleId="Chare">
    <w:name w:val="文档结构图 Char"/>
    <w:basedOn w:val="a1"/>
    <w:link w:val="afe"/>
    <w:rsid w:val="00755D6A"/>
    <w:rPr>
      <w:rFonts w:ascii="宋体" w:eastAsia="宋体" w:hAnsi="宋体" w:cs="Times New Roman"/>
      <w:kern w:val="21"/>
      <w:sz w:val="28"/>
      <w:szCs w:val="20"/>
      <w:shd w:val="clear" w:color="auto" w:fill="000080"/>
      <w:lang w:eastAsia="ar-SA"/>
    </w:rPr>
  </w:style>
  <w:style w:type="character" w:customStyle="1" w:styleId="Char15">
    <w:name w:val="正文文本缩进 Char1"/>
    <w:basedOn w:val="a1"/>
    <w:uiPriority w:val="99"/>
    <w:semiHidden/>
    <w:rsid w:val="00755D6A"/>
    <w:rPr>
      <w:rFonts w:ascii="Times New Roman" w:eastAsia="宋体" w:hAnsi="Times New Roman" w:cs="Times New Roman"/>
      <w:sz w:val="28"/>
      <w:szCs w:val="20"/>
    </w:rPr>
  </w:style>
  <w:style w:type="paragraph" w:styleId="aff">
    <w:name w:val="Block Text"/>
    <w:basedOn w:val="a0"/>
    <w:rsid w:val="00755D6A"/>
    <w:pPr>
      <w:autoSpaceDE w:val="0"/>
      <w:autoSpaceDN w:val="0"/>
      <w:adjustRightInd w:val="0"/>
      <w:spacing w:line="500" w:lineRule="exact"/>
      <w:ind w:left="391" w:right="246"/>
    </w:pPr>
    <w:rPr>
      <w:rFonts w:ascii="仿宋_GB2312" w:eastAsia="仿宋_GB2312"/>
      <w:kern w:val="0"/>
      <w:sz w:val="24"/>
      <w:szCs w:val="24"/>
    </w:rPr>
  </w:style>
  <w:style w:type="paragraph" w:styleId="22">
    <w:name w:val="toc 2"/>
    <w:basedOn w:val="a0"/>
    <w:next w:val="a0"/>
    <w:uiPriority w:val="39"/>
    <w:rsid w:val="00755D6A"/>
    <w:pPr>
      <w:ind w:leftChars="200" w:left="420"/>
    </w:pPr>
    <w:rPr>
      <w:sz w:val="24"/>
    </w:rPr>
  </w:style>
  <w:style w:type="character" w:customStyle="1" w:styleId="3Char10">
    <w:name w:val="正文文本缩进 3 Char1"/>
    <w:basedOn w:val="a1"/>
    <w:uiPriority w:val="99"/>
    <w:semiHidden/>
    <w:rsid w:val="00755D6A"/>
    <w:rPr>
      <w:rFonts w:ascii="Times New Roman" w:eastAsia="宋体" w:hAnsi="Times New Roman" w:cs="Times New Roman"/>
      <w:sz w:val="16"/>
      <w:szCs w:val="16"/>
    </w:rPr>
  </w:style>
  <w:style w:type="paragraph" w:styleId="aff0">
    <w:name w:val="List"/>
    <w:basedOn w:val="ac"/>
    <w:rsid w:val="00755D6A"/>
    <w:pPr>
      <w:suppressAutoHyphens/>
    </w:pPr>
    <w:rPr>
      <w:rFonts w:ascii="方正大黑简体" w:hAnsi="宋体" w:hint="eastAsia"/>
      <w:kern w:val="44"/>
      <w:position w:val="6"/>
      <w:sz w:val="30"/>
      <w:lang w:val="x-none" w:eastAsia="x-none"/>
    </w:rPr>
  </w:style>
  <w:style w:type="paragraph" w:styleId="40">
    <w:name w:val="toc 4"/>
    <w:basedOn w:val="a0"/>
    <w:next w:val="a0"/>
    <w:uiPriority w:val="39"/>
    <w:rsid w:val="00755D6A"/>
    <w:pPr>
      <w:ind w:leftChars="600" w:left="1260"/>
    </w:pPr>
    <w:rPr>
      <w:szCs w:val="24"/>
    </w:rPr>
  </w:style>
  <w:style w:type="character" w:customStyle="1" w:styleId="3Char11">
    <w:name w:val="正文文本 3 Char1"/>
    <w:basedOn w:val="a1"/>
    <w:uiPriority w:val="99"/>
    <w:semiHidden/>
    <w:rsid w:val="00755D6A"/>
    <w:rPr>
      <w:rFonts w:ascii="Times New Roman" w:eastAsia="宋体" w:hAnsi="Times New Roman" w:cs="Times New Roman"/>
      <w:sz w:val="16"/>
      <w:szCs w:val="16"/>
    </w:rPr>
  </w:style>
  <w:style w:type="character" w:customStyle="1" w:styleId="Char16">
    <w:name w:val="批注框文本 Char1"/>
    <w:basedOn w:val="a1"/>
    <w:uiPriority w:val="99"/>
    <w:semiHidden/>
    <w:rsid w:val="00755D6A"/>
    <w:rPr>
      <w:rFonts w:ascii="Times New Roman" w:eastAsia="宋体" w:hAnsi="Times New Roman" w:cs="Times New Roman"/>
      <w:sz w:val="18"/>
      <w:szCs w:val="18"/>
    </w:rPr>
  </w:style>
  <w:style w:type="character" w:customStyle="1" w:styleId="Char17">
    <w:name w:val="日期 Char1"/>
    <w:basedOn w:val="a1"/>
    <w:uiPriority w:val="99"/>
    <w:semiHidden/>
    <w:rsid w:val="00755D6A"/>
    <w:rPr>
      <w:rFonts w:ascii="Times New Roman" w:eastAsia="宋体" w:hAnsi="Times New Roman" w:cs="Times New Roman"/>
      <w:sz w:val="28"/>
      <w:szCs w:val="20"/>
    </w:rPr>
  </w:style>
  <w:style w:type="character" w:customStyle="1" w:styleId="2Char1">
    <w:name w:val="正文文本缩进 2 Char1"/>
    <w:basedOn w:val="a1"/>
    <w:uiPriority w:val="99"/>
    <w:semiHidden/>
    <w:rsid w:val="00755D6A"/>
    <w:rPr>
      <w:rFonts w:ascii="Times New Roman" w:eastAsia="宋体" w:hAnsi="Times New Roman" w:cs="Times New Roman"/>
      <w:sz w:val="28"/>
      <w:szCs w:val="20"/>
    </w:rPr>
  </w:style>
  <w:style w:type="paragraph" w:styleId="50">
    <w:name w:val="toc 5"/>
    <w:basedOn w:val="af9"/>
    <w:uiPriority w:val="39"/>
    <w:rsid w:val="00755D6A"/>
    <w:pPr>
      <w:suppressLineNumbers w:val="0"/>
      <w:ind w:left="840"/>
      <w:jc w:val="left"/>
    </w:pPr>
    <w:rPr>
      <w:rFonts w:ascii="Times New Roman" w:hAnsi="Times New Roman"/>
      <w:sz w:val="18"/>
    </w:rPr>
  </w:style>
  <w:style w:type="paragraph" w:styleId="90">
    <w:name w:val="toc 9"/>
    <w:basedOn w:val="af9"/>
    <w:uiPriority w:val="39"/>
    <w:rsid w:val="00755D6A"/>
    <w:pPr>
      <w:suppressLineNumbers w:val="0"/>
      <w:ind w:left="1680"/>
      <w:jc w:val="left"/>
    </w:pPr>
    <w:rPr>
      <w:rFonts w:ascii="Times New Roman" w:hAnsi="Times New Roman"/>
      <w:sz w:val="18"/>
    </w:rPr>
  </w:style>
  <w:style w:type="paragraph" w:styleId="HTML">
    <w:name w:val="HTML Preformatted"/>
    <w:basedOn w:val="a0"/>
    <w:link w:val="HTMLChar"/>
    <w:rsid w:val="00755D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character" w:customStyle="1" w:styleId="HTMLChar">
    <w:name w:val="HTML 预设格式 Char"/>
    <w:basedOn w:val="a1"/>
    <w:link w:val="HTML"/>
    <w:rsid w:val="00755D6A"/>
    <w:rPr>
      <w:rFonts w:ascii="Arial" w:eastAsia="宋体" w:hAnsi="Arial" w:cs="Arial"/>
      <w:kern w:val="0"/>
      <w:sz w:val="24"/>
      <w:szCs w:val="20"/>
    </w:rPr>
  </w:style>
  <w:style w:type="paragraph" w:styleId="aff1">
    <w:name w:val="Normal (Web)"/>
    <w:aliases w:val="普通 (Web)"/>
    <w:basedOn w:val="a0"/>
    <w:rsid w:val="00755D6A"/>
    <w:pPr>
      <w:widowControl/>
      <w:spacing w:before="100" w:beforeAutospacing="1" w:after="100" w:afterAutospacing="1"/>
      <w:jc w:val="left"/>
    </w:pPr>
    <w:rPr>
      <w:rFonts w:ascii="宋体" w:hAnsi="宋体"/>
      <w:kern w:val="0"/>
      <w:sz w:val="24"/>
      <w:szCs w:val="24"/>
    </w:rPr>
  </w:style>
  <w:style w:type="paragraph" w:customStyle="1" w:styleId="aff2">
    <w:name w:val="文档正文"/>
    <w:basedOn w:val="a0"/>
    <w:rsid w:val="00755D6A"/>
    <w:pPr>
      <w:adjustRightInd w:val="0"/>
      <w:spacing w:line="480" w:lineRule="atLeast"/>
      <w:ind w:firstLine="567"/>
      <w:textAlignment w:val="baseline"/>
    </w:pPr>
    <w:rPr>
      <w:rFonts w:ascii="长城仿宋"/>
      <w:kern w:val="0"/>
      <w:sz w:val="24"/>
    </w:rPr>
  </w:style>
  <w:style w:type="character" w:customStyle="1" w:styleId="Char18">
    <w:name w:val="标题 Char1"/>
    <w:basedOn w:val="a1"/>
    <w:uiPriority w:val="10"/>
    <w:rsid w:val="00755D6A"/>
    <w:rPr>
      <w:rFonts w:asciiTheme="majorHAnsi" w:eastAsia="宋体" w:hAnsiTheme="majorHAnsi" w:cstheme="majorBidi"/>
      <w:b/>
      <w:bCs/>
      <w:sz w:val="32"/>
      <w:szCs w:val="32"/>
    </w:rPr>
  </w:style>
  <w:style w:type="paragraph" w:customStyle="1" w:styleId="tabletext">
    <w:name w:val="tabletext"/>
    <w:basedOn w:val="a0"/>
    <w:rsid w:val="00755D6A"/>
    <w:pPr>
      <w:widowControl/>
      <w:spacing w:before="100" w:beforeAutospacing="1" w:after="100" w:afterAutospacing="1"/>
      <w:jc w:val="left"/>
    </w:pPr>
    <w:rPr>
      <w:rFonts w:ascii="宋体" w:hAnsi="宋体" w:cs="宋体"/>
      <w:kern w:val="0"/>
      <w:sz w:val="24"/>
      <w:szCs w:val="24"/>
    </w:rPr>
  </w:style>
  <w:style w:type="paragraph" w:customStyle="1" w:styleId="CharCharCharCharCharCharChar1Char">
    <w:name w:val="Char Char Char Char Char Char Char1 Char"/>
    <w:basedOn w:val="a0"/>
    <w:rsid w:val="00755D6A"/>
    <w:rPr>
      <w:rFonts w:ascii="Tahoma" w:hAnsi="Tahoma"/>
      <w:sz w:val="24"/>
    </w:rPr>
  </w:style>
  <w:style w:type="paragraph" w:customStyle="1" w:styleId="aff3">
    <w:name w:val="标签"/>
    <w:basedOn w:val="a0"/>
    <w:rsid w:val="00755D6A"/>
    <w:pPr>
      <w:suppressLineNumbers/>
      <w:suppressAutoHyphens/>
      <w:spacing w:before="120" w:after="120"/>
    </w:pPr>
    <w:rPr>
      <w:rFonts w:ascii="宋体" w:hAnsi="宋体"/>
      <w:i/>
      <w:kern w:val="1"/>
      <w:sz w:val="24"/>
      <w:lang w:eastAsia="ar-SA"/>
    </w:rPr>
  </w:style>
  <w:style w:type="paragraph" w:customStyle="1" w:styleId="aff4">
    <w:name w:val="框内容"/>
    <w:basedOn w:val="ac"/>
    <w:rsid w:val="00755D6A"/>
    <w:pPr>
      <w:suppressAutoHyphens/>
    </w:pPr>
    <w:rPr>
      <w:rFonts w:ascii="方正大黑简体" w:eastAsia="方正大黑简体" w:hAnsi="宋体" w:hint="eastAsia"/>
      <w:kern w:val="44"/>
      <w:position w:val="6"/>
      <w:sz w:val="30"/>
      <w:lang w:val="x-none" w:eastAsia="x-none"/>
    </w:rPr>
  </w:style>
  <w:style w:type="paragraph" w:customStyle="1" w:styleId="xl27">
    <w:name w:val="xl27"/>
    <w:basedOn w:val="a0"/>
    <w:rsid w:val="00755D6A"/>
    <w:pPr>
      <w:widowControl/>
      <w:spacing w:before="100" w:beforeAutospacing="1" w:after="100" w:afterAutospacing="1"/>
      <w:jc w:val="center"/>
      <w:textAlignment w:val="center"/>
    </w:pPr>
    <w:rPr>
      <w:rFonts w:ascii="华文细黑" w:eastAsia="华文细黑" w:hAnsi="华文细黑" w:cs="Arial Unicode MS" w:hint="eastAsia"/>
      <w:b/>
      <w:bCs/>
      <w:kern w:val="0"/>
      <w:sz w:val="22"/>
      <w:szCs w:val="22"/>
    </w:rPr>
  </w:style>
  <w:style w:type="paragraph" w:customStyle="1" w:styleId="font8">
    <w:name w:val="font8"/>
    <w:basedOn w:val="a0"/>
    <w:rsid w:val="00755D6A"/>
    <w:pPr>
      <w:widowControl/>
      <w:spacing w:before="100" w:beforeAutospacing="1" w:after="100" w:afterAutospacing="1"/>
      <w:jc w:val="left"/>
    </w:pPr>
    <w:rPr>
      <w:rFonts w:ascii="黑体" w:eastAsia="黑体" w:hAnsi="Arial Unicode MS" w:cs="Arial Unicode MS" w:hint="eastAsia"/>
      <w:kern w:val="0"/>
      <w:sz w:val="22"/>
      <w:szCs w:val="22"/>
    </w:rPr>
  </w:style>
  <w:style w:type="paragraph" w:customStyle="1" w:styleId="p0">
    <w:name w:val="p0"/>
    <w:basedOn w:val="a0"/>
    <w:rsid w:val="00755D6A"/>
    <w:pPr>
      <w:widowControl/>
    </w:pPr>
    <w:rPr>
      <w:kern w:val="0"/>
      <w:szCs w:val="21"/>
    </w:rPr>
  </w:style>
  <w:style w:type="paragraph" w:customStyle="1" w:styleId="FigureDescription">
    <w:name w:val="Figure Description"/>
    <w:basedOn w:val="a0"/>
    <w:rsid w:val="00755D6A"/>
    <w:pPr>
      <w:suppressAutoHyphens/>
    </w:pPr>
    <w:rPr>
      <w:rFonts w:ascii="宋体" w:hAnsi="宋体"/>
      <w:kern w:val="1"/>
      <w:lang w:eastAsia="ar-SA"/>
    </w:rPr>
  </w:style>
  <w:style w:type="paragraph" w:customStyle="1" w:styleId="CharCharChar">
    <w:name w:val="Char Char Char"/>
    <w:basedOn w:val="a0"/>
    <w:rsid w:val="00755D6A"/>
    <w:pPr>
      <w:widowControl/>
      <w:suppressAutoHyphens/>
      <w:spacing w:after="160" w:line="240" w:lineRule="exact"/>
      <w:jc w:val="left"/>
    </w:pPr>
    <w:rPr>
      <w:rFonts w:ascii="Verdana" w:hAnsi="Verdana"/>
      <w:kern w:val="1"/>
      <w:sz w:val="20"/>
      <w:lang w:eastAsia="ar-SA"/>
    </w:rPr>
  </w:style>
  <w:style w:type="paragraph" w:customStyle="1" w:styleId="CharCharCharCharCharCharChar">
    <w:name w:val="Char Char Char Char Char Char Char"/>
    <w:basedOn w:val="a0"/>
    <w:rsid w:val="00755D6A"/>
    <w:pPr>
      <w:tabs>
        <w:tab w:val="left" w:pos="840"/>
      </w:tabs>
      <w:ind w:left="840" w:hanging="420"/>
    </w:pPr>
    <w:rPr>
      <w:sz w:val="24"/>
      <w:szCs w:val="24"/>
    </w:rPr>
  </w:style>
  <w:style w:type="paragraph" w:customStyle="1" w:styleId="xl65">
    <w:name w:val="xl65"/>
    <w:basedOn w:val="a0"/>
    <w:rsid w:val="00755D6A"/>
    <w:pPr>
      <w:widowControl/>
      <w:spacing w:before="100" w:beforeAutospacing="1" w:after="100" w:afterAutospacing="1"/>
      <w:jc w:val="center"/>
    </w:pPr>
    <w:rPr>
      <w:rFonts w:ascii="宋体" w:hAnsi="宋体" w:cs="宋体"/>
      <w:color w:val="000000"/>
      <w:kern w:val="0"/>
      <w:sz w:val="20"/>
    </w:rPr>
  </w:style>
  <w:style w:type="paragraph" w:customStyle="1" w:styleId="Default">
    <w:name w:val="Default"/>
    <w:rsid w:val="00755D6A"/>
    <w:pPr>
      <w:widowControl w:val="0"/>
      <w:autoSpaceDE w:val="0"/>
      <w:autoSpaceDN w:val="0"/>
      <w:adjustRightInd w:val="0"/>
    </w:pPr>
    <w:rPr>
      <w:rFonts w:ascii="黑体...." w:eastAsia="黑体...." w:hAnsi="Times New Roman" w:cs="黑体...."/>
      <w:color w:val="000000"/>
      <w:kern w:val="0"/>
      <w:sz w:val="24"/>
      <w:szCs w:val="24"/>
    </w:rPr>
  </w:style>
  <w:style w:type="paragraph" w:customStyle="1" w:styleId="pa-2">
    <w:name w:val="pa-2"/>
    <w:basedOn w:val="a0"/>
    <w:rsid w:val="00755D6A"/>
    <w:pPr>
      <w:widowControl/>
      <w:spacing w:line="360" w:lineRule="atLeast"/>
      <w:ind w:firstLine="480"/>
    </w:pPr>
    <w:rPr>
      <w:rFonts w:ascii="宋体" w:hAnsi="宋体" w:cs="宋体"/>
      <w:kern w:val="0"/>
      <w:sz w:val="24"/>
      <w:szCs w:val="24"/>
    </w:rPr>
  </w:style>
  <w:style w:type="paragraph" w:customStyle="1" w:styleId="aff5">
    <w:name w:val="三级条标题"/>
    <w:basedOn w:val="aff6"/>
    <w:next w:val="a0"/>
    <w:rsid w:val="00755D6A"/>
    <w:pPr>
      <w:tabs>
        <w:tab w:val="left" w:pos="360"/>
      </w:tabs>
      <w:outlineLvl w:val="4"/>
    </w:pPr>
  </w:style>
  <w:style w:type="paragraph" w:customStyle="1" w:styleId="aff6">
    <w:name w:val="二级条标题"/>
    <w:basedOn w:val="a0"/>
    <w:next w:val="a0"/>
    <w:rsid w:val="00755D6A"/>
    <w:pPr>
      <w:widowControl/>
      <w:jc w:val="left"/>
      <w:outlineLvl w:val="3"/>
    </w:pPr>
    <w:rPr>
      <w:rFonts w:eastAsia="黑体"/>
      <w:kern w:val="0"/>
    </w:rPr>
  </w:style>
  <w:style w:type="paragraph" w:customStyle="1" w:styleId="12">
    <w:name w:val="样式1"/>
    <w:basedOn w:val="a0"/>
    <w:rsid w:val="00755D6A"/>
    <w:pPr>
      <w:tabs>
        <w:tab w:val="left" w:pos="1674"/>
      </w:tabs>
      <w:adjustRightInd w:val="0"/>
      <w:ind w:left="1674" w:hanging="1125"/>
      <w:textAlignment w:val="baseline"/>
    </w:pPr>
    <w:rPr>
      <w:rFonts w:ascii="宋体" w:hAnsi="宋体"/>
      <w:kern w:val="0"/>
      <w:szCs w:val="21"/>
    </w:rPr>
  </w:style>
  <w:style w:type="paragraph" w:customStyle="1" w:styleId="List1">
    <w:name w:val="List1"/>
    <w:basedOn w:val="a0"/>
    <w:rsid w:val="00755D6A"/>
    <w:pPr>
      <w:widowControl/>
      <w:tabs>
        <w:tab w:val="left" w:pos="1145"/>
      </w:tabs>
      <w:spacing w:after="120" w:line="360" w:lineRule="auto"/>
      <w:ind w:left="425"/>
    </w:pPr>
    <w:rPr>
      <w:rFonts w:ascii="楷体_GB2312" w:eastAsia="楷体_GB2312" w:hint="eastAsia"/>
      <w:kern w:val="0"/>
      <w:sz w:val="24"/>
      <w:szCs w:val="24"/>
    </w:rPr>
  </w:style>
  <w:style w:type="paragraph" w:customStyle="1" w:styleId="xl26">
    <w:name w:val="xl26"/>
    <w:basedOn w:val="a0"/>
    <w:rsid w:val="00755D6A"/>
    <w:pPr>
      <w:widowControl/>
      <w:spacing w:before="100" w:beforeAutospacing="1" w:after="100" w:afterAutospacing="1"/>
      <w:jc w:val="left"/>
    </w:pPr>
    <w:rPr>
      <w:rFonts w:ascii="楷体_GB2312" w:eastAsia="楷体_GB2312" w:hAnsi="宋体" w:cs="楷体_GB2312"/>
      <w:b/>
      <w:bCs/>
      <w:kern w:val="0"/>
      <w:sz w:val="24"/>
      <w:szCs w:val="24"/>
    </w:rPr>
  </w:style>
  <w:style w:type="paragraph" w:customStyle="1" w:styleId="aff7">
    <w:name w:val="样式 加粗 居中"/>
    <w:basedOn w:val="a0"/>
    <w:rsid w:val="00755D6A"/>
    <w:pPr>
      <w:spacing w:beforeLines="50" w:before="156" w:line="360" w:lineRule="auto"/>
      <w:ind w:rightChars="100" w:right="210"/>
      <w:jc w:val="center"/>
    </w:pPr>
    <w:rPr>
      <w:rFonts w:ascii="宋体" w:hAnsi="宋体" w:cs="宋体"/>
      <w:b/>
      <w:bCs/>
      <w:kern w:val="0"/>
      <w:sz w:val="24"/>
      <w:szCs w:val="24"/>
    </w:rPr>
  </w:style>
  <w:style w:type="paragraph" w:customStyle="1" w:styleId="aff8">
    <w:name w:val="首行缩进"/>
    <w:basedOn w:val="a0"/>
    <w:rsid w:val="00755D6A"/>
    <w:pPr>
      <w:autoSpaceDE w:val="0"/>
      <w:autoSpaceDN w:val="0"/>
      <w:adjustRightInd w:val="0"/>
      <w:spacing w:line="360" w:lineRule="auto"/>
      <w:ind w:firstLineChars="200" w:firstLine="480"/>
      <w:jc w:val="left"/>
    </w:pPr>
    <w:rPr>
      <w:sz w:val="24"/>
      <w:szCs w:val="21"/>
    </w:rPr>
  </w:style>
  <w:style w:type="paragraph" w:customStyle="1" w:styleId="aff9">
    <w:name w:val="二级无"/>
    <w:basedOn w:val="aff6"/>
    <w:rsid w:val="00755D6A"/>
    <w:pPr>
      <w:numPr>
        <w:ilvl w:val="2"/>
      </w:numPr>
      <w:spacing w:before="50" w:after="50"/>
    </w:pPr>
    <w:rPr>
      <w:rFonts w:ascii="宋体" w:eastAsia="宋体"/>
      <w:sz w:val="21"/>
      <w:szCs w:val="21"/>
    </w:rPr>
  </w:style>
  <w:style w:type="paragraph" w:styleId="TOC">
    <w:name w:val="TOC Heading"/>
    <w:basedOn w:val="1"/>
    <w:next w:val="a0"/>
    <w:qFormat/>
    <w:rsid w:val="00755D6A"/>
    <w:pPr>
      <w:widowControl/>
      <w:spacing w:before="480" w:after="0" w:line="276" w:lineRule="auto"/>
      <w:jc w:val="left"/>
      <w:outlineLvl w:val="9"/>
    </w:pPr>
    <w:rPr>
      <w:rFonts w:ascii="Cambria" w:hAnsi="Cambria"/>
      <w:color w:val="365F91"/>
      <w:kern w:val="0"/>
      <w:sz w:val="28"/>
      <w:szCs w:val="28"/>
    </w:rPr>
  </w:style>
  <w:style w:type="paragraph" w:customStyle="1" w:styleId="13">
    <w:name w:val="列出段落1"/>
    <w:basedOn w:val="a0"/>
    <w:uiPriority w:val="34"/>
    <w:qFormat/>
    <w:rsid w:val="00755D6A"/>
    <w:pPr>
      <w:ind w:firstLineChars="200" w:firstLine="420"/>
    </w:pPr>
    <w:rPr>
      <w:rFonts w:ascii="Calibri" w:hAnsi="Calibri"/>
      <w:szCs w:val="22"/>
    </w:rPr>
  </w:style>
  <w:style w:type="paragraph" w:customStyle="1" w:styleId="100">
    <w:name w:val="内容目录 10"/>
    <w:basedOn w:val="af9"/>
    <w:rsid w:val="00755D6A"/>
    <w:pPr>
      <w:tabs>
        <w:tab w:val="right" w:leader="dot" w:pos="9637"/>
      </w:tabs>
      <w:ind w:left="2547"/>
    </w:pPr>
  </w:style>
  <w:style w:type="paragraph" w:customStyle="1" w:styleId="affa">
    <w:name w:val="前言、引言标题"/>
    <w:next w:val="a0"/>
    <w:rsid w:val="00755D6A"/>
    <w:pPr>
      <w:shd w:val="clear" w:color="auto" w:fill="FFFFFF"/>
      <w:tabs>
        <w:tab w:val="left" w:pos="840"/>
      </w:tabs>
      <w:spacing w:before="640" w:after="560"/>
      <w:ind w:left="840" w:hanging="420"/>
      <w:jc w:val="center"/>
      <w:outlineLvl w:val="0"/>
    </w:pPr>
    <w:rPr>
      <w:rFonts w:ascii="黑体" w:eastAsia="黑体" w:hAnsi="Times New Roman" w:cs="Times New Roman"/>
      <w:kern w:val="0"/>
      <w:sz w:val="32"/>
      <w:szCs w:val="20"/>
    </w:rPr>
  </w:style>
  <w:style w:type="paragraph" w:customStyle="1" w:styleId="affb">
    <w:name w:val="ÕýÎÄ"/>
    <w:rsid w:val="00755D6A"/>
    <w:pPr>
      <w:widowControl w:val="0"/>
      <w:overflowPunct w:val="0"/>
      <w:autoSpaceDE w:val="0"/>
      <w:autoSpaceDN w:val="0"/>
      <w:adjustRightInd w:val="0"/>
      <w:spacing w:line="351" w:lineRule="atLeast"/>
      <w:ind w:firstLine="419"/>
      <w:jc w:val="both"/>
      <w:textAlignment w:val="baseline"/>
    </w:pPr>
    <w:rPr>
      <w:rFonts w:ascii="Times New Roman" w:eastAsia="宋体" w:hAnsi="Times New Roman" w:cs="Times New Roman"/>
      <w:color w:val="000000"/>
      <w:kern w:val="0"/>
      <w:szCs w:val="20"/>
    </w:rPr>
  </w:style>
  <w:style w:type="paragraph" w:customStyle="1" w:styleId="ParaChar">
    <w:name w:val="默认段落字体 Para Char"/>
    <w:basedOn w:val="a0"/>
    <w:rsid w:val="00755D6A"/>
    <w:rPr>
      <w:szCs w:val="21"/>
    </w:rPr>
  </w:style>
  <w:style w:type="paragraph" w:customStyle="1" w:styleId="affc">
    <w:name w:val="正文内容"/>
    <w:basedOn w:val="a0"/>
    <w:rsid w:val="00755D6A"/>
    <w:pPr>
      <w:suppressAutoHyphens/>
    </w:pPr>
    <w:rPr>
      <w:rFonts w:ascii="Arial" w:hAnsi="Arial"/>
      <w:spacing w:val="-12"/>
      <w:kern w:val="21"/>
      <w:lang w:eastAsia="ar-SA"/>
    </w:rPr>
  </w:style>
  <w:style w:type="paragraph" w:customStyle="1" w:styleId="affd">
    <w:name w:val="表格标题"/>
    <w:basedOn w:val="affe"/>
    <w:rsid w:val="00755D6A"/>
    <w:pPr>
      <w:jc w:val="center"/>
    </w:pPr>
    <w:rPr>
      <w:b/>
    </w:rPr>
  </w:style>
  <w:style w:type="paragraph" w:customStyle="1" w:styleId="affe">
    <w:name w:val="表格内容"/>
    <w:basedOn w:val="a0"/>
    <w:rsid w:val="00755D6A"/>
    <w:pPr>
      <w:suppressLineNumbers/>
      <w:suppressAutoHyphens/>
    </w:pPr>
    <w:rPr>
      <w:rFonts w:ascii="宋体" w:hAnsi="宋体"/>
      <w:kern w:val="1"/>
      <w:lang w:eastAsia="ar-SA"/>
    </w:rPr>
  </w:style>
  <w:style w:type="paragraph" w:customStyle="1" w:styleId="Char1CharCharCharCharCharChar">
    <w:name w:val="Char1 Char Char Char Char Char Char"/>
    <w:basedOn w:val="a0"/>
    <w:rsid w:val="00755D6A"/>
    <w:rPr>
      <w:rFonts w:ascii="Tahoma" w:hAnsi="Tahoma"/>
      <w:sz w:val="24"/>
    </w:rPr>
  </w:style>
  <w:style w:type="paragraph" w:customStyle="1" w:styleId="CharChar3">
    <w:name w:val="批注框文本 Char Char"/>
    <w:basedOn w:val="a0"/>
    <w:rsid w:val="00755D6A"/>
    <w:rPr>
      <w:sz w:val="18"/>
      <w:szCs w:val="18"/>
    </w:rPr>
  </w:style>
  <w:style w:type="paragraph" w:customStyle="1" w:styleId="33">
    <w:name w:val="列出段落3"/>
    <w:basedOn w:val="a0"/>
    <w:rsid w:val="00755D6A"/>
    <w:pPr>
      <w:ind w:firstLineChars="200" w:firstLine="420"/>
    </w:pPr>
  </w:style>
  <w:style w:type="paragraph" w:customStyle="1" w:styleId="DL">
    <w:name w:val="D&amp;L"/>
    <w:basedOn w:val="a4"/>
    <w:rsid w:val="00755D6A"/>
    <w:pPr>
      <w:pBdr>
        <w:bottom w:val="thinThickSmallGap" w:sz="18" w:space="1" w:color="auto"/>
      </w:pBdr>
      <w:adjustRightInd w:val="0"/>
      <w:snapToGrid/>
      <w:spacing w:line="240" w:lineRule="atLeast"/>
      <w:textAlignment w:val="baseline"/>
    </w:pPr>
    <w:rPr>
      <w:kern w:val="0"/>
      <w:sz w:val="24"/>
      <w:szCs w:val="20"/>
      <w:lang w:val="x-none" w:eastAsia="x-none"/>
    </w:rPr>
  </w:style>
  <w:style w:type="paragraph" w:customStyle="1" w:styleId="afff">
    <w:name w:val="标题二样式"/>
    <w:basedOn w:val="2"/>
    <w:rsid w:val="00755D6A"/>
    <w:pPr>
      <w:suppressAutoHyphens/>
      <w:spacing w:before="0" w:after="0" w:line="240" w:lineRule="auto"/>
      <w:jc w:val="left"/>
    </w:pPr>
    <w:rPr>
      <w:bCs w:val="0"/>
      <w:kern w:val="1"/>
      <w:szCs w:val="20"/>
      <w:lang w:eastAsia="ar-SA"/>
    </w:rPr>
  </w:style>
  <w:style w:type="paragraph" w:customStyle="1" w:styleId="Normal1">
    <w:name w:val="Normal1"/>
    <w:basedOn w:val="a0"/>
    <w:rsid w:val="00755D6A"/>
    <w:pPr>
      <w:suppressAutoHyphens/>
      <w:spacing w:line="360" w:lineRule="auto"/>
    </w:pPr>
    <w:rPr>
      <w:rFonts w:ascii="宋体" w:hAnsi="宋体"/>
      <w:kern w:val="1"/>
      <w:lang w:eastAsia="ar-SA"/>
    </w:rPr>
  </w:style>
  <w:style w:type="paragraph" w:customStyle="1" w:styleId="afff0">
    <w:name w:val="标准正文"/>
    <w:basedOn w:val="a0"/>
    <w:rsid w:val="00755D6A"/>
    <w:pPr>
      <w:spacing w:line="360" w:lineRule="auto"/>
      <w:ind w:firstLineChars="200" w:firstLine="420"/>
    </w:pPr>
    <w:rPr>
      <w:rFonts w:ascii="Calibri" w:hAnsi="Calibri"/>
    </w:rPr>
  </w:style>
  <w:style w:type="paragraph" w:customStyle="1" w:styleId="14">
    <w:name w:val="论文标题1"/>
    <w:basedOn w:val="1"/>
    <w:rsid w:val="00755D6A"/>
    <w:pPr>
      <w:tabs>
        <w:tab w:val="left" w:pos="747"/>
      </w:tabs>
      <w:adjustRightInd w:val="0"/>
      <w:spacing w:line="240" w:lineRule="auto"/>
      <w:ind w:left="747" w:hanging="567"/>
      <w:textAlignment w:val="baseline"/>
    </w:pPr>
  </w:style>
  <w:style w:type="paragraph" w:customStyle="1" w:styleId="afff1">
    <w:name w:val="附录表标题"/>
    <w:basedOn w:val="a0"/>
    <w:next w:val="af5"/>
    <w:rsid w:val="00755D6A"/>
    <w:pPr>
      <w:spacing w:beforeLines="50"/>
      <w:ind w:left="7090" w:hanging="567"/>
      <w:jc w:val="center"/>
    </w:pPr>
    <w:rPr>
      <w:rFonts w:ascii="黑体" w:eastAsia="黑体"/>
      <w:sz w:val="21"/>
      <w:szCs w:val="21"/>
    </w:rPr>
  </w:style>
  <w:style w:type="paragraph" w:customStyle="1" w:styleId="afff2">
    <w:name w:val="表格"/>
    <w:basedOn w:val="afff3"/>
    <w:rsid w:val="00755D6A"/>
    <w:pPr>
      <w:spacing w:line="240" w:lineRule="atLeast"/>
      <w:ind w:firstLineChars="0" w:firstLine="0"/>
      <w:jc w:val="center"/>
    </w:pPr>
    <w:rPr>
      <w:rFonts w:ascii="Arial" w:eastAsia="宋体" w:hAnsi="Arial"/>
      <w:sz w:val="21"/>
    </w:rPr>
  </w:style>
  <w:style w:type="paragraph" w:customStyle="1" w:styleId="afff3">
    <w:name w:val="正文部分"/>
    <w:basedOn w:val="a0"/>
    <w:rsid w:val="00755D6A"/>
    <w:pPr>
      <w:spacing w:line="500" w:lineRule="exact"/>
      <w:ind w:firstLineChars="200" w:firstLine="480"/>
      <w:textAlignment w:val="center"/>
    </w:pPr>
    <w:rPr>
      <w:rFonts w:ascii="华文细黑" w:eastAsia="楷体_GB2312" w:hAnsi="华文细黑"/>
      <w:sz w:val="24"/>
    </w:rPr>
  </w:style>
  <w:style w:type="paragraph" w:customStyle="1" w:styleId="af17cgridlangnp1033langf">
    <w:name w:val="af17cgridlangnp1033langf"/>
    <w:rsid w:val="00755D6A"/>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rPr>
  </w:style>
  <w:style w:type="paragraph" w:customStyle="1" w:styleId="afff4">
    <w:name w:val="点序列"/>
    <w:basedOn w:val="a0"/>
    <w:rsid w:val="00755D6A"/>
    <w:pPr>
      <w:widowControl/>
      <w:tabs>
        <w:tab w:val="left" w:pos="1145"/>
        <w:tab w:val="left" w:pos="1412"/>
      </w:tabs>
      <w:spacing w:line="400" w:lineRule="atLeast"/>
      <w:ind w:left="1412"/>
      <w:jc w:val="left"/>
    </w:pPr>
    <w:rPr>
      <w:kern w:val="0"/>
      <w:sz w:val="24"/>
      <w:szCs w:val="24"/>
    </w:rPr>
  </w:style>
  <w:style w:type="paragraph" w:customStyle="1" w:styleId="Charf">
    <w:name w:val="Char"/>
    <w:basedOn w:val="a0"/>
    <w:rsid w:val="00755D6A"/>
    <w:rPr>
      <w:szCs w:val="24"/>
    </w:rPr>
  </w:style>
  <w:style w:type="paragraph" w:customStyle="1" w:styleId="afff5">
    <w:name w:val="章标题"/>
    <w:next w:val="af5"/>
    <w:rsid w:val="00755D6A"/>
    <w:pPr>
      <w:spacing w:beforeLines="100"/>
      <w:ind w:left="2310"/>
      <w:jc w:val="both"/>
      <w:outlineLvl w:val="1"/>
    </w:pPr>
    <w:rPr>
      <w:rFonts w:ascii="黑体" w:eastAsia="黑体" w:hAnsi="Times New Roman" w:cs="Times New Roman"/>
      <w:kern w:val="0"/>
      <w:szCs w:val="20"/>
    </w:rPr>
  </w:style>
  <w:style w:type="paragraph" w:customStyle="1" w:styleId="xl33">
    <w:name w:val="xl33"/>
    <w:basedOn w:val="a0"/>
    <w:rsid w:val="00755D6A"/>
    <w:pPr>
      <w:widowControl/>
      <w:spacing w:before="100" w:beforeAutospacing="1" w:after="100" w:afterAutospacing="1"/>
      <w:jc w:val="center"/>
      <w:textAlignment w:val="center"/>
    </w:pPr>
    <w:rPr>
      <w:rFonts w:ascii="黑体" w:eastAsia="黑体" w:hAnsi="Arial Unicode MS" w:cs="Arial Unicode MS" w:hint="eastAsia"/>
      <w:kern w:val="0"/>
      <w:sz w:val="22"/>
      <w:szCs w:val="22"/>
    </w:rPr>
  </w:style>
  <w:style w:type="paragraph" w:customStyle="1" w:styleId="xl25">
    <w:name w:val="xl25"/>
    <w:basedOn w:val="a0"/>
    <w:rsid w:val="00755D6A"/>
    <w:pPr>
      <w:widowControl/>
      <w:spacing w:before="100" w:beforeAutospacing="1" w:after="100" w:afterAutospacing="1"/>
      <w:jc w:val="center"/>
    </w:pPr>
    <w:rPr>
      <w:rFonts w:ascii="楷体_GB2312" w:eastAsia="楷体_GB2312" w:hAnsi="宋体" w:cs="楷体_GB2312"/>
      <w:kern w:val="0"/>
      <w:sz w:val="24"/>
      <w:szCs w:val="24"/>
    </w:rPr>
  </w:style>
  <w:style w:type="paragraph" w:customStyle="1" w:styleId="xl67">
    <w:name w:val="xl67"/>
    <w:basedOn w:val="a0"/>
    <w:rsid w:val="00755D6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rPr>
  </w:style>
  <w:style w:type="paragraph" w:customStyle="1" w:styleId="Char1CharCharChar">
    <w:name w:val="Char1 Char Char Char"/>
    <w:basedOn w:val="a0"/>
    <w:rsid w:val="00755D6A"/>
    <w:pPr>
      <w:suppressAutoHyphens/>
    </w:pPr>
    <w:rPr>
      <w:rFonts w:ascii="宋体" w:hAnsi="宋体"/>
      <w:kern w:val="1"/>
      <w:sz w:val="24"/>
      <w:lang w:eastAsia="ar-SA"/>
    </w:rPr>
  </w:style>
  <w:style w:type="paragraph" w:customStyle="1" w:styleId="ParaCharCharCharChar">
    <w:name w:val="默认段落字体 Para Char Char Char Char"/>
    <w:basedOn w:val="a0"/>
    <w:rsid w:val="00755D6A"/>
    <w:rPr>
      <w:szCs w:val="24"/>
    </w:rPr>
  </w:style>
  <w:style w:type="paragraph" w:customStyle="1" w:styleId="3h3Level3HeadH3Heading3-oldlevel3PIM3BOD0s">
    <w:name w:val="样式 标题 3h3Level 3 HeadH3Heading 3 - oldlevel_3PIM 3BOD 0s..."/>
    <w:basedOn w:val="3"/>
    <w:rsid w:val="00755D6A"/>
    <w:pPr>
      <w:tabs>
        <w:tab w:val="left" w:pos="0"/>
      </w:tabs>
      <w:adjustRightInd w:val="0"/>
      <w:spacing w:before="0" w:after="0" w:line="500" w:lineRule="exact"/>
      <w:textAlignment w:val="baseline"/>
    </w:pPr>
    <w:rPr>
      <w:rFonts w:cs="宋体"/>
      <w:sz w:val="28"/>
      <w:szCs w:val="20"/>
    </w:rPr>
  </w:style>
  <w:style w:type="paragraph" w:styleId="afff6">
    <w:name w:val="List Paragraph"/>
    <w:basedOn w:val="a0"/>
    <w:uiPriority w:val="34"/>
    <w:qFormat/>
    <w:rsid w:val="00755D6A"/>
    <w:pPr>
      <w:ind w:firstLineChars="200" w:firstLine="420"/>
    </w:pPr>
    <w:rPr>
      <w:szCs w:val="21"/>
    </w:rPr>
  </w:style>
  <w:style w:type="paragraph" w:customStyle="1" w:styleId="tableheading">
    <w:name w:val="tableheading"/>
    <w:basedOn w:val="a0"/>
    <w:rsid w:val="00755D6A"/>
    <w:pPr>
      <w:widowControl/>
      <w:tabs>
        <w:tab w:val="left" w:pos="1282"/>
      </w:tabs>
      <w:spacing w:before="100" w:beforeAutospacing="1" w:after="100" w:afterAutospacing="1" w:line="240" w:lineRule="atLeast"/>
      <w:jc w:val="left"/>
    </w:pPr>
    <w:rPr>
      <w:rFonts w:ascii="宋体" w:hAnsi="宋体" w:hint="eastAsia"/>
      <w:kern w:val="0"/>
      <w:sz w:val="18"/>
    </w:rPr>
  </w:style>
  <w:style w:type="paragraph" w:customStyle="1" w:styleId="afff7">
    <w:name w:val="一级条标题"/>
    <w:next w:val="af5"/>
    <w:rsid w:val="00755D6A"/>
    <w:pPr>
      <w:spacing w:beforeLines="50"/>
      <w:outlineLvl w:val="2"/>
    </w:pPr>
    <w:rPr>
      <w:rFonts w:ascii="黑体" w:eastAsia="黑体" w:hAnsi="Times New Roman" w:cs="Times New Roman"/>
      <w:kern w:val="0"/>
      <w:szCs w:val="21"/>
    </w:rPr>
  </w:style>
  <w:style w:type="paragraph" w:customStyle="1" w:styleId="Bullet">
    <w:name w:val="Bullet"/>
    <w:basedOn w:val="a0"/>
    <w:rsid w:val="00755D6A"/>
    <w:pPr>
      <w:widowControl/>
      <w:adjustRightInd w:val="0"/>
      <w:spacing w:before="60" w:after="60" w:line="500" w:lineRule="exact"/>
      <w:ind w:firstLineChars="196" w:firstLine="551"/>
    </w:pPr>
    <w:rPr>
      <w:rFonts w:ascii="宋体" w:hAnsi="宋体" w:cs="宋体"/>
      <w:b/>
      <w:color w:val="333333"/>
      <w:kern w:val="0"/>
      <w:szCs w:val="28"/>
    </w:rPr>
  </w:style>
  <w:style w:type="paragraph" w:customStyle="1" w:styleId="CharCharCharChar">
    <w:name w:val="Char Char Char Char"/>
    <w:basedOn w:val="a0"/>
    <w:rsid w:val="00755D6A"/>
    <w:pPr>
      <w:widowControl/>
      <w:spacing w:after="160" w:line="240" w:lineRule="exact"/>
      <w:jc w:val="left"/>
    </w:pPr>
    <w:rPr>
      <w:rFonts w:ascii="Verdana" w:eastAsia="仿宋_GB2312" w:hAnsi="Verdana"/>
      <w:kern w:val="0"/>
      <w:sz w:val="24"/>
      <w:lang w:eastAsia="en-US"/>
    </w:rPr>
  </w:style>
  <w:style w:type="paragraph" w:customStyle="1" w:styleId="WPSPlain">
    <w:name w:val="WPS Plain"/>
    <w:rsid w:val="00755D6A"/>
    <w:rPr>
      <w:rFonts w:ascii="Times New Roman" w:eastAsia="宋体" w:hAnsi="Times New Roman" w:cs="Times New Roman"/>
      <w:kern w:val="0"/>
      <w:sz w:val="20"/>
      <w:szCs w:val="20"/>
    </w:rPr>
  </w:style>
  <w:style w:type="paragraph" w:customStyle="1" w:styleId="1156156">
    <w:name w:val="样式 标题 1 + 黑体 小二 居中 段前: 15.6 磅 段后: 15.6 磅 行距: 单倍行距"/>
    <w:basedOn w:val="1"/>
    <w:rsid w:val="00755D6A"/>
    <w:pPr>
      <w:spacing w:before="312" w:after="312" w:line="240" w:lineRule="auto"/>
    </w:pPr>
    <w:rPr>
      <w:rFonts w:ascii="黑体" w:eastAsia="黑体" w:cs="宋体"/>
      <w:szCs w:val="20"/>
    </w:rPr>
  </w:style>
  <w:style w:type="paragraph" w:customStyle="1" w:styleId="bodytext">
    <w:name w:val="bodytext"/>
    <w:basedOn w:val="a0"/>
    <w:rsid w:val="00755D6A"/>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0"/>
    <w:rsid w:val="00755D6A"/>
    <w:pPr>
      <w:widowControl/>
      <w:spacing w:before="100" w:beforeAutospacing="1" w:after="100" w:afterAutospacing="1"/>
      <w:jc w:val="left"/>
    </w:pPr>
    <w:rPr>
      <w:rFonts w:ascii="宋体" w:hAnsi="宋体" w:cs="宋体"/>
      <w:kern w:val="0"/>
      <w:sz w:val="18"/>
      <w:szCs w:val="18"/>
    </w:rPr>
  </w:style>
  <w:style w:type="paragraph" w:customStyle="1" w:styleId="Charf0">
    <w:name w:val="Char"/>
    <w:basedOn w:val="a0"/>
    <w:rsid w:val="00755D6A"/>
    <w:pPr>
      <w:suppressAutoHyphens/>
    </w:pPr>
    <w:rPr>
      <w:rFonts w:ascii="宋体" w:hAnsi="宋体"/>
      <w:kern w:val="1"/>
      <w:sz w:val="24"/>
      <w:lang w:eastAsia="ar-SA"/>
    </w:rPr>
  </w:style>
  <w:style w:type="paragraph" w:customStyle="1" w:styleId="afff8">
    <w:name w:val="三级无"/>
    <w:basedOn w:val="aff5"/>
    <w:rsid w:val="00755D6A"/>
    <w:pPr>
      <w:numPr>
        <w:ilvl w:val="3"/>
      </w:numPr>
      <w:tabs>
        <w:tab w:val="clear" w:pos="360"/>
      </w:tabs>
      <w:spacing w:before="50" w:after="50"/>
    </w:pPr>
    <w:rPr>
      <w:rFonts w:ascii="宋体" w:eastAsia="宋体"/>
      <w:sz w:val="21"/>
      <w:szCs w:val="21"/>
    </w:rPr>
  </w:style>
  <w:style w:type="paragraph" w:customStyle="1" w:styleId="CharChar1CharCharCharCharCharCharCharCharCharCharCharCharCharCharChar">
    <w:name w:val="Char Char1 Char Char Char Char Char Char Char Char Char Char Char Char Char Char Char"/>
    <w:basedOn w:val="a0"/>
    <w:rsid w:val="00755D6A"/>
    <w:pPr>
      <w:widowControl/>
      <w:spacing w:after="160" w:line="240" w:lineRule="exact"/>
      <w:jc w:val="left"/>
    </w:pPr>
    <w:rPr>
      <w:rFonts w:ascii="Verdana" w:hAnsi="Verdana"/>
      <w:kern w:val="0"/>
      <w:sz w:val="20"/>
      <w:lang w:eastAsia="en-US"/>
    </w:rPr>
  </w:style>
  <w:style w:type="paragraph" w:customStyle="1" w:styleId="CharChar5">
    <w:name w:val="正文文本 Char Char"/>
    <w:basedOn w:val="a0"/>
    <w:rsid w:val="00755D6A"/>
    <w:pPr>
      <w:jc w:val="center"/>
    </w:pPr>
    <w:rPr>
      <w:rFonts w:ascii="方正大黑简体" w:eastAsia="方正大黑简体" w:hAnsi="宋体" w:hint="eastAsia"/>
      <w:kern w:val="44"/>
      <w:position w:val="6"/>
      <w:sz w:val="30"/>
    </w:rPr>
  </w:style>
  <w:style w:type="paragraph" w:customStyle="1" w:styleId="style1">
    <w:name w:val="style1"/>
    <w:basedOn w:val="a0"/>
    <w:rsid w:val="00755D6A"/>
    <w:pPr>
      <w:widowControl/>
      <w:spacing w:before="100" w:beforeAutospacing="1" w:after="100" w:afterAutospacing="1"/>
      <w:jc w:val="left"/>
    </w:pPr>
    <w:rPr>
      <w:rFonts w:ascii="宋体" w:hAnsi="宋体" w:cs="宋体"/>
      <w:kern w:val="0"/>
      <w:sz w:val="24"/>
      <w:szCs w:val="24"/>
    </w:rPr>
  </w:style>
  <w:style w:type="paragraph" w:customStyle="1" w:styleId="afff9">
    <w:name w:val="四级条标题"/>
    <w:basedOn w:val="aff5"/>
    <w:next w:val="af5"/>
    <w:rsid w:val="00755D6A"/>
    <w:pPr>
      <w:tabs>
        <w:tab w:val="clear" w:pos="360"/>
      </w:tabs>
      <w:spacing w:beforeLines="50" w:afterLines="50"/>
      <w:outlineLvl w:val="5"/>
    </w:pPr>
    <w:rPr>
      <w:rFonts w:ascii="黑体"/>
      <w:sz w:val="21"/>
      <w:szCs w:val="21"/>
    </w:rPr>
  </w:style>
  <w:style w:type="paragraph" w:customStyle="1" w:styleId="afffa">
    <w:name w:val="五级条标题"/>
    <w:basedOn w:val="afff9"/>
    <w:next w:val="af5"/>
    <w:rsid w:val="00755D6A"/>
    <w:pPr>
      <w:outlineLvl w:val="6"/>
    </w:pPr>
  </w:style>
  <w:style w:type="paragraph" w:customStyle="1" w:styleId="a">
    <w:name w:val="附录表标号"/>
    <w:basedOn w:val="a0"/>
    <w:next w:val="af5"/>
    <w:rsid w:val="00755D6A"/>
    <w:pPr>
      <w:numPr>
        <w:numId w:val="4"/>
      </w:numPr>
      <w:tabs>
        <w:tab w:val="left" w:pos="0"/>
      </w:tabs>
      <w:spacing w:line="14" w:lineRule="exact"/>
      <w:ind w:left="811" w:hanging="448"/>
      <w:jc w:val="center"/>
      <w:outlineLvl w:val="0"/>
    </w:pPr>
    <w:rPr>
      <w:color w:val="FFFFFF"/>
      <w:sz w:val="21"/>
      <w:szCs w:val="24"/>
    </w:rPr>
  </w:style>
  <w:style w:type="paragraph" w:customStyle="1" w:styleId="p15">
    <w:name w:val="p15"/>
    <w:basedOn w:val="a0"/>
    <w:rsid w:val="00755D6A"/>
    <w:pPr>
      <w:widowControl/>
    </w:pPr>
    <w:rPr>
      <w:rFonts w:ascii="Wingdings" w:hAnsi="Wingdings" w:cs="宋体"/>
      <w:kern w:val="0"/>
      <w:szCs w:val="28"/>
    </w:rPr>
  </w:style>
  <w:style w:type="paragraph" w:customStyle="1" w:styleId="ListParagraph1">
    <w:name w:val="List Paragraph1"/>
    <w:basedOn w:val="a0"/>
    <w:uiPriority w:val="99"/>
    <w:rsid w:val="00755D6A"/>
    <w:pPr>
      <w:ind w:firstLineChars="200" w:firstLine="420"/>
    </w:pPr>
    <w:rPr>
      <w:sz w:val="21"/>
      <w:szCs w:val="24"/>
    </w:rPr>
  </w:style>
  <w:style w:type="table" w:styleId="afffb">
    <w:name w:val="Table Grid"/>
    <w:basedOn w:val="a2"/>
    <w:uiPriority w:val="99"/>
    <w:rsid w:val="00755D6A"/>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21">
    <w:name w:val="font121"/>
    <w:basedOn w:val="a1"/>
    <w:rsid w:val="00880DB8"/>
    <w:rPr>
      <w:rFonts w:ascii="宋体" w:eastAsia="宋体" w:hAnsi="宋体" w:cs="宋体" w:hint="eastAsia"/>
      <w:i w:val="0"/>
      <w:color w:val="000000"/>
      <w:sz w:val="22"/>
      <w:szCs w:val="22"/>
      <w:u w:val="none"/>
    </w:rPr>
  </w:style>
  <w:style w:type="character" w:customStyle="1" w:styleId="font61">
    <w:name w:val="font61"/>
    <w:basedOn w:val="a1"/>
    <w:rsid w:val="00880DB8"/>
    <w:rPr>
      <w:rFonts w:ascii="MingLiU" w:eastAsia="MingLiU" w:hAnsi="MingLiU" w:cs="MingLiU"/>
      <w:i w:val="0"/>
      <w:color w:val="000000"/>
      <w:sz w:val="22"/>
      <w:szCs w:val="22"/>
      <w:u w:val="none"/>
    </w:rPr>
  </w:style>
  <w:style w:type="character" w:customStyle="1" w:styleId="font191">
    <w:name w:val="font191"/>
    <w:basedOn w:val="a1"/>
    <w:rsid w:val="00880DB8"/>
    <w:rPr>
      <w:rFonts w:ascii="宋体" w:eastAsia="宋体" w:hAnsi="宋体" w:cs="宋体" w:hint="eastAsia"/>
      <w:i w:val="0"/>
      <w:color w:val="000000"/>
      <w:sz w:val="18"/>
      <w:szCs w:val="18"/>
      <w:u w:val="none"/>
    </w:rPr>
  </w:style>
  <w:style w:type="character" w:customStyle="1" w:styleId="font01">
    <w:name w:val="font01"/>
    <w:basedOn w:val="a1"/>
    <w:rsid w:val="00880DB8"/>
    <w:rPr>
      <w:rFonts w:ascii="Times New Roman" w:hAnsi="Times New Roman" w:cs="Times New Roman" w:hint="default"/>
      <w:i w:val="0"/>
      <w:color w:val="000000"/>
      <w:sz w:val="18"/>
      <w:szCs w:val="18"/>
      <w:u w:val="none"/>
    </w:rPr>
  </w:style>
  <w:style w:type="character" w:customStyle="1" w:styleId="font171">
    <w:name w:val="font171"/>
    <w:basedOn w:val="a1"/>
    <w:rsid w:val="00880DB8"/>
    <w:rPr>
      <w:rFonts w:ascii="MingLiU" w:eastAsia="MingLiU" w:hAnsi="MingLiU" w:cs="MingLiU" w:hint="eastAsia"/>
      <w:i w:val="0"/>
      <w:color w:val="000000"/>
      <w:sz w:val="20"/>
      <w:szCs w:val="20"/>
      <w:u w:val="none"/>
    </w:rPr>
  </w:style>
  <w:style w:type="character" w:customStyle="1" w:styleId="font41">
    <w:name w:val="font41"/>
    <w:basedOn w:val="a1"/>
    <w:rsid w:val="00880DB8"/>
    <w:rPr>
      <w:rFonts w:ascii="宋体" w:eastAsia="宋体" w:hAnsi="宋体" w:cs="宋体" w:hint="eastAsia"/>
      <w:i w:val="0"/>
      <w:color w:val="000000"/>
      <w:sz w:val="20"/>
      <w:szCs w:val="20"/>
      <w:u w:val="none"/>
    </w:rPr>
  </w:style>
  <w:style w:type="character" w:customStyle="1" w:styleId="font51">
    <w:name w:val="font51"/>
    <w:basedOn w:val="a1"/>
    <w:rsid w:val="00880DB8"/>
    <w:rPr>
      <w:rFonts w:ascii="Tahoma" w:eastAsia="Tahoma" w:hAnsi="Tahoma" w:cs="Tahoma"/>
      <w:i w:val="0"/>
      <w:color w:val="000000"/>
      <w:sz w:val="20"/>
      <w:szCs w:val="20"/>
      <w:u w:val="none"/>
    </w:rPr>
  </w:style>
  <w:style w:type="character" w:customStyle="1" w:styleId="font71">
    <w:name w:val="font71"/>
    <w:basedOn w:val="a1"/>
    <w:rsid w:val="00880DB8"/>
    <w:rPr>
      <w:rFonts w:ascii="Tahoma" w:eastAsia="Tahoma" w:hAnsi="Tahoma" w:cs="Tahoma" w:hint="default"/>
      <w:i w:val="0"/>
      <w:color w:val="000000"/>
      <w:sz w:val="22"/>
      <w:szCs w:val="22"/>
      <w:u w:val="none"/>
    </w:rPr>
  </w:style>
  <w:style w:type="character" w:customStyle="1" w:styleId="font151">
    <w:name w:val="font151"/>
    <w:basedOn w:val="a1"/>
    <w:rsid w:val="005F4525"/>
    <w:rPr>
      <w:rFonts w:ascii="Tahoma" w:eastAsia="Tahoma" w:hAnsi="Tahoma" w:cs="Tahoma" w:hint="default"/>
      <w:i w:val="0"/>
      <w:color w:val="000000"/>
      <w:sz w:val="20"/>
      <w:szCs w:val="20"/>
      <w:u w:val="none"/>
    </w:rPr>
  </w:style>
  <w:style w:type="character" w:customStyle="1" w:styleId="font101">
    <w:name w:val="font101"/>
    <w:basedOn w:val="a1"/>
    <w:rsid w:val="005F4525"/>
    <w:rPr>
      <w:rFonts w:ascii="Arial" w:hAnsi="Arial" w:cs="Arial"/>
      <w:i w:val="0"/>
      <w:color w:val="000000"/>
      <w:sz w:val="20"/>
      <w:szCs w:val="20"/>
      <w:u w:val="none"/>
    </w:rPr>
  </w:style>
  <w:style w:type="character" w:customStyle="1" w:styleId="font141">
    <w:name w:val="font141"/>
    <w:basedOn w:val="a1"/>
    <w:rsid w:val="005F4525"/>
    <w:rPr>
      <w:rFonts w:ascii="宋体" w:eastAsia="宋体" w:hAnsi="宋体" w:cs="宋体" w:hint="eastAsia"/>
      <w:i w:val="0"/>
      <w:color w:val="333333"/>
      <w:sz w:val="20"/>
      <w:szCs w:val="20"/>
      <w:u w:val="none"/>
    </w:rPr>
  </w:style>
  <w:style w:type="character" w:customStyle="1" w:styleId="font31">
    <w:name w:val="font31"/>
    <w:basedOn w:val="a1"/>
    <w:rsid w:val="00497206"/>
    <w:rPr>
      <w:rFonts w:ascii="宋体" w:eastAsia="宋体" w:hAnsi="宋体" w:cs="宋体" w:hint="eastAsia"/>
      <w:i w:val="0"/>
      <w:color w:val="000000"/>
      <w:sz w:val="18"/>
      <w:szCs w:val="18"/>
      <w:u w: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dosggzyjy.co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ordosggzyjy.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56</Pages>
  <Words>13760</Words>
  <Characters>15549</Characters>
  <Application>Microsoft Office Word</Application>
  <DocSecurity>0</DocSecurity>
  <Lines>1110</Lines>
  <Paragraphs>1332</Paragraphs>
  <ScaleCrop>false</ScaleCrop>
  <Company>Lenovo</Company>
  <LinksUpToDate>false</LinksUpToDate>
  <CharactersWithSpaces>27977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friend_xiaoteng@sina.com</dc:creator>
  <cp:lastModifiedBy>wx</cp:lastModifiedBy>
  <cp:revision>11</cp:revision>
  <cp:lastPrinted>2015-11-03T01:22:00Z</cp:lastPrinted>
  <dcterms:created xsi:type="dcterms:W3CDTF">2015-12-09T06:09:00Z</dcterms:created>
  <dcterms:modified xsi:type="dcterms:W3CDTF">2015-12-11T08:03:00Z</dcterms:modified>
</cp:coreProperties>
</file>